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296B1" w14:textId="49BDF6BB" w:rsidR="005050A1" w:rsidRPr="00C051C3" w:rsidRDefault="00084DDD" w:rsidP="00C051C3">
      <w:pPr>
        <w:jc w:val="center"/>
        <w:rPr>
          <w:b/>
          <w:bCs/>
          <w:sz w:val="24"/>
          <w:szCs w:val="24"/>
          <w:u w:val="single"/>
        </w:rPr>
      </w:pPr>
      <w:r w:rsidRPr="00C051C3">
        <w:rPr>
          <w:b/>
          <w:bCs/>
          <w:sz w:val="24"/>
          <w:szCs w:val="24"/>
          <w:u w:val="single"/>
        </w:rPr>
        <w:t>INFORME PARA LA SIGUIENTE REUNIÓN</w:t>
      </w:r>
    </w:p>
    <w:p w14:paraId="17AF5048" w14:textId="5CB68F18" w:rsidR="00084DDD" w:rsidRDefault="00084DDD" w:rsidP="00084DDD"/>
    <w:p w14:paraId="629C7D3C" w14:textId="7728809B" w:rsidR="00084DDD" w:rsidRDefault="00084DDD" w:rsidP="00C051C3">
      <w:pPr>
        <w:pStyle w:val="Prrafodelista"/>
        <w:numPr>
          <w:ilvl w:val="0"/>
          <w:numId w:val="2"/>
        </w:numPr>
        <w:jc w:val="both"/>
      </w:pPr>
      <w:r w:rsidRPr="00032B2D">
        <w:t xml:space="preserve">Se ha probado a transformar la variable CONSTRUCTIONYEAR a una ANTIQUITY, de año de construcción a antigüedad “ANTIQUITY = 2020 – CONSTRUCTIONYEAR”. </w:t>
      </w:r>
      <w:r>
        <w:t xml:space="preserve">Las métricas de </w:t>
      </w:r>
      <w:proofErr w:type="spellStart"/>
      <w:r w:rsidRPr="00084DDD">
        <w:rPr>
          <w:i/>
          <w:iCs/>
        </w:rPr>
        <w:t>accuracy</w:t>
      </w:r>
      <w:proofErr w:type="spellEnd"/>
      <w:r>
        <w:t xml:space="preserve"> y </w:t>
      </w:r>
      <w:proofErr w:type="spellStart"/>
      <w:r w:rsidRPr="00084DDD">
        <w:rPr>
          <w:i/>
          <w:iCs/>
        </w:rPr>
        <w:t>recall</w:t>
      </w:r>
      <w:proofErr w:type="spellEnd"/>
      <w:r>
        <w:t xml:space="preserve"> son las mismas para ambos modelos (</w:t>
      </w:r>
      <w:proofErr w:type="spellStart"/>
      <w:r>
        <w:t>XGBoost</w:t>
      </w:r>
      <w:proofErr w:type="spellEnd"/>
      <w:r>
        <w:t xml:space="preserve"> y </w:t>
      </w:r>
      <w:proofErr w:type="spellStart"/>
      <w:r>
        <w:t>Random</w:t>
      </w:r>
      <w:proofErr w:type="spellEnd"/>
      <w:r>
        <w:t xml:space="preserve"> Forest) que las de la entrega de la Fase I. </w:t>
      </w:r>
    </w:p>
    <w:p w14:paraId="7D937A15" w14:textId="47BC0733" w:rsidR="00FA6672" w:rsidRDefault="00B56652" w:rsidP="00C051C3">
      <w:pPr>
        <w:pStyle w:val="Prrafodelista"/>
        <w:numPr>
          <w:ilvl w:val="0"/>
          <w:numId w:val="2"/>
        </w:numPr>
        <w:jc w:val="both"/>
      </w:pPr>
      <w:r>
        <w:t xml:space="preserve">En la variable MAXBUILDINGFLOOR, cuando era un valor nulo, se transformaba a -1 y ahora a 0. Las métricas de </w:t>
      </w:r>
      <w:proofErr w:type="spellStart"/>
      <w:r w:rsidRPr="00084DDD">
        <w:rPr>
          <w:i/>
          <w:iCs/>
        </w:rPr>
        <w:t>accuracy</w:t>
      </w:r>
      <w:proofErr w:type="spellEnd"/>
      <w:r>
        <w:t xml:space="preserve"> y </w:t>
      </w:r>
      <w:proofErr w:type="spellStart"/>
      <w:r w:rsidRPr="00084DDD">
        <w:rPr>
          <w:i/>
          <w:iCs/>
        </w:rPr>
        <w:t>recall</w:t>
      </w:r>
      <w:proofErr w:type="spellEnd"/>
      <w:r>
        <w:t xml:space="preserve"> son las mismas para ambos modelos (</w:t>
      </w:r>
      <w:proofErr w:type="spellStart"/>
      <w:r>
        <w:t>XGBoost</w:t>
      </w:r>
      <w:proofErr w:type="spellEnd"/>
      <w:r>
        <w:t xml:space="preserve"> y </w:t>
      </w:r>
      <w:proofErr w:type="spellStart"/>
      <w:r>
        <w:t>Random</w:t>
      </w:r>
      <w:proofErr w:type="spellEnd"/>
      <w:r>
        <w:t xml:space="preserve"> Forest) que las de la entrega de la Fase I. </w:t>
      </w:r>
    </w:p>
    <w:p w14:paraId="136CFE6E" w14:textId="0031CB87" w:rsidR="00FA6672" w:rsidRDefault="00FA6672" w:rsidP="00C051C3">
      <w:pPr>
        <w:ind w:left="720"/>
        <w:jc w:val="both"/>
      </w:pPr>
      <w:r>
        <w:t>CONCLUSIÓN: si estos cambios mejoran o empeoran la precisión muy ligeramente, es prácticamente imposible detectarlo.</w:t>
      </w:r>
    </w:p>
    <w:p w14:paraId="1159A7D4" w14:textId="48DE5368" w:rsidR="003226CD" w:rsidRDefault="00EE0A07" w:rsidP="00C051C3">
      <w:pPr>
        <w:pStyle w:val="Prrafodelista"/>
        <w:numPr>
          <w:ilvl w:val="0"/>
          <w:numId w:val="2"/>
        </w:numPr>
        <w:jc w:val="both"/>
      </w:pPr>
      <w:r>
        <w:t xml:space="preserve">Se ha probado a transformar la variable CADASTRALQUALITY de tipo categórica a </w:t>
      </w:r>
      <w:proofErr w:type="spellStart"/>
      <w:r>
        <w:t>one-hot</w:t>
      </w:r>
      <w:proofErr w:type="spellEnd"/>
      <w:r>
        <w:t xml:space="preserve">. Para ello se ha eliminado esta y añadido las 13 </w:t>
      </w:r>
      <w:proofErr w:type="spellStart"/>
      <w:r>
        <w:t>one-hot</w:t>
      </w:r>
      <w:proofErr w:type="spellEnd"/>
      <w:r>
        <w:t xml:space="preserve"> correspondientes. Se ha generado un fichero respuesta con</w:t>
      </w:r>
      <w:r w:rsidR="00C64D6C">
        <w:t xml:space="preserve"> 100</w:t>
      </w:r>
      <w:r>
        <w:t xml:space="preserve"> iteraciones con este cambio y los dos anteriores. Dicho fichero es muy similar al de la entrega de la fase </w:t>
      </w:r>
      <w:r w:rsidR="003514B5">
        <w:t>I,</w:t>
      </w:r>
      <w:r>
        <w:t xml:space="preserve"> aunque contiene menos muestras predichas a la clase RESIDENTIAL. </w:t>
      </w:r>
    </w:p>
    <w:p w14:paraId="143292CE" w14:textId="0018CF57" w:rsidR="00C051C3" w:rsidRDefault="00C051C3" w:rsidP="00C051C3">
      <w:pPr>
        <w:ind w:left="708"/>
        <w:jc w:val="both"/>
      </w:pPr>
      <w:r>
        <w:t>CONCLUSIÓN: Posiblemente estos cambios mejores muy ligeramente la precisión.</w:t>
      </w:r>
    </w:p>
    <w:p w14:paraId="2AE959AF" w14:textId="34C553F5" w:rsidR="00654391" w:rsidRDefault="00654391" w:rsidP="00C051C3">
      <w:pPr>
        <w:pStyle w:val="Prrafodelista"/>
        <w:numPr>
          <w:ilvl w:val="0"/>
          <w:numId w:val="2"/>
        </w:numPr>
        <w:jc w:val="both"/>
      </w:pPr>
      <w:r>
        <w:t xml:space="preserve">Se ha entrenado un modelo </w:t>
      </w:r>
      <w:proofErr w:type="spellStart"/>
      <w:r w:rsidRPr="003514B5">
        <w:rPr>
          <w:u w:val="single"/>
        </w:rPr>
        <w:t>S</w:t>
      </w:r>
      <w:r w:rsidR="00C051C3">
        <w:rPr>
          <w:u w:val="single"/>
        </w:rPr>
        <w:t>upport</w:t>
      </w:r>
      <w:proofErr w:type="spellEnd"/>
      <w:r w:rsidR="00C051C3">
        <w:rPr>
          <w:u w:val="single"/>
        </w:rPr>
        <w:t xml:space="preserve"> </w:t>
      </w:r>
      <w:r w:rsidRPr="003514B5">
        <w:rPr>
          <w:u w:val="single"/>
        </w:rPr>
        <w:t>V</w:t>
      </w:r>
      <w:r w:rsidR="00C051C3">
        <w:rPr>
          <w:u w:val="single"/>
        </w:rPr>
        <w:t>ector Machine</w:t>
      </w:r>
      <w:r>
        <w:t xml:space="preserve"> sin realizar PCA a los </w:t>
      </w:r>
      <w:r w:rsidR="003514B5">
        <w:t>datos,</w:t>
      </w:r>
      <w:r>
        <w:t xml:space="preserve"> pero con los cambios anteriores realizados. La precisión se reduce al 23% y el </w:t>
      </w:r>
      <w:proofErr w:type="spellStart"/>
      <w:r w:rsidRPr="003514B5">
        <w:rPr>
          <w:i/>
          <w:iCs/>
        </w:rPr>
        <w:t>recall</w:t>
      </w:r>
      <w:proofErr w:type="spellEnd"/>
      <w:r>
        <w:t xml:space="preserve"> al 14%.</w:t>
      </w:r>
    </w:p>
    <w:p w14:paraId="3093A394" w14:textId="025D1AEB" w:rsidR="00F75EAA" w:rsidRDefault="00F75EAA" w:rsidP="00C051C3">
      <w:pPr>
        <w:pStyle w:val="Prrafodelista"/>
        <w:numPr>
          <w:ilvl w:val="0"/>
          <w:numId w:val="2"/>
        </w:numPr>
        <w:jc w:val="both"/>
      </w:pPr>
      <w:r>
        <w:t xml:space="preserve">Se están haciendo pruebas con </w:t>
      </w:r>
      <w:proofErr w:type="spellStart"/>
      <w:r w:rsidR="00C051C3">
        <w:rPr>
          <w:u w:val="single"/>
        </w:rPr>
        <w:t>MLBox</w:t>
      </w:r>
      <w:proofErr w:type="spellEnd"/>
      <w:r w:rsidR="00C051C3">
        <w:rPr>
          <w:u w:val="single"/>
        </w:rPr>
        <w:t xml:space="preserve"> </w:t>
      </w:r>
      <w:r w:rsidR="00C051C3">
        <w:t xml:space="preserve">(técnica de auto machine </w:t>
      </w:r>
      <w:proofErr w:type="spellStart"/>
      <w:r w:rsidR="00C051C3">
        <w:t>learning</w:t>
      </w:r>
      <w:proofErr w:type="spellEnd"/>
      <w:r w:rsidR="00C051C3">
        <w:t>)</w:t>
      </w:r>
      <w:r>
        <w:t xml:space="preserve"> </w:t>
      </w:r>
      <w:r w:rsidR="003514B5">
        <w:t xml:space="preserve">tanto en un ordenador personal como en Google </w:t>
      </w:r>
      <w:proofErr w:type="spellStart"/>
      <w:r w:rsidR="003514B5">
        <w:t>Collab</w:t>
      </w:r>
      <w:proofErr w:type="spellEnd"/>
      <w:r w:rsidR="003514B5">
        <w:t xml:space="preserve"> pero de momento no </w:t>
      </w:r>
      <w:r w:rsidR="003C3A95">
        <w:t>muestra nada (parece estar bloqueado)</w:t>
      </w:r>
    </w:p>
    <w:p w14:paraId="73F87C45" w14:textId="0D4FB756" w:rsidR="003514B5" w:rsidRDefault="003514B5" w:rsidP="00C051C3">
      <w:pPr>
        <w:pStyle w:val="Prrafodelista"/>
        <w:numPr>
          <w:ilvl w:val="0"/>
          <w:numId w:val="2"/>
        </w:numPr>
        <w:jc w:val="both"/>
      </w:pPr>
      <w:r>
        <w:t xml:space="preserve">Se ha probado el modelo </w:t>
      </w:r>
      <w:r w:rsidRPr="003514B5">
        <w:rPr>
          <w:u w:val="single"/>
        </w:rPr>
        <w:t xml:space="preserve">Extra </w:t>
      </w:r>
      <w:proofErr w:type="spellStart"/>
      <w:r w:rsidRPr="003514B5">
        <w:rPr>
          <w:u w:val="single"/>
        </w:rPr>
        <w:t>Trees</w:t>
      </w:r>
      <w:proofErr w:type="spellEnd"/>
      <w:r>
        <w:t xml:space="preserve"> (con entre 200 – 400</w:t>
      </w:r>
      <w:r w:rsidR="00C051C3">
        <w:t xml:space="preserve"> estimadores</w:t>
      </w:r>
      <w:r>
        <w:t xml:space="preserve">), da resultados ligeramente peores que el </w:t>
      </w:r>
      <w:proofErr w:type="spellStart"/>
      <w:r>
        <w:t>Random</w:t>
      </w:r>
      <w:proofErr w:type="spellEnd"/>
      <w:r>
        <w:t xml:space="preserve"> Forest (tanto en </w:t>
      </w:r>
      <w:proofErr w:type="spellStart"/>
      <w:r w:rsidRPr="003514B5">
        <w:rPr>
          <w:i/>
          <w:iCs/>
        </w:rPr>
        <w:t>accuracy</w:t>
      </w:r>
      <w:proofErr w:type="spellEnd"/>
      <w:r>
        <w:t xml:space="preserve"> como en </w:t>
      </w:r>
      <w:proofErr w:type="spellStart"/>
      <w:r w:rsidRPr="003514B5">
        <w:rPr>
          <w:i/>
          <w:iCs/>
        </w:rPr>
        <w:t>recall</w:t>
      </w:r>
      <w:proofErr w:type="spellEnd"/>
      <w:r>
        <w:t>)</w:t>
      </w:r>
    </w:p>
    <w:p w14:paraId="46390953" w14:textId="6D48F8E2" w:rsidR="00616B5A" w:rsidRDefault="00616B5A" w:rsidP="00C051C3">
      <w:pPr>
        <w:pStyle w:val="Prrafodelista"/>
        <w:numPr>
          <w:ilvl w:val="0"/>
          <w:numId w:val="2"/>
        </w:numPr>
        <w:jc w:val="both"/>
      </w:pPr>
      <w:r>
        <w:t xml:space="preserve">Se ha realizado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para </w:t>
      </w:r>
      <w:proofErr w:type="spellStart"/>
      <w:r>
        <w:t>Random</w:t>
      </w:r>
      <w:proofErr w:type="spellEnd"/>
      <w:r>
        <w:t xml:space="preserve"> Forest y </w:t>
      </w:r>
      <w:proofErr w:type="spellStart"/>
      <w:r>
        <w:t>XGBoost</w:t>
      </w:r>
      <w:proofErr w:type="spellEnd"/>
      <w:r>
        <w:t xml:space="preserve"> pero nos encontramos con un problema. Estos algoritmos esperan un conjunto de datos equilibrados (cosa que realizamos mediante </w:t>
      </w:r>
      <w:proofErr w:type="spellStart"/>
      <w:r w:rsidRPr="00616B5A">
        <w:rPr>
          <w:i/>
          <w:iCs/>
        </w:rPr>
        <w:t>under</w:t>
      </w:r>
      <w:proofErr w:type="spellEnd"/>
      <w:r w:rsidRPr="00616B5A">
        <w:rPr>
          <w:i/>
          <w:iCs/>
        </w:rPr>
        <w:t xml:space="preserve"> </w:t>
      </w:r>
      <w:proofErr w:type="spellStart"/>
      <w:r w:rsidRPr="00616B5A">
        <w:rPr>
          <w:i/>
          <w:iCs/>
        </w:rPr>
        <w:t>sampling</w:t>
      </w:r>
      <w:proofErr w:type="spellEnd"/>
      <w:r>
        <w:t xml:space="preserve"> de RESIDENTIAL) y tras lanzar varias ejecuciones, los </w:t>
      </w:r>
      <w:proofErr w:type="spellStart"/>
      <w:r>
        <w:t>hiperparametros</w:t>
      </w:r>
      <w:proofErr w:type="spellEnd"/>
      <w:r>
        <w:t xml:space="preserve"> que nos devuelven son diferentes y distan entre sí. Esto es debido a que como las muestras añadidas de RESIDENTIAL son diferentes cada vez la búsqueda que hace cambia. Nos hemos quedado con una estimación de los </w:t>
      </w:r>
      <w:proofErr w:type="spellStart"/>
      <w:r>
        <w:t>hiperparametros</w:t>
      </w:r>
      <w:proofErr w:type="spellEnd"/>
      <w:r>
        <w:t xml:space="preserve"> que más salían ganadores.</w:t>
      </w:r>
    </w:p>
    <w:p w14:paraId="2380EC31" w14:textId="65984CB5" w:rsidR="00616B5A" w:rsidRDefault="00616B5A" w:rsidP="00616B5A">
      <w:pPr>
        <w:ind w:left="708"/>
        <w:jc w:val="both"/>
      </w:pPr>
      <w:r>
        <w:t xml:space="preserve">CONCLUSIÓN: </w:t>
      </w:r>
      <w:proofErr w:type="spellStart"/>
      <w:r>
        <w:t>n_estimators</w:t>
      </w:r>
      <w:proofErr w:type="spellEnd"/>
      <w:r>
        <w:t xml:space="preserve"> = 750, </w:t>
      </w:r>
      <w:proofErr w:type="spellStart"/>
      <w:r>
        <w:t>criterion</w:t>
      </w:r>
      <w:proofErr w:type="spellEnd"/>
      <w:r>
        <w:t xml:space="preserve"> = ‘</w:t>
      </w:r>
      <w:proofErr w:type="spellStart"/>
      <w:r>
        <w:t>gini</w:t>
      </w:r>
      <w:proofErr w:type="spellEnd"/>
      <w:r>
        <w:t xml:space="preserve">’, </w:t>
      </w:r>
    </w:p>
    <w:p w14:paraId="35A09A37" w14:textId="7477F8D4" w:rsidR="00616B5A" w:rsidRPr="00EE0A07" w:rsidRDefault="00616B5A" w:rsidP="00C051C3">
      <w:pPr>
        <w:pStyle w:val="Prrafodelista"/>
        <w:numPr>
          <w:ilvl w:val="0"/>
          <w:numId w:val="2"/>
        </w:numPr>
        <w:jc w:val="both"/>
      </w:pPr>
      <w:r>
        <w:t xml:space="preserve">Se ha entrenado a un modelo </w:t>
      </w:r>
      <w:proofErr w:type="spellStart"/>
      <w:r>
        <w:t>Random</w:t>
      </w:r>
      <w:proofErr w:type="spellEnd"/>
      <w:r>
        <w:t xml:space="preserve"> Forest con los datos tras aplicarles SMOTE</w:t>
      </w:r>
      <w:r w:rsidR="004E6D61">
        <w:t xml:space="preserve"> y otras técnicas de </w:t>
      </w:r>
      <w:proofErr w:type="spellStart"/>
      <w:r w:rsidR="004E6D61">
        <w:t>over</w:t>
      </w:r>
      <w:proofErr w:type="spellEnd"/>
      <w:r w:rsidR="004E6D61">
        <w:t xml:space="preserve"> i </w:t>
      </w:r>
      <w:proofErr w:type="spellStart"/>
      <w:r w:rsidR="004E6D61">
        <w:t>under</w:t>
      </w:r>
      <w:proofErr w:type="spellEnd"/>
      <w:r w:rsidR="004E6D61">
        <w:t xml:space="preserve"> </w:t>
      </w:r>
      <w:proofErr w:type="spellStart"/>
      <w:r w:rsidR="004E6D61">
        <w:t>sampling</w:t>
      </w:r>
      <w:proofErr w:type="spellEnd"/>
      <w:r w:rsidR="004E6D61">
        <w:t xml:space="preserve">. Se ha conseguido una precisión de 96% pero </w:t>
      </w:r>
      <w:r w:rsidR="00B079FB">
        <w:t>este valor</w:t>
      </w:r>
      <w:r w:rsidR="004E6D61">
        <w:t xml:space="preserve"> es de suponer que ha sufrido </w:t>
      </w:r>
      <w:proofErr w:type="spellStart"/>
      <w:r w:rsidR="004E6D61">
        <w:t>overfitting</w:t>
      </w:r>
      <w:proofErr w:type="spellEnd"/>
      <w:r w:rsidR="004E6D61">
        <w:t>.</w:t>
      </w:r>
    </w:p>
    <w:sectPr w:rsidR="00616B5A" w:rsidRPr="00EE0A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01933"/>
    <w:multiLevelType w:val="hybridMultilevel"/>
    <w:tmpl w:val="C70EDC8C"/>
    <w:lvl w:ilvl="0" w:tplc="49AEEC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70488"/>
    <w:multiLevelType w:val="hybridMultilevel"/>
    <w:tmpl w:val="B43CE9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0D4"/>
    <w:rsid w:val="00032B2D"/>
    <w:rsid w:val="00084DDD"/>
    <w:rsid w:val="00274113"/>
    <w:rsid w:val="003226CD"/>
    <w:rsid w:val="003514B5"/>
    <w:rsid w:val="003C3A95"/>
    <w:rsid w:val="00476325"/>
    <w:rsid w:val="004E6D61"/>
    <w:rsid w:val="00616B5A"/>
    <w:rsid w:val="00654391"/>
    <w:rsid w:val="00AF57D6"/>
    <w:rsid w:val="00B079FB"/>
    <w:rsid w:val="00B56652"/>
    <w:rsid w:val="00BE5E52"/>
    <w:rsid w:val="00C051C3"/>
    <w:rsid w:val="00C64D6C"/>
    <w:rsid w:val="00CB20D4"/>
    <w:rsid w:val="00EE0A07"/>
    <w:rsid w:val="00F75EAA"/>
    <w:rsid w:val="00FA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9B6D66"/>
  <w15:chartTrackingRefBased/>
  <w15:docId w15:val="{69CBDF57-3254-4B41-A024-69273CD6D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4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8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372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Campos Mocholí</dc:creator>
  <cp:keywords/>
  <dc:description/>
  <cp:lastModifiedBy>Mario Campos Mocholí</cp:lastModifiedBy>
  <cp:revision>11</cp:revision>
  <dcterms:created xsi:type="dcterms:W3CDTF">2020-04-07T19:55:00Z</dcterms:created>
  <dcterms:modified xsi:type="dcterms:W3CDTF">2020-04-10T14:13:00Z</dcterms:modified>
</cp:coreProperties>
</file>