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67B9C" w14:textId="4C1E772D" w:rsidR="005539C5" w:rsidRPr="00024589" w:rsidRDefault="005539C5" w:rsidP="005539C5">
      <w:pPr>
        <w:pStyle w:val="Corpsdetexte"/>
        <w:spacing w:before="5"/>
        <w:rPr>
          <w:b/>
          <w:color w:val="6DAC46"/>
          <w:sz w:val="16"/>
          <w:szCs w:val="16"/>
          <w:lang w:val="fr-CA"/>
        </w:rPr>
      </w:pPr>
      <w:r w:rsidRPr="00024589">
        <w:rPr>
          <w:noProof/>
          <w:lang w:val="fr-CA"/>
        </w:rPr>
        <w:drawing>
          <wp:anchor distT="0" distB="0" distL="0" distR="0" simplePos="0" relativeHeight="251658240" behindDoc="0" locked="0" layoutInCell="1" allowOverlap="1" wp14:anchorId="17EF2D3F" wp14:editId="3E722374">
            <wp:simplePos x="0" y="0"/>
            <wp:positionH relativeFrom="page">
              <wp:posOffset>12986393</wp:posOffset>
            </wp:positionH>
            <wp:positionV relativeFrom="paragraph">
              <wp:posOffset>11430</wp:posOffset>
            </wp:positionV>
            <wp:extent cx="1727835" cy="3187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4589">
        <w:rPr>
          <w:b/>
          <w:noProof/>
          <w:color w:val="6DAC46"/>
          <w:sz w:val="24"/>
          <w:szCs w:val="24"/>
          <w:lang w:val="fr-CA"/>
        </w:rPr>
        <w:drawing>
          <wp:anchor distT="0" distB="0" distL="114300" distR="114300" simplePos="0" relativeHeight="251658244" behindDoc="0" locked="0" layoutInCell="1" allowOverlap="1" wp14:anchorId="1E522C03" wp14:editId="35BC1606">
            <wp:simplePos x="0" y="0"/>
            <wp:positionH relativeFrom="column">
              <wp:posOffset>10150607</wp:posOffset>
            </wp:positionH>
            <wp:positionV relativeFrom="paragraph">
              <wp:posOffset>-163311</wp:posOffset>
            </wp:positionV>
            <wp:extent cx="2158090" cy="68426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90" cy="68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F2A3E" w14:textId="0615E65A" w:rsidR="00B663C2" w:rsidRPr="00024589" w:rsidRDefault="009A1724" w:rsidP="005539C5">
      <w:pPr>
        <w:pStyle w:val="Corpsdetexte"/>
        <w:spacing w:before="5"/>
        <w:rPr>
          <w:b/>
          <w:color w:val="6DAC46"/>
          <w:sz w:val="36"/>
          <w:szCs w:val="36"/>
          <w:lang w:val="fr-CA"/>
        </w:rPr>
      </w:pPr>
      <w:r w:rsidRPr="00024589">
        <w:rPr>
          <w:b/>
          <w:color w:val="6DAC46"/>
          <w:sz w:val="36"/>
          <w:szCs w:val="36"/>
          <w:lang w:val="fr-CA"/>
        </w:rPr>
        <w:t>Suggestions de modalités d’évaluation dans un contexte de F@D (formation à distance)</w:t>
      </w:r>
    </w:p>
    <w:p w14:paraId="17EF2A3F" w14:textId="0CEDABAA" w:rsidR="00B663C2" w:rsidRPr="00024589" w:rsidRDefault="00B663C2">
      <w:pPr>
        <w:pStyle w:val="Corpsdetexte"/>
        <w:spacing w:before="10"/>
        <w:rPr>
          <w:b/>
          <w:sz w:val="8"/>
          <w:lang w:val="fr-CA"/>
        </w:rPr>
      </w:pPr>
    </w:p>
    <w:p w14:paraId="7298355E" w14:textId="4C96D107" w:rsidR="000E17B2" w:rsidRPr="00E12113" w:rsidRDefault="00014E19" w:rsidP="00B535C3">
      <w:pPr>
        <w:pStyle w:val="Corpsdetexte"/>
        <w:spacing w:before="68"/>
        <w:ind w:right="873"/>
        <w:jc w:val="both"/>
        <w:rPr>
          <w:rFonts w:ascii="Arial Narrow" w:hAnsi="Arial Narrow"/>
          <w:sz w:val="22"/>
          <w:szCs w:val="22"/>
          <w:lang w:val="fr-CA"/>
        </w:rPr>
      </w:pPr>
      <w:r w:rsidRPr="00E12113">
        <w:rPr>
          <w:rFonts w:ascii="Arial Narrow" w:hAnsi="Arial Narrow"/>
          <w:sz w:val="22"/>
          <w:szCs w:val="22"/>
          <w:lang w:val="fr-CA"/>
        </w:rPr>
        <w:t>Voici</w:t>
      </w:r>
      <w:r w:rsidR="009A1724" w:rsidRPr="00E12113">
        <w:rPr>
          <w:rFonts w:ascii="Arial Narrow" w:hAnsi="Arial Narrow"/>
          <w:sz w:val="22"/>
          <w:szCs w:val="22"/>
          <w:lang w:val="fr-CA"/>
        </w:rPr>
        <w:t xml:space="preserve"> une liste non exhaustive de modalités d’évaluation et </w:t>
      </w:r>
      <w:r w:rsidR="00DC17C1" w:rsidRPr="00E12113">
        <w:rPr>
          <w:rFonts w:ascii="Arial Narrow" w:hAnsi="Arial Narrow"/>
          <w:sz w:val="22"/>
          <w:szCs w:val="22"/>
          <w:lang w:val="fr-CA"/>
        </w:rPr>
        <w:t>de quelques notions</w:t>
      </w:r>
      <w:r w:rsidR="009A1724" w:rsidRPr="00E12113">
        <w:rPr>
          <w:rFonts w:ascii="Arial Narrow" w:hAnsi="Arial Narrow"/>
          <w:sz w:val="22"/>
          <w:szCs w:val="22"/>
          <w:lang w:val="fr-CA"/>
        </w:rPr>
        <w:t xml:space="preserve"> à prendre en considération dans le contexte de passage vers des modalités d’évaluation</w:t>
      </w:r>
      <w:r w:rsidR="00975AFC" w:rsidRPr="00E12113">
        <w:rPr>
          <w:rFonts w:ascii="Arial Narrow" w:hAnsi="Arial Narrow"/>
          <w:sz w:val="22"/>
          <w:szCs w:val="22"/>
          <w:lang w:val="fr-CA"/>
        </w:rPr>
        <w:t xml:space="preserve"> qui peuvent se réaliser en formation</w:t>
      </w:r>
      <w:r w:rsidR="009A1724" w:rsidRPr="00E12113">
        <w:rPr>
          <w:rFonts w:ascii="Arial Narrow" w:hAnsi="Arial Narrow"/>
          <w:sz w:val="22"/>
          <w:szCs w:val="22"/>
          <w:lang w:val="fr-CA"/>
        </w:rPr>
        <w:t xml:space="preserve"> </w:t>
      </w:r>
      <w:r w:rsidR="00975AFC" w:rsidRPr="00E12113">
        <w:rPr>
          <w:rFonts w:ascii="Arial Narrow" w:hAnsi="Arial Narrow"/>
          <w:sz w:val="22"/>
          <w:szCs w:val="22"/>
          <w:lang w:val="fr-CA"/>
        </w:rPr>
        <w:t>à distance</w:t>
      </w:r>
      <w:r w:rsidR="009A1724" w:rsidRPr="00E12113">
        <w:rPr>
          <w:rFonts w:ascii="Arial Narrow" w:hAnsi="Arial Narrow"/>
          <w:sz w:val="22"/>
          <w:szCs w:val="22"/>
          <w:lang w:val="fr-CA"/>
        </w:rPr>
        <w:t xml:space="preserve"> </w:t>
      </w:r>
      <w:r w:rsidR="00D11E7A" w:rsidRPr="00E12113">
        <w:rPr>
          <w:rFonts w:ascii="Arial Narrow" w:hAnsi="Arial Narrow"/>
          <w:sz w:val="22"/>
          <w:szCs w:val="22"/>
          <w:lang w:val="fr-CA"/>
        </w:rPr>
        <w:t>à l’aide du numérique</w:t>
      </w:r>
      <w:r w:rsidR="00332EC3" w:rsidRPr="00E12113">
        <w:rPr>
          <w:rFonts w:ascii="Arial Narrow" w:hAnsi="Arial Narrow"/>
          <w:sz w:val="22"/>
          <w:szCs w:val="22"/>
          <w:lang w:val="fr-CA"/>
        </w:rPr>
        <w:t xml:space="preserve"> </w:t>
      </w:r>
      <w:r w:rsidR="009A1724" w:rsidRPr="00E12113">
        <w:rPr>
          <w:rFonts w:ascii="Arial Narrow" w:hAnsi="Arial Narrow"/>
          <w:sz w:val="22"/>
          <w:szCs w:val="22"/>
          <w:lang w:val="fr-CA"/>
        </w:rPr>
        <w:t>(</w:t>
      </w:r>
      <w:r w:rsidR="00D11E7A" w:rsidRPr="00E12113">
        <w:rPr>
          <w:rFonts w:ascii="Arial Narrow" w:hAnsi="Arial Narrow"/>
          <w:sz w:val="22"/>
          <w:szCs w:val="22"/>
          <w:lang w:val="fr-CA"/>
        </w:rPr>
        <w:t xml:space="preserve">en mode </w:t>
      </w:r>
      <w:r w:rsidR="009A1724" w:rsidRPr="00E12113">
        <w:rPr>
          <w:rFonts w:ascii="Arial Narrow" w:hAnsi="Arial Narrow"/>
          <w:sz w:val="22"/>
          <w:szCs w:val="22"/>
          <w:lang w:val="fr-CA"/>
        </w:rPr>
        <w:t>synchrone ou asynchrone).</w:t>
      </w:r>
      <w:r w:rsidR="1AB7F1EC" w:rsidRPr="00E12113">
        <w:rPr>
          <w:rFonts w:ascii="Arial Narrow" w:hAnsi="Arial Narrow"/>
          <w:sz w:val="22"/>
          <w:szCs w:val="22"/>
          <w:lang w:val="fr-CA"/>
        </w:rPr>
        <w:t xml:space="preserve"> </w:t>
      </w:r>
      <w:r w:rsidR="009A1724" w:rsidRPr="00E12113">
        <w:rPr>
          <w:rFonts w:ascii="Arial Narrow" w:hAnsi="Arial Narrow"/>
          <w:sz w:val="22"/>
          <w:szCs w:val="22"/>
          <w:lang w:val="fr-CA"/>
        </w:rPr>
        <w:t xml:space="preserve">Il est à noter que les catégories de modalités d’évaluation </w:t>
      </w:r>
      <w:r w:rsidR="00D11E7A" w:rsidRPr="00E12113">
        <w:rPr>
          <w:rFonts w:ascii="Arial Narrow" w:hAnsi="Arial Narrow"/>
          <w:sz w:val="22"/>
          <w:szCs w:val="22"/>
          <w:lang w:val="fr-CA"/>
        </w:rPr>
        <w:t xml:space="preserve">présentées </w:t>
      </w:r>
      <w:r w:rsidR="009A1724" w:rsidRPr="00E12113">
        <w:rPr>
          <w:rFonts w:ascii="Arial Narrow" w:hAnsi="Arial Narrow"/>
          <w:sz w:val="22"/>
          <w:szCs w:val="22"/>
          <w:lang w:val="fr-CA"/>
        </w:rPr>
        <w:t>ne sont pas mutuellement exclusives et qu’elles peuvent être combinées entre elles selon vos besoins et vos intentions pédagogiques.</w:t>
      </w:r>
      <w:r w:rsidR="00F557A9" w:rsidRPr="00E12113">
        <w:rPr>
          <w:rFonts w:ascii="Arial Narrow" w:hAnsi="Arial Narrow"/>
          <w:sz w:val="22"/>
          <w:szCs w:val="22"/>
          <w:lang w:val="fr-CA"/>
        </w:rPr>
        <w:t xml:space="preserve"> </w:t>
      </w:r>
      <w:r w:rsidR="00416F46" w:rsidRPr="00E12113">
        <w:rPr>
          <w:rFonts w:ascii="Arial Narrow" w:hAnsi="Arial Narrow"/>
          <w:sz w:val="22"/>
          <w:szCs w:val="22"/>
          <w:lang w:val="fr-CA"/>
        </w:rPr>
        <w:t>Pour</w:t>
      </w:r>
      <w:r w:rsidR="006F69D4" w:rsidRPr="00E12113">
        <w:rPr>
          <w:rFonts w:ascii="Arial Narrow" w:hAnsi="Arial Narrow"/>
          <w:sz w:val="22"/>
          <w:szCs w:val="22"/>
          <w:lang w:val="fr-CA"/>
        </w:rPr>
        <w:t xml:space="preserve"> l’ensemble des</w:t>
      </w:r>
      <w:r w:rsidR="009A1724" w:rsidRPr="00E12113">
        <w:rPr>
          <w:rFonts w:ascii="Arial Narrow" w:hAnsi="Arial Narrow"/>
          <w:sz w:val="22"/>
          <w:szCs w:val="22"/>
          <w:lang w:val="fr-CA"/>
        </w:rPr>
        <w:t xml:space="preserve"> modalités d’évaluation proposées dans le tableau, dans tous les cas, les outils technologiques institutionnels </w:t>
      </w:r>
      <w:r w:rsidR="00416F46" w:rsidRPr="00E12113">
        <w:rPr>
          <w:rFonts w:ascii="Arial Narrow" w:hAnsi="Arial Narrow"/>
          <w:sz w:val="22"/>
          <w:szCs w:val="22"/>
          <w:lang w:val="fr-CA"/>
        </w:rPr>
        <w:t xml:space="preserve">suggérés </w:t>
      </w:r>
      <w:r w:rsidR="009A1724" w:rsidRPr="00E12113">
        <w:rPr>
          <w:rFonts w:ascii="Arial Narrow" w:hAnsi="Arial Narrow"/>
          <w:sz w:val="22"/>
          <w:szCs w:val="22"/>
          <w:lang w:val="fr-CA"/>
        </w:rPr>
        <w:t>devraient être privilégiés par rapport aux outils externes</w:t>
      </w:r>
      <w:r w:rsidR="006F69D4" w:rsidRPr="00E12113">
        <w:rPr>
          <w:rFonts w:ascii="Arial Narrow" w:hAnsi="Arial Narrow"/>
          <w:sz w:val="22"/>
          <w:szCs w:val="22"/>
          <w:lang w:val="fr-CA"/>
        </w:rPr>
        <w:t xml:space="preserve">, notamment pour </w:t>
      </w:r>
      <w:r w:rsidR="00332EC3" w:rsidRPr="00E12113">
        <w:rPr>
          <w:rFonts w:ascii="Arial Narrow" w:hAnsi="Arial Narrow"/>
          <w:sz w:val="22"/>
          <w:szCs w:val="22"/>
          <w:lang w:val="fr-CA"/>
        </w:rPr>
        <w:t>des enjeux d</w:t>
      </w:r>
      <w:r w:rsidR="006F69D4" w:rsidRPr="00E12113">
        <w:rPr>
          <w:rFonts w:ascii="Arial Narrow" w:hAnsi="Arial Narrow"/>
          <w:sz w:val="22"/>
          <w:szCs w:val="22"/>
          <w:lang w:val="fr-CA"/>
        </w:rPr>
        <w:t>’accessibilité à un soutien technique</w:t>
      </w:r>
      <w:r w:rsidR="009A1724" w:rsidRPr="00E12113">
        <w:rPr>
          <w:rFonts w:ascii="Arial Narrow" w:hAnsi="Arial Narrow"/>
          <w:sz w:val="22"/>
          <w:szCs w:val="22"/>
          <w:lang w:val="fr-CA"/>
        </w:rPr>
        <w:t>.</w:t>
      </w:r>
      <w:r w:rsidR="00975AFC" w:rsidRPr="00E12113">
        <w:rPr>
          <w:rFonts w:ascii="Arial Narrow" w:hAnsi="Arial Narrow"/>
          <w:sz w:val="22"/>
          <w:szCs w:val="22"/>
          <w:lang w:val="fr-CA"/>
        </w:rPr>
        <w:t xml:space="preserve"> </w:t>
      </w:r>
    </w:p>
    <w:p w14:paraId="17EF2A43" w14:textId="714C882E" w:rsidR="00B663C2" w:rsidRPr="00024589" w:rsidRDefault="00B663C2" w:rsidP="62B878DC">
      <w:pPr>
        <w:pStyle w:val="Corpsdetexte"/>
        <w:spacing w:before="1"/>
        <w:ind w:left="102" w:right="145"/>
        <w:rPr>
          <w:lang w:val="fr-CA"/>
        </w:rPr>
      </w:pPr>
    </w:p>
    <w:tbl>
      <w:tblPr>
        <w:tblStyle w:val="NormalTable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438"/>
        <w:gridCol w:w="3363"/>
        <w:gridCol w:w="5420"/>
        <w:gridCol w:w="2438"/>
        <w:gridCol w:w="3121"/>
        <w:gridCol w:w="2740"/>
        <w:gridCol w:w="3740"/>
      </w:tblGrid>
      <w:tr w:rsidR="00B26E98" w:rsidRPr="00024589" w14:paraId="17EF2A50" w14:textId="77777777" w:rsidTr="0043399B">
        <w:trPr>
          <w:trHeight w:val="522"/>
        </w:trPr>
        <w:tc>
          <w:tcPr>
            <w:tcW w:w="524" w:type="pct"/>
            <w:shd w:val="clear" w:color="auto" w:fill="C5DFB3"/>
            <w:vAlign w:val="center"/>
          </w:tcPr>
          <w:p w14:paraId="17EF2A44" w14:textId="77777777" w:rsidR="00B26E98" w:rsidRPr="00024589" w:rsidRDefault="00B26E98" w:rsidP="00C41AA1">
            <w:pPr>
              <w:pStyle w:val="TableParagraph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Moyens d’évaluation</w:t>
            </w:r>
          </w:p>
        </w:tc>
        <w:tc>
          <w:tcPr>
            <w:tcW w:w="723" w:type="pct"/>
            <w:shd w:val="clear" w:color="auto" w:fill="C5DFB3"/>
            <w:vAlign w:val="center"/>
          </w:tcPr>
          <w:p w14:paraId="17EF2A45" w14:textId="647A2508" w:rsidR="00B26E98" w:rsidRPr="00024589" w:rsidRDefault="00B26E98" w:rsidP="00C41AA1">
            <w:pPr>
              <w:pStyle w:val="TableParagraph"/>
              <w:jc w:val="center"/>
              <w:rPr>
                <w:b/>
                <w:sz w:val="13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Exemples d’application</w:t>
            </w:r>
          </w:p>
        </w:tc>
        <w:tc>
          <w:tcPr>
            <w:tcW w:w="1165" w:type="pct"/>
            <w:shd w:val="clear" w:color="auto" w:fill="C5DFB3"/>
            <w:vAlign w:val="center"/>
          </w:tcPr>
          <w:p w14:paraId="17EF2A46" w14:textId="77777777" w:rsidR="00B26E98" w:rsidRPr="00024589" w:rsidRDefault="00B26E98" w:rsidP="00C41AA1">
            <w:pPr>
              <w:pStyle w:val="TableParagraph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Intentions pédagogiques</w:t>
            </w:r>
          </w:p>
        </w:tc>
        <w:tc>
          <w:tcPr>
            <w:tcW w:w="524" w:type="pct"/>
            <w:shd w:val="clear" w:color="auto" w:fill="C5DFB3"/>
            <w:vAlign w:val="center"/>
          </w:tcPr>
          <w:p w14:paraId="17EF2A47" w14:textId="77777777" w:rsidR="00B26E98" w:rsidRPr="00024589" w:rsidRDefault="00B26E98" w:rsidP="00C41AA1">
            <w:pPr>
              <w:pStyle w:val="TableParagraph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Modalités</w:t>
            </w:r>
          </w:p>
        </w:tc>
        <w:tc>
          <w:tcPr>
            <w:tcW w:w="671" w:type="pct"/>
            <w:shd w:val="clear" w:color="auto" w:fill="C5DFB3"/>
            <w:vAlign w:val="center"/>
          </w:tcPr>
          <w:p w14:paraId="17EF2A48" w14:textId="77777777" w:rsidR="00B26E98" w:rsidRPr="00024589" w:rsidRDefault="00B26E98" w:rsidP="00C41AA1">
            <w:pPr>
              <w:pStyle w:val="TableParagraph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Enjeux relatifs à l’intégrité intellectuelle</w:t>
            </w:r>
          </w:p>
        </w:tc>
        <w:tc>
          <w:tcPr>
            <w:tcW w:w="589" w:type="pct"/>
            <w:shd w:val="clear" w:color="auto" w:fill="C5DFB3"/>
            <w:vAlign w:val="center"/>
          </w:tcPr>
          <w:p w14:paraId="17EF2A49" w14:textId="467E1092" w:rsidR="00B26E98" w:rsidRPr="00024589" w:rsidRDefault="00332EC3" w:rsidP="00C41AA1">
            <w:pPr>
              <w:pStyle w:val="TableParagraph"/>
              <w:jc w:val="center"/>
              <w:rPr>
                <w:b/>
                <w:sz w:val="20"/>
                <w:szCs w:val="20"/>
                <w:lang w:val="fr-CA"/>
              </w:rPr>
            </w:pPr>
            <w:r w:rsidRPr="00024589">
              <w:rPr>
                <w:b/>
                <w:sz w:val="20"/>
                <w:szCs w:val="20"/>
                <w:lang w:val="fr-CA"/>
              </w:rPr>
              <w:t xml:space="preserve">Outils </w:t>
            </w:r>
            <w:r w:rsidR="00B26E98" w:rsidRPr="00024589">
              <w:rPr>
                <w:b/>
                <w:sz w:val="20"/>
                <w:szCs w:val="20"/>
                <w:lang w:val="fr-CA"/>
              </w:rPr>
              <w:t>technologiques</w:t>
            </w:r>
          </w:p>
        </w:tc>
        <w:tc>
          <w:tcPr>
            <w:tcW w:w="804" w:type="pct"/>
            <w:shd w:val="clear" w:color="auto" w:fill="C5DFB3"/>
            <w:vAlign w:val="center"/>
          </w:tcPr>
          <w:p w14:paraId="17EF2A4B" w14:textId="041E1705" w:rsidR="00B26E98" w:rsidRPr="00024589" w:rsidRDefault="00B26E98" w:rsidP="00C41AA1">
            <w:pPr>
              <w:pStyle w:val="TableParagraph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Avantages et inconvénient</w:t>
            </w:r>
            <w:r w:rsidR="006B15F2" w:rsidRPr="00024589">
              <w:rPr>
                <w:b/>
                <w:sz w:val="20"/>
                <w:lang w:val="fr-CA"/>
              </w:rPr>
              <w:t>s</w:t>
            </w:r>
          </w:p>
        </w:tc>
      </w:tr>
      <w:tr w:rsidR="00007A5A" w:rsidRPr="00AF5F36" w14:paraId="17EF2A87" w14:textId="77777777" w:rsidTr="0043399B">
        <w:trPr>
          <w:trHeight w:val="1770"/>
        </w:trPr>
        <w:tc>
          <w:tcPr>
            <w:tcW w:w="524" w:type="pct"/>
            <w:vMerge w:val="restart"/>
            <w:vAlign w:val="center"/>
          </w:tcPr>
          <w:p w14:paraId="17EF2A56" w14:textId="77777777" w:rsidR="00007A5A" w:rsidRPr="00024589" w:rsidRDefault="00007A5A" w:rsidP="00C41AA1">
            <w:pPr>
              <w:pStyle w:val="TableParagraph"/>
              <w:ind w:right="92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Travail écrit</w:t>
            </w:r>
          </w:p>
          <w:p w14:paraId="17EF2A57" w14:textId="77777777" w:rsidR="00007A5A" w:rsidRPr="00024589" w:rsidRDefault="00007A5A" w:rsidP="00C41AA1">
            <w:pPr>
              <w:pStyle w:val="TableParagraph"/>
              <w:spacing w:before="32"/>
              <w:ind w:right="92"/>
              <w:jc w:val="center"/>
              <w:rPr>
                <w:rFonts w:ascii="Calibri"/>
                <w:b/>
                <w:sz w:val="20"/>
                <w:lang w:val="fr-CA"/>
              </w:rPr>
            </w:pPr>
            <w:r w:rsidRPr="00024589">
              <w:rPr>
                <w:rFonts w:ascii="Calibri"/>
                <w:b/>
                <w:sz w:val="20"/>
                <w:lang w:val="fr-CA"/>
              </w:rPr>
              <w:t>(court ou long)</w:t>
            </w:r>
          </w:p>
        </w:tc>
        <w:tc>
          <w:tcPr>
            <w:tcW w:w="723" w:type="pct"/>
            <w:vMerge w:val="restart"/>
          </w:tcPr>
          <w:p w14:paraId="08568055" w14:textId="33B35CE9" w:rsidR="00007A5A" w:rsidRPr="00024589" w:rsidRDefault="00007A5A" w:rsidP="005C1594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Résumé</w:t>
            </w:r>
          </w:p>
          <w:p w14:paraId="17EF2A58" w14:textId="3E14D9F9" w:rsidR="00007A5A" w:rsidRPr="00024589" w:rsidRDefault="00007A5A" w:rsidP="005C1594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Compte-rendu critique</w:t>
            </w:r>
          </w:p>
          <w:p w14:paraId="17EF2A59" w14:textId="78237CB0" w:rsidR="00007A5A" w:rsidRPr="00024589" w:rsidRDefault="00007A5A" w:rsidP="005C1594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Synthèse</w:t>
            </w:r>
          </w:p>
          <w:p w14:paraId="17EF2A5A" w14:textId="77777777" w:rsidR="00007A5A" w:rsidRPr="00024589" w:rsidRDefault="00007A5A" w:rsidP="005C1594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Recherche</w:t>
            </w:r>
            <w:r w:rsidRPr="00024589">
              <w:rPr>
                <w:spacing w:val="-3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thématique</w:t>
            </w:r>
          </w:p>
          <w:p w14:paraId="17EF2A5B" w14:textId="771C7055" w:rsidR="00007A5A" w:rsidRPr="00024589" w:rsidRDefault="00007A5A" w:rsidP="005C1594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Réflexion</w:t>
            </w:r>
          </w:p>
          <w:p w14:paraId="190E6119" w14:textId="475771EE" w:rsidR="00007A5A" w:rsidRPr="00024589" w:rsidRDefault="00007A5A" w:rsidP="005C1594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Recension d’écrits</w:t>
            </w:r>
          </w:p>
          <w:p w14:paraId="00BA816B" w14:textId="3E76480F" w:rsidR="00007A5A" w:rsidRPr="00024589" w:rsidRDefault="00007A5A" w:rsidP="005C1594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Travail dirigé</w:t>
            </w:r>
          </w:p>
          <w:p w14:paraId="17EF2A61" w14:textId="7CD36109" w:rsidR="00007A5A" w:rsidRPr="00024589" w:rsidRDefault="00007A5A" w:rsidP="005C1594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Fiches de lecture</w:t>
            </w:r>
          </w:p>
        </w:tc>
        <w:tc>
          <w:tcPr>
            <w:tcW w:w="1165" w:type="pct"/>
            <w:vMerge w:val="restart"/>
          </w:tcPr>
          <w:p w14:paraId="17EF2A62" w14:textId="67240D3A" w:rsidR="00007A5A" w:rsidRPr="00024589" w:rsidRDefault="00007A5A" w:rsidP="00C41AA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Évaluer</w:t>
            </w:r>
            <w:r w:rsidR="00354F15">
              <w:rPr>
                <w:sz w:val="20"/>
                <w:lang w:val="fr-CA"/>
              </w:rPr>
              <w:t> :</w:t>
            </w:r>
          </w:p>
          <w:p w14:paraId="17EF2A63" w14:textId="1DDD291F" w:rsidR="00007A5A" w:rsidRPr="00024589" w:rsidRDefault="0065604A" w:rsidP="005C1594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spacing w:before="32"/>
              <w:ind w:left="470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007A5A" w:rsidRPr="00024589">
              <w:rPr>
                <w:sz w:val="20"/>
                <w:lang w:val="fr-CA"/>
              </w:rPr>
              <w:t>a capacité à réaliser des opérations cognitives de haut</w:t>
            </w:r>
            <w:r w:rsidR="00007A5A" w:rsidRPr="00024589">
              <w:rPr>
                <w:spacing w:val="-6"/>
                <w:sz w:val="20"/>
                <w:lang w:val="fr-CA"/>
              </w:rPr>
              <w:t xml:space="preserve"> </w:t>
            </w:r>
            <w:r w:rsidR="00007A5A" w:rsidRPr="00024589">
              <w:rPr>
                <w:sz w:val="20"/>
                <w:lang w:val="fr-CA"/>
              </w:rPr>
              <w:t>niveau à partir d’une production écrite</w:t>
            </w:r>
            <w:r w:rsidR="00B52D96">
              <w:rPr>
                <w:sz w:val="20"/>
                <w:lang w:val="fr-CA"/>
              </w:rPr>
              <w:t> :</w:t>
            </w:r>
          </w:p>
          <w:p w14:paraId="17EF2A64" w14:textId="1FC76619" w:rsidR="00007A5A" w:rsidRPr="00024589" w:rsidRDefault="00084D40" w:rsidP="005C1594">
            <w:pPr>
              <w:pStyle w:val="TableParagraph"/>
              <w:numPr>
                <w:ilvl w:val="1"/>
                <w:numId w:val="17"/>
              </w:numPr>
              <w:tabs>
                <w:tab w:val="left" w:pos="1548"/>
                <w:tab w:val="left" w:pos="1549"/>
              </w:tabs>
              <w:spacing w:before="35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</w:t>
            </w:r>
            <w:r w:rsidR="00007A5A" w:rsidRPr="00024589">
              <w:rPr>
                <w:sz w:val="20"/>
                <w:lang w:val="fr-CA"/>
              </w:rPr>
              <w:t>ynthèse</w:t>
            </w:r>
          </w:p>
          <w:p w14:paraId="17EF2A65" w14:textId="26772D84" w:rsidR="00007A5A" w:rsidRPr="00024589" w:rsidRDefault="00084D40" w:rsidP="005C1594">
            <w:pPr>
              <w:pStyle w:val="TableParagraph"/>
              <w:numPr>
                <w:ilvl w:val="1"/>
                <w:numId w:val="17"/>
              </w:numPr>
              <w:tabs>
                <w:tab w:val="left" w:pos="1548"/>
                <w:tab w:val="left" w:pos="1549"/>
              </w:tabs>
              <w:spacing w:before="30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</w:t>
            </w:r>
            <w:r w:rsidR="00007A5A" w:rsidRPr="00024589">
              <w:rPr>
                <w:sz w:val="20"/>
                <w:lang w:val="fr-CA"/>
              </w:rPr>
              <w:t>nalyse</w:t>
            </w:r>
          </w:p>
          <w:p w14:paraId="17EF2A66" w14:textId="106C52C9" w:rsidR="00007A5A" w:rsidRPr="00024589" w:rsidRDefault="00084D40" w:rsidP="005C1594">
            <w:pPr>
              <w:pStyle w:val="TableParagraph"/>
              <w:numPr>
                <w:ilvl w:val="1"/>
                <w:numId w:val="17"/>
              </w:numPr>
              <w:tabs>
                <w:tab w:val="left" w:pos="1548"/>
                <w:tab w:val="left" w:pos="1549"/>
              </w:tabs>
              <w:spacing w:before="35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</w:t>
            </w:r>
            <w:r w:rsidR="00007A5A" w:rsidRPr="00024589">
              <w:rPr>
                <w:sz w:val="20"/>
                <w:lang w:val="fr-CA"/>
              </w:rPr>
              <w:t>utoévaluation ou évaluation par les pairs</w:t>
            </w:r>
          </w:p>
          <w:p w14:paraId="17EF2A67" w14:textId="5F2E944B" w:rsidR="00007A5A" w:rsidRPr="00024589" w:rsidRDefault="00084D40" w:rsidP="005C1594">
            <w:pPr>
              <w:pStyle w:val="TableParagraph"/>
              <w:numPr>
                <w:ilvl w:val="1"/>
                <w:numId w:val="17"/>
              </w:numPr>
              <w:tabs>
                <w:tab w:val="left" w:pos="1548"/>
                <w:tab w:val="left" w:pos="1549"/>
              </w:tabs>
              <w:spacing w:before="30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</w:t>
            </w:r>
            <w:r w:rsidR="00007A5A" w:rsidRPr="00024589">
              <w:rPr>
                <w:sz w:val="20"/>
                <w:lang w:val="fr-CA"/>
              </w:rPr>
              <w:t>réation</w:t>
            </w:r>
          </w:p>
          <w:p w14:paraId="17EF2A68" w14:textId="112D6B60" w:rsidR="00007A5A" w:rsidRPr="00024589" w:rsidRDefault="00084D40" w:rsidP="005C1594">
            <w:pPr>
              <w:pStyle w:val="TableParagraph"/>
              <w:numPr>
                <w:ilvl w:val="1"/>
                <w:numId w:val="17"/>
              </w:numPr>
              <w:tabs>
                <w:tab w:val="left" w:pos="1548"/>
                <w:tab w:val="left" w:pos="1549"/>
              </w:tabs>
              <w:spacing w:before="30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r</w:t>
            </w:r>
            <w:r w:rsidR="00007A5A" w:rsidRPr="00024589">
              <w:rPr>
                <w:sz w:val="20"/>
                <w:lang w:val="fr-CA"/>
              </w:rPr>
              <w:t>éflexion</w:t>
            </w:r>
          </w:p>
          <w:p w14:paraId="17EF2A69" w14:textId="525ED50F" w:rsidR="00007A5A" w:rsidRPr="00024589" w:rsidRDefault="00084D40" w:rsidP="005C1594">
            <w:pPr>
              <w:pStyle w:val="TableParagraph"/>
              <w:numPr>
                <w:ilvl w:val="1"/>
                <w:numId w:val="17"/>
              </w:numPr>
              <w:tabs>
                <w:tab w:val="left" w:pos="1548"/>
                <w:tab w:val="left" w:pos="1549"/>
              </w:tabs>
              <w:spacing w:before="35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r</w:t>
            </w:r>
            <w:r w:rsidR="00007A5A" w:rsidRPr="00024589">
              <w:rPr>
                <w:sz w:val="20"/>
                <w:lang w:val="fr-CA"/>
              </w:rPr>
              <w:t>édaction</w:t>
            </w:r>
          </w:p>
          <w:p w14:paraId="17EF2A6A" w14:textId="465C8D70" w:rsidR="00007A5A" w:rsidRPr="00024589" w:rsidRDefault="00084D40" w:rsidP="005C1594">
            <w:pPr>
              <w:pStyle w:val="TableParagraph"/>
              <w:numPr>
                <w:ilvl w:val="1"/>
                <w:numId w:val="17"/>
              </w:numPr>
              <w:tabs>
                <w:tab w:val="left" w:pos="1548"/>
                <w:tab w:val="left" w:pos="1549"/>
              </w:tabs>
              <w:spacing w:before="30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r</w:t>
            </w:r>
            <w:r w:rsidR="00007A5A" w:rsidRPr="00024589">
              <w:rPr>
                <w:sz w:val="20"/>
                <w:lang w:val="fr-CA"/>
              </w:rPr>
              <w:t>ésolution de</w:t>
            </w:r>
            <w:r w:rsidR="00007A5A" w:rsidRPr="00024589">
              <w:rPr>
                <w:spacing w:val="-6"/>
                <w:sz w:val="20"/>
                <w:lang w:val="fr-CA"/>
              </w:rPr>
              <w:t xml:space="preserve"> </w:t>
            </w:r>
            <w:r w:rsidR="00007A5A" w:rsidRPr="00024589">
              <w:rPr>
                <w:sz w:val="20"/>
                <w:lang w:val="fr-CA"/>
              </w:rPr>
              <w:t>problème</w:t>
            </w:r>
            <w:r w:rsidR="0065604A">
              <w:rPr>
                <w:sz w:val="20"/>
                <w:lang w:val="fr-CA"/>
              </w:rPr>
              <w:t>s</w:t>
            </w:r>
          </w:p>
          <w:p w14:paraId="17EF2A6B" w14:textId="1ED1B172" w:rsidR="00007A5A" w:rsidRPr="00024589" w:rsidRDefault="00084D40" w:rsidP="005C1594">
            <w:pPr>
              <w:pStyle w:val="TableParagraph"/>
              <w:numPr>
                <w:ilvl w:val="1"/>
                <w:numId w:val="17"/>
              </w:numPr>
              <w:tabs>
                <w:tab w:val="left" w:pos="1548"/>
                <w:tab w:val="left" w:pos="1549"/>
              </w:tabs>
              <w:spacing w:before="35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e</w:t>
            </w:r>
            <w:r w:rsidR="00007A5A" w:rsidRPr="00024589">
              <w:rPr>
                <w:sz w:val="20"/>
                <w:lang w:val="fr-CA"/>
              </w:rPr>
              <w:t>tc.</w:t>
            </w:r>
          </w:p>
          <w:p w14:paraId="3588BC8F" w14:textId="0D9780EE" w:rsidR="00007A5A" w:rsidRPr="00024589" w:rsidRDefault="0065604A" w:rsidP="005C1594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spacing w:before="32"/>
              <w:ind w:left="470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007A5A" w:rsidRPr="00024589">
              <w:rPr>
                <w:sz w:val="20"/>
                <w:lang w:val="fr-CA"/>
              </w:rPr>
              <w:t>a mobilisation d’une variété de ressources pour démontrer l’atteinte d’un certain niveau de compétence correspondant aux cibles de formation à partir d’une production écrite</w:t>
            </w:r>
            <w:r>
              <w:rPr>
                <w:sz w:val="20"/>
                <w:lang w:val="fr-CA"/>
              </w:rPr>
              <w:t>;</w:t>
            </w:r>
          </w:p>
          <w:p w14:paraId="17EF2A6C" w14:textId="0839E570" w:rsidR="00007A5A" w:rsidRPr="00024589" w:rsidRDefault="0065604A" w:rsidP="005C1594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ind w:left="470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007A5A" w:rsidRPr="00024589">
              <w:rPr>
                <w:sz w:val="20"/>
                <w:lang w:val="fr-CA"/>
              </w:rPr>
              <w:t>a capacité d'intégration de divers apprentissages (théoriques et</w:t>
            </w:r>
            <w:r w:rsidR="00007A5A" w:rsidRPr="00024589">
              <w:rPr>
                <w:spacing w:val="-6"/>
                <w:sz w:val="20"/>
                <w:lang w:val="fr-CA"/>
              </w:rPr>
              <w:t xml:space="preserve"> </w:t>
            </w:r>
            <w:r w:rsidR="00007A5A" w:rsidRPr="00024589">
              <w:rPr>
                <w:sz w:val="20"/>
                <w:lang w:val="fr-CA"/>
              </w:rPr>
              <w:t>pratiques)</w:t>
            </w:r>
            <w:r>
              <w:rPr>
                <w:sz w:val="20"/>
                <w:lang w:val="fr-CA"/>
              </w:rPr>
              <w:t>.</w:t>
            </w:r>
          </w:p>
        </w:tc>
        <w:tc>
          <w:tcPr>
            <w:tcW w:w="524" w:type="pct"/>
            <w:vMerge w:val="restart"/>
          </w:tcPr>
          <w:p w14:paraId="54383DEC" w14:textId="693C30FD" w:rsidR="00007A5A" w:rsidRPr="00024589" w:rsidRDefault="00007A5A" w:rsidP="00C41AA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Asynchrone</w:t>
            </w:r>
            <w:r w:rsidR="00EE1528">
              <w:rPr>
                <w:sz w:val="20"/>
                <w:lang w:val="fr-CA"/>
              </w:rPr>
              <w:t> :</w:t>
            </w:r>
          </w:p>
          <w:p w14:paraId="17EF2A6D" w14:textId="12D36E39" w:rsidR="00007A5A" w:rsidRPr="00024589" w:rsidRDefault="00007A5A" w:rsidP="005C1594">
            <w:pPr>
              <w:pStyle w:val="TableParagraph"/>
              <w:numPr>
                <w:ilvl w:val="0"/>
                <w:numId w:val="19"/>
              </w:numPr>
              <w:ind w:left="470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Individuel</w:t>
            </w:r>
          </w:p>
          <w:p w14:paraId="17EF2A6E" w14:textId="77777777" w:rsidR="00007A5A" w:rsidRPr="00024589" w:rsidRDefault="00007A5A" w:rsidP="00C41AA1">
            <w:pPr>
              <w:pStyle w:val="TableParagraph"/>
              <w:spacing w:before="10"/>
              <w:rPr>
                <w:rFonts w:ascii="Calibri"/>
                <w:sz w:val="18"/>
                <w:lang w:val="fr-CA"/>
              </w:rPr>
            </w:pPr>
          </w:p>
          <w:p w14:paraId="43F589CF" w14:textId="287537F0" w:rsidR="00007A5A" w:rsidRPr="00024589" w:rsidRDefault="00007A5A" w:rsidP="00C41AA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 xml:space="preserve">Synchrone et </w:t>
            </w:r>
            <w:r w:rsidR="00496B99">
              <w:rPr>
                <w:sz w:val="20"/>
                <w:lang w:val="fr-CA"/>
              </w:rPr>
              <w:t>a</w:t>
            </w:r>
            <w:r w:rsidRPr="00024589">
              <w:rPr>
                <w:sz w:val="20"/>
                <w:lang w:val="fr-CA"/>
              </w:rPr>
              <w:t>synchrone</w:t>
            </w:r>
            <w:r w:rsidR="00EE1528">
              <w:rPr>
                <w:sz w:val="20"/>
                <w:lang w:val="fr-CA"/>
              </w:rPr>
              <w:t> :</w:t>
            </w:r>
          </w:p>
          <w:p w14:paraId="17EF2A6F" w14:textId="3AD8703C" w:rsidR="00007A5A" w:rsidRPr="00024589" w:rsidRDefault="00007A5A" w:rsidP="005C1594">
            <w:pPr>
              <w:pStyle w:val="TableParagraph"/>
              <w:numPr>
                <w:ilvl w:val="0"/>
                <w:numId w:val="19"/>
              </w:numPr>
              <w:ind w:left="470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En équipe</w:t>
            </w:r>
            <w:r w:rsidR="00496B99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 travail collaboratif possible sur des outils de collaboration en ligne</w:t>
            </w:r>
          </w:p>
        </w:tc>
        <w:tc>
          <w:tcPr>
            <w:tcW w:w="671" w:type="pct"/>
            <w:vMerge w:val="restart"/>
          </w:tcPr>
          <w:p w14:paraId="17EF2A71" w14:textId="16AA9E48" w:rsidR="00007A5A" w:rsidRPr="005331B7" w:rsidRDefault="006A6E30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Référencement des sources</w:t>
            </w:r>
          </w:p>
          <w:p w14:paraId="17EF2A73" w14:textId="6828202D" w:rsidR="00007A5A" w:rsidRPr="005331B7" w:rsidRDefault="00434396" w:rsidP="005C1594">
            <w:pPr>
              <w:pStyle w:val="TableParagraph"/>
              <w:numPr>
                <w:ilvl w:val="0"/>
                <w:numId w:val="25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Impossibilité de certification de </w:t>
            </w:r>
            <w:proofErr w:type="gramStart"/>
            <w:r w:rsidR="00FC3B19" w:rsidRPr="00024589">
              <w:rPr>
                <w:sz w:val="20"/>
                <w:szCs w:val="20"/>
                <w:lang w:val="fr-CA"/>
              </w:rPr>
              <w:t>l’</w:t>
            </w:r>
            <w:proofErr w:type="spellStart"/>
            <w:r w:rsidR="00FC3B19" w:rsidRPr="00024589">
              <w:rPr>
                <w:sz w:val="20"/>
                <w:szCs w:val="20"/>
                <w:lang w:val="fr-CA"/>
              </w:rPr>
              <w:t>auteur.e</w:t>
            </w:r>
            <w:proofErr w:type="spellEnd"/>
            <w:proofErr w:type="gramEnd"/>
            <w:r w:rsidRPr="00024589">
              <w:rPr>
                <w:sz w:val="20"/>
                <w:szCs w:val="20"/>
                <w:lang w:val="fr-CA"/>
              </w:rPr>
              <w:t xml:space="preserve"> du travail écrit</w:t>
            </w:r>
            <w:r w:rsidRPr="00024589">
              <w:rPr>
                <w:rStyle w:val="Appelnotedebasdep"/>
                <w:sz w:val="20"/>
                <w:szCs w:val="20"/>
                <w:lang w:val="fr-CA"/>
              </w:rPr>
              <w:footnoteReference w:id="2"/>
            </w:r>
          </w:p>
          <w:p w14:paraId="17EF2A75" w14:textId="0E336944" w:rsidR="00007A5A" w:rsidRPr="005331B7" w:rsidRDefault="009B0129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Risque</w:t>
            </w:r>
            <w:r w:rsidR="00270755" w:rsidRPr="00024589">
              <w:rPr>
                <w:sz w:val="20"/>
                <w:szCs w:val="20"/>
                <w:lang w:val="fr-CA"/>
              </w:rPr>
              <w:t xml:space="preserve"> de p</w:t>
            </w:r>
            <w:r w:rsidR="00007A5A" w:rsidRPr="00024589">
              <w:rPr>
                <w:sz w:val="20"/>
                <w:szCs w:val="20"/>
                <w:lang w:val="fr-CA"/>
              </w:rPr>
              <w:t>artage d’informations non</w:t>
            </w:r>
            <w:r w:rsidR="00007A5A" w:rsidRPr="00024589">
              <w:rPr>
                <w:spacing w:val="-5"/>
                <w:sz w:val="20"/>
                <w:szCs w:val="20"/>
                <w:lang w:val="fr-CA"/>
              </w:rPr>
              <w:t xml:space="preserve"> </w:t>
            </w:r>
            <w:r w:rsidR="00007A5A" w:rsidRPr="00024589">
              <w:rPr>
                <w:sz w:val="20"/>
                <w:szCs w:val="20"/>
                <w:lang w:val="fr-CA"/>
              </w:rPr>
              <w:t>permis</w:t>
            </w:r>
            <w:r w:rsidR="00155A66" w:rsidRPr="00024589">
              <w:rPr>
                <w:sz w:val="20"/>
                <w:szCs w:val="20"/>
                <w:lang w:val="fr-CA"/>
              </w:rPr>
              <w:t xml:space="preserve"> durant la réalisation</w:t>
            </w:r>
          </w:p>
          <w:p w14:paraId="26FB6222" w14:textId="00256259" w:rsidR="00007A5A" w:rsidRPr="00024589" w:rsidRDefault="00155A66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Risque faible de s</w:t>
            </w:r>
            <w:r w:rsidR="00007A5A" w:rsidRPr="00024589">
              <w:rPr>
                <w:sz w:val="20"/>
                <w:szCs w:val="20"/>
                <w:lang w:val="fr-CA"/>
              </w:rPr>
              <w:t>oumission d’un même travail</w:t>
            </w:r>
            <w:r w:rsidR="00007A5A" w:rsidRPr="00024589">
              <w:rPr>
                <w:spacing w:val="-18"/>
                <w:sz w:val="20"/>
                <w:szCs w:val="20"/>
                <w:lang w:val="fr-CA"/>
              </w:rPr>
              <w:t xml:space="preserve"> </w:t>
            </w:r>
            <w:r w:rsidR="00007A5A" w:rsidRPr="00024589">
              <w:rPr>
                <w:sz w:val="20"/>
                <w:szCs w:val="20"/>
                <w:lang w:val="fr-CA"/>
              </w:rPr>
              <w:t>à plusieurs</w:t>
            </w:r>
            <w:r w:rsidR="00007A5A" w:rsidRPr="00024589">
              <w:rPr>
                <w:spacing w:val="1"/>
                <w:sz w:val="20"/>
                <w:szCs w:val="20"/>
                <w:lang w:val="fr-CA"/>
              </w:rPr>
              <w:t xml:space="preserve"> </w:t>
            </w:r>
            <w:r w:rsidR="00007A5A" w:rsidRPr="00024589">
              <w:rPr>
                <w:sz w:val="20"/>
                <w:szCs w:val="20"/>
                <w:lang w:val="fr-CA"/>
              </w:rPr>
              <w:t>évaluations</w:t>
            </w:r>
            <w:r w:rsidR="00270755" w:rsidRPr="00024589">
              <w:rPr>
                <w:sz w:val="20"/>
                <w:szCs w:val="20"/>
                <w:lang w:val="fr-CA"/>
              </w:rPr>
              <w:t xml:space="preserve"> (p.</w:t>
            </w:r>
            <w:r w:rsidR="00D27318">
              <w:rPr>
                <w:sz w:val="20"/>
                <w:szCs w:val="20"/>
                <w:lang w:val="fr-CA"/>
              </w:rPr>
              <w:t> </w:t>
            </w:r>
            <w:r w:rsidR="00270755" w:rsidRPr="00024589">
              <w:rPr>
                <w:sz w:val="20"/>
                <w:szCs w:val="20"/>
                <w:lang w:val="fr-CA"/>
              </w:rPr>
              <w:t>ex.</w:t>
            </w:r>
            <w:r w:rsidR="00AF5F36">
              <w:rPr>
                <w:sz w:val="20"/>
                <w:szCs w:val="20"/>
                <w:lang w:val="fr-CA"/>
              </w:rPr>
              <w:t>,</w:t>
            </w:r>
            <w:r w:rsidR="00270755" w:rsidRPr="00024589">
              <w:rPr>
                <w:sz w:val="20"/>
                <w:szCs w:val="20"/>
                <w:lang w:val="fr-CA"/>
              </w:rPr>
              <w:t xml:space="preserve"> fiche de lecture)</w:t>
            </w:r>
          </w:p>
          <w:p w14:paraId="22C03CB0" w14:textId="35863E4C" w:rsidR="00007A5A" w:rsidRPr="00024589" w:rsidRDefault="00007A5A" w:rsidP="00C41AA1">
            <w:pPr>
              <w:pStyle w:val="Paragraphedeliste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En équipe</w:t>
            </w:r>
            <w:r w:rsidR="00EE1528">
              <w:rPr>
                <w:sz w:val="20"/>
                <w:lang w:val="fr-CA"/>
              </w:rPr>
              <w:t> :</w:t>
            </w:r>
          </w:p>
          <w:p w14:paraId="17EF2A76" w14:textId="2ADAFF31" w:rsidR="00007A5A" w:rsidRPr="00024589" w:rsidRDefault="00007A5A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lang w:val="fr-CA"/>
              </w:rPr>
            </w:pPr>
            <w:r w:rsidRPr="005424DB">
              <w:rPr>
                <w:sz w:val="20"/>
                <w:szCs w:val="20"/>
                <w:lang w:val="fr-CA"/>
              </w:rPr>
              <w:t>Évaluation</w:t>
            </w:r>
            <w:r w:rsidR="00155A66" w:rsidRPr="005424DB">
              <w:rPr>
                <w:sz w:val="20"/>
                <w:szCs w:val="20"/>
                <w:lang w:val="fr-CA"/>
              </w:rPr>
              <w:t xml:space="preserve"> </w:t>
            </w:r>
            <w:r w:rsidR="00E71419" w:rsidRPr="005424DB">
              <w:rPr>
                <w:sz w:val="20"/>
                <w:szCs w:val="20"/>
                <w:lang w:val="fr-CA"/>
              </w:rPr>
              <w:t xml:space="preserve">différenciée </w:t>
            </w:r>
            <w:r w:rsidR="00B27BC1" w:rsidRPr="005424DB">
              <w:rPr>
                <w:sz w:val="20"/>
                <w:szCs w:val="20"/>
                <w:lang w:val="fr-CA"/>
              </w:rPr>
              <w:t>qui tient compte</w:t>
            </w:r>
            <w:r w:rsidRPr="005424DB">
              <w:rPr>
                <w:sz w:val="20"/>
                <w:szCs w:val="20"/>
                <w:lang w:val="fr-CA"/>
              </w:rPr>
              <w:t xml:space="preserve"> </w:t>
            </w:r>
            <w:r w:rsidR="00F6511E" w:rsidRPr="005424DB">
              <w:rPr>
                <w:sz w:val="20"/>
                <w:szCs w:val="20"/>
                <w:lang w:val="fr-CA"/>
              </w:rPr>
              <w:t>d</w:t>
            </w:r>
            <w:r w:rsidR="00376B6E" w:rsidRPr="005424DB">
              <w:rPr>
                <w:sz w:val="20"/>
                <w:szCs w:val="20"/>
                <w:lang w:val="fr-CA"/>
              </w:rPr>
              <w:t xml:space="preserve">e la </w:t>
            </w:r>
            <w:r w:rsidR="00C82BE2" w:rsidRPr="005424DB">
              <w:rPr>
                <w:sz w:val="20"/>
                <w:szCs w:val="20"/>
                <w:lang w:val="fr-CA"/>
              </w:rPr>
              <w:t>contribution</w:t>
            </w:r>
            <w:r w:rsidR="00E71419" w:rsidRPr="005424DB">
              <w:rPr>
                <w:sz w:val="20"/>
                <w:szCs w:val="20"/>
                <w:lang w:val="fr-CA"/>
              </w:rPr>
              <w:t xml:space="preserve"> de chacun des étudiant.</w:t>
            </w:r>
            <w:proofErr w:type="gramStart"/>
            <w:r w:rsidR="00E71419" w:rsidRPr="005424DB">
              <w:rPr>
                <w:sz w:val="20"/>
                <w:szCs w:val="20"/>
                <w:lang w:val="fr-CA"/>
              </w:rPr>
              <w:t>e</w:t>
            </w:r>
            <w:r w:rsidR="001F1A70">
              <w:rPr>
                <w:sz w:val="20"/>
                <w:szCs w:val="20"/>
                <w:lang w:val="fr-CA"/>
              </w:rPr>
              <w:t>.</w:t>
            </w:r>
            <w:r w:rsidR="00E71419" w:rsidRPr="005424DB">
              <w:rPr>
                <w:sz w:val="20"/>
                <w:szCs w:val="20"/>
                <w:lang w:val="fr-CA"/>
              </w:rPr>
              <w:t>s</w:t>
            </w:r>
            <w:proofErr w:type="gramEnd"/>
          </w:p>
        </w:tc>
        <w:tc>
          <w:tcPr>
            <w:tcW w:w="589" w:type="pct"/>
            <w:vMerge w:val="restart"/>
          </w:tcPr>
          <w:p w14:paraId="17EF2A77" w14:textId="26CDCB85" w:rsidR="00007A5A" w:rsidRPr="00024589" w:rsidRDefault="00007A5A" w:rsidP="00C41AA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Outils institutionnels</w:t>
            </w:r>
            <w:r w:rsidR="008E2B60" w:rsidRPr="00024589">
              <w:rPr>
                <w:rStyle w:val="Appelnotedebasdep"/>
                <w:sz w:val="20"/>
                <w:szCs w:val="20"/>
                <w:lang w:val="fr-CA"/>
              </w:rPr>
              <w:footnoteReference w:id="3"/>
            </w:r>
            <w:r w:rsidR="00544C6B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17EF2A78" w14:textId="77777777" w:rsidR="00007A5A" w:rsidRPr="00024589" w:rsidRDefault="00326862" w:rsidP="005C1594">
            <w:pPr>
              <w:pStyle w:val="TableParagraph"/>
              <w:numPr>
                <w:ilvl w:val="0"/>
                <w:numId w:val="16"/>
              </w:numPr>
              <w:tabs>
                <w:tab w:val="left" w:pos="458"/>
                <w:tab w:val="left" w:pos="459"/>
              </w:tabs>
              <w:spacing w:before="37"/>
              <w:ind w:left="357" w:hanging="357"/>
              <w:rPr>
                <w:sz w:val="20"/>
                <w:lang w:val="fr-CA"/>
              </w:rPr>
            </w:pPr>
            <w:hyperlink r:id="rId13">
              <w:r w:rsidR="00007A5A" w:rsidRPr="00024589">
                <w:rPr>
                  <w:color w:val="006FC0"/>
                  <w:sz w:val="20"/>
                  <w:u w:val="single" w:color="006FC0"/>
                  <w:lang w:val="fr-CA"/>
                </w:rPr>
                <w:t>Moodle -</w:t>
              </w:r>
              <w:r w:rsidR="00007A5A" w:rsidRPr="00024589">
                <w:rPr>
                  <w:color w:val="006FC0"/>
                  <w:spacing w:val="-5"/>
                  <w:sz w:val="20"/>
                  <w:u w:val="single" w:color="006FC0"/>
                  <w:lang w:val="fr-CA"/>
                </w:rPr>
                <w:t xml:space="preserve"> </w:t>
              </w:r>
              <w:r w:rsidR="00007A5A" w:rsidRPr="00024589">
                <w:rPr>
                  <w:color w:val="006FC0"/>
                  <w:sz w:val="20"/>
                  <w:u w:val="single" w:color="006FC0"/>
                  <w:lang w:val="fr-CA"/>
                </w:rPr>
                <w:t>devoir</w:t>
              </w:r>
            </w:hyperlink>
          </w:p>
          <w:p w14:paraId="2B4F95CA" w14:textId="2E1C7C31" w:rsidR="00007A5A" w:rsidRPr="00024589" w:rsidRDefault="00326862" w:rsidP="005C1594">
            <w:pPr>
              <w:pStyle w:val="TableParagraph"/>
              <w:numPr>
                <w:ilvl w:val="0"/>
                <w:numId w:val="16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lang w:val="en-CA"/>
              </w:rPr>
            </w:pPr>
            <w:hyperlink r:id="rId14">
              <w:r w:rsidR="00007A5A" w:rsidRPr="00024589">
                <w:rPr>
                  <w:color w:val="006FC0"/>
                  <w:sz w:val="20"/>
                  <w:u w:val="single" w:color="006FC0"/>
                  <w:lang w:val="en-CA"/>
                </w:rPr>
                <w:t>Suite</w:t>
              </w:r>
              <w:r w:rsidR="00007A5A" w:rsidRPr="00024589">
                <w:rPr>
                  <w:color w:val="006FC0"/>
                  <w:spacing w:val="-3"/>
                  <w:sz w:val="20"/>
                  <w:u w:val="single" w:color="006FC0"/>
                  <w:lang w:val="en-CA"/>
                </w:rPr>
                <w:t xml:space="preserve"> </w:t>
              </w:r>
              <w:r w:rsidR="00007A5A" w:rsidRPr="00024589">
                <w:rPr>
                  <w:color w:val="006FC0"/>
                  <w:sz w:val="20"/>
                  <w:u w:val="single" w:color="006FC0"/>
                  <w:lang w:val="en-CA"/>
                </w:rPr>
                <w:t>Office</w:t>
              </w:r>
            </w:hyperlink>
            <w:r w:rsidR="00007A5A" w:rsidRPr="00024589">
              <w:rPr>
                <w:sz w:val="20"/>
                <w:lang w:val="en-CA"/>
              </w:rPr>
              <w:t xml:space="preserve"> (Word, Excel, OneNote, etc.) </w:t>
            </w:r>
            <w:r w:rsidR="00007A5A" w:rsidRPr="00024589">
              <w:rPr>
                <w:lang w:val="fr-CA"/>
              </w:rPr>
              <w:t>[C]</w:t>
            </w:r>
          </w:p>
          <w:p w14:paraId="17EF2A7A" w14:textId="41B1443C" w:rsidR="00007A5A" w:rsidRPr="00024589" w:rsidRDefault="00326862" w:rsidP="005C1594">
            <w:pPr>
              <w:pStyle w:val="TableParagraph"/>
              <w:numPr>
                <w:ilvl w:val="0"/>
                <w:numId w:val="16"/>
              </w:numPr>
              <w:tabs>
                <w:tab w:val="left" w:pos="458"/>
                <w:tab w:val="left" w:pos="459"/>
              </w:tabs>
              <w:spacing w:before="3"/>
              <w:ind w:left="357" w:hanging="357"/>
              <w:rPr>
                <w:sz w:val="20"/>
                <w:lang w:val="fr-CA"/>
              </w:rPr>
            </w:pPr>
            <w:hyperlink r:id="rId15">
              <w:proofErr w:type="spellStart"/>
              <w:r w:rsidR="00007A5A" w:rsidRPr="00024589">
                <w:rPr>
                  <w:color w:val="006FC0"/>
                  <w:sz w:val="20"/>
                  <w:u w:val="single" w:color="006FC0"/>
                  <w:lang w:val="fr-CA"/>
                </w:rPr>
                <w:t>MonPortfolio</w:t>
              </w:r>
              <w:proofErr w:type="spellEnd"/>
              <w:r w:rsidR="00007A5A" w:rsidRPr="00024589">
                <w:rPr>
                  <w:color w:val="006FC0"/>
                  <w:spacing w:val="-8"/>
                  <w:sz w:val="20"/>
                  <w:u w:val="single" w:color="006FC0"/>
                  <w:lang w:val="fr-CA"/>
                </w:rPr>
                <w:t xml:space="preserve"> </w:t>
              </w:r>
              <w:r w:rsidR="00007A5A" w:rsidRPr="00024589">
                <w:rPr>
                  <w:color w:val="006FC0"/>
                  <w:sz w:val="20"/>
                  <w:u w:val="single" w:color="006FC0"/>
                  <w:lang w:val="fr-CA"/>
                </w:rPr>
                <w:t>(pages</w:t>
              </w:r>
            </w:hyperlink>
            <w:hyperlink r:id="rId16">
              <w:r w:rsidR="00007A5A" w:rsidRPr="00024589">
                <w:rPr>
                  <w:color w:val="006FC0"/>
                  <w:sz w:val="20"/>
                  <w:u w:val="single" w:color="006FC0"/>
                  <w:lang w:val="fr-CA"/>
                </w:rPr>
                <w:t xml:space="preserve"> simples ou collection de pages)</w:t>
              </w:r>
            </w:hyperlink>
          </w:p>
          <w:p w14:paraId="17EF2A7B" w14:textId="77777777" w:rsidR="00007A5A" w:rsidRPr="00024589" w:rsidRDefault="00007A5A" w:rsidP="00C41AA1">
            <w:pPr>
              <w:pStyle w:val="TableParagraph"/>
              <w:spacing w:before="10"/>
              <w:rPr>
                <w:rFonts w:ascii="Calibri"/>
                <w:sz w:val="19"/>
                <w:lang w:val="fr-CA"/>
              </w:rPr>
            </w:pPr>
          </w:p>
          <w:p w14:paraId="17EF2A7C" w14:textId="4BFF9396" w:rsidR="00007A5A" w:rsidRPr="00024589" w:rsidRDefault="00007A5A" w:rsidP="00C41AA1">
            <w:pPr>
              <w:pStyle w:val="TableParagraph"/>
              <w:spacing w:before="1"/>
              <w:rPr>
                <w:sz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Outils externes</w:t>
            </w:r>
            <w:r w:rsidR="00544C6B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</w:t>
            </w:r>
          </w:p>
          <w:p w14:paraId="17EF2A7D" w14:textId="0E1E4349" w:rsidR="00007A5A" w:rsidRPr="00024589" w:rsidRDefault="00007A5A" w:rsidP="005C1594">
            <w:pPr>
              <w:pStyle w:val="TableParagraph"/>
              <w:numPr>
                <w:ilvl w:val="0"/>
                <w:numId w:val="16"/>
              </w:numPr>
              <w:tabs>
                <w:tab w:val="left" w:pos="458"/>
                <w:tab w:val="left" w:pos="459"/>
              </w:tabs>
              <w:spacing w:before="32"/>
              <w:ind w:left="357" w:hanging="357"/>
              <w:rPr>
                <w:sz w:val="20"/>
                <w:lang w:val="fr-CA"/>
              </w:rPr>
            </w:pPr>
            <w:r w:rsidRPr="00024589">
              <w:rPr>
                <w:spacing w:val="-46"/>
                <w:position w:val="9"/>
                <w:sz w:val="20"/>
                <w:u w:val="single" w:color="006FC0"/>
                <w:lang w:val="fr-CA"/>
              </w:rPr>
              <w:t xml:space="preserve"> </w:t>
            </w:r>
            <w:hyperlink r:id="rId17">
              <w:r w:rsidRPr="00CC40B2">
                <w:rPr>
                  <w:color w:val="006FC0"/>
                  <w:sz w:val="20"/>
                  <w:u w:val="single"/>
                  <w:lang w:val="fr-CA"/>
                </w:rPr>
                <w:t>Suite</w:t>
              </w:r>
              <w:r w:rsidRPr="00CC40B2">
                <w:rPr>
                  <w:color w:val="006FC0"/>
                  <w:spacing w:val="-3"/>
                  <w:sz w:val="20"/>
                  <w:u w:val="single"/>
                  <w:lang w:val="fr-CA"/>
                </w:rPr>
                <w:t xml:space="preserve"> </w:t>
              </w:r>
              <w:r w:rsidRPr="00CC40B2">
                <w:rPr>
                  <w:color w:val="006FC0"/>
                  <w:sz w:val="20"/>
                  <w:u w:val="single"/>
                  <w:lang w:val="fr-CA"/>
                </w:rPr>
                <w:t>Google</w:t>
              </w:r>
            </w:hyperlink>
            <w:r w:rsidRPr="00024589">
              <w:rPr>
                <w:color w:val="006FC0"/>
                <w:sz w:val="20"/>
                <w:lang w:val="fr-CA"/>
              </w:rPr>
              <w:t xml:space="preserve"> </w:t>
            </w:r>
            <w:r w:rsidRPr="00024589">
              <w:rPr>
                <w:lang w:val="fr-CA"/>
              </w:rPr>
              <w:t>[C]</w:t>
            </w:r>
          </w:p>
          <w:p w14:paraId="17EF2A7E" w14:textId="101A6158" w:rsidR="00007A5A" w:rsidRPr="00024589" w:rsidRDefault="00326862" w:rsidP="005C1594">
            <w:pPr>
              <w:pStyle w:val="TableParagraph"/>
              <w:numPr>
                <w:ilvl w:val="0"/>
                <w:numId w:val="16"/>
              </w:numPr>
              <w:tabs>
                <w:tab w:val="left" w:pos="458"/>
                <w:tab w:val="left" w:pos="459"/>
              </w:tabs>
              <w:spacing w:before="30"/>
              <w:ind w:left="357" w:hanging="357"/>
              <w:rPr>
                <w:sz w:val="20"/>
                <w:lang w:val="fr-CA"/>
              </w:rPr>
            </w:pPr>
            <w:hyperlink r:id="rId18">
              <w:r w:rsidR="00007A5A" w:rsidRPr="00024589">
                <w:rPr>
                  <w:color w:val="006FC0"/>
                  <w:sz w:val="20"/>
                  <w:u w:val="single" w:color="006FC0"/>
                  <w:lang w:val="fr-CA"/>
                </w:rPr>
                <w:t>Genial.ly</w:t>
              </w:r>
            </w:hyperlink>
            <w:r w:rsidR="00007A5A"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(présentation interactive)</w:t>
            </w:r>
          </w:p>
          <w:p w14:paraId="5DE82ED4" w14:textId="5DA26C6A" w:rsidR="00007A5A" w:rsidRPr="00024589" w:rsidRDefault="00326862" w:rsidP="005C1594">
            <w:pPr>
              <w:pStyle w:val="TableParagraph"/>
              <w:numPr>
                <w:ilvl w:val="0"/>
                <w:numId w:val="16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lang w:val="fr-CA"/>
              </w:rPr>
            </w:pPr>
            <w:hyperlink r:id="rId19">
              <w:r w:rsidR="00007A5A" w:rsidRPr="00024589">
                <w:rPr>
                  <w:color w:val="006FC0"/>
                  <w:sz w:val="20"/>
                  <w:u w:val="single" w:color="006FC0"/>
                  <w:lang w:val="fr-CA"/>
                </w:rPr>
                <w:t>Framapad</w:t>
              </w:r>
            </w:hyperlink>
            <w:r w:rsidR="00007A5A"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(éditeur de texte collaboratif) </w:t>
            </w:r>
            <w:r w:rsidR="00007A5A" w:rsidRPr="00024589">
              <w:rPr>
                <w:lang w:val="fr-CA"/>
              </w:rPr>
              <w:t>[C]</w:t>
            </w:r>
          </w:p>
          <w:p w14:paraId="61C8866B" w14:textId="029F7B98" w:rsidR="00007A5A" w:rsidRPr="00024589" w:rsidRDefault="00007A5A" w:rsidP="005C1594">
            <w:pPr>
              <w:pStyle w:val="TableParagraph"/>
              <w:numPr>
                <w:ilvl w:val="0"/>
                <w:numId w:val="16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lang w:val="fr-CA"/>
              </w:rPr>
            </w:pPr>
            <w:proofErr w:type="spellStart"/>
            <w:r w:rsidRPr="00024589">
              <w:rPr>
                <w:color w:val="006FC0"/>
                <w:sz w:val="20"/>
                <w:u w:val="single" w:color="006FC0"/>
                <w:lang w:val="fr-CA"/>
              </w:rPr>
              <w:t>Canva</w:t>
            </w:r>
            <w:proofErr w:type="spellEnd"/>
            <w:r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(infographie)</w:t>
            </w:r>
          </w:p>
          <w:p w14:paraId="4448116C" w14:textId="3ADD7E32" w:rsidR="00007A5A" w:rsidRPr="00024589" w:rsidRDefault="00007A5A" w:rsidP="005C1594">
            <w:pPr>
              <w:pStyle w:val="TableParagraph"/>
              <w:numPr>
                <w:ilvl w:val="0"/>
                <w:numId w:val="16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lang w:val="fr-CA"/>
              </w:rPr>
            </w:pPr>
            <w:proofErr w:type="spellStart"/>
            <w:r w:rsidRPr="00024589">
              <w:rPr>
                <w:color w:val="006FC0"/>
                <w:sz w:val="20"/>
                <w:u w:val="single" w:color="006FC0"/>
                <w:lang w:val="fr-CA"/>
              </w:rPr>
              <w:t>Coggle</w:t>
            </w:r>
            <w:proofErr w:type="spellEnd"/>
            <w:r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</w:t>
            </w:r>
            <w:r w:rsidRPr="00024589">
              <w:rPr>
                <w:lang w:val="fr-CA"/>
              </w:rPr>
              <w:t>[C]</w:t>
            </w:r>
          </w:p>
          <w:p w14:paraId="79B01B19" w14:textId="77777777" w:rsidR="00007A5A" w:rsidRPr="00024589" w:rsidRDefault="00007A5A" w:rsidP="005C1594">
            <w:pPr>
              <w:pStyle w:val="TableParagraph"/>
              <w:numPr>
                <w:ilvl w:val="0"/>
                <w:numId w:val="16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Miro </w:t>
            </w:r>
            <w:r w:rsidRPr="00024589">
              <w:rPr>
                <w:lang w:val="fr-CA"/>
              </w:rPr>
              <w:t>[C]</w:t>
            </w:r>
          </w:p>
          <w:p w14:paraId="17EF2A7F" w14:textId="624B892F" w:rsidR="00007A5A" w:rsidRPr="00024589" w:rsidRDefault="00007A5A" w:rsidP="005C1594">
            <w:pPr>
              <w:pStyle w:val="TableParagraph"/>
              <w:numPr>
                <w:ilvl w:val="0"/>
                <w:numId w:val="16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lang w:val="fr-CA"/>
              </w:rPr>
            </w:pPr>
            <w:proofErr w:type="spellStart"/>
            <w:r w:rsidRPr="00024589">
              <w:rPr>
                <w:color w:val="006FC0"/>
                <w:sz w:val="20"/>
                <w:u w:val="single" w:color="006FC0"/>
                <w:lang w:val="fr-CA"/>
              </w:rPr>
              <w:t>Padlet</w:t>
            </w:r>
            <w:proofErr w:type="spellEnd"/>
            <w:r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</w:t>
            </w:r>
            <w:r w:rsidRPr="00024589">
              <w:rPr>
                <w:lang w:val="fr-CA"/>
              </w:rPr>
              <w:t>[C]</w:t>
            </w:r>
          </w:p>
        </w:tc>
        <w:tc>
          <w:tcPr>
            <w:tcW w:w="804" w:type="pct"/>
          </w:tcPr>
          <w:p w14:paraId="64B36371" w14:textId="69DAB37B" w:rsidR="00007A5A" w:rsidRPr="00024589" w:rsidRDefault="00007A5A" w:rsidP="00C41AA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Avantages</w:t>
            </w:r>
            <w:r w:rsidR="003937AB" w:rsidRPr="00024589">
              <w:rPr>
                <w:sz w:val="20"/>
                <w:lang w:val="fr-CA"/>
              </w:rPr>
              <w:t> :</w:t>
            </w:r>
          </w:p>
          <w:p w14:paraId="0B13C71C" w14:textId="49432D99" w:rsidR="00F14140" w:rsidRPr="00024589" w:rsidRDefault="00A413B7" w:rsidP="005C1594">
            <w:pPr>
              <w:pStyle w:val="TableParagraph"/>
              <w:numPr>
                <w:ilvl w:val="0"/>
                <w:numId w:val="48"/>
              </w:numPr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Ré</w:t>
            </w:r>
            <w:r w:rsidR="000A7D0D" w:rsidRPr="00024589">
              <w:rPr>
                <w:sz w:val="20"/>
                <w:lang w:val="fr-CA"/>
              </w:rPr>
              <w:t xml:space="preserve">troactions : </w:t>
            </w:r>
            <w:r w:rsidR="00C75331" w:rsidRPr="00024589">
              <w:rPr>
                <w:sz w:val="20"/>
                <w:lang w:val="fr-CA"/>
              </w:rPr>
              <w:t xml:space="preserve">travail écrit </w:t>
            </w:r>
            <w:r w:rsidR="0014129C" w:rsidRPr="00024589">
              <w:rPr>
                <w:sz w:val="20"/>
                <w:lang w:val="fr-CA"/>
              </w:rPr>
              <w:t xml:space="preserve">peut être réalisé par </w:t>
            </w:r>
            <w:r w:rsidR="00007A5A" w:rsidRPr="00024589">
              <w:rPr>
                <w:sz w:val="20"/>
                <w:lang w:val="fr-CA"/>
              </w:rPr>
              <w:t xml:space="preserve">itérations </w:t>
            </w:r>
            <w:r w:rsidR="0014129C" w:rsidRPr="00024589">
              <w:rPr>
                <w:sz w:val="20"/>
                <w:lang w:val="fr-CA"/>
              </w:rPr>
              <w:t>et faire</w:t>
            </w:r>
            <w:r w:rsidR="00F039CB" w:rsidRPr="00024589">
              <w:rPr>
                <w:sz w:val="20"/>
                <w:lang w:val="fr-CA"/>
              </w:rPr>
              <w:t xml:space="preserve"> l’objet de rétroactions</w:t>
            </w:r>
            <w:r w:rsidR="002C46F1" w:rsidRPr="00024589">
              <w:rPr>
                <w:sz w:val="20"/>
                <w:lang w:val="fr-CA"/>
              </w:rPr>
              <w:t xml:space="preserve"> à différents moment</w:t>
            </w:r>
            <w:r w:rsidR="00A06AFE" w:rsidRPr="00024589">
              <w:rPr>
                <w:sz w:val="20"/>
                <w:lang w:val="fr-CA"/>
              </w:rPr>
              <w:t>s</w:t>
            </w:r>
            <w:r w:rsidR="002C46F1" w:rsidRPr="00024589">
              <w:rPr>
                <w:sz w:val="20"/>
                <w:lang w:val="fr-CA"/>
              </w:rPr>
              <w:t xml:space="preserve"> du processus</w:t>
            </w:r>
            <w:r w:rsidR="00610305">
              <w:rPr>
                <w:sz w:val="20"/>
                <w:lang w:val="fr-CA"/>
              </w:rPr>
              <w:t>.</w:t>
            </w:r>
          </w:p>
          <w:p w14:paraId="17EF2A80" w14:textId="79F329FE" w:rsidR="00007A5A" w:rsidRPr="00024589" w:rsidRDefault="00007A5A" w:rsidP="005C1594">
            <w:pPr>
              <w:pStyle w:val="TableParagraph"/>
              <w:numPr>
                <w:ilvl w:val="0"/>
                <w:numId w:val="48"/>
              </w:numPr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 xml:space="preserve">Soutien à la collaboration : </w:t>
            </w:r>
            <w:r w:rsidR="00F14140" w:rsidRPr="00024589">
              <w:rPr>
                <w:sz w:val="20"/>
                <w:lang w:val="fr-CA"/>
              </w:rPr>
              <w:t>travail écrit</w:t>
            </w:r>
            <w:r w:rsidR="00A06AFE" w:rsidRPr="00024589">
              <w:rPr>
                <w:sz w:val="20"/>
                <w:lang w:val="fr-CA"/>
              </w:rPr>
              <w:t xml:space="preserve"> pouvant être réalisé en équipe</w:t>
            </w:r>
            <w:r w:rsidR="00610305">
              <w:rPr>
                <w:sz w:val="20"/>
                <w:lang w:val="fr-CA"/>
              </w:rPr>
              <w:t>.</w:t>
            </w:r>
          </w:p>
          <w:p w14:paraId="434AD312" w14:textId="6E7F9435" w:rsidR="009877A2" w:rsidRPr="00024589" w:rsidRDefault="00007A5A" w:rsidP="005C1594">
            <w:pPr>
              <w:pStyle w:val="TableParagraph"/>
              <w:numPr>
                <w:ilvl w:val="0"/>
                <w:numId w:val="48"/>
              </w:numPr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Convivialité : moyen d’évaluation connu et facile à utiliser pour les usagers</w:t>
            </w:r>
            <w:r w:rsidR="00610305">
              <w:rPr>
                <w:sz w:val="20"/>
                <w:szCs w:val="20"/>
                <w:lang w:val="fr-CA"/>
              </w:rPr>
              <w:t>.</w:t>
            </w:r>
          </w:p>
          <w:p w14:paraId="17EF2A84" w14:textId="0751CE07" w:rsidR="00007A5A" w:rsidRPr="00024589" w:rsidRDefault="00007A5A" w:rsidP="005C1594">
            <w:pPr>
              <w:pStyle w:val="TableParagraph"/>
              <w:numPr>
                <w:ilvl w:val="0"/>
                <w:numId w:val="48"/>
              </w:numPr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Polyvalence : se prête à une variété de contexte de formation et de champs disciplinair</w:t>
            </w:r>
            <w:r w:rsidR="00531935" w:rsidRPr="00024589">
              <w:rPr>
                <w:sz w:val="20"/>
                <w:lang w:val="fr-CA"/>
              </w:rPr>
              <w:t>es.</w:t>
            </w:r>
          </w:p>
        </w:tc>
      </w:tr>
      <w:tr w:rsidR="00007A5A" w:rsidRPr="00AF5F36" w14:paraId="4E79D3C3" w14:textId="77777777" w:rsidTr="0043399B">
        <w:trPr>
          <w:trHeight w:val="341"/>
        </w:trPr>
        <w:tc>
          <w:tcPr>
            <w:tcW w:w="524" w:type="pct"/>
            <w:vMerge/>
          </w:tcPr>
          <w:p w14:paraId="3C991056" w14:textId="77777777" w:rsidR="00007A5A" w:rsidRPr="00024589" w:rsidRDefault="00007A5A" w:rsidP="00C41AA1">
            <w:pPr>
              <w:pStyle w:val="TableParagraph"/>
              <w:rPr>
                <w:rFonts w:ascii="Calibri"/>
                <w:lang w:val="fr-CA"/>
              </w:rPr>
            </w:pPr>
          </w:p>
        </w:tc>
        <w:tc>
          <w:tcPr>
            <w:tcW w:w="723" w:type="pct"/>
            <w:vMerge/>
          </w:tcPr>
          <w:p w14:paraId="5714879C" w14:textId="77777777" w:rsidR="00007A5A" w:rsidRPr="00024589" w:rsidRDefault="00007A5A" w:rsidP="005C1594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ind w:left="0"/>
              <w:rPr>
                <w:sz w:val="20"/>
                <w:lang w:val="fr-CA"/>
              </w:rPr>
            </w:pPr>
          </w:p>
        </w:tc>
        <w:tc>
          <w:tcPr>
            <w:tcW w:w="1165" w:type="pct"/>
            <w:vMerge/>
          </w:tcPr>
          <w:p w14:paraId="49A359BE" w14:textId="77777777" w:rsidR="00007A5A" w:rsidRPr="00024589" w:rsidRDefault="00007A5A" w:rsidP="00C41AA1">
            <w:pPr>
              <w:pStyle w:val="TableParagraph"/>
              <w:ind w:left="108"/>
              <w:rPr>
                <w:sz w:val="20"/>
                <w:lang w:val="fr-CA"/>
              </w:rPr>
            </w:pPr>
          </w:p>
        </w:tc>
        <w:tc>
          <w:tcPr>
            <w:tcW w:w="524" w:type="pct"/>
            <w:vMerge/>
          </w:tcPr>
          <w:p w14:paraId="1AB6A159" w14:textId="77777777" w:rsidR="00007A5A" w:rsidRPr="00024589" w:rsidRDefault="00007A5A" w:rsidP="00C41AA1">
            <w:pPr>
              <w:pStyle w:val="TableParagraph"/>
              <w:rPr>
                <w:sz w:val="20"/>
                <w:lang w:val="fr-CA"/>
              </w:rPr>
            </w:pPr>
          </w:p>
        </w:tc>
        <w:tc>
          <w:tcPr>
            <w:tcW w:w="671" w:type="pct"/>
            <w:vMerge/>
          </w:tcPr>
          <w:p w14:paraId="6B588635" w14:textId="77777777" w:rsidR="00007A5A" w:rsidRPr="00024589" w:rsidRDefault="00007A5A" w:rsidP="00C41AA1">
            <w:pPr>
              <w:pStyle w:val="TableParagraph"/>
              <w:tabs>
                <w:tab w:val="left" w:pos="206"/>
              </w:tabs>
              <w:rPr>
                <w:sz w:val="20"/>
                <w:lang w:val="fr-CA"/>
              </w:rPr>
            </w:pPr>
          </w:p>
        </w:tc>
        <w:tc>
          <w:tcPr>
            <w:tcW w:w="589" w:type="pct"/>
            <w:vMerge/>
          </w:tcPr>
          <w:p w14:paraId="3E2185E8" w14:textId="77777777" w:rsidR="00007A5A" w:rsidRPr="00024589" w:rsidRDefault="00007A5A" w:rsidP="00C41AA1">
            <w:pPr>
              <w:pStyle w:val="TableParagraph"/>
              <w:ind w:left="98"/>
              <w:rPr>
                <w:sz w:val="20"/>
                <w:lang w:val="fr-CA"/>
              </w:rPr>
            </w:pPr>
          </w:p>
        </w:tc>
        <w:tc>
          <w:tcPr>
            <w:tcW w:w="804" w:type="pct"/>
          </w:tcPr>
          <w:p w14:paraId="38C0D016" w14:textId="77777777" w:rsidR="00007A5A" w:rsidRPr="00024589" w:rsidRDefault="003937AB" w:rsidP="00C41AA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Inconvénients :</w:t>
            </w:r>
          </w:p>
          <w:p w14:paraId="271AE96D" w14:textId="15955DE2" w:rsidR="00F509D5" w:rsidRPr="00024589" w:rsidRDefault="0076133A" w:rsidP="005C1594">
            <w:pPr>
              <w:pStyle w:val="TableParagraph"/>
              <w:numPr>
                <w:ilvl w:val="0"/>
                <w:numId w:val="49"/>
              </w:numPr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Format</w:t>
            </w:r>
            <w:r w:rsidR="00966731" w:rsidRPr="00024589">
              <w:rPr>
                <w:sz w:val="20"/>
                <w:lang w:val="fr-CA"/>
              </w:rPr>
              <w:t xml:space="preserve"> </w:t>
            </w:r>
            <w:r w:rsidR="007B0AA8" w:rsidRPr="00024589">
              <w:rPr>
                <w:sz w:val="20"/>
                <w:lang w:val="fr-CA"/>
              </w:rPr>
              <w:t>rigide : le texte suivi</w:t>
            </w:r>
            <w:r w:rsidR="00525A84" w:rsidRPr="00024589">
              <w:rPr>
                <w:sz w:val="20"/>
                <w:lang w:val="fr-CA"/>
              </w:rPr>
              <w:t xml:space="preserve"> </w:t>
            </w:r>
            <w:r w:rsidR="00A96381" w:rsidRPr="00024589">
              <w:rPr>
                <w:sz w:val="20"/>
                <w:lang w:val="fr-CA"/>
              </w:rPr>
              <w:t xml:space="preserve">manque de dynamisme </w:t>
            </w:r>
            <w:r w:rsidR="00DE387B" w:rsidRPr="00024589">
              <w:rPr>
                <w:sz w:val="20"/>
                <w:lang w:val="fr-CA"/>
              </w:rPr>
              <w:t>et représente une méthode</w:t>
            </w:r>
            <w:r w:rsidR="00877549" w:rsidRPr="00024589">
              <w:rPr>
                <w:sz w:val="20"/>
                <w:lang w:val="fr-CA"/>
              </w:rPr>
              <w:t xml:space="preserve"> qui fait</w:t>
            </w:r>
            <w:r w:rsidR="00FE6E39" w:rsidRPr="00024589">
              <w:rPr>
                <w:sz w:val="20"/>
                <w:lang w:val="fr-CA"/>
              </w:rPr>
              <w:t xml:space="preserve"> traditionnellement</w:t>
            </w:r>
            <w:r w:rsidR="00877549" w:rsidRPr="00024589">
              <w:rPr>
                <w:sz w:val="20"/>
                <w:lang w:val="fr-CA"/>
              </w:rPr>
              <w:t xml:space="preserve"> moins appel à</w:t>
            </w:r>
            <w:r w:rsidR="00FE6E39" w:rsidRPr="00024589">
              <w:rPr>
                <w:sz w:val="20"/>
                <w:lang w:val="fr-CA"/>
              </w:rPr>
              <w:t xml:space="preserve"> du contenu multimédia.</w:t>
            </w:r>
          </w:p>
        </w:tc>
      </w:tr>
      <w:tr w:rsidR="008C794E" w:rsidRPr="00AF5F36" w14:paraId="17EF2ABE" w14:textId="77777777" w:rsidTr="0043399B">
        <w:trPr>
          <w:trHeight w:val="1995"/>
        </w:trPr>
        <w:tc>
          <w:tcPr>
            <w:tcW w:w="524" w:type="pct"/>
            <w:vMerge w:val="restart"/>
            <w:vAlign w:val="center"/>
          </w:tcPr>
          <w:p w14:paraId="17EF2A8A" w14:textId="393F92B0" w:rsidR="008C794E" w:rsidRPr="00024589" w:rsidRDefault="008C794E" w:rsidP="00C41AA1">
            <w:pPr>
              <w:pStyle w:val="TableParagraph"/>
              <w:spacing w:before="161"/>
              <w:ind w:right="138" w:firstLine="3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Travail écrit impliquant des</w:t>
            </w:r>
            <w:r w:rsidR="00EB2FE4">
              <w:rPr>
                <w:b/>
                <w:sz w:val="20"/>
                <w:lang w:val="fr-CA"/>
              </w:rPr>
              <w:t> </w:t>
            </w:r>
            <w:r w:rsidRPr="00024589">
              <w:rPr>
                <w:b/>
                <w:sz w:val="20"/>
                <w:lang w:val="fr-CA"/>
              </w:rPr>
              <w:t xml:space="preserve">mises en situation contextualisées </w:t>
            </w:r>
            <w:r w:rsidRPr="00024589">
              <w:rPr>
                <w:b/>
                <w:spacing w:val="-6"/>
                <w:sz w:val="20"/>
                <w:lang w:val="fr-CA"/>
              </w:rPr>
              <w:t xml:space="preserve">ou </w:t>
            </w:r>
            <w:r w:rsidRPr="00024589">
              <w:rPr>
                <w:b/>
                <w:sz w:val="20"/>
                <w:lang w:val="fr-CA"/>
              </w:rPr>
              <w:t>authentiques</w:t>
            </w:r>
          </w:p>
          <w:p w14:paraId="17EF2A8B" w14:textId="77777777" w:rsidR="008C794E" w:rsidRPr="00024589" w:rsidRDefault="008C794E" w:rsidP="00C41AA1">
            <w:pPr>
              <w:pStyle w:val="TableParagraph"/>
              <w:spacing w:before="11"/>
              <w:jc w:val="center"/>
              <w:rPr>
                <w:rFonts w:ascii="Calibri"/>
                <w:sz w:val="21"/>
                <w:lang w:val="fr-CA"/>
              </w:rPr>
            </w:pPr>
          </w:p>
          <w:p w14:paraId="17EF2A8C" w14:textId="3860E58A" w:rsidR="008C794E" w:rsidRPr="00024589" w:rsidRDefault="008C794E" w:rsidP="00C41AA1">
            <w:pPr>
              <w:pStyle w:val="TableParagraph"/>
              <w:ind w:right="92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(ex</w:t>
            </w:r>
            <w:r w:rsidR="002638A1">
              <w:rPr>
                <w:b/>
                <w:sz w:val="20"/>
                <w:lang w:val="fr-CA"/>
              </w:rPr>
              <w:t>.</w:t>
            </w:r>
            <w:r w:rsidRPr="00024589">
              <w:rPr>
                <w:b/>
                <w:sz w:val="20"/>
                <w:lang w:val="fr-CA"/>
              </w:rPr>
              <w:t xml:space="preserve"> : vignette, cas, mandat,</w:t>
            </w:r>
            <w:r w:rsidR="00EB2FE4">
              <w:rPr>
                <w:b/>
                <w:sz w:val="20"/>
                <w:lang w:val="fr-CA"/>
              </w:rPr>
              <w:t> </w:t>
            </w:r>
            <w:r w:rsidRPr="00024589">
              <w:rPr>
                <w:b/>
                <w:sz w:val="20"/>
                <w:lang w:val="fr-CA"/>
              </w:rPr>
              <w:t>devis, problème à</w:t>
            </w:r>
            <w:r w:rsidR="001E4115">
              <w:rPr>
                <w:b/>
                <w:sz w:val="20"/>
                <w:lang w:val="fr-CA"/>
              </w:rPr>
              <w:t> </w:t>
            </w:r>
            <w:r w:rsidRPr="00024589">
              <w:rPr>
                <w:b/>
                <w:sz w:val="20"/>
                <w:lang w:val="fr-CA"/>
              </w:rPr>
              <w:t>résoudre, etc.)</w:t>
            </w:r>
          </w:p>
        </w:tc>
        <w:tc>
          <w:tcPr>
            <w:tcW w:w="723" w:type="pct"/>
            <w:vMerge w:val="restart"/>
          </w:tcPr>
          <w:p w14:paraId="4E33D02E" w14:textId="4BA13C23" w:rsidR="008C794E" w:rsidRPr="00024589" w:rsidRDefault="008C794E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Rédaction ou analyse d’un</w:t>
            </w:r>
            <w:r w:rsidRPr="00024589">
              <w:rPr>
                <w:spacing w:val="-6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article</w:t>
            </w:r>
          </w:p>
          <w:p w14:paraId="34C642CA" w14:textId="77777777" w:rsidR="008C794E" w:rsidRPr="00024589" w:rsidRDefault="008C794E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Cahier des charges</w:t>
            </w:r>
          </w:p>
          <w:p w14:paraId="34FCFD33" w14:textId="77777777" w:rsidR="008C794E" w:rsidRPr="00024589" w:rsidRDefault="008C794E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Plan d’intervention, planification didactique ou pédagogique</w:t>
            </w:r>
          </w:p>
          <w:p w14:paraId="688A61BF" w14:textId="77777777" w:rsidR="008C794E" w:rsidRPr="00024589" w:rsidRDefault="008C794E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Rapport de laboratoire</w:t>
            </w:r>
          </w:p>
          <w:p w14:paraId="17EF2A8F" w14:textId="628642FF" w:rsidR="008C794E" w:rsidRPr="00024589" w:rsidRDefault="008C794E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1"/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Rapport</w:t>
            </w:r>
            <w:r w:rsidRPr="00024589">
              <w:rPr>
                <w:spacing w:val="-2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d’analyse</w:t>
            </w:r>
          </w:p>
          <w:p w14:paraId="17EF2A90" w14:textId="77777777" w:rsidR="008C794E" w:rsidRPr="00024589" w:rsidRDefault="008C794E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29"/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Rapport de</w:t>
            </w:r>
            <w:r w:rsidRPr="00024589">
              <w:rPr>
                <w:spacing w:val="-15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projet</w:t>
            </w:r>
          </w:p>
          <w:p w14:paraId="17EF2A91" w14:textId="77777777" w:rsidR="008C794E" w:rsidRPr="00024589" w:rsidRDefault="008C794E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30"/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Rapport de</w:t>
            </w:r>
            <w:r w:rsidRPr="00024589">
              <w:rPr>
                <w:spacing w:val="-11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stage</w:t>
            </w:r>
          </w:p>
          <w:p w14:paraId="17EF2A92" w14:textId="77777777" w:rsidR="008C794E" w:rsidRPr="00024589" w:rsidRDefault="008C794E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35"/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Rapport de</w:t>
            </w:r>
            <w:r w:rsidRPr="00024589">
              <w:rPr>
                <w:spacing w:val="-5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recherche</w:t>
            </w:r>
          </w:p>
          <w:p w14:paraId="17EF2A93" w14:textId="77777777" w:rsidR="008C794E" w:rsidRPr="00024589" w:rsidRDefault="04F4827E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3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Récit de</w:t>
            </w:r>
            <w:r w:rsidRPr="00024589">
              <w:rPr>
                <w:spacing w:val="-1"/>
                <w:sz w:val="20"/>
                <w:szCs w:val="20"/>
                <w:lang w:val="fr-CA"/>
              </w:rPr>
              <w:t xml:space="preserve"> </w:t>
            </w:r>
            <w:r w:rsidRPr="00024589">
              <w:rPr>
                <w:sz w:val="20"/>
                <w:szCs w:val="20"/>
                <w:lang w:val="fr-CA"/>
              </w:rPr>
              <w:t>pratique</w:t>
            </w:r>
          </w:p>
          <w:p w14:paraId="17EF2A96" w14:textId="77777777" w:rsidR="008C794E" w:rsidRPr="00024589" w:rsidRDefault="008C794E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35"/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Etc.</w:t>
            </w:r>
          </w:p>
        </w:tc>
        <w:tc>
          <w:tcPr>
            <w:tcW w:w="1165" w:type="pct"/>
            <w:vMerge w:val="restart"/>
          </w:tcPr>
          <w:p w14:paraId="32BDA0BE" w14:textId="1D28A91C" w:rsidR="008C794E" w:rsidRPr="00024589" w:rsidRDefault="008C794E" w:rsidP="00C41AA1">
            <w:pPr>
              <w:pStyle w:val="TableParagraph"/>
              <w:tabs>
                <w:tab w:val="left" w:pos="828"/>
                <w:tab w:val="left" w:pos="829"/>
              </w:tabs>
              <w:rPr>
                <w:sz w:val="20"/>
                <w:szCs w:val="20"/>
                <w:lang w:val="fr-CA"/>
              </w:rPr>
            </w:pPr>
            <w:r w:rsidRPr="00024589">
              <w:rPr>
                <w:color w:val="000000" w:themeColor="text1"/>
                <w:sz w:val="20"/>
                <w:szCs w:val="20"/>
                <w:lang w:val="fr-CA"/>
              </w:rPr>
              <w:t>Évaluer</w:t>
            </w:r>
            <w:r w:rsidR="00354F15">
              <w:rPr>
                <w:color w:val="000000" w:themeColor="text1"/>
                <w:sz w:val="20"/>
                <w:szCs w:val="20"/>
                <w:lang w:val="fr-CA"/>
              </w:rPr>
              <w:t> :</w:t>
            </w:r>
          </w:p>
          <w:p w14:paraId="0DCA418B" w14:textId="6121D3AC" w:rsidR="008C794E" w:rsidRPr="00024589" w:rsidRDefault="0065604A" w:rsidP="005C1594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32"/>
              <w:ind w:left="470" w:hanging="357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l</w:t>
            </w:r>
            <w:r w:rsidR="008C794E" w:rsidRPr="00024589">
              <w:rPr>
                <w:color w:val="000000" w:themeColor="text1"/>
                <w:sz w:val="20"/>
                <w:szCs w:val="20"/>
                <w:lang w:val="fr-CA"/>
              </w:rPr>
              <w:t>a capacité à réaliser des opérations cognitives de haut niveau à partir d’une production écrite</w:t>
            </w:r>
            <w:r w:rsidR="00B52D96">
              <w:rPr>
                <w:color w:val="000000" w:themeColor="text1"/>
                <w:sz w:val="20"/>
                <w:szCs w:val="20"/>
                <w:lang w:val="fr-CA"/>
              </w:rPr>
              <w:t xml:space="preserve"> : </w:t>
            </w:r>
          </w:p>
          <w:p w14:paraId="05D3654A" w14:textId="72355B2B" w:rsidR="008C794E" w:rsidRPr="00024589" w:rsidRDefault="00084D40" w:rsidP="005C1594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  <w:tab w:val="left" w:pos="1549"/>
              </w:tabs>
              <w:spacing w:before="35"/>
              <w:ind w:left="828" w:hanging="357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s</w:t>
            </w:r>
            <w:r w:rsidR="008C794E" w:rsidRPr="00024589">
              <w:rPr>
                <w:color w:val="000000" w:themeColor="text1"/>
                <w:sz w:val="20"/>
                <w:szCs w:val="20"/>
                <w:lang w:val="fr-CA"/>
              </w:rPr>
              <w:t>ynthèse</w:t>
            </w:r>
          </w:p>
          <w:p w14:paraId="19059A16" w14:textId="49666CC7" w:rsidR="008C794E" w:rsidRPr="00024589" w:rsidRDefault="00084D40" w:rsidP="005C1594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  <w:tab w:val="left" w:pos="1549"/>
              </w:tabs>
              <w:spacing w:before="30"/>
              <w:ind w:left="828" w:hanging="357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a</w:t>
            </w:r>
            <w:r w:rsidR="008C794E" w:rsidRPr="00024589">
              <w:rPr>
                <w:color w:val="000000" w:themeColor="text1"/>
                <w:sz w:val="20"/>
                <w:szCs w:val="20"/>
                <w:lang w:val="fr-CA"/>
              </w:rPr>
              <w:t>nalyse</w:t>
            </w:r>
          </w:p>
          <w:p w14:paraId="781EDAC9" w14:textId="232FC74B" w:rsidR="008C794E" w:rsidRPr="00024589" w:rsidRDefault="00084D40" w:rsidP="005C1594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  <w:tab w:val="left" w:pos="1549"/>
              </w:tabs>
              <w:spacing w:before="35"/>
              <w:ind w:left="828" w:hanging="357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a</w:t>
            </w:r>
            <w:r w:rsidR="008C794E" w:rsidRPr="00024589">
              <w:rPr>
                <w:color w:val="000000" w:themeColor="text1"/>
                <w:sz w:val="20"/>
                <w:szCs w:val="20"/>
                <w:lang w:val="fr-CA"/>
              </w:rPr>
              <w:t>utoévaluation ou évaluation par les pairs</w:t>
            </w:r>
          </w:p>
          <w:p w14:paraId="52337546" w14:textId="605634F6" w:rsidR="008C794E" w:rsidRPr="00024589" w:rsidRDefault="00084D40" w:rsidP="005C1594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  <w:tab w:val="left" w:pos="1549"/>
              </w:tabs>
              <w:spacing w:before="30"/>
              <w:ind w:left="828" w:hanging="357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c</w:t>
            </w:r>
            <w:r w:rsidR="008C794E" w:rsidRPr="00024589">
              <w:rPr>
                <w:color w:val="000000" w:themeColor="text1"/>
                <w:sz w:val="20"/>
                <w:szCs w:val="20"/>
                <w:lang w:val="fr-CA"/>
              </w:rPr>
              <w:t>réation</w:t>
            </w:r>
          </w:p>
          <w:p w14:paraId="4D746EDC" w14:textId="7696D5EA" w:rsidR="008C794E" w:rsidRPr="00024589" w:rsidRDefault="00084D40" w:rsidP="005C1594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  <w:tab w:val="left" w:pos="1549"/>
              </w:tabs>
              <w:spacing w:before="30"/>
              <w:ind w:left="828" w:hanging="357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r</w:t>
            </w:r>
            <w:r w:rsidR="008C794E" w:rsidRPr="00024589">
              <w:rPr>
                <w:color w:val="000000" w:themeColor="text1"/>
                <w:sz w:val="20"/>
                <w:szCs w:val="20"/>
                <w:lang w:val="fr-CA"/>
              </w:rPr>
              <w:t>éflexion</w:t>
            </w:r>
          </w:p>
          <w:p w14:paraId="1879F258" w14:textId="019409CC" w:rsidR="008C794E" w:rsidRPr="00024589" w:rsidRDefault="00084D40" w:rsidP="00084D40">
            <w:pPr>
              <w:pStyle w:val="TableParagraph"/>
              <w:tabs>
                <w:tab w:val="left" w:pos="1548"/>
                <w:tab w:val="left" w:pos="1549"/>
              </w:tabs>
              <w:spacing w:before="35"/>
              <w:ind w:left="828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r</w:t>
            </w:r>
            <w:r w:rsidR="008C794E" w:rsidRPr="00024589">
              <w:rPr>
                <w:color w:val="000000" w:themeColor="text1"/>
                <w:sz w:val="20"/>
                <w:szCs w:val="20"/>
                <w:lang w:val="fr-CA"/>
              </w:rPr>
              <w:t>édaction</w:t>
            </w:r>
          </w:p>
          <w:p w14:paraId="67F1B997" w14:textId="263E3F8E" w:rsidR="008C794E" w:rsidRPr="00024589" w:rsidRDefault="00084D40" w:rsidP="005C1594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  <w:tab w:val="left" w:pos="1549"/>
              </w:tabs>
              <w:spacing w:before="30"/>
              <w:ind w:left="828" w:hanging="357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r</w:t>
            </w:r>
            <w:r w:rsidR="008C794E" w:rsidRPr="00024589">
              <w:rPr>
                <w:color w:val="000000" w:themeColor="text1"/>
                <w:sz w:val="20"/>
                <w:szCs w:val="20"/>
                <w:lang w:val="fr-CA"/>
              </w:rPr>
              <w:t>ésolution de problème</w:t>
            </w:r>
            <w:r>
              <w:rPr>
                <w:color w:val="000000" w:themeColor="text1"/>
                <w:sz w:val="20"/>
                <w:szCs w:val="20"/>
                <w:lang w:val="fr-CA"/>
              </w:rPr>
              <w:t>s</w:t>
            </w:r>
          </w:p>
          <w:p w14:paraId="6D776984" w14:textId="7EE7C396" w:rsidR="008C794E" w:rsidRPr="00024589" w:rsidRDefault="00084D40" w:rsidP="005C1594">
            <w:pPr>
              <w:pStyle w:val="TableParagraph"/>
              <w:numPr>
                <w:ilvl w:val="1"/>
                <w:numId w:val="14"/>
              </w:numPr>
              <w:tabs>
                <w:tab w:val="left" w:pos="1548"/>
                <w:tab w:val="left" w:pos="1549"/>
              </w:tabs>
              <w:spacing w:before="35"/>
              <w:ind w:left="828" w:hanging="357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e</w:t>
            </w:r>
            <w:r w:rsidR="008C794E" w:rsidRPr="00024589">
              <w:rPr>
                <w:color w:val="000000" w:themeColor="text1"/>
                <w:sz w:val="20"/>
                <w:szCs w:val="20"/>
                <w:lang w:val="fr-CA"/>
              </w:rPr>
              <w:t>tc.</w:t>
            </w:r>
          </w:p>
          <w:p w14:paraId="2D474731" w14:textId="1ABE87DB" w:rsidR="008C794E" w:rsidRPr="00184991" w:rsidRDefault="0065604A" w:rsidP="005C1594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32"/>
              <w:ind w:left="470" w:hanging="357"/>
              <w:rPr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l</w:t>
            </w:r>
            <w:r w:rsidR="008C794E" w:rsidRPr="00024589">
              <w:rPr>
                <w:color w:val="000000" w:themeColor="text1"/>
                <w:sz w:val="20"/>
                <w:szCs w:val="20"/>
                <w:lang w:val="fr-CA"/>
              </w:rPr>
              <w:t>a mobilisation d’une variété de ressources pour démontrer l’atteinte d’un certain niveau de compétence correspondant aux cibles de formation à partir d’une production écrite</w:t>
            </w:r>
            <w:r>
              <w:rPr>
                <w:color w:val="000000" w:themeColor="text1"/>
                <w:sz w:val="20"/>
                <w:szCs w:val="20"/>
                <w:lang w:val="fr-CA"/>
              </w:rPr>
              <w:t>;</w:t>
            </w:r>
          </w:p>
          <w:p w14:paraId="7141C916" w14:textId="3F7586BB" w:rsidR="008C794E" w:rsidRPr="00184991" w:rsidRDefault="0065604A" w:rsidP="005C1594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32"/>
              <w:ind w:left="470" w:hanging="357"/>
              <w:rPr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l</w:t>
            </w:r>
            <w:r w:rsidR="008C794E" w:rsidRPr="00024589">
              <w:rPr>
                <w:color w:val="000000" w:themeColor="text1"/>
                <w:sz w:val="20"/>
                <w:szCs w:val="20"/>
                <w:lang w:val="fr-CA"/>
              </w:rPr>
              <w:t>a capacité d'intégration de divers apprentissages (théoriques et pratiques)</w:t>
            </w:r>
            <w:r>
              <w:rPr>
                <w:color w:val="000000" w:themeColor="text1"/>
                <w:sz w:val="20"/>
                <w:szCs w:val="20"/>
                <w:lang w:val="fr-CA"/>
              </w:rPr>
              <w:t>;</w:t>
            </w:r>
          </w:p>
          <w:p w14:paraId="17EF2AA3" w14:textId="34BC8636" w:rsidR="008C794E" w:rsidRPr="00024589" w:rsidRDefault="0065604A" w:rsidP="005C1594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32"/>
              <w:ind w:left="470" w:hanging="357"/>
              <w:rPr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l</w:t>
            </w:r>
            <w:r w:rsidR="008C794E" w:rsidRPr="00184991">
              <w:rPr>
                <w:color w:val="000000" w:themeColor="text1"/>
                <w:sz w:val="20"/>
                <w:szCs w:val="20"/>
                <w:lang w:val="fr-CA"/>
              </w:rPr>
              <w:t>'agir compétent en situation professionnelle</w:t>
            </w:r>
            <w:r>
              <w:rPr>
                <w:color w:val="000000" w:themeColor="text1"/>
                <w:sz w:val="20"/>
                <w:szCs w:val="20"/>
                <w:lang w:val="fr-CA"/>
              </w:rPr>
              <w:t>.</w:t>
            </w:r>
          </w:p>
        </w:tc>
        <w:tc>
          <w:tcPr>
            <w:tcW w:w="524" w:type="pct"/>
            <w:vMerge w:val="restart"/>
          </w:tcPr>
          <w:p w14:paraId="7F8CD405" w14:textId="4C408251" w:rsidR="008C794E" w:rsidRPr="00024589" w:rsidRDefault="008C794E" w:rsidP="00C41AA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Asynchrone</w:t>
            </w:r>
            <w:r w:rsidR="00EE1528">
              <w:rPr>
                <w:sz w:val="20"/>
                <w:lang w:val="fr-CA"/>
              </w:rPr>
              <w:t> :</w:t>
            </w:r>
          </w:p>
          <w:p w14:paraId="58AECE95" w14:textId="77777777" w:rsidR="008C794E" w:rsidRPr="00024589" w:rsidRDefault="008C794E" w:rsidP="005C1594">
            <w:pPr>
              <w:pStyle w:val="TableParagraph"/>
              <w:numPr>
                <w:ilvl w:val="0"/>
                <w:numId w:val="21"/>
              </w:numPr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Individuel</w:t>
            </w:r>
          </w:p>
          <w:p w14:paraId="45381341" w14:textId="77777777" w:rsidR="008C794E" w:rsidRPr="00024589" w:rsidRDefault="008C794E" w:rsidP="00C41AA1">
            <w:pPr>
              <w:pStyle w:val="TableParagraph"/>
              <w:ind w:left="101"/>
              <w:rPr>
                <w:sz w:val="20"/>
                <w:lang w:val="fr-CA"/>
              </w:rPr>
            </w:pPr>
          </w:p>
          <w:p w14:paraId="4D70B09E" w14:textId="115AC435" w:rsidR="008C794E" w:rsidRPr="00024589" w:rsidRDefault="008C794E" w:rsidP="00C41AA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 xml:space="preserve">Synchrone et </w:t>
            </w:r>
            <w:r w:rsidR="00496B99">
              <w:rPr>
                <w:sz w:val="20"/>
                <w:lang w:val="fr-CA"/>
              </w:rPr>
              <w:t>a</w:t>
            </w:r>
            <w:r w:rsidRPr="00024589">
              <w:rPr>
                <w:sz w:val="20"/>
                <w:lang w:val="fr-CA"/>
              </w:rPr>
              <w:t>synchrone</w:t>
            </w:r>
            <w:r w:rsidR="00EE1528">
              <w:rPr>
                <w:sz w:val="20"/>
                <w:lang w:val="fr-CA"/>
              </w:rPr>
              <w:t> :</w:t>
            </w:r>
          </w:p>
          <w:p w14:paraId="17EF2AA6" w14:textId="3EC967F2" w:rsidR="008C794E" w:rsidRPr="00024589" w:rsidRDefault="008C794E" w:rsidP="005C1594">
            <w:pPr>
              <w:pStyle w:val="TableParagraph"/>
              <w:numPr>
                <w:ilvl w:val="0"/>
                <w:numId w:val="21"/>
              </w:numPr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En équipe</w:t>
            </w:r>
            <w:r w:rsidR="00496B99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 travail collaboratif possible sur des outils de collaboration en ligne</w:t>
            </w:r>
          </w:p>
        </w:tc>
        <w:tc>
          <w:tcPr>
            <w:tcW w:w="671" w:type="pct"/>
            <w:vMerge w:val="restart"/>
          </w:tcPr>
          <w:p w14:paraId="6782791C" w14:textId="78AC8CF0" w:rsidR="00982FB5" w:rsidRPr="002F42BC" w:rsidRDefault="00982FB5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Référencement des sources</w:t>
            </w:r>
          </w:p>
          <w:p w14:paraId="5AD4BED8" w14:textId="6E17F940" w:rsidR="00982FB5" w:rsidRPr="002F42BC" w:rsidRDefault="00982FB5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2F42BC">
              <w:rPr>
                <w:sz w:val="20"/>
                <w:szCs w:val="20"/>
                <w:lang w:val="fr-CA"/>
              </w:rPr>
              <w:t xml:space="preserve">Impossibilité de certification de </w:t>
            </w:r>
            <w:proofErr w:type="gramStart"/>
            <w:r w:rsidRPr="002F42BC">
              <w:rPr>
                <w:sz w:val="20"/>
                <w:szCs w:val="20"/>
                <w:lang w:val="fr-CA"/>
              </w:rPr>
              <w:t>l’</w:t>
            </w:r>
            <w:proofErr w:type="spellStart"/>
            <w:r w:rsidRPr="002F42BC">
              <w:rPr>
                <w:sz w:val="20"/>
                <w:szCs w:val="20"/>
                <w:lang w:val="fr-CA"/>
              </w:rPr>
              <w:t>auteur.e</w:t>
            </w:r>
            <w:proofErr w:type="spellEnd"/>
            <w:proofErr w:type="gramEnd"/>
            <w:r w:rsidRPr="002F42BC">
              <w:rPr>
                <w:sz w:val="20"/>
                <w:szCs w:val="20"/>
                <w:lang w:val="fr-CA"/>
              </w:rPr>
              <w:t xml:space="preserve"> du travail écrit</w:t>
            </w:r>
          </w:p>
          <w:p w14:paraId="540E2F68" w14:textId="2CDA299F" w:rsidR="00982FB5" w:rsidRPr="002F42BC" w:rsidRDefault="00982FB5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Risque de partage d’informations non</w:t>
            </w:r>
            <w:r w:rsidRPr="002F42BC">
              <w:rPr>
                <w:sz w:val="20"/>
                <w:szCs w:val="20"/>
                <w:lang w:val="fr-CA"/>
              </w:rPr>
              <w:t xml:space="preserve"> </w:t>
            </w:r>
            <w:r w:rsidRPr="00024589">
              <w:rPr>
                <w:sz w:val="20"/>
                <w:szCs w:val="20"/>
                <w:lang w:val="fr-CA"/>
              </w:rPr>
              <w:t>permis durant la réalisation</w:t>
            </w:r>
          </w:p>
          <w:p w14:paraId="3F3D7CC7" w14:textId="353A9B0B" w:rsidR="00982FB5" w:rsidRPr="00024589" w:rsidRDefault="00982FB5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Risque faible de soumission d’un même travail</w:t>
            </w:r>
            <w:r w:rsidRPr="002F42BC">
              <w:rPr>
                <w:sz w:val="20"/>
                <w:szCs w:val="20"/>
                <w:lang w:val="fr-CA"/>
              </w:rPr>
              <w:t xml:space="preserve"> </w:t>
            </w:r>
            <w:r w:rsidRPr="00024589">
              <w:rPr>
                <w:sz w:val="20"/>
                <w:szCs w:val="20"/>
                <w:lang w:val="fr-CA"/>
              </w:rPr>
              <w:t>à plusieurs</w:t>
            </w:r>
            <w:r w:rsidRPr="002F42BC">
              <w:rPr>
                <w:sz w:val="20"/>
                <w:szCs w:val="20"/>
                <w:lang w:val="fr-CA"/>
              </w:rPr>
              <w:t xml:space="preserve"> </w:t>
            </w:r>
            <w:r w:rsidRPr="00024589">
              <w:rPr>
                <w:sz w:val="20"/>
                <w:szCs w:val="20"/>
                <w:lang w:val="fr-CA"/>
              </w:rPr>
              <w:t>évaluations (p.</w:t>
            </w:r>
            <w:r w:rsidR="00D27318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ex.</w:t>
            </w:r>
            <w:r w:rsidR="00AF5F36">
              <w:rPr>
                <w:sz w:val="20"/>
                <w:szCs w:val="20"/>
                <w:lang w:val="fr-CA"/>
              </w:rPr>
              <w:t>,</w:t>
            </w:r>
            <w:r w:rsidRPr="00024589">
              <w:rPr>
                <w:sz w:val="20"/>
                <w:szCs w:val="20"/>
                <w:lang w:val="fr-CA"/>
              </w:rPr>
              <w:t xml:space="preserve"> fiche de lecture)</w:t>
            </w:r>
          </w:p>
          <w:p w14:paraId="54E0EFEF" w14:textId="07345EC4" w:rsidR="00240B3C" w:rsidRPr="00024589" w:rsidRDefault="008C794E" w:rsidP="00C41AA1">
            <w:pPr>
              <w:pStyle w:val="Paragraphedeliste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En équipe</w:t>
            </w:r>
            <w:r w:rsidR="00354F15">
              <w:rPr>
                <w:sz w:val="20"/>
                <w:lang w:val="fr-CA"/>
              </w:rPr>
              <w:t> :</w:t>
            </w:r>
          </w:p>
          <w:p w14:paraId="17EF2AAB" w14:textId="2E7CB7A5" w:rsidR="008C794E" w:rsidRPr="00024589" w:rsidRDefault="00982FB5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lang w:val="fr-CA"/>
              </w:rPr>
            </w:pPr>
            <w:r w:rsidRPr="002F42BC">
              <w:rPr>
                <w:sz w:val="20"/>
                <w:szCs w:val="20"/>
                <w:lang w:val="fr-CA"/>
              </w:rPr>
              <w:t>Évaluation différenciée qui tient compte de la contribution de chacun des étudiant.</w:t>
            </w:r>
            <w:proofErr w:type="gramStart"/>
            <w:r w:rsidRPr="002F42BC">
              <w:rPr>
                <w:sz w:val="20"/>
                <w:szCs w:val="20"/>
                <w:lang w:val="fr-CA"/>
              </w:rPr>
              <w:t>e</w:t>
            </w:r>
            <w:r w:rsidR="001F1A70">
              <w:rPr>
                <w:sz w:val="20"/>
                <w:szCs w:val="20"/>
                <w:lang w:val="fr-CA"/>
              </w:rPr>
              <w:t>.</w:t>
            </w:r>
            <w:r w:rsidRPr="002F42BC">
              <w:rPr>
                <w:sz w:val="20"/>
                <w:szCs w:val="20"/>
                <w:lang w:val="fr-CA"/>
              </w:rPr>
              <w:t>s</w:t>
            </w:r>
            <w:proofErr w:type="gramEnd"/>
          </w:p>
        </w:tc>
        <w:tc>
          <w:tcPr>
            <w:tcW w:w="589" w:type="pct"/>
            <w:vMerge w:val="restart"/>
          </w:tcPr>
          <w:p w14:paraId="1B8E990B" w14:textId="17192A26" w:rsidR="008C794E" w:rsidRPr="00024589" w:rsidRDefault="008C794E" w:rsidP="00C41AA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Outils institutionnels</w:t>
            </w:r>
            <w:r w:rsidR="00544C6B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4891FEF5" w14:textId="77777777" w:rsidR="008C794E" w:rsidRPr="00024589" w:rsidRDefault="00326862" w:rsidP="005C1594">
            <w:pPr>
              <w:pStyle w:val="TableParagraph"/>
              <w:numPr>
                <w:ilvl w:val="0"/>
                <w:numId w:val="23"/>
              </w:numPr>
              <w:tabs>
                <w:tab w:val="left" w:pos="458"/>
                <w:tab w:val="left" w:pos="459"/>
              </w:tabs>
              <w:spacing w:before="37"/>
              <w:ind w:left="357" w:hanging="357"/>
              <w:rPr>
                <w:sz w:val="20"/>
                <w:lang w:val="fr-CA"/>
              </w:rPr>
            </w:pPr>
            <w:hyperlink r:id="rId20">
              <w:r w:rsidR="008C794E" w:rsidRPr="00024589">
                <w:rPr>
                  <w:color w:val="006FC0"/>
                  <w:sz w:val="20"/>
                  <w:u w:val="single" w:color="006FC0"/>
                  <w:lang w:val="fr-CA"/>
                </w:rPr>
                <w:t>Moodle -</w:t>
              </w:r>
              <w:r w:rsidR="008C794E" w:rsidRPr="00024589">
                <w:rPr>
                  <w:color w:val="006FC0"/>
                  <w:spacing w:val="-5"/>
                  <w:sz w:val="20"/>
                  <w:u w:val="single" w:color="006FC0"/>
                  <w:lang w:val="fr-CA"/>
                </w:rPr>
                <w:t xml:space="preserve"> </w:t>
              </w:r>
              <w:r w:rsidR="008C794E" w:rsidRPr="00024589">
                <w:rPr>
                  <w:color w:val="006FC0"/>
                  <w:sz w:val="20"/>
                  <w:u w:val="single" w:color="006FC0"/>
                  <w:lang w:val="fr-CA"/>
                </w:rPr>
                <w:t>devoir</w:t>
              </w:r>
            </w:hyperlink>
          </w:p>
          <w:p w14:paraId="23EECD2E" w14:textId="77777777" w:rsidR="008C794E" w:rsidRPr="00024589" w:rsidRDefault="00326862" w:rsidP="005C1594">
            <w:pPr>
              <w:pStyle w:val="TableParagraph"/>
              <w:numPr>
                <w:ilvl w:val="0"/>
                <w:numId w:val="23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szCs w:val="20"/>
                <w:lang w:val="en-CA"/>
              </w:rPr>
            </w:pPr>
            <w:hyperlink r:id="rId21">
              <w:r w:rsidR="008C794E" w:rsidRPr="00024589">
                <w:rPr>
                  <w:color w:val="006FC0"/>
                  <w:sz w:val="20"/>
                  <w:szCs w:val="20"/>
                  <w:u w:val="single" w:color="006FC0"/>
                  <w:lang w:val="en-CA"/>
                </w:rPr>
                <w:t>Suite</w:t>
              </w:r>
              <w:r w:rsidR="008C794E" w:rsidRPr="00024589">
                <w:rPr>
                  <w:color w:val="006FC0"/>
                  <w:spacing w:val="-3"/>
                  <w:sz w:val="20"/>
                  <w:szCs w:val="20"/>
                  <w:u w:val="single" w:color="006FC0"/>
                  <w:lang w:val="en-CA"/>
                </w:rPr>
                <w:t xml:space="preserve"> </w:t>
              </w:r>
              <w:r w:rsidR="008C794E" w:rsidRPr="00024589">
                <w:rPr>
                  <w:color w:val="006FC0"/>
                  <w:sz w:val="20"/>
                  <w:szCs w:val="20"/>
                  <w:u w:val="single" w:color="006FC0"/>
                  <w:lang w:val="en-CA"/>
                </w:rPr>
                <w:t>Office</w:t>
              </w:r>
            </w:hyperlink>
            <w:r w:rsidR="008C794E" w:rsidRPr="00024589">
              <w:rPr>
                <w:sz w:val="20"/>
                <w:szCs w:val="20"/>
                <w:lang w:val="en-CA"/>
              </w:rPr>
              <w:t xml:space="preserve"> (Word, Excel, OneNote, etc.) </w:t>
            </w:r>
            <w:r w:rsidR="008C794E" w:rsidRPr="00024589">
              <w:rPr>
                <w:sz w:val="20"/>
                <w:szCs w:val="20"/>
                <w:lang w:val="fr-CA"/>
              </w:rPr>
              <w:t>[C]</w:t>
            </w:r>
          </w:p>
          <w:p w14:paraId="1B421ED4" w14:textId="245ABD01" w:rsidR="008C794E" w:rsidRPr="00024589" w:rsidRDefault="00D74B8A" w:rsidP="005C1594">
            <w:pPr>
              <w:pStyle w:val="TableParagraph"/>
              <w:numPr>
                <w:ilvl w:val="0"/>
                <w:numId w:val="23"/>
              </w:numPr>
              <w:tabs>
                <w:tab w:val="left" w:pos="458"/>
                <w:tab w:val="left" w:pos="459"/>
              </w:tabs>
              <w:spacing w:before="3"/>
              <w:ind w:left="357" w:hanging="357"/>
              <w:rPr>
                <w:sz w:val="20"/>
                <w:szCs w:val="20"/>
                <w:lang w:val="fr-CA"/>
              </w:rPr>
            </w:pPr>
            <w:proofErr w:type="spellStart"/>
            <w:r w:rsidRPr="00024589">
              <w:rPr>
                <w:sz w:val="20"/>
                <w:szCs w:val="20"/>
                <w:lang w:val="fr-CA"/>
              </w:rPr>
              <w:t>MonPortfolio</w:t>
            </w:r>
            <w:proofErr w:type="spellEnd"/>
            <w:r w:rsidRPr="00024589">
              <w:rPr>
                <w:sz w:val="20"/>
                <w:szCs w:val="20"/>
                <w:lang w:val="fr-CA"/>
              </w:rPr>
              <w:t xml:space="preserve"> </w:t>
            </w:r>
            <w:hyperlink r:id="rId22">
              <w:r w:rsidR="008C794E" w:rsidRPr="00024589">
                <w:rPr>
                  <w:color w:val="006FC0"/>
                  <w:sz w:val="20"/>
                  <w:szCs w:val="20"/>
                  <w:u w:val="single" w:color="006FC0"/>
                  <w:lang w:val="fr-CA"/>
                </w:rPr>
                <w:t xml:space="preserve"> simple ou collection de pages)</w:t>
              </w:r>
            </w:hyperlink>
          </w:p>
          <w:p w14:paraId="52A55892" w14:textId="77777777" w:rsidR="008C794E" w:rsidRPr="00024589" w:rsidRDefault="008C794E" w:rsidP="00C41AA1">
            <w:pPr>
              <w:pStyle w:val="TableParagraph"/>
              <w:spacing w:before="10"/>
              <w:rPr>
                <w:rFonts w:ascii="Calibri"/>
                <w:lang w:val="fr-CA"/>
              </w:rPr>
            </w:pPr>
          </w:p>
          <w:p w14:paraId="2C43C3AA" w14:textId="5D6E82F2" w:rsidR="008C794E" w:rsidRPr="00024589" w:rsidRDefault="008C794E" w:rsidP="00C41AA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Outils </w:t>
            </w:r>
            <w:r w:rsidRPr="00697C38">
              <w:rPr>
                <w:sz w:val="20"/>
                <w:lang w:val="fr-CA"/>
              </w:rPr>
              <w:t>externes</w:t>
            </w:r>
            <w:r w:rsidR="00544C6B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</w:t>
            </w:r>
          </w:p>
          <w:p w14:paraId="3EB61671" w14:textId="77777777" w:rsidR="008C794E" w:rsidRPr="00024589" w:rsidRDefault="008C794E" w:rsidP="005C1594">
            <w:pPr>
              <w:pStyle w:val="TableParagraph"/>
              <w:numPr>
                <w:ilvl w:val="0"/>
                <w:numId w:val="22"/>
              </w:numPr>
              <w:tabs>
                <w:tab w:val="left" w:pos="458"/>
                <w:tab w:val="left" w:pos="459"/>
              </w:tabs>
              <w:spacing w:before="32"/>
              <w:ind w:left="357" w:hanging="357"/>
              <w:rPr>
                <w:sz w:val="20"/>
                <w:lang w:val="fr-CA"/>
              </w:rPr>
            </w:pPr>
            <w:r w:rsidRPr="00024589">
              <w:rPr>
                <w:spacing w:val="-46"/>
                <w:position w:val="9"/>
                <w:sz w:val="20"/>
                <w:u w:val="single" w:color="006FC0"/>
                <w:lang w:val="fr-CA"/>
              </w:rPr>
              <w:t xml:space="preserve"> </w:t>
            </w:r>
            <w:hyperlink r:id="rId23">
              <w:r w:rsidRPr="00CC40B2">
                <w:rPr>
                  <w:color w:val="006FC0"/>
                  <w:sz w:val="20"/>
                  <w:u w:val="single"/>
                  <w:lang w:val="fr-CA"/>
                </w:rPr>
                <w:t>Suite</w:t>
              </w:r>
              <w:r w:rsidRPr="00CC40B2">
                <w:rPr>
                  <w:color w:val="006FC0"/>
                  <w:spacing w:val="-3"/>
                  <w:sz w:val="20"/>
                  <w:u w:val="single"/>
                  <w:lang w:val="fr-CA"/>
                </w:rPr>
                <w:t xml:space="preserve"> </w:t>
              </w:r>
              <w:r w:rsidRPr="00CC40B2">
                <w:rPr>
                  <w:color w:val="006FC0"/>
                  <w:sz w:val="20"/>
                  <w:u w:val="single"/>
                  <w:lang w:val="fr-CA"/>
                </w:rPr>
                <w:t>Google</w:t>
              </w:r>
            </w:hyperlink>
            <w:r w:rsidRPr="00024589">
              <w:rPr>
                <w:color w:val="006FC0"/>
                <w:sz w:val="20"/>
                <w:lang w:val="fr-CA"/>
              </w:rPr>
              <w:t xml:space="preserve"> </w:t>
            </w:r>
            <w:r w:rsidRPr="00024589">
              <w:rPr>
                <w:lang w:val="fr-CA"/>
              </w:rPr>
              <w:t>[C]</w:t>
            </w:r>
          </w:p>
          <w:p w14:paraId="6A87C40A" w14:textId="77777777" w:rsidR="008C794E" w:rsidRPr="00024589" w:rsidRDefault="00326862" w:rsidP="005C1594">
            <w:pPr>
              <w:pStyle w:val="TableParagraph"/>
              <w:numPr>
                <w:ilvl w:val="0"/>
                <w:numId w:val="22"/>
              </w:numPr>
              <w:tabs>
                <w:tab w:val="left" w:pos="458"/>
                <w:tab w:val="left" w:pos="459"/>
              </w:tabs>
              <w:spacing w:before="30"/>
              <w:ind w:left="357" w:hanging="357"/>
              <w:rPr>
                <w:sz w:val="20"/>
                <w:lang w:val="fr-CA"/>
              </w:rPr>
            </w:pPr>
            <w:hyperlink r:id="rId24">
              <w:r w:rsidR="008C794E" w:rsidRPr="00024589">
                <w:rPr>
                  <w:color w:val="006FC0"/>
                  <w:sz w:val="20"/>
                  <w:u w:val="single" w:color="006FC0"/>
                  <w:lang w:val="fr-CA"/>
                </w:rPr>
                <w:t>Genial.ly</w:t>
              </w:r>
            </w:hyperlink>
            <w:r w:rsidR="008C794E"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(présentation interactive)</w:t>
            </w:r>
          </w:p>
          <w:p w14:paraId="7578AF69" w14:textId="77777777" w:rsidR="008C794E" w:rsidRPr="00024589" w:rsidRDefault="00326862" w:rsidP="005C1594">
            <w:pPr>
              <w:pStyle w:val="TableParagraph"/>
              <w:numPr>
                <w:ilvl w:val="0"/>
                <w:numId w:val="22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lang w:val="fr-CA"/>
              </w:rPr>
            </w:pPr>
            <w:hyperlink r:id="rId25">
              <w:r w:rsidR="008C794E" w:rsidRPr="00024589">
                <w:rPr>
                  <w:color w:val="006FC0"/>
                  <w:sz w:val="20"/>
                  <w:u w:val="single" w:color="006FC0"/>
                  <w:lang w:val="fr-CA"/>
                </w:rPr>
                <w:t>Framapad</w:t>
              </w:r>
            </w:hyperlink>
            <w:r w:rsidR="008C794E"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(éditeur de texte collaboratif) </w:t>
            </w:r>
            <w:r w:rsidR="008C794E" w:rsidRPr="00024589">
              <w:rPr>
                <w:lang w:val="fr-CA"/>
              </w:rPr>
              <w:t>[C]</w:t>
            </w:r>
          </w:p>
          <w:p w14:paraId="31EE520C" w14:textId="77777777" w:rsidR="008C794E" w:rsidRPr="00024589" w:rsidRDefault="008C794E" w:rsidP="005C1594">
            <w:pPr>
              <w:pStyle w:val="TableParagraph"/>
              <w:numPr>
                <w:ilvl w:val="0"/>
                <w:numId w:val="22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lang w:val="fr-CA"/>
              </w:rPr>
            </w:pPr>
            <w:proofErr w:type="spellStart"/>
            <w:r w:rsidRPr="00024589">
              <w:rPr>
                <w:color w:val="006FC0"/>
                <w:sz w:val="20"/>
                <w:u w:val="single" w:color="006FC0"/>
                <w:lang w:val="fr-CA"/>
              </w:rPr>
              <w:t>Canva</w:t>
            </w:r>
            <w:proofErr w:type="spellEnd"/>
            <w:r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(infographie)</w:t>
            </w:r>
          </w:p>
          <w:p w14:paraId="1ECE566D" w14:textId="77777777" w:rsidR="008C794E" w:rsidRPr="00024589" w:rsidRDefault="008C794E" w:rsidP="005C1594">
            <w:pPr>
              <w:pStyle w:val="TableParagraph"/>
              <w:numPr>
                <w:ilvl w:val="0"/>
                <w:numId w:val="22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lang w:val="fr-CA"/>
              </w:rPr>
            </w:pPr>
            <w:proofErr w:type="spellStart"/>
            <w:r w:rsidRPr="00024589">
              <w:rPr>
                <w:color w:val="006FC0"/>
                <w:sz w:val="20"/>
                <w:u w:val="single" w:color="006FC0"/>
                <w:lang w:val="fr-CA"/>
              </w:rPr>
              <w:t>Coggle</w:t>
            </w:r>
            <w:proofErr w:type="spellEnd"/>
            <w:r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</w:t>
            </w:r>
            <w:r w:rsidRPr="00024589">
              <w:rPr>
                <w:lang w:val="fr-CA"/>
              </w:rPr>
              <w:t>[C]</w:t>
            </w:r>
          </w:p>
          <w:p w14:paraId="6CD652AF" w14:textId="77777777" w:rsidR="008C794E" w:rsidRPr="00024589" w:rsidRDefault="008C794E" w:rsidP="005C1594">
            <w:pPr>
              <w:pStyle w:val="TableParagraph"/>
              <w:numPr>
                <w:ilvl w:val="0"/>
                <w:numId w:val="22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Miro </w:t>
            </w:r>
            <w:r w:rsidRPr="00024589">
              <w:rPr>
                <w:lang w:val="fr-CA"/>
              </w:rPr>
              <w:t>[C]</w:t>
            </w:r>
          </w:p>
          <w:p w14:paraId="17EF2AB3" w14:textId="752F0187" w:rsidR="008C794E" w:rsidRPr="00024589" w:rsidRDefault="008C794E" w:rsidP="005C1594">
            <w:pPr>
              <w:pStyle w:val="TableParagraph"/>
              <w:numPr>
                <w:ilvl w:val="0"/>
                <w:numId w:val="22"/>
              </w:numPr>
              <w:tabs>
                <w:tab w:val="left" w:pos="458"/>
                <w:tab w:val="left" w:pos="459"/>
              </w:tabs>
              <w:spacing w:before="6"/>
              <w:ind w:left="357" w:hanging="357"/>
              <w:rPr>
                <w:rFonts w:ascii="Symbol" w:hAnsi="Symbol"/>
                <w:sz w:val="20"/>
                <w:lang w:val="fr-CA"/>
              </w:rPr>
            </w:pPr>
            <w:proofErr w:type="spellStart"/>
            <w:r w:rsidRPr="00024589">
              <w:rPr>
                <w:color w:val="006FC0"/>
                <w:sz w:val="20"/>
                <w:u w:val="single" w:color="006FC0"/>
                <w:lang w:val="fr-CA"/>
              </w:rPr>
              <w:t>Padlet</w:t>
            </w:r>
            <w:proofErr w:type="spellEnd"/>
            <w:r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</w:t>
            </w:r>
            <w:r w:rsidRPr="00024589">
              <w:rPr>
                <w:lang w:val="fr-CA"/>
              </w:rPr>
              <w:t>[C]</w:t>
            </w:r>
          </w:p>
        </w:tc>
        <w:tc>
          <w:tcPr>
            <w:tcW w:w="804" w:type="pct"/>
          </w:tcPr>
          <w:p w14:paraId="0C072A25" w14:textId="77777777" w:rsidR="00DF1D79" w:rsidRPr="00024589" w:rsidRDefault="00DF1D79" w:rsidP="00C41AA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Avantages :</w:t>
            </w:r>
          </w:p>
          <w:p w14:paraId="699620EC" w14:textId="4E4A01D5" w:rsidR="00CE4E5E" w:rsidRPr="00024589" w:rsidRDefault="002B12B3" w:rsidP="005C1594">
            <w:pPr>
              <w:pStyle w:val="TableParagraph"/>
              <w:numPr>
                <w:ilvl w:val="0"/>
                <w:numId w:val="50"/>
              </w:numPr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Rétroactions : travail écrit peut être réalisé par itérations et faire l’objet de rétroactions à différents moments du processus</w:t>
            </w:r>
            <w:r w:rsidR="00610305">
              <w:rPr>
                <w:sz w:val="20"/>
                <w:lang w:val="fr-CA"/>
              </w:rPr>
              <w:t>.</w:t>
            </w:r>
          </w:p>
          <w:p w14:paraId="09A68760" w14:textId="78D07720" w:rsidR="00CE4E5E" w:rsidRPr="00024589" w:rsidRDefault="002B12B3" w:rsidP="005C1594">
            <w:pPr>
              <w:pStyle w:val="TableParagraph"/>
              <w:numPr>
                <w:ilvl w:val="0"/>
                <w:numId w:val="50"/>
              </w:numPr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Soutien à la collaboration : travail écrit pouvant être réalisé en équipe</w:t>
            </w:r>
            <w:r w:rsidR="00610305">
              <w:rPr>
                <w:sz w:val="20"/>
                <w:lang w:val="fr-CA"/>
              </w:rPr>
              <w:t>.</w:t>
            </w:r>
          </w:p>
          <w:p w14:paraId="4D2E26E7" w14:textId="13A88731" w:rsidR="00CE4E5E" w:rsidRPr="00024589" w:rsidRDefault="002B12B3" w:rsidP="005C1594">
            <w:pPr>
              <w:pStyle w:val="TableParagraph"/>
              <w:numPr>
                <w:ilvl w:val="0"/>
                <w:numId w:val="50"/>
              </w:numPr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Convivialité : moyen d’évaluation connu et facile à utiliser pour les usagers</w:t>
            </w:r>
            <w:r w:rsidR="00610305">
              <w:rPr>
                <w:sz w:val="20"/>
                <w:szCs w:val="20"/>
                <w:lang w:val="fr-CA"/>
              </w:rPr>
              <w:t>.</w:t>
            </w:r>
          </w:p>
          <w:p w14:paraId="26AE4567" w14:textId="445516A5" w:rsidR="0000506B" w:rsidRPr="00024589" w:rsidRDefault="002B12B3" w:rsidP="005C1594">
            <w:pPr>
              <w:pStyle w:val="TableParagraph"/>
              <w:numPr>
                <w:ilvl w:val="0"/>
                <w:numId w:val="50"/>
              </w:numPr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Potentiel d’authenticité : production d’un document utilisé dans la pratique professionnelle</w:t>
            </w:r>
            <w:r w:rsidR="00610305">
              <w:rPr>
                <w:sz w:val="20"/>
                <w:lang w:val="fr-CA"/>
              </w:rPr>
              <w:t>.</w:t>
            </w:r>
          </w:p>
          <w:p w14:paraId="17EF2ABB" w14:textId="14E8165A" w:rsidR="008C794E" w:rsidRPr="00024589" w:rsidRDefault="002B12B3" w:rsidP="005C1594">
            <w:pPr>
              <w:pStyle w:val="TableParagraph"/>
              <w:numPr>
                <w:ilvl w:val="0"/>
                <w:numId w:val="50"/>
              </w:numPr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Polyvalence : se prête à une variété de contexte de formation et de champs disciplinaires.</w:t>
            </w:r>
          </w:p>
        </w:tc>
      </w:tr>
      <w:tr w:rsidR="008C794E" w:rsidRPr="00AF5F36" w14:paraId="038D0BE8" w14:textId="77777777" w:rsidTr="0043399B">
        <w:trPr>
          <w:trHeight w:val="1320"/>
        </w:trPr>
        <w:tc>
          <w:tcPr>
            <w:tcW w:w="524" w:type="pct"/>
            <w:vMerge/>
          </w:tcPr>
          <w:p w14:paraId="0EC1AB23" w14:textId="77777777" w:rsidR="008C794E" w:rsidRPr="00024589" w:rsidRDefault="008C794E" w:rsidP="00C41AA1">
            <w:pPr>
              <w:pStyle w:val="TableParagraph"/>
              <w:rPr>
                <w:rFonts w:ascii="Calibri"/>
                <w:lang w:val="fr-CA"/>
              </w:rPr>
            </w:pPr>
          </w:p>
        </w:tc>
        <w:tc>
          <w:tcPr>
            <w:tcW w:w="723" w:type="pct"/>
            <w:vMerge/>
          </w:tcPr>
          <w:p w14:paraId="36CF140A" w14:textId="77777777" w:rsidR="008C794E" w:rsidRPr="00024589" w:rsidRDefault="008C794E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rPr>
                <w:sz w:val="20"/>
                <w:lang w:val="fr-CA"/>
              </w:rPr>
            </w:pPr>
          </w:p>
        </w:tc>
        <w:tc>
          <w:tcPr>
            <w:tcW w:w="1165" w:type="pct"/>
            <w:vMerge/>
          </w:tcPr>
          <w:p w14:paraId="4140918F" w14:textId="77777777" w:rsidR="008C794E" w:rsidRPr="00024589" w:rsidRDefault="008C794E" w:rsidP="00C41AA1">
            <w:pPr>
              <w:pStyle w:val="TableParagraph"/>
              <w:tabs>
                <w:tab w:val="left" w:pos="828"/>
                <w:tab w:val="left" w:pos="829"/>
              </w:tabs>
              <w:rPr>
                <w:color w:val="000000" w:themeColor="text1"/>
                <w:sz w:val="20"/>
                <w:szCs w:val="20"/>
                <w:lang w:val="fr-CA"/>
              </w:rPr>
            </w:pPr>
          </w:p>
        </w:tc>
        <w:tc>
          <w:tcPr>
            <w:tcW w:w="524" w:type="pct"/>
            <w:vMerge/>
          </w:tcPr>
          <w:p w14:paraId="651CF131" w14:textId="77777777" w:rsidR="008C794E" w:rsidRPr="00024589" w:rsidRDefault="008C794E" w:rsidP="00C41AA1">
            <w:pPr>
              <w:pStyle w:val="TableParagraph"/>
              <w:rPr>
                <w:sz w:val="20"/>
                <w:lang w:val="fr-CA"/>
              </w:rPr>
            </w:pPr>
          </w:p>
        </w:tc>
        <w:tc>
          <w:tcPr>
            <w:tcW w:w="671" w:type="pct"/>
            <w:vMerge/>
          </w:tcPr>
          <w:p w14:paraId="225DC144" w14:textId="77777777" w:rsidR="008C794E" w:rsidRPr="00024589" w:rsidRDefault="008C794E" w:rsidP="00C41AA1">
            <w:pPr>
              <w:pStyle w:val="TableParagraph"/>
              <w:tabs>
                <w:tab w:val="left" w:pos="206"/>
              </w:tabs>
              <w:rPr>
                <w:sz w:val="20"/>
                <w:lang w:val="fr-CA"/>
              </w:rPr>
            </w:pPr>
          </w:p>
        </w:tc>
        <w:tc>
          <w:tcPr>
            <w:tcW w:w="589" w:type="pct"/>
            <w:vMerge/>
          </w:tcPr>
          <w:p w14:paraId="01CC06BA" w14:textId="77777777" w:rsidR="008C794E" w:rsidRPr="00024589" w:rsidRDefault="008C794E" w:rsidP="00C41AA1">
            <w:pPr>
              <w:pStyle w:val="TableParagraph"/>
              <w:ind w:left="98"/>
              <w:rPr>
                <w:sz w:val="20"/>
                <w:lang w:val="fr-CA"/>
              </w:rPr>
            </w:pPr>
          </w:p>
        </w:tc>
        <w:tc>
          <w:tcPr>
            <w:tcW w:w="804" w:type="pct"/>
          </w:tcPr>
          <w:p w14:paraId="7F540C29" w14:textId="2012A9E2" w:rsidR="008C794E" w:rsidRPr="00024589" w:rsidRDefault="654C2B13" w:rsidP="00C41AA1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43399B">
              <w:rPr>
                <w:sz w:val="20"/>
                <w:lang w:val="fr-CA"/>
              </w:rPr>
              <w:t>Inconvénients</w:t>
            </w:r>
            <w:r w:rsidRPr="00024589">
              <w:rPr>
                <w:sz w:val="20"/>
                <w:szCs w:val="20"/>
                <w:lang w:val="fr-CA"/>
              </w:rPr>
              <w:t> :</w:t>
            </w:r>
          </w:p>
          <w:p w14:paraId="0B2AC9D1" w14:textId="48851469" w:rsidR="008C794E" w:rsidRPr="00024589" w:rsidRDefault="654C2B13" w:rsidP="005C1594">
            <w:pPr>
              <w:pStyle w:val="TableParagraph"/>
              <w:numPr>
                <w:ilvl w:val="0"/>
                <w:numId w:val="51"/>
              </w:numPr>
              <w:ind w:left="357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Format rigide : le texte suivi manque de dynamisme et représente une méthode qui fait traditionnellement moins appel à du contenu multimédia.</w:t>
            </w:r>
          </w:p>
        </w:tc>
      </w:tr>
    </w:tbl>
    <w:p w14:paraId="17EF2ABF" w14:textId="77777777" w:rsidR="00B663C2" w:rsidRPr="00024589" w:rsidRDefault="00B663C2">
      <w:pPr>
        <w:pStyle w:val="Corpsdetexte"/>
        <w:rPr>
          <w:lang w:val="fr-CA"/>
        </w:rPr>
      </w:pPr>
    </w:p>
    <w:p w14:paraId="75B4006D" w14:textId="77777777" w:rsidR="00C41AA1" w:rsidRPr="00AF5F36" w:rsidRDefault="00C41AA1">
      <w:pPr>
        <w:rPr>
          <w:lang w:val="fr-CA"/>
        </w:rPr>
      </w:pPr>
      <w:r w:rsidRPr="00AF5F36">
        <w:rPr>
          <w:lang w:val="fr-CA"/>
        </w:rPr>
        <w:br w:type="page"/>
      </w:r>
    </w:p>
    <w:tbl>
      <w:tblPr>
        <w:tblStyle w:val="NormalTable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471"/>
        <w:gridCol w:w="3326"/>
        <w:gridCol w:w="5382"/>
        <w:gridCol w:w="2442"/>
        <w:gridCol w:w="3117"/>
        <w:gridCol w:w="2856"/>
        <w:gridCol w:w="3666"/>
      </w:tblGrid>
      <w:tr w:rsidR="00606B73" w:rsidRPr="00024589" w14:paraId="17EF2AD7" w14:textId="77777777" w:rsidTr="00606B73">
        <w:trPr>
          <w:trHeight w:val="525"/>
          <w:tblHeader/>
        </w:trPr>
        <w:tc>
          <w:tcPr>
            <w:tcW w:w="531" w:type="pct"/>
            <w:shd w:val="clear" w:color="auto" w:fill="C5DFB3"/>
            <w:vAlign w:val="center"/>
          </w:tcPr>
          <w:p w14:paraId="17EF2ACB" w14:textId="19629327" w:rsidR="007E00E8" w:rsidRPr="00024589" w:rsidRDefault="007E00E8" w:rsidP="00352BD6">
            <w:pPr>
              <w:pStyle w:val="TableParagraph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lastRenderedPageBreak/>
              <w:t>Moyens d’évaluation</w:t>
            </w:r>
          </w:p>
        </w:tc>
        <w:tc>
          <w:tcPr>
            <w:tcW w:w="715" w:type="pct"/>
            <w:shd w:val="clear" w:color="auto" w:fill="C5DFB3"/>
            <w:vAlign w:val="center"/>
          </w:tcPr>
          <w:p w14:paraId="17EF2ACC" w14:textId="788B9315" w:rsidR="007E00E8" w:rsidRPr="00024589" w:rsidRDefault="007E00E8" w:rsidP="00352BD6">
            <w:pPr>
              <w:pStyle w:val="TableParagraph"/>
              <w:jc w:val="center"/>
              <w:rPr>
                <w:b/>
                <w:sz w:val="13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Exemples d’application</w:t>
            </w:r>
          </w:p>
        </w:tc>
        <w:tc>
          <w:tcPr>
            <w:tcW w:w="1157" w:type="pct"/>
            <w:shd w:val="clear" w:color="auto" w:fill="C5DFB3"/>
            <w:vAlign w:val="center"/>
          </w:tcPr>
          <w:p w14:paraId="17EF2ACD" w14:textId="77777777" w:rsidR="007E00E8" w:rsidRPr="00024589" w:rsidRDefault="007E00E8" w:rsidP="00352BD6">
            <w:pPr>
              <w:pStyle w:val="TableParagraph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Intentions pédagogiques</w:t>
            </w:r>
          </w:p>
        </w:tc>
        <w:tc>
          <w:tcPr>
            <w:tcW w:w="525" w:type="pct"/>
            <w:shd w:val="clear" w:color="auto" w:fill="C5DFB3"/>
            <w:vAlign w:val="center"/>
          </w:tcPr>
          <w:p w14:paraId="17EF2ACE" w14:textId="77777777" w:rsidR="007E00E8" w:rsidRPr="00024589" w:rsidRDefault="007E00E8" w:rsidP="00352BD6">
            <w:pPr>
              <w:pStyle w:val="TableParagraph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Modalités</w:t>
            </w:r>
          </w:p>
        </w:tc>
        <w:tc>
          <w:tcPr>
            <w:tcW w:w="670" w:type="pct"/>
            <w:shd w:val="clear" w:color="auto" w:fill="C5DFB3"/>
            <w:vAlign w:val="center"/>
          </w:tcPr>
          <w:p w14:paraId="17EF2ACF" w14:textId="77777777" w:rsidR="007E00E8" w:rsidRPr="00024589" w:rsidRDefault="007E00E8" w:rsidP="00352BD6">
            <w:pPr>
              <w:pStyle w:val="TableParagraph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Enjeux relatifs à l’intégrité intellectuelle</w:t>
            </w:r>
          </w:p>
        </w:tc>
        <w:tc>
          <w:tcPr>
            <w:tcW w:w="614" w:type="pct"/>
            <w:shd w:val="clear" w:color="auto" w:fill="C5DFB3"/>
            <w:vAlign w:val="center"/>
          </w:tcPr>
          <w:p w14:paraId="17EF2AD0" w14:textId="206F9BAD" w:rsidR="007E00E8" w:rsidRPr="00024589" w:rsidRDefault="002704C3" w:rsidP="00352BD6">
            <w:pPr>
              <w:pStyle w:val="TableParagraph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 xml:space="preserve">Outils </w:t>
            </w:r>
            <w:r w:rsidR="007E00E8" w:rsidRPr="00024589">
              <w:rPr>
                <w:b/>
                <w:sz w:val="20"/>
                <w:lang w:val="fr-CA"/>
              </w:rPr>
              <w:t>technologiques</w:t>
            </w:r>
          </w:p>
        </w:tc>
        <w:tc>
          <w:tcPr>
            <w:tcW w:w="789" w:type="pct"/>
            <w:shd w:val="clear" w:color="auto" w:fill="C5DFB3"/>
            <w:vAlign w:val="center"/>
          </w:tcPr>
          <w:p w14:paraId="17EF2AD2" w14:textId="5C355A69" w:rsidR="007E00E8" w:rsidRPr="00024589" w:rsidRDefault="007E00E8" w:rsidP="00352BD6">
            <w:pPr>
              <w:pStyle w:val="TableParagraph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Avantages et inconvénients</w:t>
            </w:r>
          </w:p>
        </w:tc>
      </w:tr>
      <w:tr w:rsidR="008227B4" w:rsidRPr="00AF5F36" w14:paraId="17EF2B03" w14:textId="77777777" w:rsidTr="00606B73">
        <w:trPr>
          <w:trHeight w:val="1898"/>
        </w:trPr>
        <w:tc>
          <w:tcPr>
            <w:tcW w:w="531" w:type="pct"/>
            <w:vMerge w:val="restart"/>
            <w:vAlign w:val="center"/>
          </w:tcPr>
          <w:p w14:paraId="17EF2ADE" w14:textId="63177EFF" w:rsidR="00DF1D79" w:rsidRPr="00024589" w:rsidRDefault="00DF1D79" w:rsidP="00352BD6">
            <w:pPr>
              <w:pStyle w:val="TableParagraph"/>
              <w:ind w:left="98" w:right="92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Carte conceptuelle et autres productions graphiques</w:t>
            </w:r>
          </w:p>
        </w:tc>
        <w:tc>
          <w:tcPr>
            <w:tcW w:w="715" w:type="pct"/>
            <w:vMerge w:val="restart"/>
          </w:tcPr>
          <w:p w14:paraId="17EF2AE3" w14:textId="77777777" w:rsidR="00DF1D79" w:rsidRPr="00024589" w:rsidRDefault="00DF1D79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Carte</w:t>
            </w:r>
            <w:r w:rsidRPr="00C41AA1">
              <w:rPr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conceptuelle</w:t>
            </w:r>
          </w:p>
          <w:p w14:paraId="17EF2AE4" w14:textId="77777777" w:rsidR="00DF1D79" w:rsidRPr="00024589" w:rsidRDefault="00DF1D79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Carte</w:t>
            </w:r>
            <w:r w:rsidRPr="00C41AA1">
              <w:rPr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mentale</w:t>
            </w:r>
          </w:p>
          <w:p w14:paraId="17EF2AE5" w14:textId="77777777" w:rsidR="00DF1D79" w:rsidRPr="00024589" w:rsidRDefault="00DF1D79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Schéma</w:t>
            </w:r>
            <w:r w:rsidRPr="00C41AA1">
              <w:rPr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conceptuel</w:t>
            </w:r>
          </w:p>
          <w:p w14:paraId="5E113B05" w14:textId="77777777" w:rsidR="00DF1D79" w:rsidRPr="00024589" w:rsidRDefault="00DF1D79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Organisateur</w:t>
            </w:r>
            <w:r w:rsidRPr="00C41AA1">
              <w:rPr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graphique</w:t>
            </w:r>
          </w:p>
          <w:p w14:paraId="53CDC500" w14:textId="77777777" w:rsidR="00DF1D79" w:rsidRPr="00024589" w:rsidRDefault="00DF1D79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Infographie</w:t>
            </w:r>
          </w:p>
          <w:p w14:paraId="08E566A3" w14:textId="77777777" w:rsidR="00DF1D79" w:rsidRPr="00024589" w:rsidRDefault="00DF1D79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 xml:space="preserve">Figures </w:t>
            </w:r>
          </w:p>
          <w:p w14:paraId="52F1A9FE" w14:textId="77777777" w:rsidR="00DF1D79" w:rsidRPr="00024589" w:rsidRDefault="00DF1D79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Arborescence</w:t>
            </w:r>
          </w:p>
          <w:p w14:paraId="6C0DB92E" w14:textId="77777777" w:rsidR="00DF1D79" w:rsidRPr="00024589" w:rsidRDefault="00DF1D79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Cartographie</w:t>
            </w:r>
          </w:p>
          <w:p w14:paraId="1745BD0E" w14:textId="77777777" w:rsidR="00DF1D79" w:rsidRPr="00024589" w:rsidRDefault="00DF1D79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Diagramme de flux des processus</w:t>
            </w:r>
          </w:p>
          <w:p w14:paraId="17EF2AE6" w14:textId="628B7937" w:rsidR="00DF1D79" w:rsidRPr="00024589" w:rsidRDefault="00DF1D79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Etc.</w:t>
            </w:r>
          </w:p>
        </w:tc>
        <w:tc>
          <w:tcPr>
            <w:tcW w:w="1157" w:type="pct"/>
            <w:vMerge w:val="restart"/>
          </w:tcPr>
          <w:p w14:paraId="17EF2AE8" w14:textId="7367A8F8" w:rsidR="00DF1D79" w:rsidRPr="008E4DB8" w:rsidRDefault="00DF1D79" w:rsidP="008E4DB8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Évaluer</w:t>
            </w:r>
            <w:r w:rsidR="00354F15">
              <w:rPr>
                <w:sz w:val="20"/>
                <w:lang w:val="fr-CA"/>
              </w:rPr>
              <w:t> :</w:t>
            </w:r>
          </w:p>
          <w:p w14:paraId="67822A73" w14:textId="6E9B3A45" w:rsidR="00DF1D79" w:rsidRPr="00024589" w:rsidRDefault="00202F5A" w:rsidP="005C1594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left="470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DF1D79" w:rsidRPr="00024589">
              <w:rPr>
                <w:sz w:val="20"/>
                <w:lang w:val="fr-CA"/>
              </w:rPr>
              <w:t>a compréhension des notions et de leur articulation sur les plans théoriques et pratiques</w:t>
            </w:r>
            <w:r>
              <w:rPr>
                <w:sz w:val="20"/>
                <w:lang w:val="fr-CA"/>
              </w:rPr>
              <w:t>;</w:t>
            </w:r>
          </w:p>
          <w:p w14:paraId="17EF2AE9" w14:textId="189CFAEC" w:rsidR="00DF1D79" w:rsidRPr="00024589" w:rsidRDefault="00202F5A" w:rsidP="005C1594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left="470" w:hanging="357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</w:t>
            </w:r>
            <w:r w:rsidR="00DF1D79" w:rsidRPr="00024589">
              <w:rPr>
                <w:sz w:val="20"/>
                <w:szCs w:val="20"/>
                <w:lang w:val="fr-CA"/>
              </w:rPr>
              <w:t xml:space="preserve">a mise en relation de connaissances, leur organisation </w:t>
            </w:r>
            <w:r w:rsidR="2DF540E8" w:rsidRPr="00024589">
              <w:rPr>
                <w:sz w:val="20"/>
                <w:szCs w:val="20"/>
                <w:lang w:val="fr-CA"/>
              </w:rPr>
              <w:t>mentale</w:t>
            </w:r>
            <w:r w:rsidR="00DF1D79" w:rsidRPr="00024589">
              <w:rPr>
                <w:sz w:val="20"/>
                <w:szCs w:val="20"/>
                <w:lang w:val="fr-CA"/>
              </w:rPr>
              <w:t xml:space="preserve"> (liens entre ces</w:t>
            </w:r>
            <w:r w:rsidR="00DF1D79" w:rsidRPr="00024589">
              <w:rPr>
                <w:spacing w:val="-26"/>
                <w:sz w:val="20"/>
                <w:szCs w:val="20"/>
                <w:lang w:val="fr-CA"/>
              </w:rPr>
              <w:t xml:space="preserve"> </w:t>
            </w:r>
            <w:r w:rsidR="00DF1D79" w:rsidRPr="00024589">
              <w:rPr>
                <w:sz w:val="20"/>
                <w:szCs w:val="20"/>
                <w:lang w:val="fr-CA"/>
              </w:rPr>
              <w:t xml:space="preserve">connaissances, hiérarchisation, </w:t>
            </w:r>
            <w:r w:rsidR="5E24F32A" w:rsidRPr="00024589">
              <w:rPr>
                <w:sz w:val="20"/>
                <w:szCs w:val="20"/>
                <w:lang w:val="fr-CA"/>
              </w:rPr>
              <w:t>classement, etc.</w:t>
            </w:r>
            <w:r w:rsidR="00DF1D79" w:rsidRPr="00024589">
              <w:rPr>
                <w:sz w:val="20"/>
                <w:szCs w:val="20"/>
                <w:lang w:val="fr-CA"/>
              </w:rPr>
              <w:t>)</w:t>
            </w:r>
            <w:r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525" w:type="pct"/>
            <w:vMerge w:val="restart"/>
          </w:tcPr>
          <w:p w14:paraId="718857A3" w14:textId="59349C86" w:rsidR="00DF1D79" w:rsidRPr="00024589" w:rsidRDefault="00DF1D79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Asynchrone</w:t>
            </w:r>
            <w:r w:rsidR="00354F15">
              <w:rPr>
                <w:sz w:val="20"/>
                <w:lang w:val="fr-CA"/>
              </w:rPr>
              <w:t> :</w:t>
            </w:r>
          </w:p>
          <w:p w14:paraId="2605222E" w14:textId="4FAD297E" w:rsidR="00DF1D79" w:rsidRPr="00024589" w:rsidRDefault="255576AB" w:rsidP="005C1594">
            <w:pPr>
              <w:pStyle w:val="TableParagraph"/>
              <w:numPr>
                <w:ilvl w:val="0"/>
                <w:numId w:val="47"/>
              </w:numPr>
              <w:ind w:left="470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Individuel</w:t>
            </w:r>
          </w:p>
          <w:p w14:paraId="1527AB1B" w14:textId="700F9AD9" w:rsidR="00DF1D79" w:rsidRPr="00024589" w:rsidRDefault="255576AB" w:rsidP="005C1594">
            <w:pPr>
              <w:pStyle w:val="TableParagraph"/>
              <w:numPr>
                <w:ilvl w:val="0"/>
                <w:numId w:val="47"/>
              </w:numPr>
              <w:ind w:left="470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En équipe</w:t>
            </w:r>
          </w:p>
          <w:p w14:paraId="246F1E7F" w14:textId="77777777" w:rsidR="00DF1D79" w:rsidRPr="00024589" w:rsidRDefault="00DF1D79" w:rsidP="00352BD6">
            <w:pPr>
              <w:pStyle w:val="TableParagraph"/>
              <w:ind w:left="101" w:right="117"/>
              <w:rPr>
                <w:sz w:val="20"/>
                <w:lang w:val="fr-CA"/>
              </w:rPr>
            </w:pPr>
          </w:p>
          <w:p w14:paraId="4B75C4FE" w14:textId="5064D7A2" w:rsidR="00DF1D79" w:rsidRPr="00024589" w:rsidRDefault="00DF1D79" w:rsidP="00767C81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t>Synchrone</w:t>
            </w:r>
            <w:r w:rsidR="00354F15">
              <w:rPr>
                <w:sz w:val="20"/>
                <w:lang w:val="fr-CA"/>
              </w:rPr>
              <w:t> :</w:t>
            </w:r>
          </w:p>
          <w:p w14:paraId="17EF2AEA" w14:textId="3DE6EBA5" w:rsidR="00DF1D79" w:rsidRPr="00024589" w:rsidRDefault="0C54B8B5" w:rsidP="005C1594">
            <w:pPr>
              <w:pStyle w:val="TableParagraph"/>
              <w:numPr>
                <w:ilvl w:val="0"/>
                <w:numId w:val="46"/>
              </w:numPr>
              <w:ind w:left="470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En équipe (travail collaboratif en simultané)</w:t>
            </w:r>
          </w:p>
        </w:tc>
        <w:tc>
          <w:tcPr>
            <w:tcW w:w="670" w:type="pct"/>
            <w:vMerge w:val="restart"/>
          </w:tcPr>
          <w:p w14:paraId="42431672" w14:textId="214D899F" w:rsidR="00DF1D79" w:rsidRPr="00767C81" w:rsidRDefault="7E4F8BF9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Référencement des sources</w:t>
            </w:r>
            <w:r w:rsidR="3EB7ABFC" w:rsidRPr="00024589">
              <w:rPr>
                <w:sz w:val="20"/>
                <w:szCs w:val="20"/>
                <w:lang w:val="fr-CA"/>
              </w:rPr>
              <w:t xml:space="preserve"> </w:t>
            </w:r>
          </w:p>
          <w:p w14:paraId="7415EA8A" w14:textId="28403512" w:rsidR="00DF1D79" w:rsidRPr="00767C81" w:rsidRDefault="7E4F8BF9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contextualSpacing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Impossibilité de c</w:t>
            </w:r>
            <w:r w:rsidR="58AF1791" w:rsidRPr="00024589">
              <w:rPr>
                <w:sz w:val="20"/>
                <w:szCs w:val="20"/>
                <w:lang w:val="fr-CA"/>
              </w:rPr>
              <w:t>ertifier</w:t>
            </w:r>
            <w:r w:rsidRPr="00024589">
              <w:rPr>
                <w:sz w:val="20"/>
                <w:szCs w:val="20"/>
                <w:lang w:val="fr-CA"/>
              </w:rPr>
              <w:t xml:space="preserve"> </w:t>
            </w:r>
            <w:proofErr w:type="gramStart"/>
            <w:r w:rsidRPr="00024589">
              <w:rPr>
                <w:sz w:val="20"/>
                <w:szCs w:val="20"/>
                <w:lang w:val="fr-CA"/>
              </w:rPr>
              <w:t>l’</w:t>
            </w:r>
            <w:proofErr w:type="spellStart"/>
            <w:r w:rsidRPr="00024589">
              <w:rPr>
                <w:sz w:val="20"/>
                <w:szCs w:val="20"/>
                <w:lang w:val="fr-CA"/>
              </w:rPr>
              <w:t>auteur.e</w:t>
            </w:r>
            <w:proofErr w:type="spellEnd"/>
            <w:proofErr w:type="gramEnd"/>
            <w:r w:rsidRPr="00024589">
              <w:rPr>
                <w:sz w:val="20"/>
                <w:szCs w:val="20"/>
                <w:lang w:val="fr-CA"/>
              </w:rPr>
              <w:t xml:space="preserve"> du travail écrit</w:t>
            </w:r>
          </w:p>
          <w:p w14:paraId="202AB82C" w14:textId="469327C5" w:rsidR="00DF1D79" w:rsidRPr="00024589" w:rsidRDefault="00DE3FC0" w:rsidP="005C1594">
            <w:pPr>
              <w:pStyle w:val="TableParagraph"/>
              <w:numPr>
                <w:ilvl w:val="1"/>
                <w:numId w:val="27"/>
              </w:numPr>
              <w:ind w:left="714" w:hanging="357"/>
              <w:contextualSpacing/>
              <w:rPr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color w:val="000000" w:themeColor="text1"/>
                <w:sz w:val="20"/>
                <w:szCs w:val="20"/>
                <w:lang w:val="fr-CA"/>
              </w:rPr>
              <w:t>D</w:t>
            </w:r>
            <w:r w:rsidR="5A75CFED" w:rsidRPr="00024589">
              <w:rPr>
                <w:color w:val="000000" w:themeColor="text1"/>
                <w:sz w:val="20"/>
                <w:szCs w:val="20"/>
                <w:lang w:val="fr-CA"/>
              </w:rPr>
              <w:t xml:space="preserve">emander l’accès </w:t>
            </w:r>
            <w:r w:rsidR="3286E779" w:rsidRPr="00024589">
              <w:rPr>
                <w:color w:val="000000" w:themeColor="text1"/>
                <w:sz w:val="20"/>
                <w:szCs w:val="20"/>
                <w:lang w:val="fr-CA"/>
              </w:rPr>
              <w:t>à la production pour faire un suivi d’avancement en cas de doute</w:t>
            </w:r>
          </w:p>
          <w:p w14:paraId="7662A35F" w14:textId="1F4B638B" w:rsidR="00DF1D79" w:rsidRPr="00767C81" w:rsidRDefault="3286E779" w:rsidP="005C1594">
            <w:pPr>
              <w:pStyle w:val="TableParagraph"/>
              <w:numPr>
                <w:ilvl w:val="0"/>
                <w:numId w:val="24"/>
              </w:numPr>
              <w:spacing w:before="200" w:after="200"/>
              <w:ind w:left="357" w:hanging="357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szCs w:val="20"/>
                <w:lang w:val="fr-CA"/>
              </w:rPr>
              <w:t>Quasi</w:t>
            </w:r>
            <w:r w:rsidR="00AF5F36">
              <w:rPr>
                <w:sz w:val="20"/>
                <w:szCs w:val="20"/>
                <w:lang w:val="fr-CA"/>
              </w:rPr>
              <w:t xml:space="preserve"> </w:t>
            </w:r>
            <w:r w:rsidR="00DF1D79" w:rsidRPr="00767C81">
              <w:rPr>
                <w:sz w:val="20"/>
                <w:szCs w:val="20"/>
                <w:lang w:val="fr-CA"/>
              </w:rPr>
              <w:t xml:space="preserve">impossible </w:t>
            </w:r>
            <w:r w:rsidR="369C13E1" w:rsidRPr="00767C81">
              <w:rPr>
                <w:sz w:val="20"/>
                <w:szCs w:val="20"/>
                <w:lang w:val="fr-CA"/>
              </w:rPr>
              <w:t xml:space="preserve">à </w:t>
            </w:r>
            <w:r w:rsidR="00DF1D79" w:rsidRPr="00767C81">
              <w:rPr>
                <w:sz w:val="20"/>
                <w:szCs w:val="20"/>
                <w:lang w:val="fr-CA"/>
              </w:rPr>
              <w:t xml:space="preserve">plagier le schéma, mais pas son contenu </w:t>
            </w:r>
          </w:p>
          <w:p w14:paraId="17EF2AEC" w14:textId="41226BEC" w:rsidR="00DF1D79" w:rsidRPr="00024589" w:rsidRDefault="00DF1D79" w:rsidP="00352BD6">
            <w:pPr>
              <w:pStyle w:val="TableParagraph"/>
              <w:spacing w:before="189"/>
              <w:ind w:left="105"/>
              <w:rPr>
                <w:color w:val="000000" w:themeColor="text1"/>
                <w:sz w:val="20"/>
                <w:lang w:val="fr-CA"/>
              </w:rPr>
            </w:pPr>
          </w:p>
        </w:tc>
        <w:tc>
          <w:tcPr>
            <w:tcW w:w="614" w:type="pct"/>
            <w:vMerge w:val="restart"/>
          </w:tcPr>
          <w:p w14:paraId="17EF2AED" w14:textId="5ED8903F" w:rsidR="00DF1D79" w:rsidRPr="00024589" w:rsidRDefault="00DF1D79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Outils institutionnels</w:t>
            </w:r>
            <w:r w:rsidR="00544C6B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17EF2AEE" w14:textId="77777777" w:rsidR="00DF1D79" w:rsidRPr="00024589" w:rsidRDefault="00326862" w:rsidP="005C1594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  <w:tab w:val="left" w:pos="459"/>
              </w:tabs>
              <w:spacing w:before="37"/>
              <w:ind w:left="357" w:hanging="357"/>
              <w:rPr>
                <w:sz w:val="20"/>
                <w:lang w:val="fr-CA"/>
              </w:rPr>
            </w:pPr>
            <w:hyperlink r:id="rId26"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Moodle -</w:t>
              </w:r>
              <w:r w:rsidR="00DF1D79" w:rsidRPr="00024589">
                <w:rPr>
                  <w:color w:val="006FC0"/>
                  <w:spacing w:val="-5"/>
                  <w:sz w:val="20"/>
                  <w:u w:val="single" w:color="006FC0"/>
                  <w:lang w:val="fr-CA"/>
                </w:rPr>
                <w:t xml:space="preserve"> </w:t>
              </w:r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devoir</w:t>
              </w:r>
            </w:hyperlink>
          </w:p>
          <w:p w14:paraId="17EF2AEF" w14:textId="71062E0F" w:rsidR="00DF1D79" w:rsidRPr="00024589" w:rsidRDefault="00326862" w:rsidP="005C1594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lang w:val="fr-CA"/>
              </w:rPr>
            </w:pPr>
            <w:hyperlink r:id="rId27"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Suite</w:t>
              </w:r>
              <w:r w:rsidR="00DF1D79" w:rsidRPr="00024589">
                <w:rPr>
                  <w:color w:val="006FC0"/>
                  <w:spacing w:val="-3"/>
                  <w:sz w:val="20"/>
                  <w:u w:val="single" w:color="006FC0"/>
                  <w:lang w:val="fr-CA"/>
                </w:rPr>
                <w:t xml:space="preserve"> </w:t>
              </w:r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Office</w:t>
              </w:r>
            </w:hyperlink>
            <w:r w:rsidR="00DF1D79"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(Word) </w:t>
            </w:r>
            <w:r w:rsidR="00DF1D79" w:rsidRPr="00024589">
              <w:rPr>
                <w:lang w:val="fr-CA"/>
              </w:rPr>
              <w:t>[C]</w:t>
            </w:r>
          </w:p>
          <w:p w14:paraId="17EF2AF0" w14:textId="77777777" w:rsidR="00DF1D79" w:rsidRPr="00024589" w:rsidRDefault="00DF1D79" w:rsidP="00352BD6">
            <w:pPr>
              <w:pStyle w:val="TableParagraph"/>
              <w:spacing w:before="3"/>
              <w:rPr>
                <w:rFonts w:ascii="Calibri"/>
                <w:sz w:val="18"/>
                <w:lang w:val="fr-CA"/>
              </w:rPr>
            </w:pPr>
          </w:p>
          <w:p w14:paraId="17EF2AF1" w14:textId="0BCD40CA" w:rsidR="00DF1D79" w:rsidRPr="00024589" w:rsidRDefault="00DF1D79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À l’externe</w:t>
            </w:r>
            <w:r w:rsidR="00544C6B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17EF2AF2" w14:textId="26B92EFE" w:rsidR="00DF1D79" w:rsidRPr="00024589" w:rsidRDefault="00326862" w:rsidP="005C1594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  <w:tab w:val="left" w:pos="459"/>
              </w:tabs>
              <w:spacing w:before="2"/>
              <w:ind w:left="357" w:hanging="357"/>
              <w:rPr>
                <w:sz w:val="20"/>
                <w:lang w:val="fr-CA"/>
              </w:rPr>
            </w:pPr>
            <w:hyperlink r:id="rId28"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C-</w:t>
              </w:r>
              <w:proofErr w:type="spellStart"/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map</w:t>
              </w:r>
              <w:proofErr w:type="spellEnd"/>
              <w:r w:rsidR="00DF1D79" w:rsidRPr="00024589">
                <w:rPr>
                  <w:color w:val="006FC0"/>
                  <w:spacing w:val="-3"/>
                  <w:sz w:val="20"/>
                  <w:u w:val="single" w:color="006FC0"/>
                  <w:lang w:val="fr-CA"/>
                </w:rPr>
                <w:t xml:space="preserve"> </w:t>
              </w:r>
              <w:proofErr w:type="spellStart"/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tools</w:t>
              </w:r>
              <w:proofErr w:type="spellEnd"/>
            </w:hyperlink>
            <w:r w:rsidR="00DF1D79"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</w:t>
            </w:r>
            <w:r w:rsidR="00DF1D79" w:rsidRPr="00024589">
              <w:rPr>
                <w:lang w:val="fr-CA"/>
              </w:rPr>
              <w:t>[C]</w:t>
            </w:r>
          </w:p>
          <w:p w14:paraId="17EF2AF3" w14:textId="67E29DB2" w:rsidR="00DF1D79" w:rsidRPr="00024589" w:rsidRDefault="00326862" w:rsidP="005C1594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  <w:tab w:val="left" w:pos="459"/>
              </w:tabs>
              <w:ind w:left="357" w:hanging="357"/>
              <w:rPr>
                <w:sz w:val="20"/>
                <w:lang w:val="fr-CA"/>
              </w:rPr>
            </w:pPr>
            <w:hyperlink r:id="rId29"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X-</w:t>
              </w:r>
              <w:proofErr w:type="spellStart"/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Mind</w:t>
              </w:r>
              <w:proofErr w:type="spellEnd"/>
            </w:hyperlink>
            <w:r w:rsidR="00DF1D79"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(</w:t>
            </w:r>
            <w:proofErr w:type="spellStart"/>
            <w:r w:rsidR="00DF1D79" w:rsidRPr="00024589">
              <w:rPr>
                <w:color w:val="006FC0"/>
                <w:sz w:val="20"/>
                <w:u w:val="single" w:color="006FC0"/>
                <w:lang w:val="fr-CA"/>
              </w:rPr>
              <w:t>ios</w:t>
            </w:r>
            <w:proofErr w:type="spellEnd"/>
            <w:r w:rsidR="00DF1D79" w:rsidRPr="00024589">
              <w:rPr>
                <w:color w:val="006FC0"/>
                <w:sz w:val="20"/>
                <w:u w:val="single" w:color="006FC0"/>
                <w:lang w:val="fr-CA"/>
              </w:rPr>
              <w:t>)</w:t>
            </w:r>
          </w:p>
          <w:p w14:paraId="17EF2AF4" w14:textId="2B94FBBB" w:rsidR="00DF1D79" w:rsidRPr="00024589" w:rsidRDefault="00326862" w:rsidP="005C1594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sz w:val="20"/>
                <w:lang w:val="fr-CA"/>
              </w:rPr>
            </w:pPr>
            <w:hyperlink r:id="rId30">
              <w:proofErr w:type="spellStart"/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Mindmeister</w:t>
              </w:r>
              <w:proofErr w:type="spellEnd"/>
            </w:hyperlink>
            <w:r w:rsidR="00DF1D79"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</w:t>
            </w:r>
            <w:r w:rsidR="00DF1D79" w:rsidRPr="00024589">
              <w:rPr>
                <w:lang w:val="fr-CA"/>
              </w:rPr>
              <w:t>[C]</w:t>
            </w:r>
          </w:p>
          <w:p w14:paraId="75E39985" w14:textId="197EEC42" w:rsidR="00DF1D79" w:rsidRPr="00024589" w:rsidRDefault="00DF1D79" w:rsidP="005C1594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sz w:val="20"/>
                <w:lang w:val="fr-CA"/>
              </w:rPr>
            </w:pPr>
            <w:proofErr w:type="spellStart"/>
            <w:r w:rsidRPr="00024589">
              <w:rPr>
                <w:color w:val="006FC0"/>
                <w:sz w:val="20"/>
                <w:u w:val="single" w:color="006FC0"/>
                <w:lang w:val="fr-CA"/>
              </w:rPr>
              <w:t>Coggle</w:t>
            </w:r>
            <w:proofErr w:type="spellEnd"/>
            <w:r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 </w:t>
            </w:r>
            <w:r w:rsidRPr="00024589">
              <w:rPr>
                <w:lang w:val="fr-CA"/>
              </w:rPr>
              <w:t>[C]</w:t>
            </w:r>
          </w:p>
          <w:p w14:paraId="20937130" w14:textId="0A1EBF75" w:rsidR="00DF1D79" w:rsidRPr="00024589" w:rsidRDefault="00DF1D79" w:rsidP="005C1594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sz w:val="20"/>
                <w:lang w:val="fr-CA"/>
              </w:rPr>
            </w:pPr>
            <w:r w:rsidRPr="00024589">
              <w:rPr>
                <w:color w:val="006FC0"/>
                <w:sz w:val="20"/>
                <w:u w:val="single" w:color="006FC0"/>
                <w:lang w:val="fr-CA"/>
              </w:rPr>
              <w:t xml:space="preserve">Miro </w:t>
            </w:r>
            <w:r w:rsidRPr="00024589">
              <w:rPr>
                <w:lang w:val="fr-CA"/>
              </w:rPr>
              <w:t>[C]</w:t>
            </w:r>
          </w:p>
          <w:p w14:paraId="6C88C626" w14:textId="31CBB24B" w:rsidR="00DF1D79" w:rsidRPr="00024589" w:rsidRDefault="00DF1D79" w:rsidP="005C1594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sz w:val="20"/>
                <w:lang w:val="fr-CA"/>
              </w:rPr>
            </w:pPr>
            <w:proofErr w:type="spellStart"/>
            <w:r w:rsidRPr="00024589">
              <w:rPr>
                <w:color w:val="006FC0"/>
                <w:sz w:val="20"/>
                <w:u w:val="single" w:color="006FC0"/>
                <w:lang w:val="fr-CA"/>
              </w:rPr>
              <w:t>Canva</w:t>
            </w:r>
            <w:proofErr w:type="spellEnd"/>
          </w:p>
          <w:p w14:paraId="17EF2AFA" w14:textId="3D826741" w:rsidR="00DF1D79" w:rsidRPr="00CB4A04" w:rsidRDefault="00DF1D79" w:rsidP="005C1594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sz w:val="20"/>
                <w:lang w:val="fr-CA"/>
              </w:rPr>
            </w:pPr>
            <w:r w:rsidRPr="00024589">
              <w:rPr>
                <w:color w:val="006FC0"/>
                <w:sz w:val="20"/>
                <w:u w:val="single" w:color="006FC0"/>
                <w:lang w:val="fr-CA"/>
              </w:rPr>
              <w:t>Genial.ly</w:t>
            </w:r>
          </w:p>
        </w:tc>
        <w:tc>
          <w:tcPr>
            <w:tcW w:w="789" w:type="pct"/>
          </w:tcPr>
          <w:p w14:paraId="6BFD723A" w14:textId="77777777" w:rsidR="00450366" w:rsidRPr="00024589" w:rsidRDefault="541D72A3" w:rsidP="00352BD6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43399B">
              <w:rPr>
                <w:sz w:val="20"/>
                <w:lang w:val="fr-CA"/>
              </w:rPr>
              <w:t>Avantages</w:t>
            </w:r>
            <w:r w:rsidRPr="00024589">
              <w:rPr>
                <w:sz w:val="20"/>
                <w:szCs w:val="20"/>
                <w:lang w:val="fr-CA"/>
              </w:rPr>
              <w:t> :</w:t>
            </w:r>
          </w:p>
          <w:p w14:paraId="3E7E8E2A" w14:textId="40D6EC8C" w:rsidR="00DF1D79" w:rsidRPr="00024589" w:rsidRDefault="493C6A48" w:rsidP="005C1594">
            <w:pPr>
              <w:pStyle w:val="TableParagraph"/>
              <w:numPr>
                <w:ilvl w:val="0"/>
                <w:numId w:val="52"/>
              </w:numPr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Soutien à la collaboration : travail écrit pouvant être réalisé en équipe</w:t>
            </w:r>
            <w:r w:rsidR="007B72EB">
              <w:rPr>
                <w:sz w:val="20"/>
                <w:szCs w:val="20"/>
                <w:lang w:val="fr-CA"/>
              </w:rPr>
              <w:t>.</w:t>
            </w:r>
          </w:p>
          <w:p w14:paraId="73DE8B1D" w14:textId="2360E629" w:rsidR="00DF1D79" w:rsidRPr="00024589" w:rsidRDefault="493C6A48" w:rsidP="005C1594">
            <w:pPr>
              <w:pStyle w:val="TableParagraph"/>
              <w:numPr>
                <w:ilvl w:val="0"/>
                <w:numId w:val="52"/>
              </w:numPr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C</w:t>
            </w:r>
            <w:r w:rsidR="6BA5F43E" w:rsidRPr="00024589">
              <w:rPr>
                <w:sz w:val="20"/>
                <w:szCs w:val="20"/>
                <w:lang w:val="fr-CA"/>
              </w:rPr>
              <w:t>réativité</w:t>
            </w:r>
            <w:r w:rsidR="00CB4A04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 xml:space="preserve">: moyen d’évaluation </w:t>
            </w:r>
            <w:r w:rsidR="4C530562" w:rsidRPr="00024589">
              <w:rPr>
                <w:sz w:val="20"/>
                <w:szCs w:val="20"/>
                <w:lang w:val="fr-CA"/>
              </w:rPr>
              <w:t>faisant appel à la créativité, voire aux talents artistiques d</w:t>
            </w:r>
            <w:r w:rsidRPr="00024589">
              <w:rPr>
                <w:sz w:val="20"/>
                <w:szCs w:val="20"/>
                <w:lang w:val="fr-CA"/>
              </w:rPr>
              <w:t xml:space="preserve">es </w:t>
            </w:r>
            <w:r w:rsidR="124B4F60" w:rsidRPr="00024589">
              <w:rPr>
                <w:sz w:val="20"/>
                <w:szCs w:val="20"/>
                <w:lang w:val="fr-CA"/>
              </w:rPr>
              <w:t>étudiant.e.s</w:t>
            </w:r>
            <w:r w:rsidR="007B72EB">
              <w:rPr>
                <w:sz w:val="20"/>
                <w:szCs w:val="20"/>
                <w:lang w:val="fr-CA"/>
              </w:rPr>
              <w:t>.</w:t>
            </w:r>
          </w:p>
          <w:p w14:paraId="55E86AB5" w14:textId="2AB79BB9" w:rsidR="00DF1D79" w:rsidRPr="00024589" w:rsidRDefault="493C6A48" w:rsidP="005C1594">
            <w:pPr>
              <w:pStyle w:val="TableParagraph"/>
              <w:numPr>
                <w:ilvl w:val="0"/>
                <w:numId w:val="52"/>
              </w:numPr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Potentiel d’authenticité : production d’un document utilisé dans la pratique professionnelle</w:t>
            </w:r>
            <w:r w:rsidR="007B72EB">
              <w:rPr>
                <w:sz w:val="20"/>
                <w:szCs w:val="20"/>
                <w:lang w:val="fr-CA"/>
              </w:rPr>
              <w:t>.</w:t>
            </w:r>
          </w:p>
          <w:p w14:paraId="1996F72E" w14:textId="14E8165A" w:rsidR="00DF1D79" w:rsidRPr="00024589" w:rsidRDefault="493C6A48" w:rsidP="005C1594">
            <w:pPr>
              <w:pStyle w:val="TableParagraph"/>
              <w:numPr>
                <w:ilvl w:val="0"/>
                <w:numId w:val="52"/>
              </w:numPr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Polyvalence : se prête à une variété de contexte de formation et de champs disciplinaires.</w:t>
            </w:r>
          </w:p>
          <w:p w14:paraId="17EF2AFE" w14:textId="5498E93D" w:rsidR="00DF1D79" w:rsidRPr="00024589" w:rsidRDefault="684119F7" w:rsidP="005C1594">
            <w:pPr>
              <w:pStyle w:val="TableParagraph"/>
              <w:numPr>
                <w:ilvl w:val="0"/>
                <w:numId w:val="52"/>
              </w:numPr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Soutien à l’apprentissage</w:t>
            </w:r>
            <w:r w:rsidR="00CB4A04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 xml:space="preserve">: se prête à une variété d’intentions pédagogiques (p. </w:t>
            </w:r>
            <w:r w:rsidR="00CB4A04">
              <w:rPr>
                <w:sz w:val="20"/>
                <w:szCs w:val="20"/>
                <w:lang w:val="fr-CA"/>
              </w:rPr>
              <w:t>e</w:t>
            </w:r>
            <w:r w:rsidRPr="00024589">
              <w:rPr>
                <w:sz w:val="20"/>
                <w:szCs w:val="20"/>
                <w:lang w:val="fr-CA"/>
              </w:rPr>
              <w:t>x.</w:t>
            </w:r>
            <w:r w:rsidR="00153897">
              <w:rPr>
                <w:sz w:val="20"/>
                <w:szCs w:val="20"/>
                <w:lang w:val="fr-CA"/>
              </w:rPr>
              <w:t>,</w:t>
            </w:r>
            <w:r w:rsidRPr="00024589">
              <w:rPr>
                <w:sz w:val="20"/>
                <w:szCs w:val="20"/>
                <w:lang w:val="fr-CA"/>
              </w:rPr>
              <w:t xml:space="preserve"> </w:t>
            </w:r>
            <w:r w:rsidR="007B72EB">
              <w:rPr>
                <w:sz w:val="20"/>
                <w:szCs w:val="20"/>
                <w:lang w:val="fr-CA"/>
              </w:rPr>
              <w:t>a</w:t>
            </w:r>
            <w:r w:rsidRPr="00024589">
              <w:rPr>
                <w:sz w:val="20"/>
                <w:szCs w:val="20"/>
                <w:lang w:val="fr-CA"/>
              </w:rPr>
              <w:t>ctivation des connaissances antérieures, s</w:t>
            </w:r>
            <w:r w:rsidR="00DF1D79" w:rsidRPr="00024589">
              <w:rPr>
                <w:sz w:val="20"/>
                <w:szCs w:val="20"/>
                <w:lang w:val="fr-CA"/>
              </w:rPr>
              <w:t xml:space="preserve">ynthèse des connaissances </w:t>
            </w:r>
            <w:r w:rsidR="3B833D8C" w:rsidRPr="00024589">
              <w:rPr>
                <w:sz w:val="20"/>
                <w:szCs w:val="20"/>
                <w:lang w:val="fr-CA"/>
              </w:rPr>
              <w:t>acquises, évaluation diagnostique, etc.)</w:t>
            </w:r>
            <w:r w:rsidR="00DF1D79" w:rsidRPr="00024589">
              <w:rPr>
                <w:sz w:val="20"/>
                <w:szCs w:val="20"/>
                <w:lang w:val="fr-CA"/>
              </w:rPr>
              <w:t xml:space="preserve"> </w:t>
            </w:r>
          </w:p>
        </w:tc>
      </w:tr>
      <w:tr w:rsidR="008227B4" w:rsidRPr="00AF5F36" w14:paraId="4E2E0405" w14:textId="77777777" w:rsidTr="00606B73">
        <w:trPr>
          <w:trHeight w:val="675"/>
        </w:trPr>
        <w:tc>
          <w:tcPr>
            <w:tcW w:w="531" w:type="pct"/>
            <w:vMerge/>
          </w:tcPr>
          <w:p w14:paraId="0BE5EEB7" w14:textId="77777777" w:rsidR="00DF1D79" w:rsidRPr="00024589" w:rsidRDefault="00DF1D79" w:rsidP="00352BD6">
            <w:pPr>
              <w:pStyle w:val="TableParagraph"/>
              <w:rPr>
                <w:rFonts w:ascii="Calibri"/>
                <w:lang w:val="fr-CA"/>
              </w:rPr>
            </w:pPr>
          </w:p>
        </w:tc>
        <w:tc>
          <w:tcPr>
            <w:tcW w:w="715" w:type="pct"/>
            <w:vMerge/>
          </w:tcPr>
          <w:p w14:paraId="0F0389D2" w14:textId="77777777" w:rsidR="00DF1D79" w:rsidRPr="00024589" w:rsidRDefault="00DF1D79" w:rsidP="00352BD6">
            <w:pPr>
              <w:pStyle w:val="TableParagraph"/>
              <w:rPr>
                <w:rFonts w:ascii="Calibri"/>
                <w:sz w:val="24"/>
                <w:lang w:val="fr-CA"/>
              </w:rPr>
            </w:pPr>
          </w:p>
        </w:tc>
        <w:tc>
          <w:tcPr>
            <w:tcW w:w="1157" w:type="pct"/>
            <w:vMerge/>
          </w:tcPr>
          <w:p w14:paraId="15CAFEA1" w14:textId="77777777" w:rsidR="00DF1D79" w:rsidRPr="00024589" w:rsidRDefault="00DF1D79" w:rsidP="00352BD6">
            <w:pPr>
              <w:pStyle w:val="TableParagraph"/>
              <w:ind w:left="108"/>
              <w:rPr>
                <w:sz w:val="20"/>
                <w:lang w:val="fr-CA"/>
              </w:rPr>
            </w:pPr>
          </w:p>
        </w:tc>
        <w:tc>
          <w:tcPr>
            <w:tcW w:w="525" w:type="pct"/>
            <w:vMerge/>
          </w:tcPr>
          <w:p w14:paraId="279728F4" w14:textId="77777777" w:rsidR="00DF1D79" w:rsidRPr="00024589" w:rsidRDefault="00DF1D79" w:rsidP="00352BD6">
            <w:pPr>
              <w:pStyle w:val="TableParagraph"/>
              <w:ind w:left="101" w:right="117"/>
              <w:rPr>
                <w:sz w:val="20"/>
                <w:lang w:val="fr-CA"/>
              </w:rPr>
            </w:pPr>
          </w:p>
        </w:tc>
        <w:tc>
          <w:tcPr>
            <w:tcW w:w="670" w:type="pct"/>
            <w:vMerge/>
          </w:tcPr>
          <w:p w14:paraId="6D0AD089" w14:textId="77777777" w:rsidR="00DF1D79" w:rsidRPr="00024589" w:rsidDel="002704C3" w:rsidRDefault="00DF1D79" w:rsidP="005C1594">
            <w:pPr>
              <w:pStyle w:val="TableParagraph"/>
              <w:numPr>
                <w:ilvl w:val="0"/>
                <w:numId w:val="27"/>
              </w:numPr>
              <w:ind w:left="360"/>
              <w:rPr>
                <w:color w:val="000000" w:themeColor="text1"/>
                <w:sz w:val="20"/>
                <w:lang w:val="fr-CA"/>
              </w:rPr>
            </w:pPr>
          </w:p>
        </w:tc>
        <w:tc>
          <w:tcPr>
            <w:tcW w:w="614" w:type="pct"/>
            <w:vMerge/>
          </w:tcPr>
          <w:p w14:paraId="52EF04F0" w14:textId="77777777" w:rsidR="00DF1D79" w:rsidRPr="00024589" w:rsidRDefault="00DF1D79" w:rsidP="00352BD6">
            <w:pPr>
              <w:pStyle w:val="TableParagraph"/>
              <w:ind w:left="98"/>
              <w:rPr>
                <w:sz w:val="20"/>
                <w:lang w:val="fr-CA"/>
              </w:rPr>
            </w:pPr>
          </w:p>
        </w:tc>
        <w:tc>
          <w:tcPr>
            <w:tcW w:w="789" w:type="pct"/>
          </w:tcPr>
          <w:p w14:paraId="21EEC515" w14:textId="77777777" w:rsidR="007C5492" w:rsidRPr="00024589" w:rsidRDefault="54936BAB" w:rsidP="00352BD6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43399B">
              <w:rPr>
                <w:sz w:val="20"/>
                <w:lang w:val="fr-CA"/>
              </w:rPr>
              <w:t>Inconvénients</w:t>
            </w:r>
            <w:r w:rsidRPr="00024589">
              <w:rPr>
                <w:sz w:val="20"/>
                <w:szCs w:val="20"/>
                <w:lang w:val="fr-CA"/>
              </w:rPr>
              <w:t> :</w:t>
            </w:r>
          </w:p>
          <w:p w14:paraId="4BD677D8" w14:textId="44287B49" w:rsidR="00DF1D79" w:rsidRPr="00024589" w:rsidRDefault="50E90433" w:rsidP="005C1594">
            <w:pPr>
              <w:pStyle w:val="TableParagraph"/>
              <w:numPr>
                <w:ilvl w:val="0"/>
                <w:numId w:val="53"/>
              </w:numPr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Hétérogénéité des productions : </w:t>
            </w:r>
            <w:r w:rsidR="00AF4F81">
              <w:rPr>
                <w:sz w:val="20"/>
                <w:szCs w:val="20"/>
                <w:lang w:val="fr-CA"/>
              </w:rPr>
              <w:t>é</w:t>
            </w:r>
            <w:r w:rsidRPr="00024589">
              <w:rPr>
                <w:sz w:val="20"/>
                <w:szCs w:val="20"/>
                <w:lang w:val="fr-CA"/>
              </w:rPr>
              <w:t xml:space="preserve">carts entre la qualité des productions (attentes et critères doivent être précisés dès le début). </w:t>
            </w:r>
          </w:p>
          <w:p w14:paraId="369D5E0E" w14:textId="2A36874A" w:rsidR="00DF1D79" w:rsidRPr="00024589" w:rsidRDefault="58728F0D" w:rsidP="005C1594">
            <w:pPr>
              <w:pStyle w:val="TableParagraph"/>
              <w:numPr>
                <w:ilvl w:val="0"/>
                <w:numId w:val="53"/>
              </w:numPr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Rétroactions : la réalisation de rétroactions </w:t>
            </w:r>
            <w:r w:rsidR="475045DB" w:rsidRPr="00024589">
              <w:rPr>
                <w:sz w:val="20"/>
                <w:szCs w:val="20"/>
                <w:lang w:val="fr-CA"/>
              </w:rPr>
              <w:t xml:space="preserve">écrites </w:t>
            </w:r>
            <w:r w:rsidRPr="00024589">
              <w:rPr>
                <w:sz w:val="20"/>
                <w:szCs w:val="20"/>
                <w:lang w:val="fr-CA"/>
              </w:rPr>
              <w:t>sur une image</w:t>
            </w:r>
            <w:r w:rsidR="7344B04F" w:rsidRPr="00024589">
              <w:rPr>
                <w:sz w:val="20"/>
                <w:szCs w:val="20"/>
                <w:lang w:val="fr-CA"/>
              </w:rPr>
              <w:t xml:space="preserve"> peut s’avérer irritant</w:t>
            </w:r>
            <w:r w:rsidR="00AF5F36">
              <w:rPr>
                <w:sz w:val="20"/>
                <w:szCs w:val="20"/>
                <w:lang w:val="fr-CA"/>
              </w:rPr>
              <w:t>e</w:t>
            </w:r>
            <w:r w:rsidR="7344B04F" w:rsidRPr="00024589">
              <w:rPr>
                <w:sz w:val="20"/>
                <w:szCs w:val="20"/>
                <w:lang w:val="fr-CA"/>
              </w:rPr>
              <w:t>. Envisager une modalité de rétroaction audio ou vidéo.</w:t>
            </w:r>
          </w:p>
        </w:tc>
      </w:tr>
      <w:tr w:rsidR="008227B4" w:rsidRPr="00AF5F36" w14:paraId="17EF2B43" w14:textId="77777777" w:rsidTr="00606B73">
        <w:trPr>
          <w:trHeight w:val="274"/>
        </w:trPr>
        <w:tc>
          <w:tcPr>
            <w:tcW w:w="531" w:type="pct"/>
            <w:vMerge w:val="restart"/>
            <w:vAlign w:val="center"/>
          </w:tcPr>
          <w:p w14:paraId="17EF2B06" w14:textId="55CDEE6D" w:rsidR="00DF1D79" w:rsidRPr="00024589" w:rsidRDefault="00DF1D79" w:rsidP="00352BD6">
            <w:pPr>
              <w:pStyle w:val="TableParagraph"/>
              <w:ind w:left="103" w:right="92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Examen écrit</w:t>
            </w:r>
          </w:p>
          <w:p w14:paraId="17EF2B07" w14:textId="77777777" w:rsidR="00DF1D79" w:rsidRPr="00024589" w:rsidRDefault="00DF1D79" w:rsidP="00352BD6">
            <w:pPr>
              <w:pStyle w:val="TableParagraph"/>
              <w:spacing w:before="4"/>
              <w:jc w:val="center"/>
              <w:rPr>
                <w:rFonts w:ascii="Calibri"/>
                <w:sz w:val="16"/>
                <w:lang w:val="fr-CA"/>
              </w:rPr>
            </w:pPr>
          </w:p>
          <w:p w14:paraId="17EF2B08" w14:textId="77777777" w:rsidR="00DF1D79" w:rsidRPr="00024589" w:rsidRDefault="00DF1D79" w:rsidP="00352BD6">
            <w:pPr>
              <w:pStyle w:val="TableParagraph"/>
              <w:ind w:left="230" w:right="218" w:hanging="10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(ex : vignette, cas, problème à résoudre, etc.)</w:t>
            </w:r>
          </w:p>
        </w:tc>
        <w:tc>
          <w:tcPr>
            <w:tcW w:w="715" w:type="pct"/>
            <w:vMerge w:val="restart"/>
          </w:tcPr>
          <w:p w14:paraId="17EF2B0A" w14:textId="77777777" w:rsidR="00DF1D79" w:rsidRPr="00024589" w:rsidRDefault="00DF1D79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Examen à correction</w:t>
            </w:r>
            <w:r w:rsidRPr="00024589">
              <w:rPr>
                <w:spacing w:val="-8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subjective</w:t>
            </w:r>
          </w:p>
          <w:p w14:paraId="17EF2B0B" w14:textId="035B24B8" w:rsidR="00DF1D79" w:rsidRPr="00024589" w:rsidRDefault="00DF1D79" w:rsidP="005C1594">
            <w:pPr>
              <w:pStyle w:val="TableParagraph"/>
              <w:numPr>
                <w:ilvl w:val="1"/>
                <w:numId w:val="11"/>
              </w:numPr>
              <w:tabs>
                <w:tab w:val="left" w:pos="1545"/>
                <w:tab w:val="left" w:pos="1546"/>
              </w:tabs>
              <w:spacing w:before="33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Développement</w:t>
            </w:r>
            <w:r w:rsidRPr="00024589">
              <w:rPr>
                <w:spacing w:val="-4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long</w:t>
            </w:r>
          </w:p>
          <w:p w14:paraId="17EF2B12" w14:textId="60E1DED4" w:rsidR="00DF1D79" w:rsidRPr="00C41AA1" w:rsidRDefault="00DF1D79" w:rsidP="005C1594">
            <w:pPr>
              <w:pStyle w:val="TableParagraph"/>
              <w:numPr>
                <w:ilvl w:val="1"/>
                <w:numId w:val="11"/>
              </w:numPr>
              <w:tabs>
                <w:tab w:val="left" w:pos="1545"/>
                <w:tab w:val="left" w:pos="1546"/>
              </w:tabs>
              <w:spacing w:before="33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Développement moyen</w:t>
            </w:r>
          </w:p>
        </w:tc>
        <w:tc>
          <w:tcPr>
            <w:tcW w:w="1157" w:type="pct"/>
            <w:vMerge w:val="restart"/>
          </w:tcPr>
          <w:p w14:paraId="7598E506" w14:textId="5283982D" w:rsidR="00DF1D79" w:rsidRPr="008E4DB8" w:rsidRDefault="00DF1D79" w:rsidP="00352BD6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Évaluer</w:t>
            </w:r>
            <w:r w:rsidR="00354F15">
              <w:rPr>
                <w:sz w:val="20"/>
                <w:lang w:val="fr-CA"/>
              </w:rPr>
              <w:t> :</w:t>
            </w:r>
          </w:p>
          <w:p w14:paraId="05970481" w14:textId="49C7C0D3" w:rsidR="00DF1D79" w:rsidRPr="00024589" w:rsidRDefault="00BE3723" w:rsidP="005C159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left="470" w:hanging="357"/>
              <w:rPr>
                <w:rFonts w:ascii="Symbol" w:hAnsi="Symbol"/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DF1D79" w:rsidRPr="00024589">
              <w:rPr>
                <w:sz w:val="20"/>
                <w:lang w:val="fr-CA"/>
              </w:rPr>
              <w:t>a mémorisation de connaissances</w:t>
            </w:r>
            <w:r w:rsidR="00DF1D79" w:rsidRPr="00024589">
              <w:rPr>
                <w:spacing w:val="1"/>
                <w:sz w:val="20"/>
                <w:lang w:val="fr-CA"/>
              </w:rPr>
              <w:t xml:space="preserve"> </w:t>
            </w:r>
            <w:r w:rsidR="00DF1D79" w:rsidRPr="00024589">
              <w:rPr>
                <w:sz w:val="20"/>
                <w:lang w:val="fr-CA"/>
              </w:rPr>
              <w:t>théoriques</w:t>
            </w:r>
            <w:r>
              <w:rPr>
                <w:sz w:val="20"/>
                <w:lang w:val="fr-CA"/>
              </w:rPr>
              <w:t>;</w:t>
            </w:r>
          </w:p>
          <w:p w14:paraId="0D947CF1" w14:textId="0F3D3905" w:rsidR="00DF1D79" w:rsidRPr="00024589" w:rsidRDefault="00BE3723" w:rsidP="005C159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left="470" w:hanging="357"/>
              <w:rPr>
                <w:rFonts w:ascii="Symbol" w:hAnsi="Symbol"/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DF1D79" w:rsidRPr="00024589">
              <w:rPr>
                <w:sz w:val="20"/>
                <w:lang w:val="fr-CA"/>
              </w:rPr>
              <w:t>’articulation des notions ou des concepts théoriques</w:t>
            </w:r>
            <w:r>
              <w:rPr>
                <w:sz w:val="20"/>
                <w:lang w:val="fr-CA"/>
              </w:rPr>
              <w:t>;</w:t>
            </w:r>
          </w:p>
          <w:p w14:paraId="1489E63F" w14:textId="3AC12A8A" w:rsidR="00DF1D79" w:rsidRPr="00024589" w:rsidRDefault="00BE3723" w:rsidP="005C159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35"/>
              <w:ind w:left="470" w:hanging="357"/>
              <w:rPr>
                <w:rFonts w:ascii="Symbol" w:hAnsi="Symbol"/>
                <w:color w:val="585858"/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DF1D79" w:rsidRPr="00024589">
              <w:rPr>
                <w:sz w:val="20"/>
                <w:lang w:val="fr-CA"/>
              </w:rPr>
              <w:t>’application de procédures</w:t>
            </w:r>
            <w:r>
              <w:rPr>
                <w:sz w:val="20"/>
                <w:lang w:val="fr-CA"/>
              </w:rPr>
              <w:t>;</w:t>
            </w:r>
          </w:p>
          <w:p w14:paraId="0952B750" w14:textId="1F89D30A" w:rsidR="00DF1D79" w:rsidRPr="00024589" w:rsidRDefault="00BE3723" w:rsidP="005C159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35"/>
              <w:ind w:left="470" w:hanging="357"/>
              <w:rPr>
                <w:rFonts w:ascii="Symbol" w:hAnsi="Symbol"/>
                <w:color w:val="585858"/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</w:t>
            </w:r>
            <w:r w:rsidR="00DF1D79" w:rsidRPr="00024589">
              <w:rPr>
                <w:sz w:val="20"/>
                <w:szCs w:val="20"/>
                <w:lang w:val="fr-CA"/>
              </w:rPr>
              <w:t>e raisonnement</w:t>
            </w:r>
            <w:r>
              <w:rPr>
                <w:sz w:val="20"/>
                <w:szCs w:val="20"/>
                <w:lang w:val="fr-CA"/>
              </w:rPr>
              <w:t>;</w:t>
            </w:r>
          </w:p>
          <w:p w14:paraId="454F22EC" w14:textId="1383F56C" w:rsidR="00DF1D79" w:rsidRPr="00024589" w:rsidRDefault="00BE3723" w:rsidP="005C159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30"/>
              <w:ind w:left="470" w:hanging="357"/>
              <w:rPr>
                <w:rFonts w:ascii="Symbol" w:hAnsi="Symbol"/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DF1D79" w:rsidRPr="00024589">
              <w:rPr>
                <w:sz w:val="20"/>
                <w:lang w:val="fr-CA"/>
              </w:rPr>
              <w:t>a capacité d’analyse et de résolution de problème</w:t>
            </w:r>
            <w:r w:rsidR="00482599">
              <w:rPr>
                <w:sz w:val="20"/>
                <w:lang w:val="fr-CA"/>
              </w:rPr>
              <w:t>s</w:t>
            </w:r>
            <w:r>
              <w:rPr>
                <w:sz w:val="20"/>
                <w:lang w:val="fr-CA"/>
              </w:rPr>
              <w:t>;</w:t>
            </w:r>
          </w:p>
          <w:p w14:paraId="07FB8DAE" w14:textId="00300327" w:rsidR="00DF1D79" w:rsidRPr="00024589" w:rsidRDefault="00BE3723" w:rsidP="005C159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35"/>
              <w:ind w:left="470" w:hanging="357"/>
              <w:rPr>
                <w:rFonts w:ascii="Symbol" w:hAnsi="Symbol"/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DF1D79" w:rsidRPr="00024589">
              <w:rPr>
                <w:sz w:val="20"/>
                <w:lang w:val="fr-CA"/>
              </w:rPr>
              <w:t>a capacité de synthèse des notions et des concepts</w:t>
            </w:r>
            <w:r>
              <w:rPr>
                <w:sz w:val="20"/>
                <w:lang w:val="fr-CA"/>
              </w:rPr>
              <w:t>;</w:t>
            </w:r>
          </w:p>
          <w:p w14:paraId="58770CCC" w14:textId="4CF59DFF" w:rsidR="00DF1D79" w:rsidRPr="00024589" w:rsidRDefault="00BE3723" w:rsidP="005C159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35"/>
              <w:ind w:left="470" w:hanging="357"/>
              <w:rPr>
                <w:rFonts w:ascii="Symbol" w:hAnsi="Symbol"/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DF1D79" w:rsidRPr="00024589">
              <w:rPr>
                <w:sz w:val="20"/>
                <w:lang w:val="fr-CA"/>
              </w:rPr>
              <w:t>a capacité à porter un jugement sur un contenu ou une production, une démarche disciplinaire en se basant sur des critères internes ou externes</w:t>
            </w:r>
            <w:r>
              <w:rPr>
                <w:sz w:val="20"/>
                <w:lang w:val="fr-CA"/>
              </w:rPr>
              <w:t>;</w:t>
            </w:r>
          </w:p>
          <w:p w14:paraId="7019AA8E" w14:textId="38C3C776" w:rsidR="00DF1D79" w:rsidRPr="008E4DB8" w:rsidRDefault="00BE3723" w:rsidP="005C159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30"/>
              <w:ind w:left="470" w:hanging="357"/>
              <w:rPr>
                <w:rFonts w:ascii="Symbol" w:hAnsi="Symbol"/>
                <w:sz w:val="20"/>
                <w:lang w:val="fr-CA"/>
              </w:rPr>
            </w:pPr>
            <w:r>
              <w:rPr>
                <w:sz w:val="20"/>
                <w:lang w:val="fr-CA"/>
              </w:rPr>
              <w:t>e</w:t>
            </w:r>
            <w:r w:rsidR="00DF1D79" w:rsidRPr="00024589">
              <w:rPr>
                <w:sz w:val="20"/>
                <w:lang w:val="fr-CA"/>
              </w:rPr>
              <w:t>tc</w:t>
            </w:r>
            <w:r w:rsidR="00230273">
              <w:rPr>
                <w:sz w:val="20"/>
                <w:lang w:val="fr-CA"/>
              </w:rPr>
              <w:t>.</w:t>
            </w:r>
          </w:p>
        </w:tc>
        <w:tc>
          <w:tcPr>
            <w:tcW w:w="525" w:type="pct"/>
            <w:vMerge w:val="restart"/>
          </w:tcPr>
          <w:p w14:paraId="43C64096" w14:textId="20EB6B5C" w:rsidR="00DF1D79" w:rsidRPr="00024589" w:rsidRDefault="00DF1D79" w:rsidP="00767C81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t>Asynchrone</w:t>
            </w:r>
            <w:r w:rsidR="00354F15">
              <w:rPr>
                <w:sz w:val="20"/>
                <w:lang w:val="fr-CA"/>
              </w:rPr>
              <w:t> :</w:t>
            </w:r>
          </w:p>
          <w:p w14:paraId="0C4F04A3" w14:textId="35134B64" w:rsidR="00DF1D79" w:rsidRPr="00024589" w:rsidRDefault="1CB95F41" w:rsidP="005C1594">
            <w:pPr>
              <w:pStyle w:val="TableParagraph"/>
              <w:numPr>
                <w:ilvl w:val="0"/>
                <w:numId w:val="45"/>
              </w:numPr>
              <w:ind w:left="470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Individuel</w:t>
            </w:r>
            <w:r w:rsidR="00DF1D79" w:rsidRPr="00EB2FE4">
              <w:rPr>
                <w:lang w:val="fr-CA"/>
              </w:rPr>
              <w:br/>
            </w:r>
            <w:r w:rsidRPr="00024589">
              <w:rPr>
                <w:sz w:val="20"/>
                <w:szCs w:val="20"/>
                <w:lang w:val="fr-CA"/>
              </w:rPr>
              <w:t>(p. ex.</w:t>
            </w:r>
            <w:r w:rsidR="00153897">
              <w:rPr>
                <w:sz w:val="20"/>
                <w:szCs w:val="20"/>
                <w:lang w:val="fr-CA"/>
              </w:rPr>
              <w:t>,</w:t>
            </w:r>
            <w:r w:rsidRPr="00024589">
              <w:rPr>
                <w:sz w:val="20"/>
                <w:szCs w:val="20"/>
                <w:lang w:val="fr-CA"/>
              </w:rPr>
              <w:t xml:space="preserve"> t</w:t>
            </w:r>
            <w:r w:rsidR="00DF1D79" w:rsidRPr="00024589">
              <w:rPr>
                <w:sz w:val="20"/>
                <w:szCs w:val="20"/>
                <w:lang w:val="fr-CA"/>
              </w:rPr>
              <w:t xml:space="preserve">est paramétré sur Moodle </w:t>
            </w:r>
            <w:r w:rsidR="1652C8DD" w:rsidRPr="00024589">
              <w:rPr>
                <w:sz w:val="20"/>
                <w:szCs w:val="20"/>
                <w:lang w:val="fr-CA"/>
              </w:rPr>
              <w:t>[</w:t>
            </w:r>
            <w:r w:rsidR="0D4435F6" w:rsidRPr="00024589">
              <w:rPr>
                <w:sz w:val="20"/>
                <w:szCs w:val="20"/>
                <w:lang w:val="fr-CA"/>
              </w:rPr>
              <w:t>d</w:t>
            </w:r>
            <w:r w:rsidR="00DF1D79" w:rsidRPr="00024589">
              <w:rPr>
                <w:sz w:val="20"/>
                <w:szCs w:val="20"/>
                <w:lang w:val="fr-CA"/>
              </w:rPr>
              <w:t>urée, ouverture et fermeture, rétroactions automatiques, etc.</w:t>
            </w:r>
            <w:r w:rsidR="65823859" w:rsidRPr="00024589">
              <w:rPr>
                <w:sz w:val="20"/>
                <w:szCs w:val="20"/>
                <w:lang w:val="fr-CA"/>
              </w:rPr>
              <w:t>]</w:t>
            </w:r>
            <w:r w:rsidR="00DF1D79" w:rsidRPr="00024589">
              <w:rPr>
                <w:sz w:val="20"/>
                <w:szCs w:val="20"/>
                <w:lang w:val="fr-CA"/>
              </w:rPr>
              <w:t>)</w:t>
            </w:r>
          </w:p>
          <w:p w14:paraId="2DAB84B2" w14:textId="77777777" w:rsidR="00DF1D79" w:rsidRPr="00024589" w:rsidRDefault="00DF1D79" w:rsidP="00352BD6">
            <w:pPr>
              <w:pStyle w:val="TableParagraph"/>
              <w:ind w:left="101" w:right="117"/>
              <w:rPr>
                <w:sz w:val="20"/>
                <w:lang w:val="fr-CA"/>
              </w:rPr>
            </w:pPr>
          </w:p>
          <w:p w14:paraId="13224EBB" w14:textId="3CD3D4A9" w:rsidR="00DF1D79" w:rsidRPr="00024589" w:rsidRDefault="00DF1D79" w:rsidP="00767C81">
            <w:pPr>
              <w:pStyle w:val="TableParagraph"/>
              <w:rPr>
                <w:rFonts w:ascii="Calibri"/>
                <w:sz w:val="16"/>
                <w:szCs w:val="16"/>
                <w:lang w:val="fr-CA"/>
              </w:rPr>
            </w:pPr>
            <w:r w:rsidRPr="00767C81">
              <w:rPr>
                <w:sz w:val="20"/>
                <w:lang w:val="fr-CA"/>
              </w:rPr>
              <w:t>Synchrone</w:t>
            </w:r>
            <w:r w:rsidR="00354F15">
              <w:rPr>
                <w:sz w:val="20"/>
                <w:lang w:val="fr-CA"/>
              </w:rPr>
              <w:t> :</w:t>
            </w:r>
          </w:p>
          <w:p w14:paraId="06174169" w14:textId="40400DAD" w:rsidR="00DF1D79" w:rsidRPr="00024589" w:rsidRDefault="7A0B14D8" w:rsidP="005C1594">
            <w:pPr>
              <w:pStyle w:val="TableParagraph"/>
              <w:numPr>
                <w:ilvl w:val="0"/>
                <w:numId w:val="44"/>
              </w:numPr>
              <w:ind w:left="470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Individuel </w:t>
            </w:r>
            <w:r w:rsidR="00DF1D79" w:rsidRPr="00EB2FE4">
              <w:rPr>
                <w:lang w:val="fr-CA"/>
              </w:rPr>
              <w:br/>
            </w:r>
            <w:r w:rsidRPr="00024589">
              <w:rPr>
                <w:sz w:val="20"/>
                <w:szCs w:val="20"/>
                <w:lang w:val="fr-CA"/>
              </w:rPr>
              <w:t>(p. ex.</w:t>
            </w:r>
            <w:r w:rsidR="00153897">
              <w:rPr>
                <w:sz w:val="20"/>
                <w:szCs w:val="20"/>
                <w:lang w:val="fr-CA"/>
              </w:rPr>
              <w:t>,</w:t>
            </w:r>
            <w:r w:rsidRPr="00024589">
              <w:rPr>
                <w:sz w:val="20"/>
                <w:szCs w:val="20"/>
                <w:lang w:val="fr-CA"/>
              </w:rPr>
              <w:t xml:space="preserve"> </w:t>
            </w:r>
            <w:r w:rsidR="00DF1D79" w:rsidRPr="00024589">
              <w:rPr>
                <w:sz w:val="20"/>
                <w:szCs w:val="20"/>
                <w:lang w:val="fr-CA"/>
              </w:rPr>
              <w:t xml:space="preserve">surveillance avec caméra fortement déconseillée, car elle </w:t>
            </w:r>
            <w:r w:rsidR="335DA8D1" w:rsidRPr="00024589">
              <w:rPr>
                <w:sz w:val="20"/>
                <w:szCs w:val="20"/>
                <w:lang w:val="fr-CA"/>
              </w:rPr>
              <w:t>ne garantit pas l’enrayement de la triche</w:t>
            </w:r>
            <w:r w:rsidR="31A8A71A" w:rsidRPr="00024589">
              <w:rPr>
                <w:sz w:val="20"/>
                <w:szCs w:val="20"/>
                <w:lang w:val="fr-CA"/>
              </w:rPr>
              <w:t>)</w:t>
            </w:r>
            <w:r w:rsidR="335DA8D1" w:rsidRPr="00024589"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670" w:type="pct"/>
            <w:vMerge w:val="restart"/>
          </w:tcPr>
          <w:p w14:paraId="4FFD1E00" w14:textId="24BE81F4" w:rsidR="00DF1D79" w:rsidRPr="00767C81" w:rsidRDefault="7B95D8D1" w:rsidP="008545E2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contextualSpacing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Impossibilité de certifier la propriété intellectuelle de </w:t>
            </w:r>
            <w:proofErr w:type="gramStart"/>
            <w:r w:rsidRPr="00024589">
              <w:rPr>
                <w:sz w:val="20"/>
                <w:szCs w:val="20"/>
                <w:lang w:val="fr-CA"/>
              </w:rPr>
              <w:t>l’</w:t>
            </w:r>
            <w:proofErr w:type="spellStart"/>
            <w:r w:rsidRPr="00024589">
              <w:rPr>
                <w:sz w:val="20"/>
                <w:szCs w:val="20"/>
                <w:lang w:val="fr-CA"/>
              </w:rPr>
              <w:t>étudiant</w:t>
            </w:r>
            <w:r w:rsidR="001F1A70">
              <w:rPr>
                <w:sz w:val="20"/>
                <w:szCs w:val="20"/>
                <w:lang w:val="fr-CA"/>
              </w:rPr>
              <w:t>.e</w:t>
            </w:r>
            <w:proofErr w:type="spellEnd"/>
            <w:proofErr w:type="gramEnd"/>
          </w:p>
          <w:p w14:paraId="28FF7353" w14:textId="1C32B54F" w:rsidR="00DF1D79" w:rsidRPr="00024589" w:rsidRDefault="2225CA7B" w:rsidP="008545E2">
            <w:pPr>
              <w:pStyle w:val="TableParagraph"/>
              <w:numPr>
                <w:ilvl w:val="1"/>
                <w:numId w:val="26"/>
              </w:numPr>
              <w:ind w:left="714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É</w:t>
            </w:r>
            <w:r w:rsidR="00DF1D79" w:rsidRPr="00024589">
              <w:rPr>
                <w:sz w:val="20"/>
                <w:szCs w:val="20"/>
                <w:lang w:val="fr-CA"/>
              </w:rPr>
              <w:t>valuation diagnostique ou en soutien à l’apprentissage préalablement pour évaluer la progression des apprentissages</w:t>
            </w:r>
          </w:p>
          <w:p w14:paraId="6AF7F989" w14:textId="77777777" w:rsidR="00DF1D79" w:rsidRPr="00024589" w:rsidRDefault="00DF1D79" w:rsidP="00352BD6">
            <w:pPr>
              <w:pStyle w:val="TableParagraph"/>
              <w:spacing w:before="10"/>
              <w:rPr>
                <w:rFonts w:ascii="Calibri"/>
                <w:sz w:val="18"/>
                <w:lang w:val="fr-CA"/>
              </w:rPr>
            </w:pPr>
          </w:p>
          <w:p w14:paraId="468FF29A" w14:textId="7DC204F8" w:rsidR="00DF1D79" w:rsidRPr="00024589" w:rsidDel="002704C3" w:rsidRDefault="00DF1D79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Partage </w:t>
            </w:r>
            <w:r w:rsidR="00AF5F36">
              <w:rPr>
                <w:sz w:val="20"/>
                <w:szCs w:val="20"/>
                <w:lang w:val="fr-CA"/>
              </w:rPr>
              <w:t xml:space="preserve">possible des </w:t>
            </w:r>
            <w:proofErr w:type="gramStart"/>
            <w:r w:rsidR="00AF5F36">
              <w:rPr>
                <w:sz w:val="20"/>
                <w:szCs w:val="20"/>
                <w:lang w:val="fr-CA"/>
              </w:rPr>
              <w:t xml:space="preserve">réponses </w:t>
            </w:r>
            <w:r w:rsidRPr="00024589">
              <w:rPr>
                <w:sz w:val="20"/>
                <w:szCs w:val="20"/>
                <w:lang w:val="fr-CA"/>
              </w:rPr>
              <w:t xml:space="preserve"> (</w:t>
            </w:r>
            <w:proofErr w:type="gramEnd"/>
            <w:r w:rsidRPr="00024589">
              <w:rPr>
                <w:sz w:val="20"/>
                <w:szCs w:val="20"/>
                <w:lang w:val="fr-CA"/>
              </w:rPr>
              <w:t>capture</w:t>
            </w:r>
            <w:r w:rsidR="5BA606EC" w:rsidRPr="00024589">
              <w:rPr>
                <w:sz w:val="20"/>
                <w:szCs w:val="20"/>
                <w:lang w:val="fr-CA"/>
              </w:rPr>
              <w:t xml:space="preserve"> </w:t>
            </w:r>
            <w:r w:rsidRPr="00024589">
              <w:rPr>
                <w:sz w:val="20"/>
                <w:szCs w:val="20"/>
                <w:lang w:val="fr-CA"/>
              </w:rPr>
              <w:t>d’écran ou autres)</w:t>
            </w:r>
          </w:p>
          <w:p w14:paraId="060F7777" w14:textId="334C8D51" w:rsidR="00DF1D79" w:rsidRPr="00024589" w:rsidRDefault="00DF1D79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Risque de triche par moyens de communication alternatifs (textos, Messenger, chat, etc.)</w:t>
            </w:r>
          </w:p>
          <w:p w14:paraId="36A89E1A" w14:textId="5EDED723" w:rsidR="00DF1D79" w:rsidRPr="00024589" w:rsidRDefault="04B2A4D3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A</w:t>
            </w:r>
            <w:r w:rsidR="00DF1D79" w:rsidRPr="00024589">
              <w:rPr>
                <w:sz w:val="20"/>
                <w:szCs w:val="20"/>
                <w:lang w:val="fr-CA"/>
              </w:rPr>
              <w:t>ccès aux notes de cours lorsque possible (examen à livre ouvert)</w:t>
            </w:r>
          </w:p>
          <w:p w14:paraId="7DAF242E" w14:textId="234EB28B" w:rsidR="00DF1D79" w:rsidRPr="00024589" w:rsidRDefault="147F864E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Possibilité de recevoir de l’aide</w:t>
            </w:r>
            <w:r w:rsidR="00DF1D79" w:rsidRPr="00024589">
              <w:rPr>
                <w:sz w:val="20"/>
                <w:szCs w:val="20"/>
                <w:lang w:val="fr-CA"/>
              </w:rPr>
              <w:t xml:space="preserve"> individuelle ou collective</w:t>
            </w:r>
            <w:r w:rsidR="69803978" w:rsidRPr="00024589">
              <w:rPr>
                <w:sz w:val="20"/>
                <w:szCs w:val="20"/>
                <w:lang w:val="fr-CA"/>
              </w:rPr>
              <w:t xml:space="preserve"> à l’insu du </w:t>
            </w:r>
            <w:proofErr w:type="spellStart"/>
            <w:proofErr w:type="gramStart"/>
            <w:r w:rsidR="69803978" w:rsidRPr="00024589">
              <w:rPr>
                <w:sz w:val="20"/>
                <w:szCs w:val="20"/>
                <w:lang w:val="fr-CA"/>
              </w:rPr>
              <w:t>formateur.trice</w:t>
            </w:r>
            <w:proofErr w:type="spellEnd"/>
            <w:proofErr w:type="gramEnd"/>
          </w:p>
        </w:tc>
        <w:tc>
          <w:tcPr>
            <w:tcW w:w="614" w:type="pct"/>
            <w:vMerge w:val="restart"/>
          </w:tcPr>
          <w:p w14:paraId="434D9B82" w14:textId="66B38515" w:rsidR="00DF1D79" w:rsidRPr="00024589" w:rsidRDefault="00DF1D79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Outils institutionnels</w:t>
            </w:r>
            <w:r w:rsidR="00544C6B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1353A1F8" w14:textId="77777777" w:rsidR="00DF1D79" w:rsidRPr="00024589" w:rsidRDefault="00326862" w:rsidP="005C1594">
            <w:pPr>
              <w:pStyle w:val="TableParagraph"/>
              <w:numPr>
                <w:ilvl w:val="0"/>
                <w:numId w:val="9"/>
              </w:numPr>
              <w:tabs>
                <w:tab w:val="left" w:pos="458"/>
                <w:tab w:val="left" w:pos="459"/>
              </w:tabs>
              <w:spacing w:before="32"/>
              <w:ind w:left="357" w:hanging="357"/>
              <w:rPr>
                <w:rFonts w:ascii="Symbol" w:hAnsi="Symbol"/>
                <w:color w:val="006FC0"/>
                <w:sz w:val="20"/>
                <w:lang w:val="fr-CA"/>
              </w:rPr>
            </w:pPr>
            <w:hyperlink r:id="rId31"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Moodle -</w:t>
              </w:r>
              <w:r w:rsidR="00DF1D79" w:rsidRPr="00024589">
                <w:rPr>
                  <w:color w:val="006FC0"/>
                  <w:spacing w:val="-4"/>
                  <w:sz w:val="20"/>
                  <w:u w:val="single" w:color="006FC0"/>
                  <w:lang w:val="fr-CA"/>
                </w:rPr>
                <w:t xml:space="preserve"> </w:t>
              </w:r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Test</w:t>
              </w:r>
            </w:hyperlink>
          </w:p>
          <w:p w14:paraId="0A797579" w14:textId="77777777" w:rsidR="00DF1D79" w:rsidRPr="00024589" w:rsidRDefault="00DF1D79" w:rsidP="005C1594">
            <w:pPr>
              <w:pStyle w:val="TableParagraph"/>
              <w:numPr>
                <w:ilvl w:val="1"/>
                <w:numId w:val="9"/>
              </w:numPr>
              <w:tabs>
                <w:tab w:val="left" w:pos="783"/>
                <w:tab w:val="left" w:pos="784"/>
              </w:tabs>
              <w:spacing w:before="43"/>
              <w:ind w:right="355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 xml:space="preserve">Comprendre </w:t>
            </w:r>
            <w:r w:rsidRPr="00024589">
              <w:rPr>
                <w:spacing w:val="-7"/>
                <w:sz w:val="20"/>
                <w:lang w:val="fr-CA"/>
              </w:rPr>
              <w:t>les</w:t>
            </w:r>
            <w:hyperlink r:id="rId32">
              <w:r w:rsidRPr="00024589">
                <w:rPr>
                  <w:color w:val="006FC0"/>
                  <w:spacing w:val="-7"/>
                  <w:sz w:val="20"/>
                  <w:u w:val="single" w:color="006FC0"/>
                  <w:lang w:val="fr-CA"/>
                </w:rPr>
                <w:t xml:space="preserve"> </w:t>
              </w:r>
              <w:r w:rsidRPr="00024589">
                <w:rPr>
                  <w:color w:val="006FC0"/>
                  <w:sz w:val="20"/>
                  <w:u w:val="single" w:color="006FC0"/>
                  <w:lang w:val="fr-CA"/>
                </w:rPr>
                <w:t>catégories de</w:t>
              </w:r>
            </w:hyperlink>
            <w:hyperlink r:id="rId33">
              <w:r w:rsidRPr="00024589">
                <w:rPr>
                  <w:color w:val="006FC0"/>
                  <w:sz w:val="20"/>
                  <w:u w:val="single" w:color="006FC0"/>
                  <w:lang w:val="fr-CA"/>
                </w:rPr>
                <w:t xml:space="preserve"> questions</w:t>
              </w:r>
            </w:hyperlink>
          </w:p>
          <w:p w14:paraId="38A6F241" w14:textId="44F42361" w:rsidR="00DF1D79" w:rsidRPr="00A77610" w:rsidRDefault="00DF1D79" w:rsidP="00A77610">
            <w:pPr>
              <w:pStyle w:val="TableParagraph"/>
              <w:numPr>
                <w:ilvl w:val="1"/>
                <w:numId w:val="9"/>
              </w:numPr>
              <w:tabs>
                <w:tab w:val="left" w:pos="783"/>
                <w:tab w:val="left" w:pos="784"/>
              </w:tabs>
              <w:spacing w:before="6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Créer</w:t>
            </w:r>
            <w:r w:rsidR="00A77610">
              <w:rPr>
                <w:sz w:val="20"/>
                <w:lang w:val="fr-CA"/>
              </w:rPr>
              <w:t xml:space="preserve"> </w:t>
            </w:r>
            <w:r w:rsidRPr="00A77610">
              <w:rPr>
                <w:sz w:val="20"/>
                <w:lang w:val="fr-CA"/>
              </w:rPr>
              <w:t xml:space="preserve">des </w:t>
            </w:r>
            <w:hyperlink r:id="rId34">
              <w:r w:rsidRPr="00A77610">
                <w:rPr>
                  <w:color w:val="006FC0"/>
                  <w:sz w:val="20"/>
                  <w:u w:val="single" w:color="006FC0"/>
                  <w:lang w:val="fr-CA"/>
                </w:rPr>
                <w:t>questions</w:t>
              </w:r>
            </w:hyperlink>
          </w:p>
          <w:p w14:paraId="5B964FE5" w14:textId="77777777" w:rsidR="00DF1D79" w:rsidRPr="00024589" w:rsidRDefault="00326862" w:rsidP="005C1594">
            <w:pPr>
              <w:pStyle w:val="TableParagraph"/>
              <w:numPr>
                <w:ilvl w:val="1"/>
                <w:numId w:val="9"/>
              </w:numPr>
              <w:tabs>
                <w:tab w:val="left" w:pos="783"/>
                <w:tab w:val="left" w:pos="784"/>
              </w:tabs>
              <w:rPr>
                <w:sz w:val="20"/>
                <w:lang w:val="fr-CA"/>
              </w:rPr>
            </w:pPr>
            <w:hyperlink r:id="rId35"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Paramétrer un</w:t>
              </w:r>
              <w:r w:rsidR="00DF1D79" w:rsidRPr="00024589">
                <w:rPr>
                  <w:color w:val="006FC0"/>
                  <w:spacing w:val="-5"/>
                  <w:sz w:val="20"/>
                  <w:u w:val="single" w:color="006FC0"/>
                  <w:lang w:val="fr-CA"/>
                </w:rPr>
                <w:t xml:space="preserve"> </w:t>
              </w:r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test</w:t>
              </w:r>
            </w:hyperlink>
          </w:p>
          <w:p w14:paraId="47D316FC" w14:textId="77777777" w:rsidR="00DF1D79" w:rsidRPr="00024589" w:rsidRDefault="00326862" w:rsidP="005C1594">
            <w:pPr>
              <w:pStyle w:val="TableParagraph"/>
              <w:numPr>
                <w:ilvl w:val="1"/>
                <w:numId w:val="9"/>
              </w:numPr>
              <w:tabs>
                <w:tab w:val="left" w:pos="783"/>
                <w:tab w:val="left" w:pos="784"/>
              </w:tabs>
              <w:rPr>
                <w:sz w:val="20"/>
                <w:lang w:val="fr-CA"/>
              </w:rPr>
            </w:pPr>
            <w:hyperlink r:id="rId36"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Construire un</w:t>
              </w:r>
              <w:r w:rsidR="00DF1D79" w:rsidRPr="00024589">
                <w:rPr>
                  <w:color w:val="006FC0"/>
                  <w:spacing w:val="-3"/>
                  <w:sz w:val="20"/>
                  <w:u w:val="single" w:color="006FC0"/>
                  <w:lang w:val="fr-CA"/>
                </w:rPr>
                <w:t xml:space="preserve"> </w:t>
              </w:r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test</w:t>
              </w:r>
            </w:hyperlink>
          </w:p>
          <w:p w14:paraId="76AF0D34" w14:textId="4424836F" w:rsidR="00DF1D79" w:rsidRPr="00024589" w:rsidRDefault="00326862" w:rsidP="005C1594">
            <w:pPr>
              <w:pStyle w:val="TableParagraph"/>
              <w:numPr>
                <w:ilvl w:val="1"/>
                <w:numId w:val="9"/>
              </w:numPr>
              <w:tabs>
                <w:tab w:val="left" w:pos="783"/>
                <w:tab w:val="left" w:pos="784"/>
              </w:tabs>
              <w:rPr>
                <w:sz w:val="20"/>
                <w:lang w:val="fr-CA"/>
              </w:rPr>
            </w:pPr>
            <w:hyperlink r:id="rId37"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Utiliser</w:t>
              </w:r>
              <w:r w:rsidR="00DF1D79" w:rsidRPr="00024589">
                <w:rPr>
                  <w:color w:val="006FC0"/>
                  <w:spacing w:val="-12"/>
                  <w:sz w:val="20"/>
                  <w:u w:val="single" w:color="006FC0"/>
                  <w:lang w:val="fr-CA"/>
                </w:rPr>
                <w:t xml:space="preserve"> </w:t>
              </w:r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l'activité</w:t>
              </w:r>
            </w:hyperlink>
            <w:hyperlink r:id="rId38"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 xml:space="preserve"> test</w:t>
              </w:r>
            </w:hyperlink>
          </w:p>
          <w:p w14:paraId="349A86CB" w14:textId="77777777" w:rsidR="00DF1D79" w:rsidRPr="00024589" w:rsidRDefault="00DF1D79" w:rsidP="005C1594">
            <w:pPr>
              <w:pStyle w:val="TableParagraph"/>
              <w:numPr>
                <w:ilvl w:val="0"/>
                <w:numId w:val="9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rFonts w:ascii="Symbol" w:hAnsi="Symbol"/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Moodle –</w:t>
            </w:r>
            <w:r w:rsidRPr="00024589">
              <w:rPr>
                <w:spacing w:val="-9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questionnaire</w:t>
            </w:r>
          </w:p>
          <w:p w14:paraId="2731D9D0" w14:textId="77777777" w:rsidR="00DF1D79" w:rsidRPr="00024589" w:rsidRDefault="00DF1D79" w:rsidP="005C1594">
            <w:pPr>
              <w:pStyle w:val="TableParagraph"/>
              <w:numPr>
                <w:ilvl w:val="0"/>
                <w:numId w:val="9"/>
              </w:numPr>
              <w:tabs>
                <w:tab w:val="left" w:pos="458"/>
                <w:tab w:val="left" w:pos="459"/>
              </w:tabs>
              <w:spacing w:before="35"/>
              <w:ind w:left="357" w:hanging="357"/>
              <w:rPr>
                <w:rFonts w:ascii="Symbol" w:hAnsi="Symbol"/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Moodle – active</w:t>
            </w:r>
            <w:r w:rsidRPr="00024589">
              <w:rPr>
                <w:spacing w:val="-13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quiz (synchrone)</w:t>
            </w:r>
          </w:p>
          <w:p w14:paraId="3E7DBFA7" w14:textId="77777777" w:rsidR="00DF1D79" w:rsidRPr="00024589" w:rsidRDefault="00DF1D79" w:rsidP="005C1594">
            <w:pPr>
              <w:pStyle w:val="TableParagraph"/>
              <w:numPr>
                <w:ilvl w:val="0"/>
                <w:numId w:val="9"/>
              </w:numPr>
              <w:tabs>
                <w:tab w:val="left" w:pos="458"/>
                <w:tab w:val="left" w:pos="459"/>
              </w:tabs>
              <w:spacing w:before="4"/>
              <w:ind w:left="357" w:hanging="357"/>
              <w:rPr>
                <w:rFonts w:ascii="Symbol" w:hAnsi="Symbol"/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 xml:space="preserve">Pour certains programmes de </w:t>
            </w:r>
            <w:r w:rsidRPr="00024589">
              <w:rPr>
                <w:spacing w:val="-10"/>
                <w:sz w:val="20"/>
                <w:lang w:val="fr-CA"/>
              </w:rPr>
              <w:t xml:space="preserve">la </w:t>
            </w:r>
            <w:r w:rsidRPr="00024589">
              <w:rPr>
                <w:sz w:val="20"/>
                <w:lang w:val="fr-CA"/>
              </w:rPr>
              <w:t>FMSS :</w:t>
            </w:r>
            <w:r w:rsidRPr="00024589">
              <w:rPr>
                <w:color w:val="0462C1"/>
                <w:spacing w:val="-6"/>
                <w:sz w:val="20"/>
                <w:lang w:val="fr-CA"/>
              </w:rPr>
              <w:t xml:space="preserve"> </w:t>
            </w:r>
            <w:hyperlink r:id="rId39">
              <w:proofErr w:type="spellStart"/>
              <w:r w:rsidRPr="00024589">
                <w:rPr>
                  <w:color w:val="0462C1"/>
                  <w:sz w:val="20"/>
                  <w:u w:val="single" w:color="0462C1"/>
                  <w:lang w:val="fr-CA"/>
                </w:rPr>
                <w:t>examsoft</w:t>
              </w:r>
              <w:proofErr w:type="spellEnd"/>
            </w:hyperlink>
          </w:p>
          <w:p w14:paraId="3C08C26C" w14:textId="77777777" w:rsidR="00544C6B" w:rsidRDefault="00544C6B" w:rsidP="00767C81">
            <w:pPr>
              <w:pStyle w:val="TableParagraph"/>
              <w:rPr>
                <w:sz w:val="20"/>
                <w:lang w:val="fr-CA"/>
              </w:rPr>
            </w:pPr>
          </w:p>
          <w:p w14:paraId="792E4142" w14:textId="1CB01A35" w:rsidR="00DF1D79" w:rsidRPr="00024589" w:rsidRDefault="00DF1D79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À l’externe</w:t>
            </w:r>
            <w:r w:rsidR="00544C6B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7E8A67C6" w14:textId="77777777" w:rsidR="00DF1D79" w:rsidRPr="00024589" w:rsidRDefault="00326862" w:rsidP="005C1594">
            <w:pPr>
              <w:pStyle w:val="TableParagraph"/>
              <w:numPr>
                <w:ilvl w:val="0"/>
                <w:numId w:val="9"/>
              </w:numPr>
              <w:tabs>
                <w:tab w:val="left" w:pos="458"/>
                <w:tab w:val="left" w:pos="459"/>
              </w:tabs>
              <w:spacing w:before="32"/>
              <w:ind w:left="357" w:hanging="357"/>
              <w:rPr>
                <w:rFonts w:ascii="Symbol" w:hAnsi="Symbol"/>
                <w:sz w:val="20"/>
                <w:lang w:val="fr-CA"/>
              </w:rPr>
            </w:pPr>
            <w:hyperlink r:id="rId40">
              <w:r w:rsidR="00DF1D79" w:rsidRPr="00024589">
                <w:rPr>
                  <w:color w:val="006FC0"/>
                  <w:sz w:val="20"/>
                  <w:u w:val="single" w:color="006FC0"/>
                  <w:lang w:val="fr-CA"/>
                </w:rPr>
                <w:t>Formative</w:t>
              </w:r>
              <w:r w:rsidR="00DF1D79" w:rsidRPr="00024589">
                <w:rPr>
                  <w:color w:val="006FC0"/>
                  <w:spacing w:val="-12"/>
                  <w:sz w:val="20"/>
                  <w:lang w:val="fr-CA"/>
                </w:rPr>
                <w:t xml:space="preserve"> </w:t>
              </w:r>
            </w:hyperlink>
            <w:r w:rsidR="00DF1D79" w:rsidRPr="00024589">
              <w:rPr>
                <w:sz w:val="20"/>
                <w:lang w:val="fr-CA"/>
              </w:rPr>
              <w:t>(synchrone ou</w:t>
            </w:r>
            <w:r w:rsidR="00DF1D79" w:rsidRPr="00024589">
              <w:rPr>
                <w:spacing w:val="-4"/>
                <w:sz w:val="20"/>
                <w:lang w:val="fr-CA"/>
              </w:rPr>
              <w:t xml:space="preserve"> </w:t>
            </w:r>
            <w:r w:rsidR="00DF1D79" w:rsidRPr="00024589">
              <w:rPr>
                <w:sz w:val="20"/>
                <w:lang w:val="fr-CA"/>
              </w:rPr>
              <w:t>asynchrone)</w:t>
            </w:r>
          </w:p>
          <w:p w14:paraId="36B16249" w14:textId="2B112743" w:rsidR="00DF1D79" w:rsidRPr="00024589" w:rsidRDefault="00326862" w:rsidP="005C1594">
            <w:pPr>
              <w:pStyle w:val="TableParagraph"/>
              <w:numPr>
                <w:ilvl w:val="0"/>
                <w:numId w:val="9"/>
              </w:numPr>
              <w:tabs>
                <w:tab w:val="left" w:pos="458"/>
                <w:tab w:val="left" w:pos="459"/>
              </w:tabs>
              <w:spacing w:before="15"/>
              <w:ind w:left="357" w:hanging="357"/>
              <w:rPr>
                <w:rFonts w:ascii="Symbol" w:hAnsi="Symbol"/>
                <w:sz w:val="20"/>
                <w:szCs w:val="20"/>
                <w:lang w:val="fr-CA"/>
              </w:rPr>
            </w:pPr>
            <w:hyperlink r:id="rId41">
              <w:proofErr w:type="spellStart"/>
              <w:r w:rsidR="00DF1D79" w:rsidRPr="00024589">
                <w:rPr>
                  <w:color w:val="006FC0"/>
                  <w:spacing w:val="-1"/>
                  <w:sz w:val="20"/>
                  <w:szCs w:val="20"/>
                  <w:u w:val="single" w:color="006FC0"/>
                  <w:lang w:val="fr-CA"/>
                </w:rPr>
                <w:t>Polleverywhere</w:t>
              </w:r>
              <w:proofErr w:type="spellEnd"/>
            </w:hyperlink>
            <w:r w:rsidR="00DF1D79" w:rsidRPr="00024589">
              <w:rPr>
                <w:spacing w:val="-1"/>
                <w:sz w:val="20"/>
                <w:szCs w:val="20"/>
                <w:lang w:val="fr-CA"/>
              </w:rPr>
              <w:t xml:space="preserve"> </w:t>
            </w:r>
            <w:r w:rsidR="00DF1D79" w:rsidRPr="00024589">
              <w:rPr>
                <w:sz w:val="20"/>
                <w:szCs w:val="20"/>
                <w:lang w:val="fr-CA"/>
              </w:rPr>
              <w:t>(synchrone)</w:t>
            </w:r>
          </w:p>
        </w:tc>
        <w:tc>
          <w:tcPr>
            <w:tcW w:w="789" w:type="pct"/>
          </w:tcPr>
          <w:p w14:paraId="6089EFF7" w14:textId="77777777" w:rsidR="00450366" w:rsidRPr="00024589" w:rsidRDefault="541D72A3" w:rsidP="00352BD6">
            <w:pPr>
              <w:pStyle w:val="TableParagraph"/>
              <w:rPr>
                <w:sz w:val="20"/>
                <w:lang w:val="fr-CA"/>
              </w:rPr>
            </w:pPr>
            <w:r w:rsidRPr="0043399B">
              <w:rPr>
                <w:sz w:val="20"/>
                <w:lang w:val="fr-CA"/>
              </w:rPr>
              <w:t>Avantages</w:t>
            </w:r>
            <w:r w:rsidRPr="00024589">
              <w:rPr>
                <w:sz w:val="20"/>
                <w:szCs w:val="20"/>
                <w:lang w:val="fr-CA"/>
              </w:rPr>
              <w:t> :</w:t>
            </w:r>
          </w:p>
          <w:p w14:paraId="1C69238F" w14:textId="5844881B" w:rsidR="00DF1D79" w:rsidRPr="00024589" w:rsidRDefault="2219DEB0" w:rsidP="005C1594">
            <w:pPr>
              <w:pStyle w:val="TableParagraph"/>
              <w:numPr>
                <w:ilvl w:val="0"/>
                <w:numId w:val="54"/>
              </w:numPr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Potentiel d’authenticité : question à développement de type étude de cas.</w:t>
            </w:r>
          </w:p>
          <w:p w14:paraId="17EF2B40" w14:textId="39C35B04" w:rsidR="00DF1D79" w:rsidRPr="00024589" w:rsidRDefault="2219DEB0" w:rsidP="005C1594">
            <w:pPr>
              <w:pStyle w:val="TableParagraph"/>
              <w:numPr>
                <w:ilvl w:val="0"/>
                <w:numId w:val="54"/>
              </w:numPr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Polyvalence : se prête à une variété de contexte de formation et de champs disciplinaires.</w:t>
            </w:r>
          </w:p>
        </w:tc>
      </w:tr>
      <w:tr w:rsidR="008227B4" w:rsidRPr="000F426F" w14:paraId="2A0D876E" w14:textId="77777777" w:rsidTr="00606B73">
        <w:trPr>
          <w:trHeight w:val="1290"/>
        </w:trPr>
        <w:tc>
          <w:tcPr>
            <w:tcW w:w="531" w:type="pct"/>
            <w:vMerge/>
          </w:tcPr>
          <w:p w14:paraId="0422786B" w14:textId="77777777" w:rsidR="00DF1D79" w:rsidRPr="00024589" w:rsidRDefault="00DF1D79" w:rsidP="00352BD6">
            <w:pPr>
              <w:pStyle w:val="TableParagraph"/>
              <w:rPr>
                <w:rFonts w:ascii="Calibri"/>
                <w:lang w:val="fr-CA"/>
              </w:rPr>
            </w:pPr>
          </w:p>
        </w:tc>
        <w:tc>
          <w:tcPr>
            <w:tcW w:w="715" w:type="pct"/>
            <w:vMerge/>
          </w:tcPr>
          <w:p w14:paraId="397264FB" w14:textId="77777777" w:rsidR="00DF1D79" w:rsidRPr="00024589" w:rsidRDefault="00DF1D79" w:rsidP="005C1594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156"/>
              <w:rPr>
                <w:sz w:val="20"/>
                <w:lang w:val="fr-CA"/>
              </w:rPr>
            </w:pPr>
          </w:p>
        </w:tc>
        <w:tc>
          <w:tcPr>
            <w:tcW w:w="1157" w:type="pct"/>
            <w:vMerge/>
          </w:tcPr>
          <w:p w14:paraId="7498CF4A" w14:textId="77777777" w:rsidR="00DF1D79" w:rsidRPr="00024589" w:rsidRDefault="00DF1D79" w:rsidP="00352BD6">
            <w:pPr>
              <w:pStyle w:val="TableParagraph"/>
              <w:spacing w:before="179"/>
              <w:ind w:left="108"/>
              <w:rPr>
                <w:sz w:val="20"/>
                <w:lang w:val="fr-CA"/>
              </w:rPr>
            </w:pPr>
          </w:p>
        </w:tc>
        <w:tc>
          <w:tcPr>
            <w:tcW w:w="525" w:type="pct"/>
            <w:vMerge/>
          </w:tcPr>
          <w:p w14:paraId="25554F7B" w14:textId="77777777" w:rsidR="00DF1D79" w:rsidRPr="00024589" w:rsidRDefault="00DF1D79" w:rsidP="00352BD6">
            <w:pPr>
              <w:pStyle w:val="TableParagraph"/>
              <w:ind w:left="101" w:right="117"/>
              <w:rPr>
                <w:sz w:val="20"/>
                <w:lang w:val="fr-CA"/>
              </w:rPr>
            </w:pPr>
          </w:p>
        </w:tc>
        <w:tc>
          <w:tcPr>
            <w:tcW w:w="670" w:type="pct"/>
            <w:vMerge/>
          </w:tcPr>
          <w:p w14:paraId="54D6F66D" w14:textId="77777777" w:rsidR="00DF1D79" w:rsidRPr="00024589" w:rsidDel="002704C3" w:rsidRDefault="00DF1D79" w:rsidP="005C1594">
            <w:pPr>
              <w:pStyle w:val="TableParagraph"/>
              <w:numPr>
                <w:ilvl w:val="0"/>
                <w:numId w:val="26"/>
              </w:numPr>
              <w:ind w:right="95"/>
              <w:rPr>
                <w:sz w:val="20"/>
                <w:lang w:val="fr-CA"/>
              </w:rPr>
            </w:pPr>
          </w:p>
        </w:tc>
        <w:tc>
          <w:tcPr>
            <w:tcW w:w="614" w:type="pct"/>
            <w:vMerge/>
          </w:tcPr>
          <w:p w14:paraId="55B89E25" w14:textId="77777777" w:rsidR="00DF1D79" w:rsidRPr="00024589" w:rsidRDefault="00DF1D79" w:rsidP="00352BD6">
            <w:pPr>
              <w:pStyle w:val="TableParagraph"/>
              <w:ind w:left="98"/>
              <w:rPr>
                <w:sz w:val="20"/>
                <w:lang w:val="fr-CA"/>
              </w:rPr>
            </w:pPr>
          </w:p>
        </w:tc>
        <w:tc>
          <w:tcPr>
            <w:tcW w:w="789" w:type="pct"/>
          </w:tcPr>
          <w:p w14:paraId="24002576" w14:textId="2CE55F3D" w:rsidR="00DF1D79" w:rsidRPr="00024589" w:rsidRDefault="54936BAB" w:rsidP="00352BD6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43399B">
              <w:rPr>
                <w:sz w:val="20"/>
                <w:lang w:val="fr-CA"/>
              </w:rPr>
              <w:t>Inconvénients</w:t>
            </w:r>
            <w:r w:rsidRPr="00024589">
              <w:rPr>
                <w:sz w:val="20"/>
                <w:szCs w:val="20"/>
                <w:lang w:val="fr-CA"/>
              </w:rPr>
              <w:t> :</w:t>
            </w:r>
          </w:p>
          <w:p w14:paraId="6A3E770C" w14:textId="7DC4720D" w:rsidR="00DF1D79" w:rsidRPr="00024589" w:rsidRDefault="000A8DD3" w:rsidP="005C1594">
            <w:pPr>
              <w:pStyle w:val="TableParagraph"/>
              <w:numPr>
                <w:ilvl w:val="0"/>
                <w:numId w:val="55"/>
              </w:numPr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Risques de triche.</w:t>
            </w:r>
          </w:p>
          <w:p w14:paraId="59834168" w14:textId="428697F5" w:rsidR="00DF1D79" w:rsidRPr="00024589" w:rsidRDefault="01F7B3C9" w:rsidP="005C1594">
            <w:pPr>
              <w:pStyle w:val="TableParagraph"/>
              <w:numPr>
                <w:ilvl w:val="0"/>
                <w:numId w:val="55"/>
              </w:numPr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Limites techniques de la surveillance d’examen synchrone :</w:t>
            </w:r>
          </w:p>
          <w:p w14:paraId="3E64EC93" w14:textId="1002FF76" w:rsidR="00DF1D79" w:rsidRPr="00024589" w:rsidRDefault="01F7B3C9" w:rsidP="005C1594">
            <w:pPr>
              <w:pStyle w:val="TableParagraph"/>
              <w:numPr>
                <w:ilvl w:val="1"/>
                <w:numId w:val="56"/>
              </w:numPr>
              <w:tabs>
                <w:tab w:val="left" w:pos="202"/>
              </w:tabs>
              <w:ind w:left="714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nécessité d’avoir une connexion internet haute vitesse et une webcam HD</w:t>
            </w:r>
            <w:r w:rsidR="6DDDA897" w:rsidRPr="00024589">
              <w:rPr>
                <w:sz w:val="20"/>
                <w:szCs w:val="20"/>
                <w:lang w:val="fr-CA"/>
              </w:rPr>
              <w:t>;</w:t>
            </w:r>
          </w:p>
          <w:p w14:paraId="46D129DC" w14:textId="6E4AE2BA" w:rsidR="00DF1D79" w:rsidRPr="00024589" w:rsidRDefault="01F7B3C9" w:rsidP="005C1594">
            <w:pPr>
              <w:pStyle w:val="TableParagraph"/>
              <w:numPr>
                <w:ilvl w:val="1"/>
                <w:numId w:val="56"/>
              </w:numPr>
              <w:tabs>
                <w:tab w:val="left" w:pos="202"/>
              </w:tabs>
              <w:ind w:left="714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surveillance par caméra se limite à ce qui se passe dans le cadre de l’</w:t>
            </w:r>
            <w:r w:rsidR="25CA3F77" w:rsidRPr="00024589">
              <w:rPr>
                <w:sz w:val="20"/>
                <w:szCs w:val="20"/>
                <w:lang w:val="fr-CA"/>
              </w:rPr>
              <w:t>objectif (aucun accès à ce qui se passe hors champ)</w:t>
            </w:r>
            <w:r w:rsidR="118C0E74" w:rsidRPr="00024589">
              <w:rPr>
                <w:sz w:val="20"/>
                <w:szCs w:val="20"/>
                <w:lang w:val="fr-CA"/>
              </w:rPr>
              <w:t>;</w:t>
            </w:r>
          </w:p>
          <w:p w14:paraId="2697D686" w14:textId="6A9E2244" w:rsidR="00DF1D79" w:rsidRPr="00024589" w:rsidRDefault="0599B3D4" w:rsidP="005C1594">
            <w:pPr>
              <w:pStyle w:val="TableParagraph"/>
              <w:numPr>
                <w:ilvl w:val="1"/>
                <w:numId w:val="56"/>
              </w:numPr>
              <w:tabs>
                <w:tab w:val="left" w:pos="202"/>
              </w:tabs>
              <w:ind w:left="714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d</w:t>
            </w:r>
            <w:r w:rsidR="25CA3F77" w:rsidRPr="00024589">
              <w:rPr>
                <w:sz w:val="20"/>
                <w:szCs w:val="20"/>
                <w:lang w:val="fr-CA"/>
              </w:rPr>
              <w:t>ispositif d</w:t>
            </w:r>
            <w:r w:rsidR="7D964C9F" w:rsidRPr="00024589">
              <w:rPr>
                <w:sz w:val="20"/>
                <w:szCs w:val="20"/>
                <w:lang w:val="fr-CA"/>
              </w:rPr>
              <w:t xml:space="preserve">e contrôle d’identité </w:t>
            </w:r>
            <w:r w:rsidR="05928376" w:rsidRPr="00024589">
              <w:rPr>
                <w:sz w:val="20"/>
                <w:szCs w:val="20"/>
                <w:lang w:val="fr-CA"/>
              </w:rPr>
              <w:t>possible à contourner</w:t>
            </w:r>
            <w:r w:rsidR="139AE52A" w:rsidRPr="00024589">
              <w:rPr>
                <w:sz w:val="20"/>
                <w:szCs w:val="20"/>
                <w:lang w:val="fr-CA"/>
              </w:rPr>
              <w:t>.</w:t>
            </w:r>
          </w:p>
        </w:tc>
      </w:tr>
      <w:tr w:rsidR="008227B4" w:rsidRPr="00AF5F36" w14:paraId="17EF2B56" w14:textId="77777777" w:rsidTr="00606B73">
        <w:trPr>
          <w:trHeight w:val="4155"/>
        </w:trPr>
        <w:tc>
          <w:tcPr>
            <w:tcW w:w="531" w:type="pct"/>
            <w:vMerge w:val="restart"/>
            <w:vAlign w:val="center"/>
          </w:tcPr>
          <w:p w14:paraId="17EF2B48" w14:textId="62F73DEB" w:rsidR="00066873" w:rsidRPr="00024589" w:rsidRDefault="00066873" w:rsidP="00352BD6">
            <w:pPr>
              <w:pStyle w:val="TableParagraph"/>
              <w:ind w:left="97" w:right="92"/>
              <w:jc w:val="center"/>
              <w:rPr>
                <w:b/>
                <w:sz w:val="20"/>
                <w:szCs w:val="20"/>
                <w:lang w:val="fr-CA"/>
              </w:rPr>
            </w:pPr>
            <w:r w:rsidRPr="00024589">
              <w:rPr>
                <w:b/>
                <w:bCs/>
                <w:sz w:val="20"/>
                <w:szCs w:val="20"/>
                <w:lang w:val="fr-CA"/>
              </w:rPr>
              <w:lastRenderedPageBreak/>
              <w:t>Exercices (visées d’orientation ou de régulation des apprentissages)</w:t>
            </w:r>
          </w:p>
        </w:tc>
        <w:tc>
          <w:tcPr>
            <w:tcW w:w="715" w:type="pct"/>
            <w:vMerge w:val="restart"/>
          </w:tcPr>
          <w:p w14:paraId="3FBD168D" w14:textId="77777777" w:rsidR="00066873" w:rsidRPr="00024589" w:rsidRDefault="000668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Examen à correction</w:t>
            </w:r>
            <w:r w:rsidRPr="00024589">
              <w:rPr>
                <w:spacing w:val="-8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objective</w:t>
            </w:r>
          </w:p>
          <w:p w14:paraId="6EC18CE6" w14:textId="77777777" w:rsidR="00066873" w:rsidRPr="00024589" w:rsidRDefault="00066873" w:rsidP="008E0D32">
            <w:pPr>
              <w:pStyle w:val="TableParagraph"/>
              <w:numPr>
                <w:ilvl w:val="1"/>
                <w:numId w:val="11"/>
              </w:numPr>
              <w:tabs>
                <w:tab w:val="left" w:pos="1545"/>
                <w:tab w:val="left" w:pos="1546"/>
              </w:tabs>
              <w:spacing w:before="13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Réponse</w:t>
            </w:r>
            <w:r w:rsidRPr="00024589">
              <w:rPr>
                <w:spacing w:val="1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courte</w:t>
            </w:r>
          </w:p>
          <w:p w14:paraId="5416F7F0" w14:textId="631FC3FD" w:rsidR="00066873" w:rsidRPr="00024589" w:rsidRDefault="00066873" w:rsidP="008E0D32">
            <w:pPr>
              <w:pStyle w:val="TableParagraph"/>
              <w:numPr>
                <w:ilvl w:val="1"/>
                <w:numId w:val="11"/>
              </w:numPr>
              <w:tabs>
                <w:tab w:val="left" w:pos="1545"/>
                <w:tab w:val="left" w:pos="1546"/>
              </w:tabs>
              <w:spacing w:before="29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Choix de</w:t>
            </w:r>
            <w:r w:rsidRPr="00024589">
              <w:rPr>
                <w:spacing w:val="-3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réponse</w:t>
            </w:r>
            <w:r w:rsidR="00DB27D5">
              <w:rPr>
                <w:sz w:val="20"/>
                <w:lang w:val="fr-CA"/>
              </w:rPr>
              <w:t>s</w:t>
            </w:r>
          </w:p>
          <w:p w14:paraId="17EF2B4B" w14:textId="00955E65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Phrases ou mots à</w:t>
            </w:r>
            <w:r w:rsidRPr="00024589">
              <w:rPr>
                <w:spacing w:val="-3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compléter</w:t>
            </w:r>
            <w:proofErr w:type="gramStart"/>
            <w:r w:rsidRPr="00024589">
              <w:rPr>
                <w:sz w:val="20"/>
                <w:lang w:val="fr-CA"/>
              </w:rPr>
              <w:t xml:space="preserve"> </w:t>
            </w:r>
            <w:r w:rsidR="004542DE">
              <w:rPr>
                <w:sz w:val="20"/>
                <w:lang w:val="fr-CA"/>
              </w:rPr>
              <w:t>«</w:t>
            </w:r>
            <w:proofErr w:type="spellStart"/>
            <w:r w:rsidRPr="00024589">
              <w:rPr>
                <w:i/>
                <w:sz w:val="20"/>
                <w:lang w:val="fr-CA"/>
              </w:rPr>
              <w:t>Take</w:t>
            </w:r>
            <w:proofErr w:type="spellEnd"/>
            <w:proofErr w:type="gramEnd"/>
            <w:r w:rsidRPr="00024589">
              <w:rPr>
                <w:i/>
                <w:spacing w:val="1"/>
                <w:sz w:val="20"/>
                <w:lang w:val="fr-CA"/>
              </w:rPr>
              <w:t xml:space="preserve"> </w:t>
            </w:r>
            <w:r w:rsidRPr="00024589">
              <w:rPr>
                <w:i/>
                <w:sz w:val="20"/>
                <w:lang w:val="fr-CA"/>
              </w:rPr>
              <w:t>home</w:t>
            </w:r>
            <w:r w:rsidRPr="00024589">
              <w:rPr>
                <w:sz w:val="20"/>
                <w:lang w:val="fr-CA"/>
              </w:rPr>
              <w:t>»</w:t>
            </w:r>
          </w:p>
          <w:p w14:paraId="7578902F" w14:textId="6AA66370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Exercices d’association ou d’appariement</w:t>
            </w:r>
          </w:p>
          <w:p w14:paraId="1ABD8BC0" w14:textId="53B7F09D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Exercice de priorisation ou d’ordonnancement</w:t>
            </w:r>
          </w:p>
          <w:p w14:paraId="52969033" w14:textId="05FCE252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Marqueurs à glisser-déposer</w:t>
            </w:r>
          </w:p>
          <w:p w14:paraId="51830834" w14:textId="403A655D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Questions à réponses courtes</w:t>
            </w:r>
          </w:p>
          <w:p w14:paraId="1B4F7FF2" w14:textId="52702A5D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proofErr w:type="spellStart"/>
            <w:r w:rsidRPr="00024589">
              <w:rPr>
                <w:sz w:val="20"/>
                <w:lang w:val="fr-CA"/>
              </w:rPr>
              <w:t>Séquentialisation</w:t>
            </w:r>
            <w:proofErr w:type="spellEnd"/>
            <w:r w:rsidRPr="00024589">
              <w:rPr>
                <w:sz w:val="20"/>
                <w:lang w:val="fr-CA"/>
              </w:rPr>
              <w:t xml:space="preserve"> de contenu ou de vignettes </w:t>
            </w:r>
          </w:p>
          <w:p w14:paraId="6F58DA8C" w14:textId="70D93AEC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 xml:space="preserve">Vrai ou faux </w:t>
            </w:r>
          </w:p>
          <w:p w14:paraId="6033F191" w14:textId="1E674EE0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Cartes interrogatives</w:t>
            </w:r>
          </w:p>
          <w:p w14:paraId="6FB6E086" w14:textId="39D738A7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Devinettes</w:t>
            </w:r>
          </w:p>
          <w:p w14:paraId="1EBE4A3A" w14:textId="792A0219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Mots croisés</w:t>
            </w:r>
          </w:p>
          <w:p w14:paraId="5B9F625B" w14:textId="1FB9F749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Jeux de piste</w:t>
            </w:r>
          </w:p>
          <w:p w14:paraId="5AEF692D" w14:textId="3660C6B9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Jeux-questionnaires</w:t>
            </w:r>
          </w:p>
          <w:p w14:paraId="17EF2B4C" w14:textId="40BEDEDD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Devoir</w:t>
            </w:r>
          </w:p>
          <w:p w14:paraId="17EF2B4D" w14:textId="77777777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5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Exercice</w:t>
            </w:r>
            <w:r w:rsidRPr="00024589">
              <w:rPr>
                <w:spacing w:val="-3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dirigé</w:t>
            </w:r>
          </w:p>
          <w:p w14:paraId="17EF2B4E" w14:textId="77777777" w:rsidR="00066873" w:rsidRPr="00024589" w:rsidRDefault="00066873" w:rsidP="008E0D32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30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Etc.</w:t>
            </w:r>
          </w:p>
        </w:tc>
        <w:tc>
          <w:tcPr>
            <w:tcW w:w="1157" w:type="pct"/>
            <w:vMerge w:val="restart"/>
          </w:tcPr>
          <w:p w14:paraId="29C1D1B5" w14:textId="4CA0054D" w:rsidR="00066873" w:rsidRPr="008E4DB8" w:rsidRDefault="00066873" w:rsidP="00352BD6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Évaluer</w:t>
            </w:r>
            <w:r w:rsidR="00354F15">
              <w:rPr>
                <w:sz w:val="20"/>
                <w:lang w:val="fr-CA"/>
              </w:rPr>
              <w:t> :</w:t>
            </w:r>
          </w:p>
          <w:p w14:paraId="0B96C807" w14:textId="0F8A27E7" w:rsidR="00066873" w:rsidRPr="00024589" w:rsidRDefault="00DF0851" w:rsidP="005C159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left="470" w:hanging="357"/>
              <w:rPr>
                <w:rFonts w:ascii="Symbol" w:hAnsi="Symbol"/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066873" w:rsidRPr="00024589">
              <w:rPr>
                <w:sz w:val="20"/>
                <w:lang w:val="fr-CA"/>
              </w:rPr>
              <w:t>a mémorisation de connaissances</w:t>
            </w:r>
            <w:r w:rsidR="00066873" w:rsidRPr="00024589">
              <w:rPr>
                <w:spacing w:val="1"/>
                <w:sz w:val="20"/>
                <w:lang w:val="fr-CA"/>
              </w:rPr>
              <w:t xml:space="preserve"> </w:t>
            </w:r>
            <w:r w:rsidR="00066873" w:rsidRPr="00024589">
              <w:rPr>
                <w:sz w:val="20"/>
                <w:lang w:val="fr-CA"/>
              </w:rPr>
              <w:t>théoriques</w:t>
            </w:r>
            <w:r>
              <w:rPr>
                <w:sz w:val="20"/>
                <w:lang w:val="fr-CA"/>
              </w:rPr>
              <w:t>;</w:t>
            </w:r>
          </w:p>
          <w:p w14:paraId="32845BA8" w14:textId="42298EAD" w:rsidR="00066873" w:rsidRPr="00024589" w:rsidRDefault="00DF0851" w:rsidP="005C159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left="470" w:hanging="357"/>
              <w:rPr>
                <w:rFonts w:ascii="Symbol" w:hAnsi="Symbol"/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066873" w:rsidRPr="00024589">
              <w:rPr>
                <w:sz w:val="20"/>
                <w:lang w:val="fr-CA"/>
              </w:rPr>
              <w:t>’articulation des notions ou des concepts théoriques</w:t>
            </w:r>
            <w:r>
              <w:rPr>
                <w:sz w:val="20"/>
                <w:lang w:val="fr-CA"/>
              </w:rPr>
              <w:t>;</w:t>
            </w:r>
          </w:p>
          <w:p w14:paraId="1ABD0ED4" w14:textId="4F5360CF" w:rsidR="00066873" w:rsidRPr="00024589" w:rsidRDefault="00DF0851" w:rsidP="005C159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35"/>
              <w:ind w:left="470" w:hanging="357"/>
              <w:rPr>
                <w:rFonts w:ascii="Symbol" w:hAnsi="Symbol"/>
                <w:color w:val="585858"/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066873" w:rsidRPr="00024589">
              <w:rPr>
                <w:sz w:val="20"/>
                <w:lang w:val="fr-CA"/>
              </w:rPr>
              <w:t>’application de procédures</w:t>
            </w:r>
            <w:r>
              <w:rPr>
                <w:sz w:val="20"/>
                <w:lang w:val="fr-CA"/>
              </w:rPr>
              <w:t>;</w:t>
            </w:r>
          </w:p>
          <w:p w14:paraId="61EEA9D7" w14:textId="4CB5B67F" w:rsidR="00066873" w:rsidRPr="00024589" w:rsidRDefault="00DF0851" w:rsidP="005C159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35"/>
              <w:ind w:left="470" w:hanging="357"/>
              <w:rPr>
                <w:rFonts w:ascii="Symbol" w:hAnsi="Symbol"/>
                <w:color w:val="585858"/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</w:t>
            </w:r>
            <w:r w:rsidR="70F2D9CB" w:rsidRPr="00024589">
              <w:rPr>
                <w:sz w:val="20"/>
                <w:szCs w:val="20"/>
                <w:lang w:val="fr-CA"/>
              </w:rPr>
              <w:t>e raisonnement</w:t>
            </w:r>
            <w:r>
              <w:rPr>
                <w:sz w:val="20"/>
                <w:szCs w:val="20"/>
                <w:lang w:val="fr-CA"/>
              </w:rPr>
              <w:t>.</w:t>
            </w:r>
          </w:p>
          <w:p w14:paraId="74CEBD28" w14:textId="77777777" w:rsidR="00066873" w:rsidRPr="00024589" w:rsidRDefault="00066873" w:rsidP="00352BD6">
            <w:pPr>
              <w:rPr>
                <w:sz w:val="2"/>
                <w:szCs w:val="2"/>
                <w:lang w:val="fr-CA"/>
              </w:rPr>
            </w:pPr>
          </w:p>
        </w:tc>
        <w:tc>
          <w:tcPr>
            <w:tcW w:w="525" w:type="pct"/>
            <w:vMerge w:val="restart"/>
          </w:tcPr>
          <w:p w14:paraId="37C7F98D" w14:textId="026E32BA" w:rsidR="00066873" w:rsidRPr="00024589" w:rsidRDefault="70F2D9CB" w:rsidP="00767C81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t>Asynchrone</w:t>
            </w:r>
            <w:r w:rsidR="00354F15">
              <w:rPr>
                <w:sz w:val="20"/>
                <w:lang w:val="fr-CA"/>
              </w:rPr>
              <w:t> :</w:t>
            </w:r>
          </w:p>
          <w:p w14:paraId="59BC6DE5" w14:textId="74597139" w:rsidR="00066873" w:rsidRPr="00024589" w:rsidRDefault="29FA72A0" w:rsidP="005C1594">
            <w:pPr>
              <w:pStyle w:val="TableParagraph"/>
              <w:numPr>
                <w:ilvl w:val="0"/>
                <w:numId w:val="43"/>
              </w:numPr>
              <w:ind w:left="470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Individuel</w:t>
            </w:r>
            <w:r w:rsidR="171FA71E" w:rsidRPr="00024589">
              <w:rPr>
                <w:sz w:val="20"/>
                <w:szCs w:val="20"/>
                <w:lang w:val="fr-CA"/>
              </w:rPr>
              <w:t xml:space="preserve"> </w:t>
            </w:r>
            <w:r w:rsidR="00066873" w:rsidRPr="00EB2FE4">
              <w:rPr>
                <w:lang w:val="fr-CA"/>
              </w:rPr>
              <w:br/>
            </w:r>
            <w:r w:rsidRPr="00024589">
              <w:rPr>
                <w:sz w:val="20"/>
                <w:szCs w:val="20"/>
                <w:lang w:val="fr-CA"/>
              </w:rPr>
              <w:t>(</w:t>
            </w:r>
            <w:r w:rsidR="6A731E6F" w:rsidRPr="00024589">
              <w:rPr>
                <w:sz w:val="20"/>
                <w:szCs w:val="20"/>
                <w:lang w:val="fr-CA"/>
              </w:rPr>
              <w:t>p.</w:t>
            </w:r>
            <w:r w:rsidR="00EE1528">
              <w:rPr>
                <w:sz w:val="20"/>
                <w:szCs w:val="20"/>
                <w:lang w:val="fr-CA"/>
              </w:rPr>
              <w:t> </w:t>
            </w:r>
            <w:r w:rsidR="6A731E6F" w:rsidRPr="00024589">
              <w:rPr>
                <w:sz w:val="20"/>
                <w:szCs w:val="20"/>
                <w:lang w:val="fr-CA"/>
              </w:rPr>
              <w:t>ex.</w:t>
            </w:r>
            <w:r w:rsidR="00153897">
              <w:rPr>
                <w:sz w:val="20"/>
                <w:szCs w:val="20"/>
                <w:lang w:val="fr-CA"/>
              </w:rPr>
              <w:t>,</w:t>
            </w:r>
            <w:r w:rsidR="6A731E6F" w:rsidRPr="00024589">
              <w:rPr>
                <w:sz w:val="20"/>
                <w:szCs w:val="20"/>
                <w:lang w:val="fr-CA"/>
              </w:rPr>
              <w:t xml:space="preserve"> </w:t>
            </w:r>
            <w:r w:rsidR="70F2D9CB" w:rsidRPr="00024589">
              <w:rPr>
                <w:sz w:val="20"/>
                <w:szCs w:val="20"/>
                <w:lang w:val="fr-CA"/>
              </w:rPr>
              <w:t>exercices avec correction automatisée paramétrés sur Moodle</w:t>
            </w:r>
            <w:r w:rsidR="731E8B7D" w:rsidRPr="00024589">
              <w:rPr>
                <w:sz w:val="20"/>
                <w:szCs w:val="20"/>
                <w:lang w:val="fr-CA"/>
              </w:rPr>
              <w:t>).</w:t>
            </w:r>
          </w:p>
          <w:p w14:paraId="617E673F" w14:textId="494BCC81" w:rsidR="00066873" w:rsidRPr="00024589" w:rsidRDefault="00066873" w:rsidP="00352BD6">
            <w:pPr>
              <w:pStyle w:val="TableParagraph"/>
              <w:ind w:left="101" w:right="117"/>
              <w:rPr>
                <w:sz w:val="20"/>
                <w:lang w:val="fr-CA"/>
              </w:rPr>
            </w:pPr>
          </w:p>
          <w:p w14:paraId="4E4F34CD" w14:textId="77163DD9" w:rsidR="00066873" w:rsidRPr="00024589" w:rsidRDefault="70F2D9CB" w:rsidP="00767C81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t>Synchrone</w:t>
            </w:r>
            <w:r w:rsidR="00354F15">
              <w:rPr>
                <w:sz w:val="20"/>
                <w:lang w:val="fr-CA"/>
              </w:rPr>
              <w:t> :</w:t>
            </w:r>
          </w:p>
          <w:p w14:paraId="7BF14AEC" w14:textId="26598D92" w:rsidR="00066873" w:rsidRPr="00024589" w:rsidRDefault="11A06733" w:rsidP="005C1594">
            <w:pPr>
              <w:pStyle w:val="TableParagraph"/>
              <w:numPr>
                <w:ilvl w:val="0"/>
                <w:numId w:val="42"/>
              </w:numPr>
              <w:ind w:left="470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Individuel </w:t>
            </w:r>
            <w:r w:rsidR="00066873" w:rsidRPr="00EB2FE4">
              <w:rPr>
                <w:lang w:val="fr-CA"/>
              </w:rPr>
              <w:br/>
            </w:r>
            <w:r w:rsidR="70F2D9CB" w:rsidRPr="00024589">
              <w:rPr>
                <w:sz w:val="20"/>
                <w:szCs w:val="20"/>
                <w:lang w:val="fr-CA"/>
              </w:rPr>
              <w:t>(p. ex.</w:t>
            </w:r>
            <w:r w:rsidR="00153897">
              <w:rPr>
                <w:sz w:val="20"/>
                <w:szCs w:val="20"/>
                <w:lang w:val="fr-CA"/>
              </w:rPr>
              <w:t>,</w:t>
            </w:r>
            <w:r w:rsidR="70F2D9CB" w:rsidRPr="00024589">
              <w:rPr>
                <w:sz w:val="20"/>
                <w:szCs w:val="20"/>
                <w:lang w:val="fr-CA"/>
              </w:rPr>
              <w:t xml:space="preserve"> </w:t>
            </w:r>
            <w:r w:rsidR="78692466" w:rsidRPr="00024589">
              <w:rPr>
                <w:sz w:val="20"/>
                <w:szCs w:val="20"/>
                <w:lang w:val="fr-CA"/>
              </w:rPr>
              <w:t>exercices</w:t>
            </w:r>
            <w:r w:rsidR="70F2D9CB" w:rsidRPr="00024589">
              <w:rPr>
                <w:sz w:val="20"/>
                <w:szCs w:val="20"/>
                <w:lang w:val="fr-CA"/>
              </w:rPr>
              <w:t xml:space="preserve"> en </w:t>
            </w:r>
            <w:r w:rsidR="5A107B56" w:rsidRPr="00024589">
              <w:rPr>
                <w:sz w:val="20"/>
                <w:szCs w:val="20"/>
                <w:lang w:val="fr-CA"/>
              </w:rPr>
              <w:t xml:space="preserve">sous-groupe ou en </w:t>
            </w:r>
            <w:r w:rsidR="70F2D9CB" w:rsidRPr="00024589">
              <w:rPr>
                <w:sz w:val="20"/>
                <w:szCs w:val="20"/>
                <w:lang w:val="fr-CA"/>
              </w:rPr>
              <w:t>grand groupe</w:t>
            </w:r>
            <w:r w:rsidR="40D02319" w:rsidRPr="00024589">
              <w:rPr>
                <w:sz w:val="20"/>
                <w:szCs w:val="20"/>
                <w:lang w:val="fr-CA"/>
              </w:rPr>
              <w:t>).</w:t>
            </w:r>
          </w:p>
          <w:p w14:paraId="3A3B98F9" w14:textId="77777777" w:rsidR="00066873" w:rsidRPr="00024589" w:rsidRDefault="00066873" w:rsidP="00352BD6">
            <w:pPr>
              <w:rPr>
                <w:sz w:val="2"/>
                <w:szCs w:val="2"/>
                <w:lang w:val="fr-CA"/>
              </w:rPr>
            </w:pPr>
          </w:p>
        </w:tc>
        <w:tc>
          <w:tcPr>
            <w:tcW w:w="670" w:type="pct"/>
            <w:vMerge w:val="restart"/>
          </w:tcPr>
          <w:p w14:paraId="7B1FB51C" w14:textId="53B1CF72" w:rsidR="00066873" w:rsidRPr="00024589" w:rsidRDefault="5D20A366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Impossibilité de conna</w:t>
            </w:r>
            <w:r w:rsidR="00AF5F36">
              <w:rPr>
                <w:sz w:val="20"/>
                <w:szCs w:val="20"/>
                <w:lang w:val="fr-CA"/>
              </w:rPr>
              <w:t>i</w:t>
            </w:r>
            <w:r w:rsidRPr="00024589">
              <w:rPr>
                <w:sz w:val="20"/>
                <w:szCs w:val="20"/>
                <w:lang w:val="fr-CA"/>
              </w:rPr>
              <w:t>tre l</w:t>
            </w:r>
            <w:r w:rsidR="0B0A2640" w:rsidRPr="00024589">
              <w:rPr>
                <w:sz w:val="20"/>
                <w:szCs w:val="20"/>
                <w:lang w:val="fr-CA"/>
              </w:rPr>
              <w:t>’identité de l</w:t>
            </w:r>
            <w:r w:rsidRPr="00024589">
              <w:rPr>
                <w:sz w:val="20"/>
                <w:szCs w:val="20"/>
                <w:lang w:val="fr-CA"/>
              </w:rPr>
              <w:t xml:space="preserve">a personne qui a réalisé l’exercice (p. </w:t>
            </w:r>
            <w:r w:rsidR="671BBD34" w:rsidRPr="00024589">
              <w:rPr>
                <w:sz w:val="20"/>
                <w:szCs w:val="20"/>
                <w:lang w:val="fr-CA"/>
              </w:rPr>
              <w:t>e</w:t>
            </w:r>
            <w:r w:rsidRPr="00024589">
              <w:rPr>
                <w:sz w:val="20"/>
                <w:szCs w:val="20"/>
                <w:lang w:val="fr-CA"/>
              </w:rPr>
              <w:t>x.</w:t>
            </w:r>
            <w:r w:rsidR="00AF5F36">
              <w:rPr>
                <w:sz w:val="20"/>
                <w:szCs w:val="20"/>
                <w:lang w:val="fr-CA"/>
              </w:rPr>
              <w:t>,</w:t>
            </w:r>
            <w:r w:rsidRPr="00024589">
              <w:rPr>
                <w:sz w:val="20"/>
                <w:szCs w:val="20"/>
                <w:lang w:val="fr-CA"/>
              </w:rPr>
              <w:t xml:space="preserve"> </w:t>
            </w:r>
            <w:r w:rsidR="6A4B0BB4" w:rsidRPr="00024589">
              <w:rPr>
                <w:sz w:val="20"/>
                <w:szCs w:val="20"/>
                <w:lang w:val="fr-CA"/>
              </w:rPr>
              <w:t>c</w:t>
            </w:r>
            <w:r w:rsidRPr="00024589">
              <w:rPr>
                <w:sz w:val="20"/>
                <w:szCs w:val="20"/>
                <w:lang w:val="fr-CA"/>
              </w:rPr>
              <w:t>as</w:t>
            </w:r>
            <w:r w:rsidR="6C119A8F" w:rsidRPr="00024589">
              <w:rPr>
                <w:sz w:val="20"/>
                <w:szCs w:val="20"/>
                <w:lang w:val="fr-CA"/>
              </w:rPr>
              <w:t xml:space="preserve"> de figure d’utilisation du compte utilisateur d’un tiers)</w:t>
            </w:r>
          </w:p>
          <w:p w14:paraId="057F959D" w14:textId="2FCA9478" w:rsidR="00066873" w:rsidRPr="00024589" w:rsidRDefault="70F2D9CB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Partage de réponses possible</w:t>
            </w:r>
            <w:r w:rsidR="5E139E32" w:rsidRPr="00024589">
              <w:rPr>
                <w:sz w:val="20"/>
                <w:szCs w:val="20"/>
                <w:lang w:val="fr-CA"/>
              </w:rPr>
              <w:t xml:space="preserve"> </w:t>
            </w:r>
            <w:r w:rsidR="00066873" w:rsidRPr="00024589">
              <w:rPr>
                <w:sz w:val="20"/>
                <w:szCs w:val="20"/>
                <w:lang w:val="fr-CA"/>
              </w:rPr>
              <w:br/>
            </w:r>
            <w:r w:rsidR="5AD93673" w:rsidRPr="00024589">
              <w:rPr>
                <w:sz w:val="20"/>
                <w:szCs w:val="20"/>
                <w:lang w:val="fr-CA"/>
              </w:rPr>
              <w:t>(</w:t>
            </w:r>
            <w:r w:rsidR="5E139E32" w:rsidRPr="00024589">
              <w:rPr>
                <w:sz w:val="20"/>
                <w:szCs w:val="20"/>
                <w:lang w:val="fr-CA"/>
              </w:rPr>
              <w:t>voire encouragé)</w:t>
            </w:r>
            <w:r w:rsidR="00066873" w:rsidRPr="003C59B5">
              <w:rPr>
                <w:sz w:val="20"/>
                <w:szCs w:val="20"/>
                <w:vertAlign w:val="superscript"/>
                <w:lang w:val="fr-CA"/>
              </w:rPr>
              <w:footnoteReference w:id="4"/>
            </w:r>
            <w:r w:rsidR="5E139E32" w:rsidRPr="00024589">
              <w:rPr>
                <w:sz w:val="20"/>
                <w:szCs w:val="20"/>
                <w:lang w:val="fr-CA"/>
              </w:rPr>
              <w:t xml:space="preserve"> </w:t>
            </w:r>
          </w:p>
          <w:p w14:paraId="1B686299" w14:textId="4415FBE6" w:rsidR="00066873" w:rsidRPr="003C59B5" w:rsidRDefault="70F2D9CB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Correction automatisée</w:t>
            </w:r>
            <w:r w:rsidR="5DB26811" w:rsidRPr="00024589">
              <w:rPr>
                <w:sz w:val="20"/>
                <w:szCs w:val="20"/>
                <w:lang w:val="fr-CA"/>
              </w:rPr>
              <w:t xml:space="preserve"> possible</w:t>
            </w:r>
          </w:p>
        </w:tc>
        <w:tc>
          <w:tcPr>
            <w:tcW w:w="614" w:type="pct"/>
            <w:vMerge w:val="restart"/>
          </w:tcPr>
          <w:p w14:paraId="58D3DDD8" w14:textId="5CDF2DD8" w:rsidR="00066873" w:rsidRPr="00024589" w:rsidRDefault="00066873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Outils institutionnels</w:t>
            </w:r>
            <w:r w:rsidR="008655C4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52F295D6" w14:textId="77777777" w:rsidR="00066873" w:rsidRPr="00024589" w:rsidRDefault="00326862" w:rsidP="005C1594">
            <w:pPr>
              <w:pStyle w:val="TableParagraph"/>
              <w:numPr>
                <w:ilvl w:val="0"/>
                <w:numId w:val="9"/>
              </w:numPr>
              <w:tabs>
                <w:tab w:val="left" w:pos="458"/>
                <w:tab w:val="left" w:pos="459"/>
              </w:tabs>
              <w:spacing w:before="32"/>
              <w:ind w:left="357" w:hanging="357"/>
              <w:rPr>
                <w:rFonts w:ascii="Symbol" w:hAnsi="Symbol"/>
                <w:color w:val="006FC0"/>
                <w:sz w:val="20"/>
                <w:lang w:val="fr-CA"/>
              </w:rPr>
            </w:pPr>
            <w:hyperlink r:id="rId42"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Moodle -</w:t>
              </w:r>
              <w:r w:rsidR="00066873" w:rsidRPr="00024589">
                <w:rPr>
                  <w:color w:val="006FC0"/>
                  <w:spacing w:val="-4"/>
                  <w:sz w:val="20"/>
                  <w:u w:val="single" w:color="006FC0"/>
                  <w:lang w:val="fr-CA"/>
                </w:rPr>
                <w:t xml:space="preserve"> </w:t>
              </w:r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Test</w:t>
              </w:r>
            </w:hyperlink>
          </w:p>
          <w:p w14:paraId="3F6B21F0" w14:textId="77777777" w:rsidR="00066873" w:rsidRPr="00024589" w:rsidRDefault="00066873" w:rsidP="005C1594">
            <w:pPr>
              <w:pStyle w:val="TableParagraph"/>
              <w:numPr>
                <w:ilvl w:val="1"/>
                <w:numId w:val="9"/>
              </w:numPr>
              <w:spacing w:before="43"/>
              <w:ind w:left="714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 xml:space="preserve">Comprendre </w:t>
            </w:r>
            <w:r w:rsidRPr="00024589">
              <w:rPr>
                <w:spacing w:val="-7"/>
                <w:sz w:val="20"/>
                <w:lang w:val="fr-CA"/>
              </w:rPr>
              <w:t>les</w:t>
            </w:r>
            <w:hyperlink r:id="rId43">
              <w:r w:rsidRPr="00024589">
                <w:rPr>
                  <w:color w:val="006FC0"/>
                  <w:spacing w:val="-7"/>
                  <w:sz w:val="20"/>
                  <w:u w:val="single" w:color="006FC0"/>
                  <w:lang w:val="fr-CA"/>
                </w:rPr>
                <w:t xml:space="preserve"> </w:t>
              </w:r>
              <w:r w:rsidRPr="00024589">
                <w:rPr>
                  <w:color w:val="006FC0"/>
                  <w:sz w:val="20"/>
                  <w:u w:val="single" w:color="006FC0"/>
                  <w:lang w:val="fr-CA"/>
                </w:rPr>
                <w:t>catégories de</w:t>
              </w:r>
            </w:hyperlink>
            <w:hyperlink r:id="rId44">
              <w:r w:rsidRPr="00024589">
                <w:rPr>
                  <w:color w:val="006FC0"/>
                  <w:sz w:val="20"/>
                  <w:u w:val="single" w:color="006FC0"/>
                  <w:lang w:val="fr-CA"/>
                </w:rPr>
                <w:t xml:space="preserve"> questions</w:t>
              </w:r>
            </w:hyperlink>
          </w:p>
          <w:p w14:paraId="39BA51B4" w14:textId="07D7F143" w:rsidR="00066873" w:rsidRPr="008655C4" w:rsidRDefault="00066873" w:rsidP="005C1594">
            <w:pPr>
              <w:pStyle w:val="TableParagraph"/>
              <w:numPr>
                <w:ilvl w:val="1"/>
                <w:numId w:val="9"/>
              </w:numPr>
              <w:spacing w:before="6"/>
              <w:ind w:left="714" w:hanging="357"/>
              <w:rPr>
                <w:sz w:val="20"/>
                <w:lang w:val="fr-CA"/>
              </w:rPr>
            </w:pPr>
            <w:r w:rsidRPr="008655C4">
              <w:rPr>
                <w:sz w:val="20"/>
                <w:lang w:val="fr-CA"/>
              </w:rPr>
              <w:t>Créer</w:t>
            </w:r>
            <w:r w:rsidR="008655C4">
              <w:rPr>
                <w:sz w:val="20"/>
                <w:lang w:val="fr-CA"/>
              </w:rPr>
              <w:t xml:space="preserve"> </w:t>
            </w:r>
            <w:r w:rsidRPr="008655C4">
              <w:rPr>
                <w:sz w:val="20"/>
                <w:lang w:val="fr-CA"/>
              </w:rPr>
              <w:t xml:space="preserve">des </w:t>
            </w:r>
            <w:hyperlink r:id="rId45">
              <w:r w:rsidRPr="008655C4">
                <w:rPr>
                  <w:color w:val="006FC0"/>
                  <w:sz w:val="20"/>
                  <w:u w:val="single" w:color="006FC0"/>
                  <w:lang w:val="fr-CA"/>
                </w:rPr>
                <w:t>questions</w:t>
              </w:r>
            </w:hyperlink>
          </w:p>
          <w:p w14:paraId="3BDD2C4D" w14:textId="77777777" w:rsidR="00066873" w:rsidRPr="00024589" w:rsidRDefault="00326862" w:rsidP="005C1594">
            <w:pPr>
              <w:pStyle w:val="TableParagraph"/>
              <w:numPr>
                <w:ilvl w:val="1"/>
                <w:numId w:val="9"/>
              </w:numPr>
              <w:ind w:left="714" w:hanging="357"/>
              <w:rPr>
                <w:sz w:val="20"/>
                <w:lang w:val="fr-CA"/>
              </w:rPr>
            </w:pPr>
            <w:hyperlink r:id="rId46"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Paramétrer un</w:t>
              </w:r>
              <w:r w:rsidR="00066873" w:rsidRPr="00024589">
                <w:rPr>
                  <w:color w:val="006FC0"/>
                  <w:spacing w:val="-5"/>
                  <w:sz w:val="20"/>
                  <w:u w:val="single" w:color="006FC0"/>
                  <w:lang w:val="fr-CA"/>
                </w:rPr>
                <w:t xml:space="preserve"> </w:t>
              </w:r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test</w:t>
              </w:r>
            </w:hyperlink>
          </w:p>
          <w:p w14:paraId="2EF94B82" w14:textId="77777777" w:rsidR="00066873" w:rsidRPr="00024589" w:rsidRDefault="00326862" w:rsidP="005C1594">
            <w:pPr>
              <w:pStyle w:val="TableParagraph"/>
              <w:numPr>
                <w:ilvl w:val="1"/>
                <w:numId w:val="9"/>
              </w:numPr>
              <w:ind w:left="714" w:hanging="357"/>
              <w:rPr>
                <w:sz w:val="20"/>
                <w:lang w:val="fr-CA"/>
              </w:rPr>
            </w:pPr>
            <w:hyperlink r:id="rId47"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Construire un</w:t>
              </w:r>
              <w:r w:rsidR="00066873" w:rsidRPr="00024589">
                <w:rPr>
                  <w:color w:val="006FC0"/>
                  <w:spacing w:val="-3"/>
                  <w:sz w:val="20"/>
                  <w:u w:val="single" w:color="006FC0"/>
                  <w:lang w:val="fr-CA"/>
                </w:rPr>
                <w:t xml:space="preserve"> </w:t>
              </w:r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test</w:t>
              </w:r>
            </w:hyperlink>
          </w:p>
          <w:p w14:paraId="2CD28348" w14:textId="77777777" w:rsidR="00066873" w:rsidRPr="00024589" w:rsidRDefault="00326862" w:rsidP="005C1594">
            <w:pPr>
              <w:pStyle w:val="TableParagraph"/>
              <w:numPr>
                <w:ilvl w:val="1"/>
                <w:numId w:val="9"/>
              </w:numPr>
              <w:ind w:left="714" w:hanging="357"/>
              <w:rPr>
                <w:sz w:val="20"/>
                <w:lang w:val="fr-CA"/>
              </w:rPr>
            </w:pPr>
            <w:hyperlink r:id="rId48"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Utiliser</w:t>
              </w:r>
              <w:r w:rsidR="00066873" w:rsidRPr="00024589">
                <w:rPr>
                  <w:color w:val="006FC0"/>
                  <w:spacing w:val="-12"/>
                  <w:sz w:val="20"/>
                  <w:u w:val="single" w:color="006FC0"/>
                  <w:lang w:val="fr-CA"/>
                </w:rPr>
                <w:t xml:space="preserve"> </w:t>
              </w:r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l'activité</w:t>
              </w:r>
            </w:hyperlink>
            <w:hyperlink r:id="rId49"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 xml:space="preserve"> test</w:t>
              </w:r>
            </w:hyperlink>
          </w:p>
          <w:p w14:paraId="23033ED2" w14:textId="77777777" w:rsidR="00066873" w:rsidRPr="00024589" w:rsidRDefault="00066873" w:rsidP="005C1594">
            <w:pPr>
              <w:pStyle w:val="TableParagraph"/>
              <w:numPr>
                <w:ilvl w:val="0"/>
                <w:numId w:val="9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rFonts w:ascii="Symbol" w:hAnsi="Symbol"/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Moodle –</w:t>
            </w:r>
            <w:r w:rsidRPr="00024589">
              <w:rPr>
                <w:spacing w:val="-9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questionnaire</w:t>
            </w:r>
          </w:p>
          <w:p w14:paraId="4E8DB3B6" w14:textId="77777777" w:rsidR="00066873" w:rsidRPr="00024589" w:rsidRDefault="00066873" w:rsidP="005C1594">
            <w:pPr>
              <w:pStyle w:val="TableParagraph"/>
              <w:numPr>
                <w:ilvl w:val="0"/>
                <w:numId w:val="9"/>
              </w:numPr>
              <w:tabs>
                <w:tab w:val="left" w:pos="458"/>
                <w:tab w:val="left" w:pos="459"/>
              </w:tabs>
              <w:spacing w:before="35"/>
              <w:ind w:left="357" w:hanging="357"/>
              <w:rPr>
                <w:rFonts w:ascii="Symbol" w:hAnsi="Symbol"/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Moodle – active</w:t>
            </w:r>
            <w:r w:rsidRPr="00024589">
              <w:rPr>
                <w:spacing w:val="-13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quiz (synchrone)</w:t>
            </w:r>
          </w:p>
          <w:p w14:paraId="2D343A84" w14:textId="09E12C5D" w:rsidR="00066873" w:rsidRPr="00024589" w:rsidRDefault="00066873" w:rsidP="005C1594">
            <w:pPr>
              <w:pStyle w:val="TableParagraph"/>
              <w:numPr>
                <w:ilvl w:val="0"/>
                <w:numId w:val="9"/>
              </w:numPr>
              <w:tabs>
                <w:tab w:val="left" w:pos="458"/>
                <w:tab w:val="left" w:pos="459"/>
              </w:tabs>
              <w:spacing w:before="4"/>
              <w:ind w:left="357" w:hanging="357"/>
              <w:rPr>
                <w:rFonts w:ascii="Symbol" w:hAnsi="Symbol"/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 xml:space="preserve">Pour certains programmes de </w:t>
            </w:r>
            <w:r w:rsidRPr="00024589">
              <w:rPr>
                <w:spacing w:val="-10"/>
                <w:sz w:val="20"/>
                <w:lang w:val="fr-CA"/>
              </w:rPr>
              <w:t xml:space="preserve">la </w:t>
            </w:r>
            <w:r w:rsidRPr="00024589">
              <w:rPr>
                <w:sz w:val="20"/>
                <w:lang w:val="fr-CA"/>
              </w:rPr>
              <w:t>FMSS</w:t>
            </w:r>
            <w:r w:rsidR="008655C4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  <w:r w:rsidRPr="00024589">
              <w:rPr>
                <w:color w:val="0462C1"/>
                <w:spacing w:val="-6"/>
                <w:sz w:val="20"/>
                <w:lang w:val="fr-CA"/>
              </w:rPr>
              <w:t xml:space="preserve"> </w:t>
            </w:r>
            <w:hyperlink r:id="rId50">
              <w:proofErr w:type="spellStart"/>
              <w:r w:rsidRPr="00024589">
                <w:rPr>
                  <w:color w:val="0462C1"/>
                  <w:sz w:val="20"/>
                  <w:u w:val="single" w:color="0462C1"/>
                  <w:lang w:val="fr-CA"/>
                </w:rPr>
                <w:t>examsoft</w:t>
              </w:r>
              <w:proofErr w:type="spellEnd"/>
            </w:hyperlink>
          </w:p>
          <w:p w14:paraId="2188DAFE" w14:textId="77777777" w:rsidR="008655C4" w:rsidRDefault="008655C4" w:rsidP="00767C81">
            <w:pPr>
              <w:pStyle w:val="TableParagraph"/>
              <w:rPr>
                <w:sz w:val="20"/>
                <w:lang w:val="fr-CA"/>
              </w:rPr>
            </w:pPr>
          </w:p>
          <w:p w14:paraId="47B594EC" w14:textId="0E77B5DF" w:rsidR="00066873" w:rsidRPr="00024589" w:rsidRDefault="00066873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À l’externe</w:t>
            </w:r>
            <w:r w:rsidR="008655C4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1C1EF9B4" w14:textId="77777777" w:rsidR="00066873" w:rsidRPr="00024589" w:rsidRDefault="00326862" w:rsidP="005C1594">
            <w:pPr>
              <w:pStyle w:val="TableParagraph"/>
              <w:numPr>
                <w:ilvl w:val="0"/>
                <w:numId w:val="9"/>
              </w:numPr>
              <w:tabs>
                <w:tab w:val="left" w:pos="458"/>
                <w:tab w:val="left" w:pos="459"/>
              </w:tabs>
              <w:spacing w:before="32"/>
              <w:ind w:left="357" w:hanging="357"/>
              <w:rPr>
                <w:rFonts w:ascii="Symbol" w:hAnsi="Symbol"/>
                <w:sz w:val="20"/>
                <w:lang w:val="fr-CA"/>
              </w:rPr>
            </w:pPr>
            <w:hyperlink r:id="rId51"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Formative</w:t>
              </w:r>
              <w:r w:rsidR="00066873" w:rsidRPr="00024589">
                <w:rPr>
                  <w:color w:val="006FC0"/>
                  <w:spacing w:val="-12"/>
                  <w:sz w:val="20"/>
                  <w:lang w:val="fr-CA"/>
                </w:rPr>
                <w:t xml:space="preserve"> </w:t>
              </w:r>
            </w:hyperlink>
            <w:r w:rsidR="00066873" w:rsidRPr="00024589">
              <w:rPr>
                <w:sz w:val="20"/>
                <w:lang w:val="fr-CA"/>
              </w:rPr>
              <w:t>(synchrone ou</w:t>
            </w:r>
            <w:r w:rsidR="00066873" w:rsidRPr="00024589">
              <w:rPr>
                <w:spacing w:val="-4"/>
                <w:sz w:val="20"/>
                <w:lang w:val="fr-CA"/>
              </w:rPr>
              <w:t xml:space="preserve"> </w:t>
            </w:r>
            <w:r w:rsidR="00066873" w:rsidRPr="00024589">
              <w:rPr>
                <w:sz w:val="20"/>
                <w:lang w:val="fr-CA"/>
              </w:rPr>
              <w:t>asynchrone)</w:t>
            </w:r>
          </w:p>
          <w:p w14:paraId="6B5E2B4E" w14:textId="77777777" w:rsidR="00066873" w:rsidRPr="00024589" w:rsidRDefault="00326862" w:rsidP="005C1594">
            <w:pPr>
              <w:pStyle w:val="TableParagraph"/>
              <w:numPr>
                <w:ilvl w:val="0"/>
                <w:numId w:val="9"/>
              </w:numPr>
              <w:tabs>
                <w:tab w:val="left" w:pos="458"/>
                <w:tab w:val="left" w:pos="459"/>
              </w:tabs>
              <w:spacing w:before="15"/>
              <w:ind w:left="357" w:hanging="357"/>
              <w:rPr>
                <w:rFonts w:ascii="Symbol" w:hAnsi="Symbol"/>
                <w:sz w:val="20"/>
                <w:lang w:val="fr-CA"/>
              </w:rPr>
            </w:pPr>
            <w:hyperlink r:id="rId52">
              <w:proofErr w:type="spellStart"/>
              <w:r w:rsidR="00066873" w:rsidRPr="00024589">
                <w:rPr>
                  <w:color w:val="006FC0"/>
                  <w:spacing w:val="-1"/>
                  <w:sz w:val="20"/>
                  <w:u w:val="single" w:color="006FC0"/>
                  <w:lang w:val="fr-CA"/>
                </w:rPr>
                <w:t>Polleverywhere</w:t>
              </w:r>
              <w:proofErr w:type="spellEnd"/>
            </w:hyperlink>
            <w:r w:rsidR="00066873" w:rsidRPr="00024589">
              <w:rPr>
                <w:spacing w:val="-1"/>
                <w:sz w:val="20"/>
                <w:lang w:val="fr-CA"/>
              </w:rPr>
              <w:t xml:space="preserve"> </w:t>
            </w:r>
            <w:r w:rsidR="00066873" w:rsidRPr="00024589">
              <w:rPr>
                <w:sz w:val="20"/>
                <w:lang w:val="fr-CA"/>
              </w:rPr>
              <w:t>(synchrone)</w:t>
            </w:r>
          </w:p>
          <w:p w14:paraId="0E9B4EC4" w14:textId="77777777" w:rsidR="00066873" w:rsidRPr="00024589" w:rsidRDefault="00066873" w:rsidP="00352BD6">
            <w:pPr>
              <w:rPr>
                <w:sz w:val="2"/>
                <w:szCs w:val="2"/>
                <w:lang w:val="fr-CA"/>
              </w:rPr>
            </w:pPr>
          </w:p>
        </w:tc>
        <w:tc>
          <w:tcPr>
            <w:tcW w:w="789" w:type="pct"/>
          </w:tcPr>
          <w:p w14:paraId="3B8E383B" w14:textId="77777777" w:rsidR="00214538" w:rsidRPr="00024589" w:rsidRDefault="42CB7349" w:rsidP="00352BD6">
            <w:pPr>
              <w:pStyle w:val="TableParagraph"/>
              <w:rPr>
                <w:sz w:val="20"/>
                <w:lang w:val="fr-CA"/>
              </w:rPr>
            </w:pPr>
            <w:r w:rsidRPr="0043399B">
              <w:rPr>
                <w:sz w:val="20"/>
                <w:lang w:val="fr-CA"/>
              </w:rPr>
              <w:t>Avantages</w:t>
            </w:r>
            <w:r w:rsidRPr="00024589">
              <w:rPr>
                <w:sz w:val="20"/>
                <w:szCs w:val="20"/>
                <w:lang w:val="fr-CA"/>
              </w:rPr>
              <w:t> :</w:t>
            </w:r>
          </w:p>
          <w:p w14:paraId="0FED59B8" w14:textId="2F583062" w:rsidR="00066873" w:rsidRPr="00024589" w:rsidRDefault="02E0550B" w:rsidP="005C1594">
            <w:pPr>
              <w:pStyle w:val="TableParagraph"/>
              <w:numPr>
                <w:ilvl w:val="0"/>
                <w:numId w:val="57"/>
              </w:numPr>
              <w:ind w:right="146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Potentiel d’interactivité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 xml:space="preserve">: les exercices </w:t>
            </w:r>
            <w:r w:rsidR="52409C94" w:rsidRPr="00024589">
              <w:rPr>
                <w:sz w:val="20"/>
                <w:szCs w:val="20"/>
                <w:lang w:val="fr-CA"/>
              </w:rPr>
              <w:t>comportent des</w:t>
            </w:r>
            <w:r w:rsidR="1D2E7C6C" w:rsidRPr="00024589">
              <w:rPr>
                <w:sz w:val="20"/>
                <w:szCs w:val="20"/>
                <w:lang w:val="fr-CA"/>
              </w:rPr>
              <w:t xml:space="preserve"> interactions</w:t>
            </w:r>
            <w:r w:rsidR="4CD4315A" w:rsidRPr="00024589">
              <w:rPr>
                <w:sz w:val="20"/>
                <w:szCs w:val="20"/>
                <w:lang w:val="fr-CA"/>
              </w:rPr>
              <w:t xml:space="preserve"> scriptées</w:t>
            </w:r>
            <w:r w:rsidR="1D2E7C6C" w:rsidRPr="00024589">
              <w:rPr>
                <w:sz w:val="20"/>
                <w:szCs w:val="20"/>
                <w:lang w:val="fr-CA"/>
              </w:rPr>
              <w:t xml:space="preserve"> avec le système, ce </w:t>
            </w:r>
            <w:r w:rsidR="52409C94" w:rsidRPr="00024589">
              <w:rPr>
                <w:sz w:val="20"/>
                <w:szCs w:val="20"/>
                <w:lang w:val="fr-CA"/>
              </w:rPr>
              <w:t>qui peut être engageant pour l’utilisateur.</w:t>
            </w:r>
          </w:p>
          <w:p w14:paraId="1CD79753" w14:textId="1CD110F2" w:rsidR="00066873" w:rsidRPr="00024589" w:rsidRDefault="02E0550B" w:rsidP="005C1594">
            <w:pPr>
              <w:pStyle w:val="TableParagraph"/>
              <w:numPr>
                <w:ilvl w:val="0"/>
                <w:numId w:val="57"/>
              </w:numPr>
              <w:ind w:right="146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Activités autoportantes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="239512D0" w:rsidRPr="00024589">
              <w:rPr>
                <w:sz w:val="20"/>
                <w:szCs w:val="20"/>
                <w:lang w:val="fr-CA"/>
              </w:rPr>
              <w:t xml:space="preserve">: les exercices représentent des </w:t>
            </w:r>
            <w:r w:rsidR="00F000DF">
              <w:rPr>
                <w:sz w:val="20"/>
                <w:szCs w:val="20"/>
                <w:lang w:val="fr-CA"/>
              </w:rPr>
              <w:t>tâches</w:t>
            </w:r>
            <w:r w:rsidR="239512D0" w:rsidRPr="00024589">
              <w:rPr>
                <w:sz w:val="20"/>
                <w:szCs w:val="20"/>
                <w:lang w:val="fr-CA"/>
              </w:rPr>
              <w:t xml:space="preserve"> autoportantes de restitution, de compréhension </w:t>
            </w:r>
            <w:r w:rsidR="43416C51" w:rsidRPr="00024589">
              <w:rPr>
                <w:sz w:val="20"/>
                <w:szCs w:val="20"/>
                <w:lang w:val="fr-CA"/>
              </w:rPr>
              <w:t>ou d’application de connaissances.</w:t>
            </w:r>
          </w:p>
          <w:p w14:paraId="35A20A95" w14:textId="4CC5B434" w:rsidR="00066873" w:rsidRPr="00024589" w:rsidRDefault="43416C51" w:rsidP="005C1594">
            <w:pPr>
              <w:pStyle w:val="TableParagraph"/>
              <w:numPr>
                <w:ilvl w:val="0"/>
                <w:numId w:val="57"/>
              </w:numPr>
              <w:ind w:right="146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Soutien à l’apprentissage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les exercices comportant des rétroactions automatisées permettent la régulation autonome des apprentissages.</w:t>
            </w:r>
          </w:p>
          <w:p w14:paraId="60C29AC6" w14:textId="1F226D5F" w:rsidR="00066873" w:rsidRPr="00024589" w:rsidRDefault="084CE7E7" w:rsidP="005C1594">
            <w:pPr>
              <w:pStyle w:val="TableParagraph"/>
              <w:numPr>
                <w:ilvl w:val="0"/>
                <w:numId w:val="57"/>
              </w:numPr>
              <w:ind w:right="146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Fréquence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="02E0550B" w:rsidRPr="00024589">
              <w:rPr>
                <w:sz w:val="20"/>
                <w:szCs w:val="20"/>
                <w:lang w:val="fr-CA"/>
              </w:rPr>
              <w:t xml:space="preserve">: </w:t>
            </w:r>
            <w:r w:rsidR="418C6A9A" w:rsidRPr="00024589">
              <w:rPr>
                <w:sz w:val="20"/>
                <w:szCs w:val="20"/>
                <w:lang w:val="fr-CA"/>
              </w:rPr>
              <w:t>peuvent être réalisés plus d’une fois</w:t>
            </w:r>
            <w:r w:rsidR="513B38F1" w:rsidRPr="00024589">
              <w:rPr>
                <w:sz w:val="20"/>
                <w:szCs w:val="20"/>
                <w:lang w:val="fr-CA"/>
              </w:rPr>
              <w:t xml:space="preserve"> selon les besoins de l’</w:t>
            </w:r>
            <w:proofErr w:type="spellStart"/>
            <w:r w:rsidR="513B38F1" w:rsidRPr="00024589">
              <w:rPr>
                <w:sz w:val="20"/>
                <w:szCs w:val="20"/>
                <w:lang w:val="fr-CA"/>
              </w:rPr>
              <w:t>étudiant.e</w:t>
            </w:r>
            <w:proofErr w:type="spellEnd"/>
            <w:r w:rsidR="513B38F1" w:rsidRPr="00024589">
              <w:rPr>
                <w:sz w:val="20"/>
                <w:szCs w:val="20"/>
                <w:lang w:val="fr-CA"/>
              </w:rPr>
              <w:t>.</w:t>
            </w:r>
          </w:p>
          <w:p w14:paraId="17EF2B53" w14:textId="212298D2" w:rsidR="00066873" w:rsidRPr="00024589" w:rsidRDefault="418C6A9A" w:rsidP="005C1594">
            <w:pPr>
              <w:pStyle w:val="TableParagraph"/>
              <w:numPr>
                <w:ilvl w:val="0"/>
                <w:numId w:val="57"/>
              </w:numPr>
              <w:ind w:right="146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Ludisme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les exercices peuvent être présentés au moyen d’interfaces ludiques.</w:t>
            </w:r>
          </w:p>
        </w:tc>
      </w:tr>
      <w:tr w:rsidR="008227B4" w:rsidRPr="00AF5F36" w14:paraId="7A21A7A1" w14:textId="77777777" w:rsidTr="00606B73">
        <w:trPr>
          <w:trHeight w:val="915"/>
        </w:trPr>
        <w:tc>
          <w:tcPr>
            <w:tcW w:w="531" w:type="pct"/>
            <w:vMerge/>
          </w:tcPr>
          <w:p w14:paraId="5E19E628" w14:textId="77777777" w:rsidR="00066873" w:rsidRPr="00024589" w:rsidRDefault="00066873" w:rsidP="00352BD6">
            <w:pPr>
              <w:pStyle w:val="TableParagraph"/>
              <w:rPr>
                <w:rFonts w:ascii="Calibri"/>
                <w:lang w:val="fr-CA"/>
              </w:rPr>
            </w:pPr>
          </w:p>
        </w:tc>
        <w:tc>
          <w:tcPr>
            <w:tcW w:w="715" w:type="pct"/>
            <w:vMerge/>
          </w:tcPr>
          <w:p w14:paraId="229F7DAD" w14:textId="77777777" w:rsidR="00066873" w:rsidRPr="00024589" w:rsidRDefault="00066873" w:rsidP="005C1594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14"/>
              <w:rPr>
                <w:sz w:val="20"/>
                <w:lang w:val="fr-CA"/>
              </w:rPr>
            </w:pPr>
          </w:p>
        </w:tc>
        <w:tc>
          <w:tcPr>
            <w:tcW w:w="1157" w:type="pct"/>
            <w:vMerge/>
          </w:tcPr>
          <w:p w14:paraId="5BA513F6" w14:textId="77777777" w:rsidR="00066873" w:rsidRPr="00024589" w:rsidRDefault="00066873" w:rsidP="00352BD6">
            <w:pPr>
              <w:pStyle w:val="TableParagraph"/>
              <w:spacing w:before="179"/>
              <w:ind w:left="108"/>
              <w:rPr>
                <w:sz w:val="20"/>
                <w:lang w:val="fr-CA"/>
              </w:rPr>
            </w:pPr>
          </w:p>
        </w:tc>
        <w:tc>
          <w:tcPr>
            <w:tcW w:w="525" w:type="pct"/>
            <w:vMerge/>
          </w:tcPr>
          <w:p w14:paraId="66FBB475" w14:textId="77777777" w:rsidR="00066873" w:rsidRPr="00024589" w:rsidRDefault="00066873" w:rsidP="00352BD6">
            <w:pPr>
              <w:pStyle w:val="TableParagraph"/>
              <w:ind w:left="101" w:right="117"/>
              <w:rPr>
                <w:sz w:val="20"/>
                <w:lang w:val="fr-CA"/>
              </w:rPr>
            </w:pPr>
          </w:p>
        </w:tc>
        <w:tc>
          <w:tcPr>
            <w:tcW w:w="670" w:type="pct"/>
            <w:vMerge/>
          </w:tcPr>
          <w:p w14:paraId="6146E284" w14:textId="77777777" w:rsidR="00066873" w:rsidRPr="00024589" w:rsidRDefault="00066873" w:rsidP="005C1594">
            <w:pPr>
              <w:pStyle w:val="Paragraphedeliste"/>
              <w:numPr>
                <w:ilvl w:val="0"/>
                <w:numId w:val="28"/>
              </w:numPr>
              <w:ind w:left="360"/>
              <w:rPr>
                <w:sz w:val="20"/>
                <w:lang w:val="fr-CA"/>
              </w:rPr>
            </w:pPr>
          </w:p>
        </w:tc>
        <w:tc>
          <w:tcPr>
            <w:tcW w:w="614" w:type="pct"/>
            <w:vMerge/>
          </w:tcPr>
          <w:p w14:paraId="776CBF03" w14:textId="77777777" w:rsidR="00066873" w:rsidRPr="00024589" w:rsidRDefault="00066873" w:rsidP="00352BD6">
            <w:pPr>
              <w:pStyle w:val="TableParagraph"/>
              <w:ind w:left="98"/>
              <w:rPr>
                <w:sz w:val="20"/>
                <w:lang w:val="fr-CA"/>
              </w:rPr>
            </w:pPr>
          </w:p>
        </w:tc>
        <w:tc>
          <w:tcPr>
            <w:tcW w:w="789" w:type="pct"/>
          </w:tcPr>
          <w:p w14:paraId="6DCBB1AD" w14:textId="77777777" w:rsidR="007C5492" w:rsidRPr="00024589" w:rsidRDefault="54936BAB" w:rsidP="00352BD6">
            <w:pPr>
              <w:pStyle w:val="TableParagraph"/>
              <w:rPr>
                <w:sz w:val="20"/>
                <w:lang w:val="fr-CA"/>
              </w:rPr>
            </w:pPr>
            <w:r w:rsidRPr="0043399B">
              <w:rPr>
                <w:sz w:val="20"/>
                <w:lang w:val="fr-CA"/>
              </w:rPr>
              <w:t>Inconvénients</w:t>
            </w:r>
            <w:r w:rsidRPr="00024589">
              <w:rPr>
                <w:sz w:val="20"/>
                <w:szCs w:val="20"/>
                <w:lang w:val="fr-CA"/>
              </w:rPr>
              <w:t> :</w:t>
            </w:r>
          </w:p>
          <w:p w14:paraId="1547D33D" w14:textId="1B13654D" w:rsidR="00066873" w:rsidRPr="00024589" w:rsidRDefault="1DA47574" w:rsidP="005C1594">
            <w:pPr>
              <w:pStyle w:val="TableParagraph"/>
              <w:numPr>
                <w:ilvl w:val="0"/>
                <w:numId w:val="58"/>
              </w:numPr>
              <w:spacing w:before="1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Correction automatisée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la sensibilité du correcteur automatique peut entrainer de</w:t>
            </w:r>
            <w:proofErr w:type="gramStart"/>
            <w:r w:rsidRPr="00024589">
              <w:rPr>
                <w:sz w:val="20"/>
                <w:szCs w:val="20"/>
                <w:lang w:val="fr-CA"/>
              </w:rPr>
              <w:t xml:space="preserve"> «fausses</w:t>
            </w:r>
            <w:proofErr w:type="gramEnd"/>
            <w:r w:rsidRPr="00024589">
              <w:rPr>
                <w:sz w:val="20"/>
                <w:szCs w:val="20"/>
                <w:lang w:val="fr-CA"/>
              </w:rPr>
              <w:t xml:space="preserve"> erreurs».</w:t>
            </w:r>
          </w:p>
          <w:p w14:paraId="67A76D39" w14:textId="7CF8EA19" w:rsidR="00066873" w:rsidRPr="00024589" w:rsidRDefault="093FE2B3" w:rsidP="005C1594">
            <w:pPr>
              <w:pStyle w:val="TableParagraph"/>
              <w:numPr>
                <w:ilvl w:val="0"/>
                <w:numId w:val="58"/>
              </w:numPr>
              <w:spacing w:before="1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Évaluation des compétences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 xml:space="preserve">: il est impossible d’évaluer les </w:t>
            </w:r>
            <w:r w:rsidR="5666F663" w:rsidRPr="00024589">
              <w:rPr>
                <w:sz w:val="20"/>
                <w:szCs w:val="20"/>
                <w:lang w:val="fr-CA"/>
              </w:rPr>
              <w:t>compétences à l’aide d’exercices.</w:t>
            </w:r>
          </w:p>
          <w:p w14:paraId="21E8C6DC" w14:textId="665723A9" w:rsidR="00066873" w:rsidRPr="00024589" w:rsidRDefault="093FE2B3" w:rsidP="005C1594">
            <w:pPr>
              <w:pStyle w:val="TableParagraph"/>
              <w:numPr>
                <w:ilvl w:val="0"/>
                <w:numId w:val="58"/>
              </w:numPr>
              <w:spacing w:before="1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Investissement en temps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le temps pour programmer les exercices ainsi que les rétroactions automatisées doit être considéré.</w:t>
            </w:r>
          </w:p>
        </w:tc>
      </w:tr>
      <w:tr w:rsidR="008227B4" w:rsidRPr="00AF5F36" w14:paraId="17EF2B8A" w14:textId="77777777" w:rsidTr="00606B73">
        <w:trPr>
          <w:trHeight w:val="416"/>
        </w:trPr>
        <w:tc>
          <w:tcPr>
            <w:tcW w:w="531" w:type="pct"/>
            <w:vMerge w:val="restart"/>
            <w:vAlign w:val="center"/>
          </w:tcPr>
          <w:p w14:paraId="17EF2B5C" w14:textId="77777777" w:rsidR="00066873" w:rsidRPr="00024589" w:rsidRDefault="00066873" w:rsidP="00352BD6">
            <w:pPr>
              <w:pStyle w:val="TableParagraph"/>
              <w:spacing w:before="1"/>
              <w:ind w:left="97" w:right="92"/>
              <w:jc w:val="center"/>
              <w:rPr>
                <w:b/>
                <w:sz w:val="20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Examen oral</w:t>
            </w:r>
          </w:p>
        </w:tc>
        <w:tc>
          <w:tcPr>
            <w:tcW w:w="715" w:type="pct"/>
            <w:vMerge w:val="restart"/>
          </w:tcPr>
          <w:p w14:paraId="17EF2B61" w14:textId="77777777" w:rsidR="00066873" w:rsidRPr="00024589" w:rsidRDefault="000668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Examen oral structuré</w:t>
            </w:r>
            <w:r w:rsidRPr="005C6D9D">
              <w:rPr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(EOS)</w:t>
            </w:r>
          </w:p>
          <w:p w14:paraId="17EF2B62" w14:textId="7E373C26" w:rsidR="00066873" w:rsidRPr="00024589" w:rsidRDefault="000668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4"/>
              <w:ind w:left="357" w:right="115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Examen clinique objectif</w:t>
            </w:r>
            <w:r w:rsidRPr="005C6D9D">
              <w:rPr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structuré (ECOS)</w:t>
            </w:r>
          </w:p>
          <w:p w14:paraId="280B8A26" w14:textId="38FF868A" w:rsidR="00066873" w:rsidRPr="00024589" w:rsidRDefault="000668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4"/>
              <w:ind w:left="357" w:right="115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Examen</w:t>
            </w:r>
            <w:proofErr w:type="gramStart"/>
            <w:r w:rsidRPr="00024589">
              <w:rPr>
                <w:sz w:val="20"/>
                <w:lang w:val="fr-CA"/>
              </w:rPr>
              <w:t xml:space="preserve"> «Quiz</w:t>
            </w:r>
            <w:proofErr w:type="gramEnd"/>
            <w:r w:rsidRPr="00024589">
              <w:rPr>
                <w:sz w:val="20"/>
                <w:lang w:val="fr-CA"/>
              </w:rPr>
              <w:t>»</w:t>
            </w:r>
          </w:p>
          <w:p w14:paraId="626E8A8E" w14:textId="10137DE2" w:rsidR="00066873" w:rsidRPr="00024589" w:rsidRDefault="000668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4"/>
              <w:ind w:left="357" w:right="115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Entretien d’</w:t>
            </w:r>
            <w:proofErr w:type="spellStart"/>
            <w:r w:rsidRPr="00024589">
              <w:rPr>
                <w:sz w:val="20"/>
                <w:lang w:val="fr-CA"/>
              </w:rPr>
              <w:t>autoconfrontation</w:t>
            </w:r>
            <w:proofErr w:type="spellEnd"/>
          </w:p>
          <w:p w14:paraId="64C7D5EF" w14:textId="351CEA20" w:rsidR="00066873" w:rsidRPr="00024589" w:rsidRDefault="000668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4"/>
              <w:ind w:left="357" w:right="115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Rencontre de supervision mi-stage/ post-stage</w:t>
            </w:r>
          </w:p>
          <w:p w14:paraId="17EF2B63" w14:textId="77777777" w:rsidR="00066873" w:rsidRPr="00024589" w:rsidRDefault="000668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3"/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Etc.</w:t>
            </w:r>
          </w:p>
        </w:tc>
        <w:tc>
          <w:tcPr>
            <w:tcW w:w="1157" w:type="pct"/>
            <w:vMerge w:val="restart"/>
          </w:tcPr>
          <w:p w14:paraId="17EF2B64" w14:textId="5245B5A8" w:rsidR="00066873" w:rsidRPr="00024589" w:rsidRDefault="00066873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Évaluer</w:t>
            </w:r>
            <w:r w:rsidR="00354F15">
              <w:rPr>
                <w:sz w:val="20"/>
                <w:lang w:val="fr-CA"/>
              </w:rPr>
              <w:t> :</w:t>
            </w:r>
          </w:p>
          <w:p w14:paraId="09389413" w14:textId="2ED4F06D" w:rsidR="00066873" w:rsidRPr="00024589" w:rsidRDefault="005176D9" w:rsidP="005C159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32"/>
              <w:ind w:left="470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066873" w:rsidRPr="00024589">
              <w:rPr>
                <w:sz w:val="20"/>
                <w:lang w:val="fr-CA"/>
              </w:rPr>
              <w:t>a capacité à réaliser des opérations cognitives de haut</w:t>
            </w:r>
            <w:r w:rsidR="00066873" w:rsidRPr="00024589">
              <w:rPr>
                <w:spacing w:val="-6"/>
                <w:sz w:val="20"/>
                <w:lang w:val="fr-CA"/>
              </w:rPr>
              <w:t xml:space="preserve"> </w:t>
            </w:r>
            <w:r w:rsidR="00066873" w:rsidRPr="00024589">
              <w:rPr>
                <w:sz w:val="20"/>
                <w:lang w:val="fr-CA"/>
              </w:rPr>
              <w:t>niveau à partir d’une production orale</w:t>
            </w:r>
            <w:r w:rsidR="00A325AB">
              <w:rPr>
                <w:sz w:val="20"/>
                <w:lang w:val="fr-CA"/>
              </w:rPr>
              <w:t xml:space="preserve"> : </w:t>
            </w:r>
          </w:p>
          <w:p w14:paraId="5A954BCE" w14:textId="431E3951" w:rsidR="00066873" w:rsidRPr="00024589" w:rsidRDefault="005176D9" w:rsidP="005C1594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  <w:tab w:val="left" w:pos="1549"/>
              </w:tabs>
              <w:spacing w:before="35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s</w:t>
            </w:r>
            <w:r w:rsidR="00066873" w:rsidRPr="00024589">
              <w:rPr>
                <w:sz w:val="20"/>
                <w:lang w:val="fr-CA"/>
              </w:rPr>
              <w:t>ynthèse</w:t>
            </w:r>
          </w:p>
          <w:p w14:paraId="2C8A12CD" w14:textId="30B14196" w:rsidR="00066873" w:rsidRPr="00024589" w:rsidRDefault="005176D9" w:rsidP="005C1594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  <w:tab w:val="left" w:pos="1549"/>
              </w:tabs>
              <w:spacing w:before="30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</w:t>
            </w:r>
            <w:r w:rsidR="00066873" w:rsidRPr="00024589">
              <w:rPr>
                <w:sz w:val="20"/>
                <w:lang w:val="fr-CA"/>
              </w:rPr>
              <w:t>nalyse</w:t>
            </w:r>
          </w:p>
          <w:p w14:paraId="48000AB4" w14:textId="287B0F7B" w:rsidR="00066873" w:rsidRPr="00024589" w:rsidRDefault="005176D9" w:rsidP="005C1594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  <w:tab w:val="left" w:pos="1549"/>
              </w:tabs>
              <w:spacing w:before="35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a</w:t>
            </w:r>
            <w:r w:rsidR="00066873" w:rsidRPr="00024589">
              <w:rPr>
                <w:sz w:val="20"/>
                <w:lang w:val="fr-CA"/>
              </w:rPr>
              <w:t>utoévaluation ou évaluation par les pairs</w:t>
            </w:r>
          </w:p>
          <w:p w14:paraId="44A77920" w14:textId="6C67464A" w:rsidR="00066873" w:rsidRPr="00024589" w:rsidRDefault="005176D9" w:rsidP="005C1594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  <w:tab w:val="left" w:pos="1549"/>
              </w:tabs>
              <w:spacing w:before="30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c</w:t>
            </w:r>
            <w:r w:rsidR="00066873" w:rsidRPr="00024589">
              <w:rPr>
                <w:sz w:val="20"/>
                <w:lang w:val="fr-CA"/>
              </w:rPr>
              <w:t>réation</w:t>
            </w:r>
          </w:p>
          <w:p w14:paraId="67DEA361" w14:textId="1C578ACF" w:rsidR="00066873" w:rsidRPr="00024589" w:rsidRDefault="005176D9" w:rsidP="005C1594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  <w:tab w:val="left" w:pos="1549"/>
              </w:tabs>
              <w:spacing w:before="30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r</w:t>
            </w:r>
            <w:r w:rsidR="00066873" w:rsidRPr="00024589">
              <w:rPr>
                <w:sz w:val="20"/>
                <w:lang w:val="fr-CA"/>
              </w:rPr>
              <w:t>éflexion</w:t>
            </w:r>
          </w:p>
          <w:p w14:paraId="632EA983" w14:textId="4F158F19" w:rsidR="00066873" w:rsidRPr="00024589" w:rsidRDefault="005176D9" w:rsidP="005C1594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  <w:tab w:val="left" w:pos="1549"/>
              </w:tabs>
              <w:spacing w:before="35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r</w:t>
            </w:r>
            <w:r w:rsidR="00066873" w:rsidRPr="00024589">
              <w:rPr>
                <w:sz w:val="20"/>
                <w:lang w:val="fr-CA"/>
              </w:rPr>
              <w:t>édaction</w:t>
            </w:r>
          </w:p>
          <w:p w14:paraId="1029E84D" w14:textId="4811587F" w:rsidR="00066873" w:rsidRPr="00024589" w:rsidRDefault="005176D9" w:rsidP="005C1594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  <w:tab w:val="left" w:pos="1549"/>
              </w:tabs>
              <w:spacing w:before="30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r</w:t>
            </w:r>
            <w:r w:rsidR="00066873" w:rsidRPr="00024589">
              <w:rPr>
                <w:sz w:val="20"/>
                <w:lang w:val="fr-CA"/>
              </w:rPr>
              <w:t>ésolution de</w:t>
            </w:r>
            <w:r w:rsidR="00066873" w:rsidRPr="00024589">
              <w:rPr>
                <w:spacing w:val="-6"/>
                <w:sz w:val="20"/>
                <w:lang w:val="fr-CA"/>
              </w:rPr>
              <w:t xml:space="preserve"> </w:t>
            </w:r>
            <w:r w:rsidR="00066873" w:rsidRPr="00024589">
              <w:rPr>
                <w:sz w:val="20"/>
                <w:lang w:val="fr-CA"/>
              </w:rPr>
              <w:t>problème</w:t>
            </w:r>
            <w:r w:rsidR="00880A82">
              <w:rPr>
                <w:sz w:val="20"/>
                <w:lang w:val="fr-CA"/>
              </w:rPr>
              <w:t>s</w:t>
            </w:r>
          </w:p>
          <w:p w14:paraId="32C1800E" w14:textId="461C5323" w:rsidR="00066873" w:rsidRPr="00024589" w:rsidRDefault="005176D9" w:rsidP="005C1594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  <w:tab w:val="left" w:pos="1549"/>
              </w:tabs>
              <w:spacing w:before="35"/>
              <w:ind w:left="828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e</w:t>
            </w:r>
            <w:r w:rsidR="00066873" w:rsidRPr="00024589">
              <w:rPr>
                <w:sz w:val="20"/>
                <w:lang w:val="fr-CA"/>
              </w:rPr>
              <w:t>tc.</w:t>
            </w:r>
          </w:p>
          <w:p w14:paraId="7DB1E5C3" w14:textId="47AE34D7" w:rsidR="00066873" w:rsidRPr="008E4DB8" w:rsidRDefault="005176D9" w:rsidP="005C159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32"/>
              <w:ind w:left="470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066873" w:rsidRPr="00024589">
              <w:rPr>
                <w:sz w:val="20"/>
                <w:lang w:val="fr-CA"/>
              </w:rPr>
              <w:t>a capacité d'intégration de divers apprentissages (théoriques et</w:t>
            </w:r>
            <w:r w:rsidR="00066873" w:rsidRPr="008E4DB8">
              <w:rPr>
                <w:sz w:val="20"/>
                <w:lang w:val="fr-CA"/>
              </w:rPr>
              <w:t xml:space="preserve"> </w:t>
            </w:r>
            <w:r w:rsidR="00066873" w:rsidRPr="00024589">
              <w:rPr>
                <w:sz w:val="20"/>
                <w:lang w:val="fr-CA"/>
              </w:rPr>
              <w:t>pratiques)</w:t>
            </w:r>
            <w:r>
              <w:rPr>
                <w:sz w:val="20"/>
                <w:lang w:val="fr-CA"/>
              </w:rPr>
              <w:t>;</w:t>
            </w:r>
          </w:p>
          <w:p w14:paraId="14176CB0" w14:textId="012DEEC1" w:rsidR="00066873" w:rsidRPr="00024589" w:rsidRDefault="005176D9" w:rsidP="005C159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32"/>
              <w:ind w:left="470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066873" w:rsidRPr="00024589">
              <w:rPr>
                <w:sz w:val="20"/>
                <w:lang w:val="fr-CA"/>
              </w:rPr>
              <w:t>a mobilisation d’une variété de ressources pour démontrer l’atteinte d’un certain niveau de compétence correspondant aux cibles de formation à partir d’une production orale</w:t>
            </w:r>
            <w:r>
              <w:rPr>
                <w:sz w:val="20"/>
                <w:lang w:val="fr-CA"/>
              </w:rPr>
              <w:t>;</w:t>
            </w:r>
          </w:p>
          <w:p w14:paraId="72E96115" w14:textId="13BE904D" w:rsidR="00066873" w:rsidRPr="008E4DB8" w:rsidRDefault="005176D9" w:rsidP="005C159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32"/>
              <w:ind w:left="470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lastRenderedPageBreak/>
              <w:t>l</w:t>
            </w:r>
            <w:r w:rsidR="4EBA26F2" w:rsidRPr="008E4DB8">
              <w:rPr>
                <w:sz w:val="20"/>
                <w:lang w:val="fr-CA"/>
              </w:rPr>
              <w:t>es h</w:t>
            </w:r>
            <w:r w:rsidR="70F2D9CB" w:rsidRPr="008E4DB8">
              <w:rPr>
                <w:sz w:val="20"/>
                <w:lang w:val="fr-CA"/>
              </w:rPr>
              <w:t>abiletés relationnelles</w:t>
            </w:r>
            <w:r w:rsidR="6B154C60" w:rsidRPr="008E4DB8">
              <w:rPr>
                <w:sz w:val="20"/>
                <w:lang w:val="fr-CA"/>
              </w:rPr>
              <w:t xml:space="preserve"> (interactions 1 à 1)</w:t>
            </w:r>
            <w:r>
              <w:rPr>
                <w:sz w:val="20"/>
                <w:lang w:val="fr-CA"/>
              </w:rPr>
              <w:t>;</w:t>
            </w:r>
          </w:p>
          <w:p w14:paraId="368E234D" w14:textId="2CDAF299" w:rsidR="00066873" w:rsidRPr="008E4DB8" w:rsidRDefault="005176D9" w:rsidP="005C159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32"/>
              <w:ind w:left="470" w:hanging="357"/>
              <w:rPr>
                <w:sz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3DA135" w:rsidRPr="008E4DB8">
              <w:rPr>
                <w:sz w:val="20"/>
                <w:lang w:val="fr-CA"/>
              </w:rPr>
              <w:t>es h</w:t>
            </w:r>
            <w:r w:rsidR="70F2D9CB" w:rsidRPr="008E4DB8">
              <w:rPr>
                <w:sz w:val="20"/>
                <w:lang w:val="fr-CA"/>
              </w:rPr>
              <w:t>abiletés réflexives</w:t>
            </w:r>
            <w:r>
              <w:rPr>
                <w:sz w:val="20"/>
                <w:lang w:val="fr-CA"/>
              </w:rPr>
              <w:t>;</w:t>
            </w:r>
          </w:p>
          <w:p w14:paraId="17EF2B6E" w14:textId="30AFC40D" w:rsidR="00066873" w:rsidRPr="00024589" w:rsidRDefault="005176D9" w:rsidP="005C1594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32"/>
              <w:ind w:left="470" w:hanging="357"/>
              <w:rPr>
                <w:sz w:val="20"/>
                <w:szCs w:val="20"/>
                <w:lang w:val="fr-CA"/>
              </w:rPr>
            </w:pPr>
            <w:r>
              <w:rPr>
                <w:sz w:val="20"/>
                <w:lang w:val="fr-CA"/>
              </w:rPr>
              <w:t>l</w:t>
            </w:r>
            <w:r w:rsidR="00A325AB">
              <w:rPr>
                <w:sz w:val="20"/>
                <w:lang w:val="fr-CA"/>
              </w:rPr>
              <w:t>’</w:t>
            </w:r>
            <w:r w:rsidR="70F2D9CB" w:rsidRPr="008E4DB8">
              <w:rPr>
                <w:sz w:val="20"/>
                <w:lang w:val="fr-CA"/>
              </w:rPr>
              <w:t>intégration de divers apprentissages (théoriques et pratiques)</w:t>
            </w:r>
            <w:r>
              <w:rPr>
                <w:sz w:val="20"/>
                <w:lang w:val="fr-CA"/>
              </w:rPr>
              <w:t>.</w:t>
            </w:r>
          </w:p>
        </w:tc>
        <w:tc>
          <w:tcPr>
            <w:tcW w:w="525" w:type="pct"/>
            <w:vMerge w:val="restart"/>
          </w:tcPr>
          <w:p w14:paraId="4681B77E" w14:textId="0CFF52E3" w:rsidR="70F2D9CB" w:rsidRPr="00024589" w:rsidRDefault="70F2D9CB" w:rsidP="00767C81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lastRenderedPageBreak/>
              <w:t>Synchrone</w:t>
            </w:r>
            <w:r w:rsidR="00354F15">
              <w:rPr>
                <w:sz w:val="20"/>
                <w:lang w:val="fr-CA"/>
              </w:rPr>
              <w:t> :</w:t>
            </w:r>
          </w:p>
          <w:p w14:paraId="169FF389" w14:textId="57E3FAFC" w:rsidR="034F4557" w:rsidRPr="00024589" w:rsidRDefault="034F4557" w:rsidP="005C1594">
            <w:pPr>
              <w:pStyle w:val="TableParagraph"/>
              <w:numPr>
                <w:ilvl w:val="0"/>
                <w:numId w:val="41"/>
              </w:numPr>
              <w:ind w:left="470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Individuel </w:t>
            </w:r>
            <w:r w:rsidRPr="00EB2FE4">
              <w:rPr>
                <w:lang w:val="fr-CA"/>
              </w:rPr>
              <w:br/>
            </w:r>
            <w:r w:rsidRPr="00024589">
              <w:rPr>
                <w:sz w:val="20"/>
                <w:szCs w:val="20"/>
                <w:lang w:val="fr-CA"/>
              </w:rPr>
              <w:t>(p. ex.</w:t>
            </w:r>
            <w:r w:rsidR="00AF5F36">
              <w:rPr>
                <w:sz w:val="20"/>
                <w:szCs w:val="20"/>
                <w:lang w:val="fr-CA"/>
              </w:rPr>
              <w:t>,</w:t>
            </w:r>
            <w:r w:rsidR="70F2D9CB" w:rsidRPr="00024589">
              <w:rPr>
                <w:sz w:val="20"/>
                <w:szCs w:val="20"/>
                <w:lang w:val="fr-CA"/>
              </w:rPr>
              <w:t xml:space="preserve"> </w:t>
            </w:r>
            <w:r w:rsidR="00880A82">
              <w:rPr>
                <w:sz w:val="20"/>
                <w:szCs w:val="20"/>
                <w:lang w:val="fr-CA"/>
              </w:rPr>
              <w:t>r</w:t>
            </w:r>
            <w:r w:rsidR="70F2D9CB" w:rsidRPr="00024589">
              <w:rPr>
                <w:sz w:val="20"/>
                <w:szCs w:val="20"/>
                <w:lang w:val="fr-CA"/>
              </w:rPr>
              <w:t>encontre</w:t>
            </w:r>
            <w:r w:rsidR="30C9FF86" w:rsidRPr="00024589">
              <w:rPr>
                <w:sz w:val="20"/>
                <w:szCs w:val="20"/>
                <w:lang w:val="fr-CA"/>
              </w:rPr>
              <w:t xml:space="preserve"> </w:t>
            </w:r>
            <w:r w:rsidR="70F2D9CB" w:rsidRPr="00024589">
              <w:rPr>
                <w:sz w:val="20"/>
                <w:szCs w:val="20"/>
                <w:lang w:val="fr-CA"/>
              </w:rPr>
              <w:t xml:space="preserve">individuelle de 10 à 15 minutes avec </w:t>
            </w:r>
            <w:proofErr w:type="gramStart"/>
            <w:r w:rsidR="70F2D9CB" w:rsidRPr="00024589">
              <w:rPr>
                <w:sz w:val="20"/>
                <w:szCs w:val="20"/>
                <w:lang w:val="fr-CA"/>
              </w:rPr>
              <w:t>l'</w:t>
            </w:r>
            <w:proofErr w:type="spellStart"/>
            <w:r w:rsidR="70F2D9CB" w:rsidRPr="00024589">
              <w:rPr>
                <w:sz w:val="20"/>
                <w:szCs w:val="20"/>
                <w:lang w:val="fr-CA"/>
              </w:rPr>
              <w:t>étudiant</w:t>
            </w:r>
            <w:r w:rsidR="001F1A70">
              <w:rPr>
                <w:sz w:val="20"/>
                <w:szCs w:val="20"/>
                <w:lang w:val="fr-CA"/>
              </w:rPr>
              <w:t>.e</w:t>
            </w:r>
            <w:proofErr w:type="spellEnd"/>
            <w:proofErr w:type="gramEnd"/>
            <w:r w:rsidR="70F2D9CB" w:rsidRPr="00024589">
              <w:rPr>
                <w:sz w:val="20"/>
                <w:szCs w:val="20"/>
                <w:lang w:val="fr-CA"/>
              </w:rPr>
              <w:t xml:space="preserve"> sur une plateforme de webconférence</w:t>
            </w:r>
            <w:r w:rsidR="15B2847B" w:rsidRPr="00024589">
              <w:rPr>
                <w:sz w:val="20"/>
                <w:szCs w:val="20"/>
                <w:lang w:val="fr-CA"/>
              </w:rPr>
              <w:t xml:space="preserve"> lors de laquelle des questions lui sont posées).</w:t>
            </w:r>
          </w:p>
          <w:p w14:paraId="0752D8D2" w14:textId="19F8EAA6" w:rsidR="00066873" w:rsidRPr="00024589" w:rsidRDefault="00066873" w:rsidP="00352BD6">
            <w:pPr>
              <w:pStyle w:val="TableParagraph"/>
              <w:tabs>
                <w:tab w:val="left" w:pos="462"/>
                <w:tab w:val="left" w:pos="463"/>
              </w:tabs>
              <w:spacing w:before="4"/>
              <w:ind w:right="106"/>
              <w:rPr>
                <w:sz w:val="20"/>
                <w:szCs w:val="20"/>
                <w:lang w:val="fr-CA"/>
              </w:rPr>
            </w:pPr>
          </w:p>
          <w:p w14:paraId="64CB38A8" w14:textId="0B7618A1" w:rsidR="00066873" w:rsidRPr="00024589" w:rsidRDefault="70F2D9CB" w:rsidP="00767C81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t>Asynchrone</w:t>
            </w:r>
            <w:r w:rsidR="00354F15">
              <w:rPr>
                <w:sz w:val="20"/>
                <w:lang w:val="fr-CA"/>
              </w:rPr>
              <w:t> :</w:t>
            </w:r>
          </w:p>
          <w:p w14:paraId="17EF2B71" w14:textId="0938A2C7" w:rsidR="00066873" w:rsidRPr="005C6D9D" w:rsidRDefault="6325EA11" w:rsidP="005C1594">
            <w:pPr>
              <w:pStyle w:val="TableParagraph"/>
              <w:numPr>
                <w:ilvl w:val="0"/>
                <w:numId w:val="40"/>
              </w:numPr>
              <w:ind w:left="470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Individuel ou en équipe</w:t>
            </w:r>
            <w:r w:rsidR="00066873" w:rsidRPr="00EB2FE4">
              <w:rPr>
                <w:lang w:val="fr-CA"/>
              </w:rPr>
              <w:br/>
            </w:r>
            <w:r w:rsidR="4522AEB3" w:rsidRPr="00024589">
              <w:rPr>
                <w:sz w:val="20"/>
                <w:szCs w:val="20"/>
                <w:lang w:val="fr-CA"/>
              </w:rPr>
              <w:t>(p. ex.</w:t>
            </w:r>
            <w:r w:rsidR="00153897">
              <w:rPr>
                <w:sz w:val="20"/>
                <w:szCs w:val="20"/>
                <w:lang w:val="fr-CA"/>
              </w:rPr>
              <w:t>,</w:t>
            </w:r>
            <w:r w:rsidR="4522AEB3" w:rsidRPr="00024589">
              <w:rPr>
                <w:sz w:val="20"/>
                <w:szCs w:val="20"/>
                <w:lang w:val="fr-CA"/>
              </w:rPr>
              <w:t xml:space="preserve"> </w:t>
            </w:r>
            <w:r w:rsidR="002564F9">
              <w:rPr>
                <w:sz w:val="20"/>
                <w:szCs w:val="20"/>
                <w:lang w:val="fr-CA"/>
              </w:rPr>
              <w:t>e</w:t>
            </w:r>
            <w:r w:rsidR="70F2D9CB" w:rsidRPr="00024589">
              <w:rPr>
                <w:sz w:val="20"/>
                <w:szCs w:val="20"/>
                <w:lang w:val="fr-CA"/>
              </w:rPr>
              <w:t xml:space="preserve">nregistrement audio ou capsule vidéo de 5 à 10 minutes présentant à l’oral les réponses aux questions </w:t>
            </w:r>
            <w:r w:rsidR="7E5FDBE0" w:rsidRPr="00024589">
              <w:rPr>
                <w:sz w:val="20"/>
                <w:szCs w:val="20"/>
                <w:lang w:val="fr-CA"/>
              </w:rPr>
              <w:t xml:space="preserve">- </w:t>
            </w:r>
            <w:r w:rsidR="70F2D9CB" w:rsidRPr="00024589">
              <w:rPr>
                <w:sz w:val="20"/>
                <w:szCs w:val="20"/>
                <w:lang w:val="fr-CA"/>
              </w:rPr>
              <w:t xml:space="preserve">ex. format capture </w:t>
            </w:r>
            <w:r w:rsidR="70F2D9CB" w:rsidRPr="00024589">
              <w:rPr>
                <w:sz w:val="20"/>
                <w:szCs w:val="20"/>
                <w:lang w:val="fr-CA"/>
              </w:rPr>
              <w:lastRenderedPageBreak/>
              <w:t>d’écran vidéo</w:t>
            </w:r>
            <w:r w:rsidR="002564F9">
              <w:rPr>
                <w:sz w:val="20"/>
                <w:szCs w:val="20"/>
                <w:lang w:val="fr-CA"/>
              </w:rPr>
              <w:t>)</w:t>
            </w:r>
            <w:r w:rsidR="70F2D9CB" w:rsidRPr="00024589"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670" w:type="pct"/>
            <w:vMerge w:val="restart"/>
          </w:tcPr>
          <w:p w14:paraId="7DA2265C" w14:textId="2D287586" w:rsidR="1348A0C4" w:rsidRPr="00767C81" w:rsidRDefault="1348A0C4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lastRenderedPageBreak/>
              <w:t xml:space="preserve">Possibilité de certifier l’identité de </w:t>
            </w:r>
            <w:proofErr w:type="gramStart"/>
            <w:r w:rsidRPr="00024589">
              <w:rPr>
                <w:sz w:val="20"/>
                <w:szCs w:val="20"/>
                <w:lang w:val="fr-CA"/>
              </w:rPr>
              <w:t>l’</w:t>
            </w:r>
            <w:proofErr w:type="spellStart"/>
            <w:r w:rsidRPr="00024589">
              <w:rPr>
                <w:sz w:val="20"/>
                <w:szCs w:val="20"/>
                <w:lang w:val="fr-CA"/>
              </w:rPr>
              <w:t>étudiant.e</w:t>
            </w:r>
            <w:proofErr w:type="spellEnd"/>
            <w:proofErr w:type="gramEnd"/>
            <w:r w:rsidRPr="00024589">
              <w:rPr>
                <w:sz w:val="20"/>
                <w:szCs w:val="20"/>
                <w:lang w:val="fr-CA"/>
              </w:rPr>
              <w:t xml:space="preserve"> par analyse des images vidéos</w:t>
            </w:r>
            <w:r w:rsidR="6F60AB9D" w:rsidRPr="00024589">
              <w:rPr>
                <w:sz w:val="20"/>
                <w:szCs w:val="20"/>
                <w:lang w:val="fr-CA"/>
              </w:rPr>
              <w:t xml:space="preserve"> ou par interaction directe avec la personne</w:t>
            </w:r>
          </w:p>
          <w:p w14:paraId="4C42FFEB" w14:textId="4B24EF6D" w:rsidR="5D354CB5" w:rsidRPr="00024589" w:rsidRDefault="5D354CB5" w:rsidP="00352BD6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t>Synchrone</w:t>
            </w:r>
            <w:r w:rsidR="00354F15">
              <w:rPr>
                <w:sz w:val="20"/>
                <w:lang w:val="fr-CA"/>
              </w:rPr>
              <w:t> :</w:t>
            </w:r>
          </w:p>
          <w:p w14:paraId="5D5B4C88" w14:textId="510FA676" w:rsidR="2D35786C" w:rsidRPr="00024589" w:rsidRDefault="2D35786C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Obligation de</w:t>
            </w:r>
            <w:r w:rsidR="5D354CB5" w:rsidRPr="00024589">
              <w:rPr>
                <w:sz w:val="20"/>
                <w:szCs w:val="20"/>
                <w:lang w:val="fr-CA"/>
              </w:rPr>
              <w:t xml:space="preserve"> bénéficier d’une banque de questions</w:t>
            </w:r>
            <w:r w:rsidR="39D189B1" w:rsidRPr="00024589">
              <w:rPr>
                <w:sz w:val="20"/>
                <w:szCs w:val="20"/>
                <w:lang w:val="fr-CA"/>
              </w:rPr>
              <w:t xml:space="preserve"> à développement court/moyen</w:t>
            </w:r>
            <w:r w:rsidR="5D354CB5" w:rsidRPr="00024589">
              <w:rPr>
                <w:sz w:val="20"/>
                <w:szCs w:val="20"/>
                <w:lang w:val="fr-CA"/>
              </w:rPr>
              <w:t xml:space="preserve"> de complexité équivalente afin d</w:t>
            </w:r>
            <w:r w:rsidR="2565F903" w:rsidRPr="00024589">
              <w:rPr>
                <w:sz w:val="20"/>
                <w:szCs w:val="20"/>
                <w:lang w:val="fr-CA"/>
              </w:rPr>
              <w:t xml:space="preserve">e réduire la possibilité de </w:t>
            </w:r>
            <w:r w:rsidR="5D354CB5" w:rsidRPr="00024589">
              <w:rPr>
                <w:sz w:val="20"/>
                <w:szCs w:val="20"/>
                <w:lang w:val="fr-CA"/>
              </w:rPr>
              <w:t>partage de questions entre les étudiant</w:t>
            </w:r>
            <w:r w:rsidR="469EB679" w:rsidRPr="00024589">
              <w:rPr>
                <w:sz w:val="20"/>
                <w:szCs w:val="20"/>
                <w:lang w:val="fr-CA"/>
              </w:rPr>
              <w:t>.</w:t>
            </w:r>
            <w:proofErr w:type="gramStart"/>
            <w:r w:rsidR="5D354CB5" w:rsidRPr="00024589">
              <w:rPr>
                <w:sz w:val="20"/>
                <w:szCs w:val="20"/>
                <w:lang w:val="fr-CA"/>
              </w:rPr>
              <w:t>e.s</w:t>
            </w:r>
            <w:proofErr w:type="gramEnd"/>
          </w:p>
          <w:p w14:paraId="61066C61" w14:textId="04316422" w:rsidR="086899F2" w:rsidRPr="00024589" w:rsidRDefault="086899F2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Réaliser les examens oraux dans un laps de temps rapproché pour réduire les possibilités de tricherie</w:t>
            </w:r>
          </w:p>
          <w:p w14:paraId="3E3E3FF3" w14:textId="6D095447" w:rsidR="4F375058" w:rsidRPr="00024589" w:rsidRDefault="4F375058" w:rsidP="00352BD6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t>Asynchrone</w:t>
            </w:r>
            <w:r w:rsidR="00354F15">
              <w:rPr>
                <w:sz w:val="20"/>
                <w:lang w:val="fr-CA"/>
              </w:rPr>
              <w:t> :</w:t>
            </w:r>
          </w:p>
          <w:p w14:paraId="17EF2B75" w14:textId="0896729C" w:rsidR="00066873" w:rsidRPr="003C59B5" w:rsidRDefault="4F375058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Création d’une banque de </w:t>
            </w:r>
            <w:r w:rsidRPr="00024589">
              <w:rPr>
                <w:sz w:val="20"/>
                <w:szCs w:val="20"/>
                <w:lang w:val="fr-CA"/>
              </w:rPr>
              <w:lastRenderedPageBreak/>
              <w:t>questions à développement moyen</w:t>
            </w:r>
            <w:r w:rsidRPr="00BF611E">
              <w:rPr>
                <w:sz w:val="20"/>
                <w:szCs w:val="20"/>
                <w:lang w:val="fr-CA"/>
              </w:rPr>
              <w:t xml:space="preserve">/long </w:t>
            </w:r>
            <w:r w:rsidR="7B5DB2FB" w:rsidRPr="00BF611E">
              <w:rPr>
                <w:sz w:val="20"/>
                <w:szCs w:val="20"/>
                <w:lang w:val="fr-CA"/>
              </w:rPr>
              <w:t>parmi lesquels les étudiant.</w:t>
            </w:r>
            <w:proofErr w:type="gramStart"/>
            <w:r w:rsidR="7B5DB2FB" w:rsidRPr="00BF611E">
              <w:rPr>
                <w:sz w:val="20"/>
                <w:szCs w:val="20"/>
                <w:lang w:val="fr-CA"/>
              </w:rPr>
              <w:t>e.s</w:t>
            </w:r>
            <w:proofErr w:type="gramEnd"/>
            <w:r w:rsidR="7B5DB2FB" w:rsidRPr="00BF611E">
              <w:rPr>
                <w:sz w:val="20"/>
                <w:szCs w:val="20"/>
                <w:lang w:val="fr-CA"/>
              </w:rPr>
              <w:t xml:space="preserve"> peuvent choisir </w:t>
            </w:r>
            <w:r w:rsidRPr="00BF611E">
              <w:rPr>
                <w:sz w:val="20"/>
                <w:szCs w:val="20"/>
                <w:lang w:val="fr-CA"/>
              </w:rPr>
              <w:t>pour éviter l’iniquité entre les étudiant</w:t>
            </w:r>
            <w:r w:rsidR="004B252E">
              <w:rPr>
                <w:sz w:val="20"/>
                <w:szCs w:val="20"/>
                <w:lang w:val="fr-CA"/>
              </w:rPr>
              <w:t>.e.</w:t>
            </w:r>
            <w:r w:rsidRPr="00BF611E">
              <w:rPr>
                <w:sz w:val="20"/>
                <w:szCs w:val="20"/>
                <w:lang w:val="fr-CA"/>
              </w:rPr>
              <w:t>s</w:t>
            </w:r>
          </w:p>
        </w:tc>
        <w:tc>
          <w:tcPr>
            <w:tcW w:w="614" w:type="pct"/>
            <w:vMerge w:val="restart"/>
          </w:tcPr>
          <w:p w14:paraId="17EF2B76" w14:textId="77777777" w:rsidR="00066873" w:rsidRPr="00024589" w:rsidRDefault="00066873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lastRenderedPageBreak/>
              <w:t>Outils institutionnels :</w:t>
            </w:r>
          </w:p>
          <w:p w14:paraId="02B445A0" w14:textId="77777777" w:rsidR="00CC40B2" w:rsidRPr="00CC40B2" w:rsidRDefault="00326862" w:rsidP="005C1594">
            <w:pPr>
              <w:pStyle w:val="TableParagraph"/>
              <w:numPr>
                <w:ilvl w:val="0"/>
                <w:numId w:val="7"/>
              </w:numPr>
              <w:ind w:left="357" w:hanging="357"/>
              <w:rPr>
                <w:rFonts w:asciiTheme="minorHAnsi" w:eastAsiaTheme="minorEastAsia" w:hAnsiTheme="minorHAnsi" w:cstheme="minorBidi"/>
                <w:color w:val="006FC0"/>
                <w:sz w:val="20"/>
                <w:szCs w:val="20"/>
                <w:lang w:val="fr-CA"/>
              </w:rPr>
            </w:pPr>
            <w:hyperlink r:id="rId53"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Adobe</w:t>
              </w:r>
              <w:r w:rsidR="00066873" w:rsidRPr="00024589">
                <w:rPr>
                  <w:color w:val="006FC0"/>
                  <w:spacing w:val="-3"/>
                  <w:sz w:val="20"/>
                  <w:u w:val="single" w:color="006FC0"/>
                  <w:lang w:val="fr-CA"/>
                </w:rPr>
                <w:t xml:space="preserve"> </w:t>
              </w:r>
              <w:proofErr w:type="spellStart"/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Connect</w:t>
              </w:r>
              <w:proofErr w:type="spellEnd"/>
            </w:hyperlink>
          </w:p>
          <w:p w14:paraId="17EF2B79" w14:textId="79B72931" w:rsidR="00066873" w:rsidRPr="00024589" w:rsidRDefault="00326862" w:rsidP="005C1594">
            <w:pPr>
              <w:pStyle w:val="TableParagraph"/>
              <w:numPr>
                <w:ilvl w:val="0"/>
                <w:numId w:val="7"/>
              </w:numPr>
              <w:ind w:left="357" w:hanging="357"/>
              <w:rPr>
                <w:rFonts w:asciiTheme="minorHAnsi" w:eastAsiaTheme="minorEastAsia" w:hAnsiTheme="minorHAnsi" w:cstheme="minorBidi"/>
                <w:color w:val="006FC0"/>
                <w:sz w:val="20"/>
                <w:szCs w:val="20"/>
                <w:lang w:val="fr-CA"/>
              </w:rPr>
            </w:pPr>
            <w:hyperlink r:id="rId54">
              <w:r w:rsidR="00066873" w:rsidRPr="00024589">
                <w:rPr>
                  <w:color w:val="006FC0"/>
                  <w:sz w:val="20"/>
                  <w:szCs w:val="20"/>
                  <w:u w:val="single" w:color="006FC0"/>
                  <w:lang w:val="fr-CA"/>
                </w:rPr>
                <w:t>Teams</w:t>
              </w:r>
            </w:hyperlink>
            <w:r w:rsidR="00066873" w:rsidRPr="00024589">
              <w:rPr>
                <w:color w:val="0462C1"/>
                <w:sz w:val="20"/>
                <w:szCs w:val="20"/>
                <w:lang w:val="fr-CA"/>
              </w:rPr>
              <w:t xml:space="preserve"> </w:t>
            </w:r>
            <w:r w:rsidR="00066873" w:rsidRPr="00024589">
              <w:rPr>
                <w:color w:val="0462C1"/>
                <w:sz w:val="20"/>
                <w:szCs w:val="20"/>
                <w:u w:val="single" w:color="0462C1"/>
                <w:lang w:val="fr-CA"/>
              </w:rPr>
              <w:t>(Office</w:t>
            </w:r>
            <w:r w:rsidR="00CC40B2">
              <w:rPr>
                <w:color w:val="0462C1"/>
                <w:sz w:val="20"/>
                <w:szCs w:val="20"/>
                <w:u w:val="single" w:color="0462C1"/>
                <w:lang w:val="fr-CA"/>
              </w:rPr>
              <w:t> </w:t>
            </w:r>
            <w:r w:rsidR="00066873" w:rsidRPr="00024589">
              <w:rPr>
                <w:color w:val="0462C1"/>
                <w:sz w:val="20"/>
                <w:szCs w:val="20"/>
                <w:u w:val="single" w:color="0462C1"/>
                <w:lang w:val="fr-CA"/>
              </w:rPr>
              <w:t>365)</w:t>
            </w:r>
          </w:p>
          <w:p w14:paraId="772A0E3B" w14:textId="77777777" w:rsidR="003C59B5" w:rsidRDefault="003C59B5" w:rsidP="00767C81">
            <w:pPr>
              <w:pStyle w:val="TableParagraph"/>
              <w:rPr>
                <w:sz w:val="20"/>
                <w:lang w:val="fr-CA"/>
              </w:rPr>
            </w:pPr>
          </w:p>
          <w:p w14:paraId="17EF2B7A" w14:textId="02A10ADA" w:rsidR="00066873" w:rsidRPr="00024589" w:rsidRDefault="00066873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À l’externe :</w:t>
            </w:r>
          </w:p>
          <w:p w14:paraId="17EF2B7B" w14:textId="77777777" w:rsidR="00066873" w:rsidRPr="00024589" w:rsidRDefault="00326862" w:rsidP="005C1594">
            <w:pPr>
              <w:pStyle w:val="TableParagraph"/>
              <w:numPr>
                <w:ilvl w:val="0"/>
                <w:numId w:val="7"/>
              </w:numPr>
              <w:tabs>
                <w:tab w:val="left" w:pos="458"/>
                <w:tab w:val="left" w:pos="459"/>
              </w:tabs>
              <w:spacing w:before="33"/>
              <w:ind w:left="357" w:hanging="357"/>
              <w:rPr>
                <w:sz w:val="20"/>
                <w:lang w:val="fr-CA"/>
              </w:rPr>
            </w:pPr>
            <w:hyperlink r:id="rId55"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Zoom</w:t>
              </w:r>
            </w:hyperlink>
          </w:p>
          <w:p w14:paraId="17EF2B80" w14:textId="0AA597C9" w:rsidR="00066873" w:rsidRPr="003C59B5" w:rsidRDefault="00326862" w:rsidP="005C1594">
            <w:pPr>
              <w:pStyle w:val="TableParagraph"/>
              <w:numPr>
                <w:ilvl w:val="0"/>
                <w:numId w:val="7"/>
              </w:numPr>
              <w:tabs>
                <w:tab w:val="left" w:pos="458"/>
                <w:tab w:val="left" w:pos="459"/>
              </w:tabs>
              <w:spacing w:before="30"/>
              <w:ind w:left="357" w:hanging="357"/>
              <w:rPr>
                <w:sz w:val="20"/>
                <w:lang w:val="fr-CA"/>
              </w:rPr>
            </w:pPr>
            <w:hyperlink r:id="rId56">
              <w:proofErr w:type="spellStart"/>
              <w:r w:rsidR="00066873" w:rsidRPr="00024589">
                <w:rPr>
                  <w:color w:val="006FC0"/>
                  <w:sz w:val="20"/>
                  <w:u w:val="single" w:color="006FC0"/>
                  <w:lang w:val="fr-CA"/>
                </w:rPr>
                <w:t>Jitsee</w:t>
              </w:r>
              <w:proofErr w:type="spellEnd"/>
            </w:hyperlink>
          </w:p>
        </w:tc>
        <w:tc>
          <w:tcPr>
            <w:tcW w:w="789" w:type="pct"/>
          </w:tcPr>
          <w:p w14:paraId="6F642E98" w14:textId="77777777" w:rsidR="00214538" w:rsidRPr="00024589" w:rsidRDefault="00214538" w:rsidP="00352BD6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Avantages :</w:t>
            </w:r>
          </w:p>
          <w:p w14:paraId="17EF2B82" w14:textId="09A907BB" w:rsidR="00066873" w:rsidRPr="0014602E" w:rsidRDefault="6A787285" w:rsidP="005C1594">
            <w:pPr>
              <w:pStyle w:val="TableParagraph"/>
              <w:numPr>
                <w:ilvl w:val="0"/>
                <w:numId w:val="59"/>
              </w:numPr>
              <w:ind w:right="146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Convivialité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examen oral</w:t>
            </w:r>
            <w:r w:rsidR="70F2D9CB" w:rsidRPr="00024589">
              <w:rPr>
                <w:sz w:val="20"/>
                <w:szCs w:val="20"/>
                <w:lang w:val="fr-CA"/>
              </w:rPr>
              <w:t xml:space="preserve"> pouvant être</w:t>
            </w:r>
            <w:r w:rsidR="6D80109C" w:rsidRPr="00024589">
              <w:rPr>
                <w:sz w:val="20"/>
                <w:szCs w:val="20"/>
                <w:lang w:val="fr-CA"/>
              </w:rPr>
              <w:t xml:space="preserve"> </w:t>
            </w:r>
            <w:r w:rsidR="70F2D9CB" w:rsidRPr="00024589">
              <w:rPr>
                <w:sz w:val="20"/>
                <w:szCs w:val="20"/>
                <w:lang w:val="fr-CA"/>
              </w:rPr>
              <w:t xml:space="preserve">organisé via </w:t>
            </w:r>
            <w:r w:rsidR="46907D5F" w:rsidRPr="00024589">
              <w:rPr>
                <w:sz w:val="20"/>
                <w:szCs w:val="20"/>
                <w:lang w:val="fr-CA"/>
              </w:rPr>
              <w:t xml:space="preserve">n'importe quel </w:t>
            </w:r>
            <w:r w:rsidR="70F2D9CB" w:rsidRPr="00024589">
              <w:rPr>
                <w:sz w:val="20"/>
                <w:szCs w:val="20"/>
                <w:lang w:val="fr-CA"/>
              </w:rPr>
              <w:t>outil</w:t>
            </w:r>
            <w:r w:rsidR="553EECD5" w:rsidRPr="00024589">
              <w:rPr>
                <w:sz w:val="20"/>
                <w:szCs w:val="20"/>
                <w:lang w:val="fr-CA"/>
              </w:rPr>
              <w:t xml:space="preserve"> d’appel vidéo</w:t>
            </w:r>
            <w:r w:rsidR="006526EE">
              <w:rPr>
                <w:sz w:val="20"/>
                <w:szCs w:val="20"/>
                <w:lang w:val="fr-CA"/>
              </w:rPr>
              <w:t>.</w:t>
            </w:r>
          </w:p>
          <w:p w14:paraId="366E86E3" w14:textId="1C9B6931" w:rsidR="00066873" w:rsidRPr="00024589" w:rsidRDefault="39AC5330" w:rsidP="005C1594">
            <w:pPr>
              <w:pStyle w:val="TableParagraph"/>
              <w:numPr>
                <w:ilvl w:val="0"/>
                <w:numId w:val="59"/>
              </w:numPr>
              <w:ind w:right="146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Potentiel pédagogique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permet l’é</w:t>
            </w:r>
            <w:r w:rsidR="70F2D9CB" w:rsidRPr="00024589">
              <w:rPr>
                <w:sz w:val="20"/>
                <w:szCs w:val="20"/>
                <w:lang w:val="fr-CA"/>
              </w:rPr>
              <w:t>valuation de connaissances</w:t>
            </w:r>
            <w:r w:rsidR="70F2D9CB" w:rsidRPr="0014602E">
              <w:rPr>
                <w:sz w:val="20"/>
                <w:szCs w:val="20"/>
                <w:lang w:val="fr-CA"/>
              </w:rPr>
              <w:t xml:space="preserve"> </w:t>
            </w:r>
            <w:r w:rsidR="70F2D9CB" w:rsidRPr="00024589">
              <w:rPr>
                <w:sz w:val="20"/>
                <w:szCs w:val="20"/>
                <w:lang w:val="fr-CA"/>
              </w:rPr>
              <w:t xml:space="preserve">déclaratives </w:t>
            </w:r>
            <w:r w:rsidR="23A9BC1F" w:rsidRPr="00024589">
              <w:rPr>
                <w:sz w:val="20"/>
                <w:szCs w:val="20"/>
                <w:lang w:val="fr-CA"/>
              </w:rPr>
              <w:t>(restituées ou comprises) en réduisant les risques de tricherie</w:t>
            </w:r>
            <w:r w:rsidR="006526EE">
              <w:rPr>
                <w:sz w:val="20"/>
                <w:szCs w:val="20"/>
                <w:lang w:val="fr-CA"/>
              </w:rPr>
              <w:t>.</w:t>
            </w:r>
          </w:p>
          <w:p w14:paraId="70EEA114" w14:textId="46348D87" w:rsidR="00066873" w:rsidRPr="00024589" w:rsidRDefault="23A9BC1F" w:rsidP="005C1594">
            <w:pPr>
              <w:pStyle w:val="TableParagraph"/>
              <w:numPr>
                <w:ilvl w:val="0"/>
                <w:numId w:val="59"/>
              </w:numPr>
              <w:ind w:right="146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Réflexivité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</w:t>
            </w:r>
            <w:r w:rsidR="6487D529" w:rsidRPr="00024589">
              <w:rPr>
                <w:sz w:val="20"/>
                <w:szCs w:val="20"/>
                <w:lang w:val="fr-CA"/>
              </w:rPr>
              <w:t xml:space="preserve"> </w:t>
            </w:r>
            <w:r w:rsidR="70F2D9CB" w:rsidRPr="00024589">
              <w:rPr>
                <w:sz w:val="20"/>
                <w:szCs w:val="20"/>
                <w:lang w:val="fr-CA"/>
              </w:rPr>
              <w:t xml:space="preserve">portée introspective </w:t>
            </w:r>
            <w:r w:rsidR="0134F617" w:rsidRPr="00024589">
              <w:rPr>
                <w:sz w:val="20"/>
                <w:szCs w:val="20"/>
                <w:lang w:val="fr-CA"/>
              </w:rPr>
              <w:t>dans le ca</w:t>
            </w:r>
            <w:r w:rsidR="2F75B501" w:rsidRPr="00024589">
              <w:rPr>
                <w:sz w:val="20"/>
                <w:szCs w:val="20"/>
                <w:lang w:val="fr-CA"/>
              </w:rPr>
              <w:t xml:space="preserve">dre d’un examen oral </w:t>
            </w:r>
            <w:r w:rsidR="0134F617" w:rsidRPr="00024589">
              <w:rPr>
                <w:sz w:val="20"/>
                <w:szCs w:val="20"/>
                <w:lang w:val="fr-CA"/>
              </w:rPr>
              <w:t>sous forme de discussion d'une intervention professionnelle réalisée.</w:t>
            </w:r>
          </w:p>
          <w:p w14:paraId="2AE192F5" w14:textId="001EAAE7" w:rsidR="00066873" w:rsidRPr="00024589" w:rsidRDefault="5BD04FBC" w:rsidP="005C1594">
            <w:pPr>
              <w:pStyle w:val="TableParagraph"/>
              <w:numPr>
                <w:ilvl w:val="0"/>
                <w:numId w:val="59"/>
              </w:numPr>
              <w:ind w:right="146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Potentiel d’authenticité (simulation ou jeu de rôles)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possibilité pour le formateur de jouer le jeu du client.</w:t>
            </w:r>
          </w:p>
          <w:p w14:paraId="17EF2B86" w14:textId="111F348D" w:rsidR="00066873" w:rsidRPr="00024589" w:rsidRDefault="207684BE" w:rsidP="005C1594">
            <w:pPr>
              <w:pStyle w:val="TableParagraph"/>
              <w:numPr>
                <w:ilvl w:val="0"/>
                <w:numId w:val="59"/>
              </w:numPr>
              <w:ind w:right="146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Enregistrement</w:t>
            </w:r>
            <w:r w:rsidR="003C59B5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p</w:t>
            </w:r>
            <w:r w:rsidR="70F2D9CB" w:rsidRPr="00024589">
              <w:rPr>
                <w:sz w:val="20"/>
                <w:szCs w:val="20"/>
                <w:lang w:val="fr-CA"/>
              </w:rPr>
              <w:t>ossibilité d’enregistrer les</w:t>
            </w:r>
            <w:r w:rsidR="10463BE4" w:rsidRPr="00024589">
              <w:rPr>
                <w:sz w:val="20"/>
                <w:szCs w:val="20"/>
                <w:lang w:val="fr-CA"/>
              </w:rPr>
              <w:t xml:space="preserve"> </w:t>
            </w:r>
            <w:r w:rsidR="70F2D9CB" w:rsidRPr="00024589">
              <w:rPr>
                <w:sz w:val="20"/>
                <w:szCs w:val="20"/>
                <w:lang w:val="fr-CA"/>
              </w:rPr>
              <w:t>examens oraux</w:t>
            </w:r>
            <w:r w:rsidR="5C1AD1C4" w:rsidRPr="00024589">
              <w:rPr>
                <w:sz w:val="20"/>
                <w:szCs w:val="20"/>
                <w:lang w:val="fr-CA"/>
              </w:rPr>
              <w:t xml:space="preserve"> pour recueillir des traces à consulter ultérieurement (ou pour </w:t>
            </w:r>
            <w:r w:rsidR="77AD5F3B" w:rsidRPr="00024589">
              <w:rPr>
                <w:sz w:val="20"/>
                <w:szCs w:val="20"/>
                <w:lang w:val="fr-CA"/>
              </w:rPr>
              <w:t xml:space="preserve">faciliter </w:t>
            </w:r>
            <w:r w:rsidR="5C1AD1C4" w:rsidRPr="00024589">
              <w:rPr>
                <w:sz w:val="20"/>
                <w:szCs w:val="20"/>
                <w:lang w:val="fr-CA"/>
              </w:rPr>
              <w:t>l’évaluation</w:t>
            </w:r>
            <w:r w:rsidR="40772D40" w:rsidRPr="00024589">
              <w:rPr>
                <w:sz w:val="20"/>
                <w:szCs w:val="20"/>
                <w:lang w:val="fr-CA"/>
              </w:rPr>
              <w:t>)</w:t>
            </w:r>
            <w:r w:rsidR="006526EE">
              <w:rPr>
                <w:sz w:val="20"/>
                <w:szCs w:val="20"/>
                <w:lang w:val="fr-CA"/>
              </w:rPr>
              <w:t>.</w:t>
            </w:r>
          </w:p>
        </w:tc>
      </w:tr>
      <w:tr w:rsidR="008227B4" w:rsidRPr="00AF5F36" w14:paraId="5F5B2012" w14:textId="77777777" w:rsidTr="00606B73">
        <w:trPr>
          <w:trHeight w:val="1605"/>
        </w:trPr>
        <w:tc>
          <w:tcPr>
            <w:tcW w:w="531" w:type="pct"/>
            <w:vMerge/>
          </w:tcPr>
          <w:p w14:paraId="61172941" w14:textId="77777777" w:rsidR="00066873" w:rsidRPr="00024589" w:rsidRDefault="00066873" w:rsidP="00352BD6">
            <w:pPr>
              <w:pStyle w:val="TableParagraph"/>
              <w:rPr>
                <w:rFonts w:ascii="Calibri"/>
                <w:lang w:val="fr-CA"/>
              </w:rPr>
            </w:pPr>
          </w:p>
        </w:tc>
        <w:tc>
          <w:tcPr>
            <w:tcW w:w="715" w:type="pct"/>
            <w:vMerge/>
          </w:tcPr>
          <w:p w14:paraId="509693FB" w14:textId="77777777" w:rsidR="00066873" w:rsidRPr="00024589" w:rsidRDefault="00066873" w:rsidP="00352BD6">
            <w:pPr>
              <w:pStyle w:val="TableParagraph"/>
              <w:rPr>
                <w:rFonts w:ascii="Calibri"/>
                <w:sz w:val="24"/>
                <w:lang w:val="fr-CA"/>
              </w:rPr>
            </w:pPr>
          </w:p>
        </w:tc>
        <w:tc>
          <w:tcPr>
            <w:tcW w:w="1157" w:type="pct"/>
            <w:vMerge/>
          </w:tcPr>
          <w:p w14:paraId="3BB7D734" w14:textId="77777777" w:rsidR="00066873" w:rsidRPr="00024589" w:rsidRDefault="00066873" w:rsidP="00352BD6">
            <w:pPr>
              <w:pStyle w:val="TableParagraph"/>
              <w:ind w:left="108"/>
              <w:rPr>
                <w:sz w:val="20"/>
                <w:lang w:val="fr-CA"/>
              </w:rPr>
            </w:pPr>
          </w:p>
        </w:tc>
        <w:tc>
          <w:tcPr>
            <w:tcW w:w="525" w:type="pct"/>
            <w:vMerge/>
          </w:tcPr>
          <w:p w14:paraId="16C7C99F" w14:textId="77777777" w:rsidR="00066873" w:rsidRPr="00024589" w:rsidRDefault="00066873" w:rsidP="00352BD6">
            <w:pPr>
              <w:pStyle w:val="TableParagraph"/>
              <w:ind w:left="101"/>
              <w:rPr>
                <w:sz w:val="20"/>
                <w:lang w:val="fr-CA"/>
              </w:rPr>
            </w:pPr>
          </w:p>
        </w:tc>
        <w:tc>
          <w:tcPr>
            <w:tcW w:w="670" w:type="pct"/>
            <w:vMerge/>
          </w:tcPr>
          <w:p w14:paraId="098EA98A" w14:textId="77777777" w:rsidR="00066873" w:rsidRPr="00024589" w:rsidRDefault="00066873" w:rsidP="005C1594">
            <w:pPr>
              <w:pStyle w:val="TableParagraph"/>
              <w:numPr>
                <w:ilvl w:val="0"/>
                <w:numId w:val="29"/>
              </w:numPr>
              <w:ind w:left="360"/>
              <w:rPr>
                <w:sz w:val="20"/>
                <w:lang w:val="fr-CA"/>
              </w:rPr>
            </w:pPr>
          </w:p>
        </w:tc>
        <w:tc>
          <w:tcPr>
            <w:tcW w:w="614" w:type="pct"/>
            <w:vMerge/>
          </w:tcPr>
          <w:p w14:paraId="410ABF44" w14:textId="77777777" w:rsidR="00066873" w:rsidRPr="00024589" w:rsidRDefault="00066873" w:rsidP="00352BD6">
            <w:pPr>
              <w:pStyle w:val="TableParagraph"/>
              <w:ind w:left="98"/>
              <w:rPr>
                <w:sz w:val="20"/>
                <w:lang w:val="fr-CA"/>
              </w:rPr>
            </w:pPr>
          </w:p>
        </w:tc>
        <w:tc>
          <w:tcPr>
            <w:tcW w:w="789" w:type="pct"/>
          </w:tcPr>
          <w:p w14:paraId="391D475A" w14:textId="77777777" w:rsidR="007C5492" w:rsidRPr="00024589" w:rsidRDefault="54936BAB" w:rsidP="00352BD6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43399B">
              <w:rPr>
                <w:sz w:val="20"/>
                <w:lang w:val="fr-CA"/>
              </w:rPr>
              <w:t>Inconvénients</w:t>
            </w:r>
            <w:r w:rsidRPr="00024589">
              <w:rPr>
                <w:sz w:val="20"/>
                <w:szCs w:val="20"/>
                <w:lang w:val="fr-CA"/>
              </w:rPr>
              <w:t> :</w:t>
            </w:r>
          </w:p>
          <w:p w14:paraId="16769263" w14:textId="75C47288" w:rsidR="00066873" w:rsidRPr="00024589" w:rsidRDefault="4D6D0CCB" w:rsidP="005C1594">
            <w:pPr>
              <w:pStyle w:val="TableParagraph"/>
              <w:numPr>
                <w:ilvl w:val="0"/>
                <w:numId w:val="60"/>
              </w:numPr>
              <w:ind w:right="146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Investissement en temps</w:t>
            </w:r>
            <w:r w:rsidR="00EB1A82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10</w:t>
            </w:r>
            <w:r w:rsidR="00EB1A82">
              <w:rPr>
                <w:sz w:val="20"/>
                <w:szCs w:val="20"/>
                <w:lang w:val="fr-CA"/>
              </w:rPr>
              <w:t>-</w:t>
            </w:r>
            <w:r w:rsidRPr="00024589">
              <w:rPr>
                <w:sz w:val="20"/>
                <w:szCs w:val="20"/>
                <w:lang w:val="fr-CA"/>
              </w:rPr>
              <w:t xml:space="preserve">15 minutes par </w:t>
            </w:r>
            <w:proofErr w:type="spellStart"/>
            <w:proofErr w:type="gramStart"/>
            <w:r w:rsidRPr="00024589">
              <w:rPr>
                <w:sz w:val="20"/>
                <w:szCs w:val="20"/>
                <w:lang w:val="fr-CA"/>
              </w:rPr>
              <w:t>étudiant</w:t>
            </w:r>
            <w:r w:rsidR="004B252E">
              <w:rPr>
                <w:sz w:val="20"/>
                <w:szCs w:val="20"/>
                <w:lang w:val="fr-CA"/>
              </w:rPr>
              <w:t>.e</w:t>
            </w:r>
            <w:proofErr w:type="spellEnd"/>
            <w:proofErr w:type="gramEnd"/>
            <w:r w:rsidR="3198D89F" w:rsidRPr="00024589">
              <w:rPr>
                <w:sz w:val="20"/>
                <w:szCs w:val="20"/>
                <w:lang w:val="fr-CA"/>
              </w:rPr>
              <w:t xml:space="preserve"> (moins envisageable avec de grosses cohortes étudiantes)</w:t>
            </w:r>
            <w:r w:rsidR="006526EE">
              <w:rPr>
                <w:sz w:val="20"/>
                <w:szCs w:val="20"/>
                <w:lang w:val="fr-CA"/>
              </w:rPr>
              <w:t>.</w:t>
            </w:r>
          </w:p>
          <w:p w14:paraId="2C2784C2" w14:textId="53996F12" w:rsidR="00066873" w:rsidRPr="00024589" w:rsidRDefault="3198D89F" w:rsidP="005C1594">
            <w:pPr>
              <w:pStyle w:val="TableParagraph"/>
              <w:numPr>
                <w:ilvl w:val="0"/>
                <w:numId w:val="60"/>
              </w:numPr>
              <w:ind w:right="146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Complexité potentielle de l’organisation du calendrier</w:t>
            </w:r>
            <w:r w:rsidR="00344DBF">
              <w:rPr>
                <w:rStyle w:val="Appelnotedebasdep"/>
                <w:sz w:val="20"/>
                <w:szCs w:val="20"/>
                <w:lang w:val="fr-CA"/>
              </w:rPr>
              <w:footnoteReference w:id="5"/>
            </w:r>
            <w:r w:rsidRPr="00024589">
              <w:rPr>
                <w:sz w:val="20"/>
                <w:szCs w:val="20"/>
                <w:lang w:val="fr-CA"/>
              </w:rPr>
              <w:t xml:space="preserve"> des rencontres</w:t>
            </w:r>
            <w:r w:rsidR="006526EE">
              <w:rPr>
                <w:sz w:val="20"/>
                <w:szCs w:val="20"/>
                <w:lang w:val="fr-CA"/>
              </w:rPr>
              <w:t>.</w:t>
            </w:r>
          </w:p>
          <w:p w14:paraId="54586D04" w14:textId="756CFD6F" w:rsidR="00066873" w:rsidRPr="00024589" w:rsidRDefault="3198D89F" w:rsidP="005C1594">
            <w:pPr>
              <w:pStyle w:val="TableParagraph"/>
              <w:numPr>
                <w:ilvl w:val="0"/>
                <w:numId w:val="60"/>
              </w:numPr>
              <w:ind w:right="146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Égalité de l’évaluation</w:t>
            </w:r>
            <w:r w:rsidR="00EB1A82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les questions se veulent de complexité équivalente</w:t>
            </w:r>
            <w:r w:rsidR="006526EE">
              <w:rPr>
                <w:sz w:val="20"/>
                <w:szCs w:val="20"/>
                <w:lang w:val="fr-CA"/>
              </w:rPr>
              <w:t>.</w:t>
            </w:r>
          </w:p>
        </w:tc>
      </w:tr>
      <w:tr w:rsidR="00606B73" w:rsidRPr="00BC790E" w14:paraId="17EF2CA3" w14:textId="77777777" w:rsidTr="00606B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37"/>
        </w:trPr>
        <w:tc>
          <w:tcPr>
            <w:tcW w:w="531" w:type="pct"/>
            <w:vMerge w:val="restart"/>
            <w:vAlign w:val="center"/>
          </w:tcPr>
          <w:p w14:paraId="17EF2C79" w14:textId="2331A1A3" w:rsidR="00606B73" w:rsidRPr="00024589" w:rsidRDefault="00606B73" w:rsidP="00F45482">
            <w:pPr>
              <w:pStyle w:val="TableParagraph"/>
              <w:spacing w:before="175"/>
              <w:ind w:left="102" w:right="92"/>
              <w:jc w:val="center"/>
              <w:rPr>
                <w:rFonts w:ascii="Times New Roman"/>
                <w:sz w:val="16"/>
                <w:lang w:val="fr-CA"/>
              </w:rPr>
            </w:pPr>
            <w:r w:rsidRPr="00024589">
              <w:rPr>
                <w:b/>
                <w:sz w:val="20"/>
                <w:lang w:val="fr-CA"/>
              </w:rPr>
              <w:t>Exposé ou présentation</w:t>
            </w:r>
            <w:r>
              <w:rPr>
                <w:b/>
                <w:sz w:val="20"/>
                <w:lang w:val="fr-CA"/>
              </w:rPr>
              <w:t> </w:t>
            </w:r>
            <w:r w:rsidRPr="00024589">
              <w:rPr>
                <w:b/>
                <w:sz w:val="20"/>
                <w:lang w:val="fr-CA"/>
              </w:rPr>
              <w:t>orale</w:t>
            </w:r>
          </w:p>
        </w:tc>
        <w:tc>
          <w:tcPr>
            <w:tcW w:w="715" w:type="pct"/>
            <w:vMerge w:val="restart"/>
          </w:tcPr>
          <w:p w14:paraId="27F05FE8" w14:textId="77777777" w:rsidR="00606B73" w:rsidRPr="00024589" w:rsidRDefault="00606B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Capsule explicative d’une notion théorique</w:t>
            </w:r>
          </w:p>
          <w:p w14:paraId="4B9C1415" w14:textId="5F4F4022" w:rsidR="00606B73" w:rsidRPr="00024589" w:rsidRDefault="00606B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Rapport expérien</w:t>
            </w:r>
            <w:r w:rsidR="00AF5F36">
              <w:rPr>
                <w:sz w:val="20"/>
                <w:lang w:val="fr-CA"/>
              </w:rPr>
              <w:t>t</w:t>
            </w:r>
            <w:r w:rsidRPr="00024589">
              <w:rPr>
                <w:sz w:val="20"/>
                <w:lang w:val="fr-CA"/>
              </w:rPr>
              <w:t>iel en format vidéo</w:t>
            </w:r>
          </w:p>
          <w:p w14:paraId="3DBB4A70" w14:textId="77777777" w:rsidR="00606B73" w:rsidRPr="00024589" w:rsidRDefault="00606B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Casse-tête d’expertise</w:t>
            </w:r>
          </w:p>
          <w:p w14:paraId="4CC895EC" w14:textId="77777777" w:rsidR="00606B73" w:rsidRPr="00024589" w:rsidRDefault="00606B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Vulgarisation d’un</w:t>
            </w:r>
            <w:r w:rsidRPr="005C6D9D">
              <w:rPr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sujet</w:t>
            </w:r>
          </w:p>
          <w:p w14:paraId="4568342A" w14:textId="77777777" w:rsidR="00606B73" w:rsidRPr="005C6D9D" w:rsidRDefault="00606B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Présentation d’une étude de</w:t>
            </w:r>
            <w:r w:rsidRPr="005C6D9D">
              <w:rPr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cas</w:t>
            </w:r>
          </w:p>
          <w:p w14:paraId="49A6001B" w14:textId="77777777" w:rsidR="00606B73" w:rsidRPr="00024589" w:rsidRDefault="00606B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Présentation de</w:t>
            </w:r>
            <w:r w:rsidRPr="005C6D9D">
              <w:rPr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projets</w:t>
            </w:r>
          </w:p>
          <w:p w14:paraId="17EF2C7A" w14:textId="005EE547" w:rsidR="00606B73" w:rsidRPr="00024589" w:rsidRDefault="00606B73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rFonts w:ascii="Times New Roman"/>
                <w:sz w:val="16"/>
                <w:lang w:val="fr-CA"/>
              </w:rPr>
            </w:pPr>
            <w:r w:rsidRPr="00024589">
              <w:rPr>
                <w:sz w:val="20"/>
                <w:lang w:val="fr-CA"/>
              </w:rPr>
              <w:t>Etc.</w:t>
            </w:r>
          </w:p>
        </w:tc>
        <w:tc>
          <w:tcPr>
            <w:tcW w:w="1157" w:type="pct"/>
            <w:vMerge w:val="restart"/>
          </w:tcPr>
          <w:p w14:paraId="17EF2C7C" w14:textId="378F4F21" w:rsidR="00606B73" w:rsidRPr="00024589" w:rsidRDefault="00606B73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Évaluer</w:t>
            </w:r>
            <w:r>
              <w:rPr>
                <w:sz w:val="20"/>
                <w:lang w:val="fr-CA"/>
              </w:rPr>
              <w:t> :</w:t>
            </w:r>
          </w:p>
          <w:p w14:paraId="446C2F69" w14:textId="40EDF18E" w:rsidR="00606B73" w:rsidRPr="00024589" w:rsidRDefault="00606B73" w:rsidP="005C1594">
            <w:pPr>
              <w:pStyle w:val="TableParagraph"/>
              <w:numPr>
                <w:ilvl w:val="0"/>
                <w:numId w:val="32"/>
              </w:numPr>
              <w:ind w:hanging="297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</w:t>
            </w:r>
            <w:r w:rsidRPr="00024589">
              <w:rPr>
                <w:sz w:val="20"/>
                <w:szCs w:val="20"/>
                <w:lang w:val="fr-CA"/>
              </w:rPr>
              <w:t>es habiletés réflexives, d’introspection ou d’analyse d’une intervention filmée</w:t>
            </w:r>
          </w:p>
          <w:p w14:paraId="0563974E" w14:textId="7D4AB034" w:rsidR="00606B73" w:rsidRPr="00024589" w:rsidRDefault="00606B73" w:rsidP="005C1594">
            <w:pPr>
              <w:pStyle w:val="TableParagraph"/>
              <w:numPr>
                <w:ilvl w:val="0"/>
                <w:numId w:val="32"/>
              </w:numPr>
              <w:ind w:hanging="297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</w:t>
            </w:r>
            <w:r w:rsidRPr="00024589">
              <w:rPr>
                <w:sz w:val="20"/>
                <w:szCs w:val="20"/>
                <w:lang w:val="fr-CA"/>
              </w:rPr>
              <w:t>a capacité à témoigner de l’acquisition de connaissances théoriques ou pratiques</w:t>
            </w:r>
          </w:p>
          <w:p w14:paraId="5679509A" w14:textId="5C20705B" w:rsidR="00606B73" w:rsidRPr="00024589" w:rsidRDefault="00606B73" w:rsidP="005C1594">
            <w:pPr>
              <w:pStyle w:val="TableParagraph"/>
              <w:numPr>
                <w:ilvl w:val="0"/>
                <w:numId w:val="32"/>
              </w:numPr>
              <w:ind w:hanging="297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</w:t>
            </w:r>
            <w:r w:rsidRPr="00024589">
              <w:rPr>
                <w:sz w:val="20"/>
                <w:szCs w:val="20"/>
                <w:lang w:val="fr-CA"/>
              </w:rPr>
              <w:t>a capacité à porter un regard métacognitif sur une démarche ou sur une production complexe issue du champ disciplinaire</w:t>
            </w:r>
          </w:p>
          <w:p w14:paraId="4E9C60A1" w14:textId="3E88B53F" w:rsidR="00606B73" w:rsidRPr="00024589" w:rsidRDefault="00606B73" w:rsidP="005C1594">
            <w:pPr>
              <w:pStyle w:val="TableParagraph"/>
              <w:numPr>
                <w:ilvl w:val="0"/>
                <w:numId w:val="32"/>
              </w:numPr>
              <w:ind w:hanging="297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</w:t>
            </w:r>
            <w:r w:rsidRPr="00024589">
              <w:rPr>
                <w:sz w:val="20"/>
                <w:szCs w:val="20"/>
                <w:lang w:val="fr-CA"/>
              </w:rPr>
              <w:t>a capacité à agir de manière compétente dans une situation professionnelle (ex. entretien d’orientation)</w:t>
            </w:r>
          </w:p>
          <w:p w14:paraId="08EA40DF" w14:textId="2D7A5CAA" w:rsidR="00606B73" w:rsidRPr="00024589" w:rsidRDefault="00606B73" w:rsidP="005C1594">
            <w:pPr>
              <w:pStyle w:val="TableParagraph"/>
              <w:numPr>
                <w:ilvl w:val="0"/>
                <w:numId w:val="32"/>
              </w:numPr>
              <w:ind w:hanging="297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</w:t>
            </w:r>
            <w:r w:rsidRPr="00024589">
              <w:rPr>
                <w:sz w:val="20"/>
                <w:szCs w:val="20"/>
                <w:lang w:val="fr-CA"/>
              </w:rPr>
              <w:t xml:space="preserve">a capacité à enseigner, à vulgariser un contenu disciplinaire complexe à </w:t>
            </w:r>
            <w:r>
              <w:rPr>
                <w:sz w:val="20"/>
                <w:szCs w:val="20"/>
                <w:lang w:val="fr-CA"/>
              </w:rPr>
              <w:t>s</w:t>
            </w:r>
            <w:r w:rsidRPr="00024589">
              <w:rPr>
                <w:sz w:val="20"/>
                <w:szCs w:val="20"/>
                <w:lang w:val="fr-CA"/>
              </w:rPr>
              <w:t>es pairs</w:t>
            </w:r>
          </w:p>
          <w:p w14:paraId="0950F788" w14:textId="294C643A" w:rsidR="00606B73" w:rsidRPr="00024589" w:rsidRDefault="00606B73" w:rsidP="005C1594">
            <w:pPr>
              <w:pStyle w:val="TableParagraph"/>
              <w:numPr>
                <w:ilvl w:val="0"/>
                <w:numId w:val="32"/>
              </w:numPr>
              <w:ind w:hanging="297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</w:t>
            </w:r>
            <w:r w:rsidRPr="00024589">
              <w:rPr>
                <w:sz w:val="20"/>
                <w:szCs w:val="20"/>
                <w:lang w:val="fr-CA"/>
              </w:rPr>
              <w:t>a capacité d'intégration de divers apprentissages (théoriques et pratiques)</w:t>
            </w:r>
          </w:p>
          <w:p w14:paraId="17EF2C83" w14:textId="36E39B16" w:rsidR="00606B73" w:rsidRPr="00024589" w:rsidRDefault="00606B73" w:rsidP="005C1594">
            <w:pPr>
              <w:pStyle w:val="TableParagraph"/>
              <w:numPr>
                <w:ilvl w:val="0"/>
                <w:numId w:val="32"/>
              </w:numPr>
              <w:ind w:hanging="297"/>
              <w:rPr>
                <w:sz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</w:t>
            </w:r>
            <w:r w:rsidRPr="00024589">
              <w:rPr>
                <w:sz w:val="20"/>
                <w:szCs w:val="20"/>
                <w:lang w:val="fr-CA"/>
              </w:rPr>
              <w:t>a capacité à communiquer oralement dans un registre de langue standard, voire soigné</w:t>
            </w:r>
          </w:p>
        </w:tc>
        <w:tc>
          <w:tcPr>
            <w:tcW w:w="525" w:type="pct"/>
            <w:tcBorders>
              <w:top w:val="nil"/>
              <w:bottom w:val="nil"/>
            </w:tcBorders>
          </w:tcPr>
          <w:p w14:paraId="29694CC0" w14:textId="637BFD3A" w:rsidR="00606B73" w:rsidRPr="00024589" w:rsidRDefault="00606B73" w:rsidP="00767C81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t>Synchrone</w:t>
            </w:r>
            <w:r>
              <w:rPr>
                <w:sz w:val="20"/>
                <w:lang w:val="fr-CA"/>
              </w:rPr>
              <w:t> :</w:t>
            </w:r>
          </w:p>
          <w:p w14:paraId="17EF2C84" w14:textId="5CC9690F" w:rsidR="00606B73" w:rsidRPr="00024589" w:rsidRDefault="00606B73" w:rsidP="005C1594">
            <w:pPr>
              <w:pStyle w:val="TableParagraph"/>
              <w:numPr>
                <w:ilvl w:val="0"/>
                <w:numId w:val="39"/>
              </w:numPr>
              <w:ind w:left="470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Individuel ou en équipe </w:t>
            </w:r>
            <w:r w:rsidRPr="00EB2FE4">
              <w:rPr>
                <w:lang w:val="fr-CA"/>
              </w:rPr>
              <w:br/>
            </w:r>
            <w:r w:rsidRPr="00024589">
              <w:rPr>
                <w:sz w:val="20"/>
                <w:szCs w:val="20"/>
                <w:lang w:val="fr-CA"/>
              </w:rPr>
              <w:t>(p. ex.</w:t>
            </w:r>
            <w:r w:rsidR="00153897">
              <w:rPr>
                <w:sz w:val="20"/>
                <w:szCs w:val="20"/>
                <w:lang w:val="fr-CA"/>
              </w:rPr>
              <w:t>,</w:t>
            </w:r>
            <w:r w:rsidRPr="00024589">
              <w:rPr>
                <w:sz w:val="20"/>
                <w:szCs w:val="20"/>
                <w:lang w:val="fr-CA"/>
              </w:rPr>
              <w:t xml:space="preserve"> </w:t>
            </w:r>
            <w:r>
              <w:rPr>
                <w:sz w:val="20"/>
                <w:szCs w:val="20"/>
                <w:lang w:val="fr-CA"/>
              </w:rPr>
              <w:t>p</w:t>
            </w:r>
            <w:r w:rsidRPr="00024589">
              <w:rPr>
                <w:sz w:val="20"/>
                <w:szCs w:val="20"/>
                <w:lang w:val="fr-CA"/>
              </w:rPr>
              <w:t xml:space="preserve">résentation orale synchrone avec support visuel en partage d’écran). </w:t>
            </w:r>
          </w:p>
        </w:tc>
        <w:tc>
          <w:tcPr>
            <w:tcW w:w="670" w:type="pct"/>
            <w:vMerge w:val="restart"/>
            <w:tcBorders>
              <w:top w:val="nil"/>
            </w:tcBorders>
          </w:tcPr>
          <w:p w14:paraId="1C87CF9A" w14:textId="26BEAE36" w:rsidR="00606B73" w:rsidRPr="00024589" w:rsidRDefault="00606B73" w:rsidP="00352BD6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t>Asynchrone</w:t>
            </w:r>
            <w:r w:rsidRPr="00024589">
              <w:rPr>
                <w:sz w:val="20"/>
                <w:szCs w:val="20"/>
                <w:lang w:val="fr-CA"/>
              </w:rPr>
              <w:t> :</w:t>
            </w:r>
          </w:p>
          <w:p w14:paraId="0EB27187" w14:textId="0F242CB2" w:rsidR="00606B73" w:rsidRPr="00767C81" w:rsidRDefault="00606B73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Capsule vidéo : faible risque d’usurpation d’identité, car le formateur peut voir l’</w:t>
            </w:r>
            <w:proofErr w:type="spellStart"/>
            <w:r w:rsidRPr="00024589">
              <w:rPr>
                <w:sz w:val="20"/>
                <w:szCs w:val="20"/>
                <w:lang w:val="fr-CA"/>
              </w:rPr>
              <w:t>étudiant.e</w:t>
            </w:r>
            <w:proofErr w:type="spellEnd"/>
            <w:r w:rsidRPr="00024589">
              <w:rPr>
                <w:sz w:val="20"/>
                <w:szCs w:val="20"/>
                <w:lang w:val="fr-CA"/>
              </w:rPr>
              <w:t>. ou les étudiant.</w:t>
            </w:r>
            <w:proofErr w:type="gramStart"/>
            <w:r w:rsidRPr="00024589">
              <w:rPr>
                <w:sz w:val="20"/>
                <w:szCs w:val="20"/>
                <w:lang w:val="fr-CA"/>
              </w:rPr>
              <w:t>e.s</w:t>
            </w:r>
            <w:proofErr w:type="gramEnd"/>
          </w:p>
          <w:p w14:paraId="59FA4DCE" w14:textId="00967AFC" w:rsidR="00606B73" w:rsidRPr="00024589" w:rsidRDefault="00606B73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Capsule audio</w:t>
            </w:r>
            <w:r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risque accru de bénéficier de l’aide d’un tiers, car le formateur ne peut pas reconnaitre les voix des étudiant</w:t>
            </w:r>
            <w:r>
              <w:rPr>
                <w:sz w:val="20"/>
                <w:szCs w:val="20"/>
                <w:lang w:val="fr-CA"/>
              </w:rPr>
              <w:t>.</w:t>
            </w:r>
            <w:proofErr w:type="gramStart"/>
            <w:r>
              <w:rPr>
                <w:sz w:val="20"/>
                <w:szCs w:val="20"/>
                <w:lang w:val="fr-CA"/>
              </w:rPr>
              <w:t>e.</w:t>
            </w:r>
            <w:r w:rsidRPr="00024589">
              <w:rPr>
                <w:sz w:val="20"/>
                <w:szCs w:val="20"/>
                <w:lang w:val="fr-CA"/>
              </w:rPr>
              <w:t>s</w:t>
            </w:r>
            <w:proofErr w:type="gramEnd"/>
          </w:p>
          <w:p w14:paraId="67E62186" w14:textId="6F4C1348" w:rsidR="00606B73" w:rsidRPr="00024589" w:rsidRDefault="00606B73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Possibilité de bénéficier d’une aide individuelle ou collective pour les éléments techniques du montage, selon les besoins (p. ex.</w:t>
            </w:r>
            <w:r w:rsidR="00153897">
              <w:rPr>
                <w:sz w:val="20"/>
                <w:szCs w:val="20"/>
                <w:lang w:val="fr-CA"/>
              </w:rPr>
              <w:t>,</w:t>
            </w:r>
            <w:r w:rsidRPr="00024589">
              <w:rPr>
                <w:sz w:val="20"/>
                <w:szCs w:val="20"/>
                <w:lang w:val="fr-CA"/>
              </w:rPr>
              <w:t xml:space="preserve"> montage, postproduction, etc.)</w:t>
            </w:r>
          </w:p>
          <w:p w14:paraId="5D437B30" w14:textId="3D43DB97" w:rsidR="00606B73" w:rsidRPr="00024589" w:rsidRDefault="00606B73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Référenciation : risque d’omission de citer les</w:t>
            </w:r>
            <w:r w:rsidRPr="00767C81">
              <w:rPr>
                <w:sz w:val="20"/>
                <w:szCs w:val="20"/>
                <w:lang w:val="fr-CA"/>
              </w:rPr>
              <w:t xml:space="preserve"> </w:t>
            </w:r>
            <w:r w:rsidRPr="00024589">
              <w:rPr>
                <w:sz w:val="20"/>
                <w:szCs w:val="20"/>
                <w:lang w:val="fr-CA"/>
              </w:rPr>
              <w:t>sources (p.</w:t>
            </w:r>
            <w:r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ex.</w:t>
            </w:r>
            <w:r w:rsidR="00153897">
              <w:rPr>
                <w:sz w:val="20"/>
                <w:szCs w:val="20"/>
                <w:lang w:val="fr-CA"/>
              </w:rPr>
              <w:t>,</w:t>
            </w:r>
            <w:r w:rsidRPr="00024589">
              <w:rPr>
                <w:sz w:val="20"/>
                <w:szCs w:val="20"/>
                <w:lang w:val="fr-CA"/>
              </w:rPr>
              <w:t xml:space="preserve"> contenu multimédia intégré aux capsules)</w:t>
            </w:r>
          </w:p>
          <w:p w14:paraId="71AD7F0F" w14:textId="16D140E1" w:rsidR="00606B73" w:rsidRPr="00024589" w:rsidRDefault="00606B73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En équipe :</w:t>
            </w:r>
          </w:p>
          <w:p w14:paraId="4D37B1BB" w14:textId="2C31DD24" w:rsidR="00606B73" w:rsidRPr="00024589" w:rsidRDefault="00606B73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Répartition égale du travail ET du temps de présentation (temps de </w:t>
            </w:r>
            <w:r w:rsidRPr="00024589">
              <w:rPr>
                <w:sz w:val="20"/>
                <w:szCs w:val="20"/>
                <w:lang w:val="fr-CA"/>
              </w:rPr>
              <w:lastRenderedPageBreak/>
              <w:t>parole ou autre)</w:t>
            </w:r>
          </w:p>
          <w:p w14:paraId="3FED403F" w14:textId="2791B91D" w:rsidR="00606B73" w:rsidRPr="00024589" w:rsidRDefault="00606B73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Attribution de rôles et responsabilité</w:t>
            </w:r>
            <w:r>
              <w:rPr>
                <w:sz w:val="20"/>
                <w:szCs w:val="20"/>
                <w:lang w:val="fr-CA"/>
              </w:rPr>
              <w:t>s</w:t>
            </w:r>
            <w:r w:rsidRPr="00024589">
              <w:rPr>
                <w:sz w:val="20"/>
                <w:szCs w:val="20"/>
                <w:lang w:val="fr-CA"/>
              </w:rPr>
              <w:t xml:space="preserve"> bien circonscrits aux étudiants pour assurer un équilibre de la charge de travail</w:t>
            </w:r>
          </w:p>
          <w:p w14:paraId="452167B0" w14:textId="61D672D5" w:rsidR="00606B73" w:rsidRPr="00024589" w:rsidRDefault="00606B73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contextualSpacing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Évaluation d’une production multimédia peut être embêtante pour certains </w:t>
            </w:r>
            <w:proofErr w:type="spellStart"/>
            <w:proofErr w:type="gramStart"/>
            <w:r w:rsidRPr="00024589">
              <w:rPr>
                <w:sz w:val="20"/>
                <w:szCs w:val="20"/>
                <w:lang w:val="fr-CA"/>
              </w:rPr>
              <w:t>formateurs</w:t>
            </w:r>
            <w:r>
              <w:rPr>
                <w:sz w:val="20"/>
                <w:szCs w:val="20"/>
                <w:lang w:val="fr-CA"/>
              </w:rPr>
              <w:t>.trices</w:t>
            </w:r>
            <w:proofErr w:type="spellEnd"/>
            <w:proofErr w:type="gramEnd"/>
          </w:p>
          <w:p w14:paraId="17EF2C8A" w14:textId="548CB2C8" w:rsidR="00606B73" w:rsidRPr="00024589" w:rsidRDefault="00606B73" w:rsidP="005C1594">
            <w:pPr>
              <w:pStyle w:val="TableParagraph"/>
              <w:numPr>
                <w:ilvl w:val="1"/>
                <w:numId w:val="31"/>
              </w:numPr>
              <w:ind w:left="714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Utiliser un instrument formel partagé préalablement avec les étudiant.</w:t>
            </w:r>
            <w:proofErr w:type="gramStart"/>
            <w:r w:rsidRPr="00024589">
              <w:rPr>
                <w:sz w:val="20"/>
                <w:szCs w:val="20"/>
                <w:lang w:val="fr-CA"/>
              </w:rPr>
              <w:t>e.s</w:t>
            </w:r>
            <w:proofErr w:type="gramEnd"/>
            <w:r w:rsidRPr="00024589">
              <w:rPr>
                <w:sz w:val="20"/>
                <w:szCs w:val="20"/>
                <w:lang w:val="fr-CA"/>
              </w:rPr>
              <w:t xml:space="preserve"> (p.</w:t>
            </w:r>
            <w:r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ex.</w:t>
            </w:r>
            <w:r w:rsidR="00153897">
              <w:rPr>
                <w:sz w:val="20"/>
                <w:szCs w:val="20"/>
                <w:lang w:val="fr-CA"/>
              </w:rPr>
              <w:t>,</w:t>
            </w:r>
            <w:r w:rsidRPr="00024589">
              <w:rPr>
                <w:sz w:val="20"/>
                <w:szCs w:val="20"/>
                <w:lang w:val="fr-CA"/>
              </w:rPr>
              <w:t xml:space="preserve"> grille d’évaluation critériée à échelle descriptive)</w:t>
            </w:r>
          </w:p>
        </w:tc>
        <w:tc>
          <w:tcPr>
            <w:tcW w:w="614" w:type="pct"/>
            <w:vMerge w:val="restart"/>
            <w:tcBorders>
              <w:top w:val="nil"/>
            </w:tcBorders>
          </w:tcPr>
          <w:p w14:paraId="3C80AB49" w14:textId="77777777" w:rsidR="00606B73" w:rsidRPr="00984D62" w:rsidRDefault="00606B73" w:rsidP="00767C81">
            <w:pPr>
              <w:pStyle w:val="TableParagraph"/>
              <w:rPr>
                <w:b/>
                <w:bCs/>
                <w:sz w:val="20"/>
                <w:lang w:val="fr-CA"/>
              </w:rPr>
            </w:pPr>
            <w:r w:rsidRPr="00984D62">
              <w:rPr>
                <w:b/>
                <w:bCs/>
                <w:sz w:val="20"/>
                <w:lang w:val="fr-CA"/>
              </w:rPr>
              <w:lastRenderedPageBreak/>
              <w:t xml:space="preserve">Pour l’enregistrement audio </w:t>
            </w:r>
          </w:p>
          <w:p w14:paraId="51C96DE7" w14:textId="2DCAA1E2" w:rsidR="00606B73" w:rsidRPr="00024589" w:rsidRDefault="00606B73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Outils institutionnels</w:t>
            </w:r>
            <w:r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378A1208" w14:textId="77777777" w:rsidR="00606B73" w:rsidRPr="00024589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spacing w:before="39"/>
              <w:rPr>
                <w:rFonts w:ascii="Symbol" w:hAnsi="Symbol"/>
                <w:sz w:val="20"/>
                <w:lang w:val="fr-CA"/>
              </w:rPr>
            </w:pPr>
            <w:hyperlink r:id="rId57">
              <w:r w:rsidR="00606B73" w:rsidRPr="00024589">
                <w:rPr>
                  <w:color w:val="006FC0"/>
                  <w:sz w:val="20"/>
                  <w:u w:val="single" w:color="006FC0"/>
                  <w:lang w:val="fr-CA"/>
                </w:rPr>
                <w:t>Moodle - devoir</w:t>
              </w:r>
              <w:r w:rsidR="00606B73" w:rsidRPr="00024589">
                <w:rPr>
                  <w:color w:val="006FC0"/>
                  <w:spacing w:val="-14"/>
                  <w:sz w:val="20"/>
                  <w:lang w:val="fr-CA"/>
                </w:rPr>
                <w:t xml:space="preserve"> </w:t>
              </w:r>
            </w:hyperlink>
            <w:r w:rsidR="00606B73" w:rsidRPr="00024589">
              <w:rPr>
                <w:sz w:val="20"/>
                <w:lang w:val="fr-CA"/>
              </w:rPr>
              <w:t xml:space="preserve">(Type de fichiers : </w:t>
            </w:r>
            <w:proofErr w:type="spellStart"/>
            <w:r w:rsidR="00606B73" w:rsidRPr="00024589">
              <w:rPr>
                <w:sz w:val="20"/>
                <w:lang w:val="fr-CA"/>
              </w:rPr>
              <w:t>Poodll</w:t>
            </w:r>
            <w:proofErr w:type="spellEnd"/>
            <w:r w:rsidR="00606B73" w:rsidRPr="00024589">
              <w:rPr>
                <w:sz w:val="20"/>
                <w:lang w:val="fr-CA"/>
              </w:rPr>
              <w:t xml:space="preserve"> en ligne enregistrement MP3)</w:t>
            </w:r>
          </w:p>
          <w:p w14:paraId="46E291F3" w14:textId="77777777" w:rsidR="00606B73" w:rsidRPr="00024589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rPr>
                <w:rFonts w:ascii="Symbol" w:hAnsi="Symbol"/>
                <w:color w:val="006FC0"/>
                <w:sz w:val="20"/>
                <w:lang w:val="fr-CA"/>
              </w:rPr>
            </w:pPr>
            <w:hyperlink r:id="rId58">
              <w:r w:rsidR="00606B73" w:rsidRPr="00024589">
                <w:rPr>
                  <w:color w:val="006FC0"/>
                  <w:sz w:val="20"/>
                  <w:u w:val="single" w:color="006FC0"/>
                  <w:lang w:val="fr-CA"/>
                </w:rPr>
                <w:t>PowerPoint</w:t>
              </w:r>
            </w:hyperlink>
          </w:p>
          <w:p w14:paraId="7D05F755" w14:textId="77777777" w:rsidR="00606B73" w:rsidRPr="00024589" w:rsidRDefault="00606B73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rPr>
                <w:rFonts w:ascii="Symbol" w:hAnsi="Symbol"/>
                <w:color w:val="006FC0"/>
                <w:sz w:val="20"/>
                <w:lang w:val="fr-CA"/>
              </w:rPr>
            </w:pPr>
            <w:proofErr w:type="spellStart"/>
            <w:r w:rsidRPr="00024589">
              <w:rPr>
                <w:color w:val="006FC0"/>
                <w:sz w:val="20"/>
                <w:u w:val="single" w:color="006FC0"/>
                <w:lang w:val="fr-CA"/>
              </w:rPr>
              <w:t>Panopto</w:t>
            </w:r>
            <w:proofErr w:type="spellEnd"/>
          </w:p>
          <w:p w14:paraId="68EE72D6" w14:textId="77777777" w:rsidR="00606B73" w:rsidRPr="00024589" w:rsidRDefault="00606B73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rPr>
                <w:rFonts w:ascii="Symbol" w:hAnsi="Symbol"/>
                <w:color w:val="006FC0"/>
                <w:sz w:val="20"/>
                <w:lang w:val="fr-CA"/>
              </w:rPr>
            </w:pPr>
            <w:proofErr w:type="spellStart"/>
            <w:r w:rsidRPr="00024589">
              <w:rPr>
                <w:color w:val="006FC0"/>
                <w:sz w:val="20"/>
                <w:u w:val="single" w:color="006FC0"/>
                <w:lang w:val="fr-CA"/>
              </w:rPr>
              <w:t>Camtasia</w:t>
            </w:r>
            <w:proofErr w:type="spellEnd"/>
          </w:p>
          <w:p w14:paraId="65EA26A2" w14:textId="77777777" w:rsidR="00606B73" w:rsidRDefault="00606B73" w:rsidP="00767C81">
            <w:pPr>
              <w:pStyle w:val="TableParagraph"/>
              <w:rPr>
                <w:sz w:val="20"/>
                <w:lang w:val="fr-CA"/>
              </w:rPr>
            </w:pPr>
          </w:p>
          <w:p w14:paraId="1EB8586E" w14:textId="3AC4E5E2" w:rsidR="00606B73" w:rsidRPr="00024589" w:rsidRDefault="00606B73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À l’externe</w:t>
            </w:r>
            <w:r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212541E3" w14:textId="77777777" w:rsidR="00606B73" w:rsidRPr="00637CA4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spacing w:before="32"/>
              <w:rPr>
                <w:rFonts w:ascii="Symbol" w:hAnsi="Symbol"/>
                <w:color w:val="006FC0"/>
                <w:sz w:val="20"/>
                <w:u w:val="single"/>
                <w:lang w:val="fr-CA"/>
              </w:rPr>
            </w:pPr>
            <w:hyperlink r:id="rId59">
              <w:r w:rsidR="00606B73" w:rsidRPr="00637CA4">
                <w:rPr>
                  <w:color w:val="006FC0"/>
                  <w:sz w:val="20"/>
                  <w:u w:val="single"/>
                  <w:lang w:val="fr-CA"/>
                </w:rPr>
                <w:t>Audacity</w:t>
              </w:r>
            </w:hyperlink>
          </w:p>
          <w:p w14:paraId="2D5D77B5" w14:textId="77777777" w:rsidR="00606B73" w:rsidRPr="00024589" w:rsidRDefault="00606B73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spacing w:before="35"/>
              <w:rPr>
                <w:rFonts w:ascii="Symbol" w:hAnsi="Symbol"/>
                <w:sz w:val="20"/>
                <w:lang w:val="fr-CA"/>
              </w:rPr>
            </w:pPr>
            <w:proofErr w:type="spellStart"/>
            <w:r w:rsidRPr="00024589">
              <w:rPr>
                <w:sz w:val="20"/>
                <w:lang w:val="fr-CA"/>
              </w:rPr>
              <w:t>WavePad</w:t>
            </w:r>
            <w:proofErr w:type="spellEnd"/>
          </w:p>
          <w:p w14:paraId="75C63736" w14:textId="77777777" w:rsidR="00606B73" w:rsidRPr="00024589" w:rsidRDefault="00606B73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spacing w:before="30"/>
              <w:rPr>
                <w:rFonts w:ascii="Symbol" w:hAnsi="Symbol"/>
                <w:sz w:val="20"/>
                <w:lang w:val="fr-CA"/>
              </w:rPr>
            </w:pPr>
            <w:proofErr w:type="spellStart"/>
            <w:r w:rsidRPr="00024589">
              <w:rPr>
                <w:sz w:val="20"/>
                <w:lang w:val="fr-CA"/>
              </w:rPr>
              <w:t>Ocenaudio</w:t>
            </w:r>
            <w:proofErr w:type="spellEnd"/>
          </w:p>
          <w:p w14:paraId="4388FBB0" w14:textId="77777777" w:rsidR="00606B73" w:rsidRDefault="00606B73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spacing w:before="36"/>
              <w:rPr>
                <w:rFonts w:ascii="Symbol" w:hAnsi="Symbol"/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Voice</w:t>
            </w:r>
            <w:r w:rsidRPr="00024589">
              <w:rPr>
                <w:spacing w:val="-3"/>
                <w:sz w:val="20"/>
                <w:lang w:val="fr-CA"/>
              </w:rPr>
              <w:t xml:space="preserve"> </w:t>
            </w:r>
            <w:r w:rsidRPr="00024589">
              <w:rPr>
                <w:sz w:val="20"/>
                <w:lang w:val="fr-CA"/>
              </w:rPr>
              <w:t>recorder</w:t>
            </w:r>
          </w:p>
          <w:p w14:paraId="27CF4229" w14:textId="5D80484F" w:rsidR="00606B73" w:rsidRPr="003F7AE3" w:rsidRDefault="00606B73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spacing w:before="36"/>
              <w:rPr>
                <w:rFonts w:ascii="Symbol" w:hAnsi="Symbol"/>
                <w:color w:val="006FC0"/>
                <w:sz w:val="20"/>
                <w:u w:val="single"/>
                <w:lang w:val="fr-CA"/>
              </w:rPr>
            </w:pPr>
            <w:proofErr w:type="spellStart"/>
            <w:r w:rsidRPr="003F7AE3">
              <w:rPr>
                <w:color w:val="006FC0"/>
                <w:sz w:val="20"/>
                <w:u w:val="single"/>
                <w:lang w:val="fr-CA"/>
              </w:rPr>
              <w:t>Screencast</w:t>
            </w:r>
            <w:proofErr w:type="spellEnd"/>
            <w:r w:rsidRPr="003F7AE3">
              <w:rPr>
                <w:color w:val="006FC0"/>
                <w:sz w:val="20"/>
                <w:u w:val="single"/>
                <w:lang w:val="fr-CA"/>
              </w:rPr>
              <w:t>-</w:t>
            </w:r>
            <w:r>
              <w:rPr>
                <w:color w:val="006FC0"/>
                <w:sz w:val="20"/>
                <w:u w:val="single"/>
                <w:lang w:val="fr-CA"/>
              </w:rPr>
              <w:t>O</w:t>
            </w:r>
            <w:r w:rsidRPr="003F7AE3">
              <w:rPr>
                <w:color w:val="006FC0"/>
                <w:sz w:val="20"/>
                <w:u w:val="single"/>
                <w:lang w:val="fr-CA"/>
              </w:rPr>
              <w:t>-</w:t>
            </w:r>
            <w:proofErr w:type="spellStart"/>
            <w:r w:rsidRPr="003F7AE3">
              <w:rPr>
                <w:color w:val="006FC0"/>
                <w:sz w:val="20"/>
                <w:u w:val="single"/>
                <w:lang w:val="fr-CA"/>
              </w:rPr>
              <w:t>Matic</w:t>
            </w:r>
            <w:proofErr w:type="spellEnd"/>
          </w:p>
          <w:p w14:paraId="68DCD989" w14:textId="5017456D" w:rsidR="00606B73" w:rsidRPr="003F7AE3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spacing w:before="36"/>
              <w:rPr>
                <w:rStyle w:val="Hyperlien"/>
                <w:rFonts w:ascii="Symbol" w:hAnsi="Symbol"/>
                <w:color w:val="006FC0"/>
                <w:sz w:val="20"/>
                <w:lang w:val="fr-CA"/>
              </w:rPr>
            </w:pPr>
            <w:hyperlink r:id="rId60" w:history="1">
              <w:r w:rsidR="00606B73" w:rsidRPr="003F7AE3">
                <w:rPr>
                  <w:rStyle w:val="Hyperlien"/>
                  <w:color w:val="006FC0"/>
                  <w:sz w:val="20"/>
                  <w:lang w:val="fr-CA"/>
                </w:rPr>
                <w:t>OBS studio</w:t>
              </w:r>
            </w:hyperlink>
          </w:p>
          <w:p w14:paraId="7B924298" w14:textId="77777777" w:rsidR="00606B73" w:rsidRPr="00024589" w:rsidRDefault="00606B73" w:rsidP="00352BD6">
            <w:pPr>
              <w:pStyle w:val="TableParagraph"/>
              <w:tabs>
                <w:tab w:val="left" w:pos="458"/>
                <w:tab w:val="left" w:pos="459"/>
              </w:tabs>
              <w:spacing w:before="30"/>
              <w:rPr>
                <w:rStyle w:val="Hyperlien"/>
              </w:rPr>
            </w:pPr>
          </w:p>
          <w:p w14:paraId="3511BBA7" w14:textId="77777777" w:rsidR="00606B73" w:rsidRPr="00024589" w:rsidRDefault="00606B73" w:rsidP="00352BD6">
            <w:pPr>
              <w:pStyle w:val="TableParagraph"/>
              <w:tabs>
                <w:tab w:val="left" w:pos="458"/>
                <w:tab w:val="left" w:pos="459"/>
              </w:tabs>
              <w:spacing w:before="30"/>
              <w:rPr>
                <w:b/>
                <w:bCs/>
                <w:sz w:val="20"/>
                <w:lang w:val="fr-CA"/>
              </w:rPr>
            </w:pPr>
            <w:r w:rsidRPr="00024589">
              <w:rPr>
                <w:b/>
                <w:bCs/>
                <w:sz w:val="20"/>
                <w:lang w:val="fr-CA"/>
              </w:rPr>
              <w:t>Pour l’enregistrement vidéo</w:t>
            </w:r>
          </w:p>
          <w:p w14:paraId="0458C805" w14:textId="7DDFC715" w:rsidR="00606B73" w:rsidRPr="00024589" w:rsidRDefault="00606B73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Outils institutionnels</w:t>
            </w:r>
            <w:r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5CFE0CD4" w14:textId="77777777" w:rsidR="00606B73" w:rsidRPr="003F7AE3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spacing w:before="3"/>
              <w:rPr>
                <w:rFonts w:ascii="Symbol" w:hAnsi="Symbol"/>
                <w:color w:val="006FC0"/>
                <w:sz w:val="20"/>
                <w:u w:val="single"/>
                <w:lang w:val="fr-CA"/>
              </w:rPr>
            </w:pPr>
            <w:hyperlink r:id="rId61">
              <w:r w:rsidR="00606B73" w:rsidRPr="003F7AE3">
                <w:rPr>
                  <w:color w:val="006FC0"/>
                  <w:sz w:val="20"/>
                  <w:u w:val="single"/>
                  <w:lang w:val="fr-CA"/>
                </w:rPr>
                <w:t>Moodle -</w:t>
              </w:r>
              <w:r w:rsidR="00606B73" w:rsidRPr="003F7AE3">
                <w:rPr>
                  <w:color w:val="006FC0"/>
                  <w:spacing w:val="-4"/>
                  <w:sz w:val="20"/>
                  <w:u w:val="single"/>
                  <w:lang w:val="fr-CA"/>
                </w:rPr>
                <w:t xml:space="preserve"> </w:t>
              </w:r>
              <w:r w:rsidR="00606B73" w:rsidRPr="003F7AE3">
                <w:rPr>
                  <w:color w:val="006FC0"/>
                  <w:sz w:val="20"/>
                  <w:u w:val="single"/>
                  <w:lang w:val="fr-CA"/>
                </w:rPr>
                <w:t>Devoir</w:t>
              </w:r>
            </w:hyperlink>
          </w:p>
          <w:p w14:paraId="193F16E1" w14:textId="77777777" w:rsidR="00606B73" w:rsidRPr="003F7AE3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rPr>
                <w:rFonts w:ascii="Symbol" w:hAnsi="Symbol"/>
                <w:color w:val="006FC0"/>
                <w:sz w:val="20"/>
                <w:u w:val="single"/>
                <w:lang w:val="fr-CA"/>
              </w:rPr>
            </w:pPr>
            <w:hyperlink r:id="rId62">
              <w:proofErr w:type="spellStart"/>
              <w:r w:rsidR="00606B73" w:rsidRPr="003F7AE3">
                <w:rPr>
                  <w:color w:val="006FC0"/>
                  <w:sz w:val="20"/>
                  <w:u w:val="single"/>
                  <w:lang w:val="fr-CA"/>
                </w:rPr>
                <w:t>Panopto</w:t>
              </w:r>
              <w:proofErr w:type="spellEnd"/>
            </w:hyperlink>
          </w:p>
          <w:p w14:paraId="245D84DD" w14:textId="77777777" w:rsidR="00606B73" w:rsidRPr="003F7AE3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rPr>
                <w:rFonts w:ascii="Symbol" w:hAnsi="Symbol"/>
                <w:color w:val="006FC0"/>
                <w:sz w:val="20"/>
                <w:u w:val="single"/>
                <w:lang w:val="fr-CA"/>
              </w:rPr>
            </w:pPr>
            <w:hyperlink r:id="rId63">
              <w:r w:rsidR="00606B73" w:rsidRPr="003F7AE3">
                <w:rPr>
                  <w:color w:val="006FC0"/>
                  <w:sz w:val="20"/>
                  <w:u w:val="single"/>
                  <w:lang w:val="fr-CA"/>
                </w:rPr>
                <w:t>Adobe</w:t>
              </w:r>
              <w:r w:rsidR="00606B73" w:rsidRPr="003F7AE3">
                <w:rPr>
                  <w:color w:val="006FC0"/>
                  <w:spacing w:val="-3"/>
                  <w:sz w:val="20"/>
                  <w:u w:val="single"/>
                  <w:lang w:val="fr-CA"/>
                </w:rPr>
                <w:t xml:space="preserve"> </w:t>
              </w:r>
              <w:proofErr w:type="spellStart"/>
              <w:r w:rsidR="00606B73" w:rsidRPr="003F7AE3">
                <w:rPr>
                  <w:color w:val="006FC0"/>
                  <w:sz w:val="20"/>
                  <w:u w:val="single"/>
                  <w:lang w:val="fr-CA"/>
                </w:rPr>
                <w:t>Connect</w:t>
              </w:r>
              <w:proofErr w:type="spellEnd"/>
            </w:hyperlink>
          </w:p>
          <w:p w14:paraId="32BEE4EF" w14:textId="77777777" w:rsidR="00606B73" w:rsidRPr="003F7AE3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rPr>
                <w:rFonts w:ascii="Symbol" w:hAnsi="Symbol"/>
                <w:color w:val="006FC0"/>
                <w:sz w:val="20"/>
                <w:u w:val="single"/>
                <w:lang w:val="fr-CA"/>
              </w:rPr>
            </w:pPr>
            <w:hyperlink r:id="rId64">
              <w:r w:rsidR="00606B73" w:rsidRPr="003F7AE3">
                <w:rPr>
                  <w:color w:val="006FC0"/>
                  <w:sz w:val="20"/>
                  <w:u w:val="single"/>
                  <w:lang w:val="fr-CA"/>
                </w:rPr>
                <w:t xml:space="preserve">Teams </w:t>
              </w:r>
            </w:hyperlink>
            <w:r w:rsidR="00606B73" w:rsidRPr="003F7AE3">
              <w:rPr>
                <w:color w:val="006FC0"/>
                <w:sz w:val="20"/>
                <w:u w:val="single"/>
                <w:lang w:val="fr-CA"/>
              </w:rPr>
              <w:t>(Office</w:t>
            </w:r>
            <w:r w:rsidR="00606B73" w:rsidRPr="003F7AE3">
              <w:rPr>
                <w:color w:val="006FC0"/>
                <w:spacing w:val="-7"/>
                <w:sz w:val="20"/>
                <w:u w:val="single"/>
                <w:lang w:val="fr-CA"/>
              </w:rPr>
              <w:t xml:space="preserve"> </w:t>
            </w:r>
            <w:r w:rsidR="00606B73" w:rsidRPr="003F7AE3">
              <w:rPr>
                <w:color w:val="006FC0"/>
                <w:sz w:val="20"/>
                <w:u w:val="single"/>
                <w:lang w:val="fr-CA"/>
              </w:rPr>
              <w:t>365)</w:t>
            </w:r>
          </w:p>
          <w:p w14:paraId="237A3EDD" w14:textId="77777777" w:rsidR="00606B73" w:rsidRDefault="00606B73" w:rsidP="00767C81">
            <w:pPr>
              <w:pStyle w:val="TableParagraph"/>
              <w:rPr>
                <w:sz w:val="20"/>
                <w:lang w:val="fr-CA"/>
              </w:rPr>
            </w:pPr>
          </w:p>
          <w:p w14:paraId="606165B6" w14:textId="295E2E6C" w:rsidR="00606B73" w:rsidRPr="00024589" w:rsidRDefault="00606B73" w:rsidP="00767C81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lastRenderedPageBreak/>
              <w:t>À l’externe</w:t>
            </w:r>
            <w:r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74DA4DF0" w14:textId="77777777" w:rsidR="00606B73" w:rsidRPr="003F7AE3" w:rsidRDefault="00606B73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spacing w:before="36"/>
              <w:ind w:left="357" w:hanging="357"/>
              <w:rPr>
                <w:rFonts w:ascii="Symbol" w:hAnsi="Symbol"/>
                <w:color w:val="006FC0"/>
                <w:sz w:val="20"/>
                <w:u w:val="single"/>
                <w:lang w:val="fr-CA"/>
              </w:rPr>
            </w:pPr>
            <w:proofErr w:type="spellStart"/>
            <w:r w:rsidRPr="003F7AE3">
              <w:rPr>
                <w:color w:val="006FC0"/>
                <w:sz w:val="20"/>
                <w:u w:val="single"/>
                <w:lang w:val="fr-CA"/>
              </w:rPr>
              <w:t>Screencast</w:t>
            </w:r>
            <w:proofErr w:type="spellEnd"/>
            <w:r w:rsidRPr="003F7AE3">
              <w:rPr>
                <w:color w:val="006FC0"/>
                <w:sz w:val="20"/>
                <w:u w:val="single"/>
                <w:lang w:val="fr-CA"/>
              </w:rPr>
              <w:t>-</w:t>
            </w:r>
            <w:r>
              <w:rPr>
                <w:color w:val="006FC0"/>
                <w:sz w:val="20"/>
                <w:u w:val="single"/>
                <w:lang w:val="fr-CA"/>
              </w:rPr>
              <w:t>O</w:t>
            </w:r>
            <w:r w:rsidRPr="003F7AE3">
              <w:rPr>
                <w:color w:val="006FC0"/>
                <w:sz w:val="20"/>
                <w:u w:val="single"/>
                <w:lang w:val="fr-CA"/>
              </w:rPr>
              <w:t>-</w:t>
            </w:r>
            <w:proofErr w:type="spellStart"/>
            <w:r w:rsidRPr="003F7AE3">
              <w:rPr>
                <w:color w:val="006FC0"/>
                <w:sz w:val="20"/>
                <w:u w:val="single"/>
                <w:lang w:val="fr-CA"/>
              </w:rPr>
              <w:t>Matic</w:t>
            </w:r>
            <w:proofErr w:type="spellEnd"/>
          </w:p>
          <w:p w14:paraId="5E22C4C2" w14:textId="77777777" w:rsidR="00606B73" w:rsidRPr="003F7AE3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3"/>
                <w:tab w:val="left" w:pos="454"/>
              </w:tabs>
              <w:ind w:left="357" w:hanging="357"/>
              <w:rPr>
                <w:rFonts w:ascii="Symbol" w:hAnsi="Symbol"/>
                <w:color w:val="006FC0"/>
                <w:sz w:val="20"/>
                <w:u w:val="single"/>
                <w:lang w:val="fr-CA"/>
              </w:rPr>
            </w:pPr>
            <w:hyperlink r:id="rId65">
              <w:proofErr w:type="spellStart"/>
              <w:r w:rsidR="00606B73" w:rsidRPr="003F7AE3">
                <w:rPr>
                  <w:color w:val="006FC0"/>
                  <w:sz w:val="20"/>
                  <w:u w:val="single"/>
                  <w:lang w:val="fr-CA"/>
                </w:rPr>
                <w:t>PechaKucha</w:t>
              </w:r>
              <w:proofErr w:type="spellEnd"/>
              <w:r w:rsidR="00606B73" w:rsidRPr="003F7AE3">
                <w:rPr>
                  <w:color w:val="006FC0"/>
                  <w:sz w:val="20"/>
                  <w:u w:val="single"/>
                  <w:lang w:val="fr-CA"/>
                </w:rPr>
                <w:t xml:space="preserve"> en</w:t>
              </w:r>
              <w:r w:rsidR="00606B73" w:rsidRPr="003F7AE3">
                <w:rPr>
                  <w:color w:val="006FC0"/>
                  <w:spacing w:val="-7"/>
                  <w:sz w:val="20"/>
                  <w:u w:val="single"/>
                  <w:lang w:val="fr-CA"/>
                </w:rPr>
                <w:t xml:space="preserve"> </w:t>
              </w:r>
              <w:r w:rsidR="00606B73" w:rsidRPr="003F7AE3">
                <w:rPr>
                  <w:color w:val="006FC0"/>
                  <w:sz w:val="20"/>
                  <w:u w:val="single"/>
                  <w:lang w:val="fr-CA"/>
                </w:rPr>
                <w:t>ligne</w:t>
              </w:r>
            </w:hyperlink>
          </w:p>
          <w:p w14:paraId="76E33165" w14:textId="77777777" w:rsidR="00606B73" w:rsidRPr="003F7AE3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3"/>
                <w:tab w:val="left" w:pos="454"/>
              </w:tabs>
              <w:ind w:left="357" w:hanging="357"/>
              <w:rPr>
                <w:rFonts w:ascii="Symbol" w:hAnsi="Symbol"/>
                <w:color w:val="006FC0"/>
                <w:sz w:val="20"/>
                <w:u w:val="single"/>
                <w:lang w:val="fr-CA"/>
              </w:rPr>
            </w:pPr>
            <w:hyperlink r:id="rId66">
              <w:proofErr w:type="spellStart"/>
              <w:r w:rsidR="00606B73" w:rsidRPr="003F7AE3">
                <w:rPr>
                  <w:color w:val="006FC0"/>
                  <w:sz w:val="20"/>
                  <w:u w:val="single"/>
                  <w:lang w:val="fr-CA"/>
                </w:rPr>
                <w:t>VideoAnt</w:t>
              </w:r>
              <w:proofErr w:type="spellEnd"/>
            </w:hyperlink>
          </w:p>
          <w:p w14:paraId="04EAF79E" w14:textId="77777777" w:rsidR="00606B73" w:rsidRPr="003F7AE3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3"/>
                <w:tab w:val="left" w:pos="454"/>
              </w:tabs>
              <w:ind w:left="357" w:hanging="357"/>
              <w:rPr>
                <w:rFonts w:ascii="Symbol" w:hAnsi="Symbol"/>
                <w:color w:val="006FC0"/>
                <w:sz w:val="20"/>
                <w:u w:val="single"/>
                <w:lang w:val="fr-CA"/>
              </w:rPr>
            </w:pPr>
            <w:hyperlink r:id="rId67" w:history="1">
              <w:r w:rsidR="00606B73" w:rsidRPr="003F7AE3">
                <w:rPr>
                  <w:rStyle w:val="Hyperlien"/>
                  <w:color w:val="006FC0"/>
                  <w:sz w:val="20"/>
                  <w:lang w:val="fr-CA"/>
                </w:rPr>
                <w:t>OBS studio</w:t>
              </w:r>
            </w:hyperlink>
          </w:p>
          <w:p w14:paraId="43221C43" w14:textId="77777777" w:rsidR="00606B73" w:rsidRPr="003F7AE3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ind w:left="357" w:hanging="357"/>
              <w:rPr>
                <w:rFonts w:ascii="Symbol" w:hAnsi="Symbol"/>
                <w:sz w:val="20"/>
                <w:u w:val="single"/>
                <w:lang w:val="fr-CA"/>
              </w:rPr>
            </w:pPr>
            <w:hyperlink r:id="rId68">
              <w:proofErr w:type="spellStart"/>
              <w:r w:rsidR="00606B73" w:rsidRPr="003F7AE3">
                <w:rPr>
                  <w:color w:val="006FC0"/>
                  <w:sz w:val="20"/>
                  <w:u w:val="single"/>
                  <w:lang w:val="fr-CA"/>
                </w:rPr>
                <w:t>Edpuzzle</w:t>
              </w:r>
              <w:proofErr w:type="spellEnd"/>
            </w:hyperlink>
          </w:p>
          <w:p w14:paraId="17EF2C99" w14:textId="22918182" w:rsidR="00606B73" w:rsidRPr="00024589" w:rsidRDefault="00326862" w:rsidP="00346A25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  <w:tab w:val="left" w:pos="459"/>
              </w:tabs>
              <w:ind w:left="357" w:hanging="357"/>
              <w:rPr>
                <w:rFonts w:ascii="Symbol" w:hAnsi="Symbol"/>
                <w:sz w:val="20"/>
                <w:lang w:val="fr-CA"/>
              </w:rPr>
            </w:pPr>
            <w:hyperlink r:id="rId69">
              <w:r w:rsidR="00606B73" w:rsidRPr="003F7AE3">
                <w:rPr>
                  <w:color w:val="006FC0"/>
                  <w:sz w:val="20"/>
                  <w:u w:val="single"/>
                  <w:lang w:val="fr-CA"/>
                </w:rPr>
                <w:t>VideoNot.es</w:t>
              </w:r>
            </w:hyperlink>
          </w:p>
        </w:tc>
        <w:tc>
          <w:tcPr>
            <w:tcW w:w="789" w:type="pct"/>
            <w:vMerge w:val="restart"/>
            <w:tcBorders>
              <w:top w:val="nil"/>
            </w:tcBorders>
          </w:tcPr>
          <w:p w14:paraId="3927F79E" w14:textId="699739E8" w:rsidR="00606B73" w:rsidRPr="00024589" w:rsidRDefault="00606B73" w:rsidP="00352BD6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43399B">
              <w:rPr>
                <w:sz w:val="20"/>
                <w:lang w:val="fr-CA"/>
              </w:rPr>
              <w:lastRenderedPageBreak/>
              <w:t>Synchrone</w:t>
            </w:r>
            <w:r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</w:t>
            </w:r>
          </w:p>
          <w:p w14:paraId="7880CDFE" w14:textId="4632D877" w:rsidR="00606B73" w:rsidRPr="00024589" w:rsidRDefault="00606B73" w:rsidP="005C1594">
            <w:pPr>
              <w:pStyle w:val="TableParagraph"/>
              <w:numPr>
                <w:ilvl w:val="0"/>
                <w:numId w:val="37"/>
              </w:numPr>
              <w:spacing w:before="1"/>
              <w:ind w:left="357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Enregistrement : possibilité d’enregistrer les présentations orales pour recueillir des traces à consulter ultérieurement (ou pour faciliter l’évaluation)</w:t>
            </w:r>
            <w:r>
              <w:rPr>
                <w:sz w:val="20"/>
                <w:szCs w:val="20"/>
                <w:lang w:val="fr-CA"/>
              </w:rPr>
              <w:t>.</w:t>
            </w:r>
          </w:p>
          <w:p w14:paraId="38235251" w14:textId="14B2B265" w:rsidR="00606B73" w:rsidRPr="00024589" w:rsidRDefault="00606B73" w:rsidP="005C1594">
            <w:pPr>
              <w:pStyle w:val="TableParagraph"/>
              <w:numPr>
                <w:ilvl w:val="0"/>
                <w:numId w:val="37"/>
              </w:numPr>
              <w:spacing w:before="1"/>
              <w:ind w:left="357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Convivialité : présentation pouvant être réalisée facilement à partir d’un outil de capture d’écran vidéo (sans montage).</w:t>
            </w:r>
          </w:p>
          <w:p w14:paraId="6EB239A6" w14:textId="10DFB3B7" w:rsidR="00606B73" w:rsidRPr="00024589" w:rsidRDefault="00606B73" w:rsidP="005C1594">
            <w:pPr>
              <w:pStyle w:val="TableParagraph"/>
              <w:numPr>
                <w:ilvl w:val="0"/>
                <w:numId w:val="37"/>
              </w:numPr>
              <w:spacing w:before="30"/>
              <w:ind w:left="357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Potentiel pédagogique :  1) donne lieu à de grandes possibilités de situations d’évaluation en soutien à l’apprentissage; 2) s’adapte à tout contexte disciplinaire.</w:t>
            </w:r>
          </w:p>
          <w:p w14:paraId="32DB7E93" w14:textId="51844096" w:rsidR="00606B73" w:rsidRPr="00024589" w:rsidRDefault="00606B73" w:rsidP="005C1594">
            <w:pPr>
              <w:pStyle w:val="TableParagraph"/>
              <w:numPr>
                <w:ilvl w:val="0"/>
                <w:numId w:val="37"/>
              </w:numPr>
              <w:ind w:left="357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Créativité : la production de capsules peut donner cours à une certaine créativité de la part de </w:t>
            </w:r>
            <w:proofErr w:type="gramStart"/>
            <w:r w:rsidRPr="00024589">
              <w:rPr>
                <w:sz w:val="20"/>
                <w:szCs w:val="20"/>
                <w:lang w:val="fr-CA"/>
              </w:rPr>
              <w:t>l’</w:t>
            </w:r>
            <w:proofErr w:type="spellStart"/>
            <w:r w:rsidRPr="00024589">
              <w:rPr>
                <w:sz w:val="20"/>
                <w:szCs w:val="20"/>
                <w:lang w:val="fr-CA"/>
              </w:rPr>
              <w:t>étudiant.e</w:t>
            </w:r>
            <w:proofErr w:type="spellEnd"/>
            <w:proofErr w:type="gramEnd"/>
            <w:r w:rsidRPr="00024589">
              <w:rPr>
                <w:sz w:val="20"/>
                <w:szCs w:val="20"/>
                <w:lang w:val="fr-CA"/>
              </w:rPr>
              <w:t xml:space="preserve"> avec ou sans recours au montage.</w:t>
            </w:r>
          </w:p>
          <w:p w14:paraId="4FA9D45C" w14:textId="6B37F554" w:rsidR="00606B73" w:rsidRPr="00024589" w:rsidRDefault="00606B73" w:rsidP="005C1594">
            <w:pPr>
              <w:pStyle w:val="TableParagraph"/>
              <w:numPr>
                <w:ilvl w:val="0"/>
                <w:numId w:val="37"/>
              </w:numPr>
              <w:spacing w:before="3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Réflexivité : portée introspective dans le cadre d'une présentation orale sous forme de capsule vidéo d’autoévaluation avec présentation de pièces justificatives témoignant de l’atteinte partiel</w:t>
            </w:r>
            <w:r>
              <w:rPr>
                <w:sz w:val="20"/>
                <w:szCs w:val="20"/>
                <w:lang w:val="fr-CA"/>
              </w:rPr>
              <w:t>le</w:t>
            </w:r>
            <w:r w:rsidRPr="00024589">
              <w:rPr>
                <w:sz w:val="20"/>
                <w:szCs w:val="20"/>
                <w:lang w:val="fr-CA"/>
              </w:rPr>
              <w:t xml:space="preserve"> ou entière de différentes cibles de formation.</w:t>
            </w:r>
          </w:p>
          <w:p w14:paraId="4286E156" w14:textId="7CF3B8BC" w:rsidR="00606B73" w:rsidRPr="00024589" w:rsidRDefault="00606B73" w:rsidP="00352BD6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En </w:t>
            </w:r>
            <w:r w:rsidRPr="0043399B">
              <w:rPr>
                <w:sz w:val="20"/>
                <w:lang w:val="fr-CA"/>
              </w:rPr>
              <w:t>équipe</w:t>
            </w:r>
            <w:r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</w:t>
            </w:r>
          </w:p>
          <w:p w14:paraId="17EF2CA0" w14:textId="3998093D" w:rsidR="00606B73" w:rsidRPr="00606B73" w:rsidRDefault="00606B73" w:rsidP="00352BD6">
            <w:pPr>
              <w:pStyle w:val="TableParagraph"/>
              <w:numPr>
                <w:ilvl w:val="0"/>
                <w:numId w:val="37"/>
              </w:numPr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Potentiel d’authenticité (simulation ou jeu de rôles) : possibilité pour les étudiant</w:t>
            </w:r>
            <w:r>
              <w:rPr>
                <w:sz w:val="20"/>
                <w:szCs w:val="20"/>
                <w:lang w:val="fr-CA"/>
              </w:rPr>
              <w:t>.</w:t>
            </w:r>
            <w:proofErr w:type="gramStart"/>
            <w:r>
              <w:rPr>
                <w:sz w:val="20"/>
                <w:szCs w:val="20"/>
                <w:lang w:val="fr-CA"/>
              </w:rPr>
              <w:t>e.</w:t>
            </w:r>
            <w:r w:rsidRPr="00024589">
              <w:rPr>
                <w:sz w:val="20"/>
                <w:szCs w:val="20"/>
                <w:lang w:val="fr-CA"/>
              </w:rPr>
              <w:t>s</w:t>
            </w:r>
            <w:proofErr w:type="gramEnd"/>
            <w:r w:rsidRPr="00024589">
              <w:rPr>
                <w:sz w:val="20"/>
                <w:szCs w:val="20"/>
                <w:lang w:val="fr-CA"/>
              </w:rPr>
              <w:t xml:space="preserve"> de simuler un entretien-client.</w:t>
            </w:r>
          </w:p>
        </w:tc>
      </w:tr>
      <w:tr w:rsidR="00606B73" w:rsidRPr="00BC790E" w14:paraId="17EF2CAD" w14:textId="77777777" w:rsidTr="00606B7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49"/>
        </w:trPr>
        <w:tc>
          <w:tcPr>
            <w:tcW w:w="531" w:type="pct"/>
            <w:vMerge/>
          </w:tcPr>
          <w:p w14:paraId="17EF2CA4" w14:textId="38E9D323" w:rsidR="00606B73" w:rsidRPr="00024589" w:rsidRDefault="00606B73" w:rsidP="00352BD6">
            <w:pPr>
              <w:pStyle w:val="TableParagraph"/>
              <w:ind w:left="97" w:right="92"/>
              <w:jc w:val="center"/>
              <w:rPr>
                <w:rFonts w:ascii="Times New Roman"/>
                <w:sz w:val="18"/>
                <w:lang w:val="fr-CA"/>
              </w:rPr>
            </w:pPr>
          </w:p>
        </w:tc>
        <w:tc>
          <w:tcPr>
            <w:tcW w:w="715" w:type="pct"/>
            <w:vMerge/>
          </w:tcPr>
          <w:p w14:paraId="17EF2CA5" w14:textId="08580774" w:rsidR="00606B73" w:rsidRPr="00024589" w:rsidRDefault="00606B73" w:rsidP="005C1594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30"/>
              <w:rPr>
                <w:rFonts w:ascii="Times New Roman"/>
                <w:sz w:val="18"/>
                <w:lang w:val="fr-CA"/>
              </w:rPr>
            </w:pPr>
          </w:p>
        </w:tc>
        <w:tc>
          <w:tcPr>
            <w:tcW w:w="1157" w:type="pct"/>
            <w:vMerge/>
          </w:tcPr>
          <w:p w14:paraId="17EF2CA6" w14:textId="77777777" w:rsidR="00606B73" w:rsidRPr="00024589" w:rsidRDefault="00606B73" w:rsidP="00352BD6">
            <w:pPr>
              <w:rPr>
                <w:sz w:val="2"/>
                <w:szCs w:val="2"/>
                <w:lang w:val="fr-CA"/>
              </w:rPr>
            </w:pPr>
          </w:p>
        </w:tc>
        <w:tc>
          <w:tcPr>
            <w:tcW w:w="525" w:type="pct"/>
            <w:tcBorders>
              <w:top w:val="nil"/>
              <w:bottom w:val="nil"/>
            </w:tcBorders>
          </w:tcPr>
          <w:p w14:paraId="17EF2CA7" w14:textId="5377C3FC" w:rsidR="00606B73" w:rsidRPr="00024589" w:rsidRDefault="00606B73" w:rsidP="00352BD6">
            <w:pPr>
              <w:pStyle w:val="TableParagraph"/>
              <w:rPr>
                <w:sz w:val="20"/>
                <w:szCs w:val="20"/>
                <w:lang w:val="fr-CA"/>
              </w:rPr>
            </w:pPr>
          </w:p>
        </w:tc>
        <w:tc>
          <w:tcPr>
            <w:tcW w:w="670" w:type="pct"/>
            <w:vMerge/>
          </w:tcPr>
          <w:p w14:paraId="17EF2CA8" w14:textId="77777777" w:rsidR="00606B73" w:rsidRPr="00024589" w:rsidRDefault="00606B73" w:rsidP="00352BD6">
            <w:pPr>
              <w:rPr>
                <w:sz w:val="2"/>
                <w:szCs w:val="2"/>
                <w:lang w:val="fr-CA"/>
              </w:rPr>
            </w:pPr>
          </w:p>
        </w:tc>
        <w:tc>
          <w:tcPr>
            <w:tcW w:w="614" w:type="pct"/>
            <w:vMerge/>
          </w:tcPr>
          <w:p w14:paraId="17EF2CA9" w14:textId="77777777" w:rsidR="00606B73" w:rsidRPr="00024589" w:rsidRDefault="00606B73" w:rsidP="00352BD6">
            <w:pPr>
              <w:rPr>
                <w:sz w:val="2"/>
                <w:szCs w:val="2"/>
                <w:lang w:val="fr-CA"/>
              </w:rPr>
            </w:pPr>
          </w:p>
        </w:tc>
        <w:tc>
          <w:tcPr>
            <w:tcW w:w="789" w:type="pct"/>
            <w:vMerge/>
          </w:tcPr>
          <w:p w14:paraId="17EF2CAA" w14:textId="50EAADAF" w:rsidR="00606B73" w:rsidRPr="00024589" w:rsidRDefault="00606B73" w:rsidP="005C1594">
            <w:pPr>
              <w:pStyle w:val="TableParagraph"/>
              <w:numPr>
                <w:ilvl w:val="0"/>
                <w:numId w:val="36"/>
              </w:numPr>
              <w:ind w:left="357" w:hanging="357"/>
              <w:rPr>
                <w:sz w:val="2"/>
                <w:szCs w:val="2"/>
                <w:lang w:val="fr-CA"/>
              </w:rPr>
            </w:pPr>
          </w:p>
        </w:tc>
      </w:tr>
      <w:tr w:rsidR="00606B73" w:rsidRPr="00AF5F36" w14:paraId="17EF2CB8" w14:textId="77777777" w:rsidTr="005542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485"/>
        </w:trPr>
        <w:tc>
          <w:tcPr>
            <w:tcW w:w="531" w:type="pct"/>
            <w:vMerge/>
          </w:tcPr>
          <w:p w14:paraId="17EF2CAF" w14:textId="383512B1" w:rsidR="00606B73" w:rsidRPr="00024589" w:rsidRDefault="00606B73" w:rsidP="00352BD6">
            <w:pPr>
              <w:pStyle w:val="TableParagraph"/>
              <w:ind w:left="97" w:right="92"/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715" w:type="pct"/>
            <w:vMerge/>
          </w:tcPr>
          <w:p w14:paraId="17EF2CB0" w14:textId="035489A9" w:rsidR="00606B73" w:rsidRPr="00024589" w:rsidRDefault="00606B73" w:rsidP="005C1594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30"/>
              <w:rPr>
                <w:rFonts w:ascii="Times New Roman"/>
                <w:sz w:val="18"/>
                <w:lang w:val="fr-CA"/>
              </w:rPr>
            </w:pPr>
          </w:p>
        </w:tc>
        <w:tc>
          <w:tcPr>
            <w:tcW w:w="1157" w:type="pct"/>
            <w:vMerge/>
          </w:tcPr>
          <w:p w14:paraId="17EF2CB1" w14:textId="77777777" w:rsidR="00606B73" w:rsidRPr="00024589" w:rsidRDefault="00606B73" w:rsidP="00352BD6">
            <w:pPr>
              <w:rPr>
                <w:sz w:val="2"/>
                <w:szCs w:val="2"/>
                <w:lang w:val="fr-CA"/>
              </w:rPr>
            </w:pPr>
          </w:p>
        </w:tc>
        <w:tc>
          <w:tcPr>
            <w:tcW w:w="525" w:type="pct"/>
            <w:vMerge w:val="restart"/>
            <w:tcBorders>
              <w:top w:val="nil"/>
            </w:tcBorders>
          </w:tcPr>
          <w:p w14:paraId="329B02E5" w14:textId="1EC6C261" w:rsidR="00606B73" w:rsidRPr="00024589" w:rsidRDefault="00606B73" w:rsidP="00767C81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t>Asynchrone</w:t>
            </w:r>
            <w:r>
              <w:rPr>
                <w:sz w:val="20"/>
                <w:lang w:val="fr-CA"/>
              </w:rPr>
              <w:t> :</w:t>
            </w:r>
          </w:p>
          <w:p w14:paraId="361E7021" w14:textId="35D04A34" w:rsidR="00606B73" w:rsidRPr="00024589" w:rsidRDefault="00606B73" w:rsidP="005C1594">
            <w:pPr>
              <w:pStyle w:val="TableParagraph"/>
              <w:numPr>
                <w:ilvl w:val="0"/>
                <w:numId w:val="38"/>
              </w:numPr>
              <w:ind w:left="470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Individuel ou en équipe (p. ex.</w:t>
            </w:r>
            <w:r w:rsidR="00153897">
              <w:rPr>
                <w:sz w:val="20"/>
                <w:szCs w:val="20"/>
                <w:lang w:val="fr-CA"/>
              </w:rPr>
              <w:t>,</w:t>
            </w:r>
            <w:r w:rsidRPr="00024589">
              <w:rPr>
                <w:sz w:val="20"/>
                <w:szCs w:val="20"/>
                <w:lang w:val="fr-CA"/>
              </w:rPr>
              <w:t xml:space="preserve"> </w:t>
            </w:r>
            <w:r>
              <w:rPr>
                <w:sz w:val="20"/>
                <w:szCs w:val="20"/>
                <w:lang w:val="fr-CA"/>
              </w:rPr>
              <w:t>c</w:t>
            </w:r>
            <w:r w:rsidRPr="00024589">
              <w:rPr>
                <w:sz w:val="20"/>
                <w:szCs w:val="20"/>
                <w:lang w:val="fr-CA"/>
              </w:rPr>
              <w:t>apsule vidéo narrée enregistré</w:t>
            </w:r>
            <w:r>
              <w:rPr>
                <w:sz w:val="20"/>
                <w:szCs w:val="20"/>
                <w:lang w:val="fr-CA"/>
              </w:rPr>
              <w:t>e</w:t>
            </w:r>
            <w:r w:rsidRPr="00024589">
              <w:rPr>
                <w:sz w:val="20"/>
                <w:szCs w:val="20"/>
                <w:lang w:val="fr-CA"/>
              </w:rPr>
              <w:t xml:space="preserve"> en format</w:t>
            </w:r>
            <w:proofErr w:type="gramStart"/>
            <w:r w:rsidRPr="00024589">
              <w:rPr>
                <w:sz w:val="20"/>
                <w:szCs w:val="20"/>
                <w:lang w:val="fr-CA"/>
              </w:rPr>
              <w:t xml:space="preserve"> «capture</w:t>
            </w:r>
            <w:proofErr w:type="gramEnd"/>
            <w:r w:rsidRPr="00024589">
              <w:rPr>
                <w:sz w:val="20"/>
                <w:szCs w:val="20"/>
                <w:lang w:val="fr-CA"/>
              </w:rPr>
              <w:t xml:space="preserve"> d’écran vidéo» permettant la réalisation sans montage de la présentation orale avec recours à un support visuel). </w:t>
            </w:r>
          </w:p>
          <w:p w14:paraId="0D803586" w14:textId="12BB79FF" w:rsidR="00606B73" w:rsidRPr="00024589" w:rsidRDefault="00606B73" w:rsidP="005C1594">
            <w:pPr>
              <w:pStyle w:val="TableParagraph"/>
              <w:numPr>
                <w:ilvl w:val="0"/>
                <w:numId w:val="38"/>
              </w:numPr>
              <w:ind w:left="470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Individuel (p. ex.</w:t>
            </w:r>
            <w:r w:rsidR="00153897">
              <w:rPr>
                <w:sz w:val="20"/>
                <w:szCs w:val="20"/>
                <w:lang w:val="fr-CA"/>
              </w:rPr>
              <w:t>,</w:t>
            </w:r>
            <w:r w:rsidRPr="00024589">
              <w:rPr>
                <w:sz w:val="20"/>
                <w:szCs w:val="20"/>
                <w:lang w:val="fr-CA"/>
              </w:rPr>
              <w:t xml:space="preserve"> rapport expérientiel; entretien d’autoévaluation, etc.) </w:t>
            </w:r>
          </w:p>
          <w:p w14:paraId="34BA56AA" w14:textId="56356BFB" w:rsidR="00606B73" w:rsidRPr="00024589" w:rsidRDefault="00606B73" w:rsidP="00352BD6">
            <w:pPr>
              <w:pStyle w:val="TableParagraph"/>
              <w:ind w:right="172"/>
              <w:rPr>
                <w:sz w:val="20"/>
                <w:szCs w:val="20"/>
                <w:lang w:val="fr-CA"/>
              </w:rPr>
            </w:pPr>
          </w:p>
          <w:p w14:paraId="17EF2CB2" w14:textId="78A31532" w:rsidR="00606B73" w:rsidRPr="00024589" w:rsidRDefault="00606B73" w:rsidP="00496B99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Il est important dans les deux cas d’avoir un casque-micro et une caméra web.</w:t>
            </w:r>
          </w:p>
        </w:tc>
        <w:tc>
          <w:tcPr>
            <w:tcW w:w="670" w:type="pct"/>
            <w:vMerge/>
          </w:tcPr>
          <w:p w14:paraId="17EF2CB3" w14:textId="77777777" w:rsidR="00606B73" w:rsidRPr="00024589" w:rsidRDefault="00606B73" w:rsidP="00352BD6">
            <w:pPr>
              <w:rPr>
                <w:sz w:val="2"/>
                <w:szCs w:val="2"/>
                <w:lang w:val="fr-CA"/>
              </w:rPr>
            </w:pPr>
          </w:p>
        </w:tc>
        <w:tc>
          <w:tcPr>
            <w:tcW w:w="614" w:type="pct"/>
            <w:vMerge/>
          </w:tcPr>
          <w:p w14:paraId="17EF2CB4" w14:textId="77777777" w:rsidR="00606B73" w:rsidRPr="00024589" w:rsidRDefault="00606B73" w:rsidP="00352BD6">
            <w:pPr>
              <w:rPr>
                <w:sz w:val="2"/>
                <w:szCs w:val="2"/>
                <w:lang w:val="fr-CA"/>
              </w:rPr>
            </w:pPr>
          </w:p>
        </w:tc>
        <w:tc>
          <w:tcPr>
            <w:tcW w:w="789" w:type="pct"/>
            <w:vMerge/>
            <w:tcBorders>
              <w:bottom w:val="single" w:sz="4" w:space="0" w:color="auto"/>
            </w:tcBorders>
          </w:tcPr>
          <w:p w14:paraId="17EF2CB5" w14:textId="0B2D7CBB" w:rsidR="00606B73" w:rsidRPr="00024589" w:rsidRDefault="00606B73" w:rsidP="005C1594">
            <w:pPr>
              <w:pStyle w:val="TableParagraph"/>
              <w:numPr>
                <w:ilvl w:val="0"/>
                <w:numId w:val="36"/>
              </w:numPr>
              <w:ind w:left="357" w:hanging="357"/>
              <w:rPr>
                <w:sz w:val="2"/>
                <w:szCs w:val="2"/>
                <w:lang w:val="fr-CA"/>
              </w:rPr>
            </w:pPr>
          </w:p>
        </w:tc>
      </w:tr>
      <w:tr w:rsidR="00606B73" w:rsidRPr="00AF5F36" w14:paraId="17D3E6C1" w14:textId="77777777" w:rsidTr="00050C9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15"/>
        </w:trPr>
        <w:tc>
          <w:tcPr>
            <w:tcW w:w="531" w:type="pct"/>
            <w:vMerge/>
            <w:tcBorders>
              <w:bottom w:val="single" w:sz="4" w:space="0" w:color="000000" w:themeColor="text1"/>
            </w:tcBorders>
          </w:tcPr>
          <w:p w14:paraId="3A711CA2" w14:textId="77777777" w:rsidR="00606B73" w:rsidRPr="00024589" w:rsidRDefault="00606B73" w:rsidP="00352BD6">
            <w:pPr>
              <w:pStyle w:val="TableParagraph"/>
              <w:ind w:left="97" w:right="92"/>
              <w:jc w:val="center"/>
              <w:rPr>
                <w:b/>
                <w:sz w:val="20"/>
                <w:lang w:val="fr-CA"/>
              </w:rPr>
            </w:pPr>
          </w:p>
        </w:tc>
        <w:tc>
          <w:tcPr>
            <w:tcW w:w="715" w:type="pct"/>
            <w:vMerge/>
            <w:tcBorders>
              <w:bottom w:val="single" w:sz="4" w:space="0" w:color="000000" w:themeColor="text1"/>
            </w:tcBorders>
          </w:tcPr>
          <w:p w14:paraId="206439BC" w14:textId="77777777" w:rsidR="00606B73" w:rsidRPr="00024589" w:rsidRDefault="00606B73" w:rsidP="005C1594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30"/>
              <w:rPr>
                <w:rFonts w:ascii="Times New Roman"/>
                <w:sz w:val="18"/>
                <w:lang w:val="fr-CA"/>
              </w:rPr>
            </w:pPr>
          </w:p>
        </w:tc>
        <w:tc>
          <w:tcPr>
            <w:tcW w:w="1157" w:type="pct"/>
            <w:vMerge/>
            <w:tcBorders>
              <w:bottom w:val="single" w:sz="4" w:space="0" w:color="000000" w:themeColor="text1"/>
            </w:tcBorders>
          </w:tcPr>
          <w:p w14:paraId="4007B4B1" w14:textId="77777777" w:rsidR="00606B73" w:rsidRPr="00024589" w:rsidRDefault="00606B73" w:rsidP="00352BD6">
            <w:pPr>
              <w:rPr>
                <w:sz w:val="2"/>
                <w:szCs w:val="2"/>
                <w:lang w:val="fr-CA"/>
              </w:rPr>
            </w:pPr>
          </w:p>
        </w:tc>
        <w:tc>
          <w:tcPr>
            <w:tcW w:w="525" w:type="pct"/>
            <w:vMerge/>
            <w:tcBorders>
              <w:bottom w:val="single" w:sz="4" w:space="0" w:color="auto"/>
            </w:tcBorders>
          </w:tcPr>
          <w:p w14:paraId="02ABCA83" w14:textId="77777777" w:rsidR="00606B73" w:rsidRPr="00767C81" w:rsidRDefault="00606B73" w:rsidP="00767C81">
            <w:pPr>
              <w:pStyle w:val="TableParagraph"/>
              <w:rPr>
                <w:sz w:val="20"/>
                <w:lang w:val="fr-CA"/>
              </w:rPr>
            </w:pPr>
          </w:p>
        </w:tc>
        <w:tc>
          <w:tcPr>
            <w:tcW w:w="670" w:type="pct"/>
            <w:vMerge/>
            <w:tcBorders>
              <w:bottom w:val="single" w:sz="4" w:space="0" w:color="000000" w:themeColor="text1"/>
            </w:tcBorders>
          </w:tcPr>
          <w:p w14:paraId="1384BFC3" w14:textId="77777777" w:rsidR="00606B73" w:rsidRPr="00024589" w:rsidRDefault="00606B73" w:rsidP="00352BD6">
            <w:pPr>
              <w:rPr>
                <w:sz w:val="2"/>
                <w:szCs w:val="2"/>
                <w:lang w:val="fr-CA"/>
              </w:rPr>
            </w:pPr>
          </w:p>
        </w:tc>
        <w:tc>
          <w:tcPr>
            <w:tcW w:w="614" w:type="pct"/>
            <w:vMerge/>
            <w:tcBorders>
              <w:bottom w:val="single" w:sz="4" w:space="0" w:color="000000" w:themeColor="text1"/>
            </w:tcBorders>
          </w:tcPr>
          <w:p w14:paraId="66BD49D9" w14:textId="77777777" w:rsidR="00606B73" w:rsidRPr="00024589" w:rsidRDefault="00606B73" w:rsidP="00352BD6">
            <w:pPr>
              <w:rPr>
                <w:sz w:val="2"/>
                <w:szCs w:val="2"/>
                <w:lang w:val="fr-CA"/>
              </w:rPr>
            </w:pPr>
          </w:p>
        </w:tc>
        <w:tc>
          <w:tcPr>
            <w:tcW w:w="789" w:type="pct"/>
            <w:tcBorders>
              <w:top w:val="single" w:sz="4" w:space="0" w:color="auto"/>
              <w:bottom w:val="single" w:sz="4" w:space="0" w:color="000000" w:themeColor="text1"/>
            </w:tcBorders>
          </w:tcPr>
          <w:p w14:paraId="114B02A0" w14:textId="77777777" w:rsidR="00606B73" w:rsidRDefault="00606B73" w:rsidP="00352BD6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43399B">
              <w:rPr>
                <w:sz w:val="20"/>
                <w:lang w:val="fr-CA"/>
              </w:rPr>
              <w:t>Inconvénients</w:t>
            </w:r>
            <w:r w:rsidRPr="00024589">
              <w:rPr>
                <w:sz w:val="20"/>
                <w:szCs w:val="20"/>
                <w:lang w:val="fr-CA"/>
              </w:rPr>
              <w:t> :</w:t>
            </w:r>
          </w:p>
          <w:p w14:paraId="79D72E31" w14:textId="70088108" w:rsidR="00606B73" w:rsidRPr="00024589" w:rsidRDefault="00606B73" w:rsidP="00352BD6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43399B">
              <w:rPr>
                <w:sz w:val="20"/>
                <w:lang w:val="fr-CA"/>
              </w:rPr>
              <w:t>Asynchrone</w:t>
            </w:r>
            <w:r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</w:t>
            </w:r>
          </w:p>
          <w:p w14:paraId="4F1407A2" w14:textId="77777777" w:rsidR="00606B73" w:rsidRPr="00024589" w:rsidRDefault="00606B73" w:rsidP="005C1594">
            <w:pPr>
              <w:pStyle w:val="TableParagraph"/>
              <w:numPr>
                <w:ilvl w:val="0"/>
                <w:numId w:val="36"/>
              </w:numPr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Équipement : nécessité de posséder un microphone et une webcam pour réaliser une capture d’écran vidéo commentée (voire de savoir cadrer un plan de caméra, d'avoir un éclairage adéquat, etc.).</w:t>
            </w:r>
          </w:p>
          <w:p w14:paraId="4E75B92D" w14:textId="77777777" w:rsidR="00606B73" w:rsidRPr="00024589" w:rsidRDefault="00606B73" w:rsidP="005C1594">
            <w:pPr>
              <w:pStyle w:val="TableParagraph"/>
              <w:numPr>
                <w:ilvl w:val="0"/>
                <w:numId w:val="36"/>
              </w:numPr>
              <w:ind w:left="357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Manipulations d’outils technologiques : nécessité de manipuler certains logiciels de capture d’écran vidéo (au minimum) et/ou de logiciels de montage selon les besoins.</w:t>
            </w:r>
          </w:p>
          <w:p w14:paraId="06C6E88C" w14:textId="154DDFB2" w:rsidR="00606B73" w:rsidRPr="00024589" w:rsidRDefault="00606B73" w:rsidP="005C1594">
            <w:pPr>
              <w:pStyle w:val="TableParagraph"/>
              <w:numPr>
                <w:ilvl w:val="0"/>
                <w:numId w:val="36"/>
              </w:numPr>
              <w:ind w:left="357" w:hanging="357"/>
              <w:rPr>
                <w:sz w:val="2"/>
                <w:szCs w:val="2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Montage (pas obligatoire)</w:t>
            </w:r>
            <w:r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le processus de montage peut demander une appropriation technologique importante et un investissement lourd en temps, surtout pour les néophytes.</w:t>
            </w:r>
          </w:p>
        </w:tc>
      </w:tr>
      <w:tr w:rsidR="008227B4" w:rsidRPr="00BC790E" w14:paraId="17EF2D3D" w14:textId="77777777" w:rsidTr="00606B73">
        <w:trPr>
          <w:trHeight w:val="1868"/>
        </w:trPr>
        <w:tc>
          <w:tcPr>
            <w:tcW w:w="531" w:type="pct"/>
            <w:vMerge w:val="restart"/>
            <w:vAlign w:val="center"/>
          </w:tcPr>
          <w:p w14:paraId="17EF2CF8" w14:textId="600E5299" w:rsidR="004607EC" w:rsidRPr="00024589" w:rsidRDefault="4CE1211A" w:rsidP="00496B99">
            <w:pPr>
              <w:pStyle w:val="TableParagraph"/>
              <w:spacing w:before="1"/>
              <w:ind w:left="99" w:right="92"/>
              <w:jc w:val="center"/>
              <w:rPr>
                <w:b/>
                <w:bCs/>
                <w:sz w:val="20"/>
                <w:szCs w:val="20"/>
                <w:lang w:val="fr-CA"/>
              </w:rPr>
            </w:pPr>
            <w:r w:rsidRPr="00024589">
              <w:rPr>
                <w:b/>
                <w:bCs/>
                <w:sz w:val="20"/>
                <w:szCs w:val="20"/>
                <w:lang w:val="fr-CA"/>
              </w:rPr>
              <w:t>Situation d</w:t>
            </w:r>
            <w:r w:rsidR="3F786755" w:rsidRPr="00024589">
              <w:rPr>
                <w:b/>
                <w:bCs/>
                <w:sz w:val="20"/>
                <w:szCs w:val="20"/>
                <w:lang w:val="fr-CA"/>
              </w:rPr>
              <w:t>e démonstration d’un</w:t>
            </w:r>
            <w:r w:rsidR="00A325AB">
              <w:rPr>
                <w:b/>
                <w:bCs/>
                <w:sz w:val="20"/>
                <w:szCs w:val="20"/>
                <w:lang w:val="fr-CA"/>
              </w:rPr>
              <w:t> </w:t>
            </w:r>
            <w:r w:rsidR="3F786755" w:rsidRPr="00024589">
              <w:rPr>
                <w:b/>
                <w:bCs/>
                <w:sz w:val="20"/>
                <w:szCs w:val="20"/>
                <w:lang w:val="fr-CA"/>
              </w:rPr>
              <w:t>savoir-agir</w:t>
            </w:r>
            <w:r w:rsidRPr="00024589">
              <w:rPr>
                <w:b/>
                <w:bCs/>
                <w:sz w:val="20"/>
                <w:szCs w:val="20"/>
                <w:lang w:val="fr-CA"/>
              </w:rPr>
              <w:t xml:space="preserve"> </w:t>
            </w:r>
            <w:r w:rsidR="00A325AB">
              <w:rPr>
                <w:b/>
                <w:bCs/>
                <w:sz w:val="20"/>
                <w:szCs w:val="20"/>
                <w:lang w:val="fr-CA"/>
              </w:rPr>
              <w:br/>
            </w:r>
            <w:r w:rsidRPr="00024589">
              <w:rPr>
                <w:b/>
                <w:bCs/>
                <w:sz w:val="20"/>
                <w:szCs w:val="20"/>
                <w:lang w:val="fr-CA"/>
              </w:rPr>
              <w:t>(simulée ou réelle)</w:t>
            </w:r>
          </w:p>
        </w:tc>
        <w:tc>
          <w:tcPr>
            <w:tcW w:w="715" w:type="pct"/>
            <w:vMerge w:val="restart"/>
          </w:tcPr>
          <w:p w14:paraId="564FE64B" w14:textId="6F5A8CF5" w:rsidR="2B15AB7D" w:rsidRPr="005C6D9D" w:rsidRDefault="2B15AB7D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5C6D9D">
              <w:rPr>
                <w:sz w:val="20"/>
                <w:lang w:val="fr-CA"/>
              </w:rPr>
              <w:t>Intervention en situations professionnelles (captées en format vidéo async</w:t>
            </w:r>
            <w:r w:rsidR="00A325AB">
              <w:rPr>
                <w:sz w:val="20"/>
                <w:lang w:val="fr-CA"/>
              </w:rPr>
              <w:t>hrone</w:t>
            </w:r>
            <w:r w:rsidRPr="005C6D9D">
              <w:rPr>
                <w:sz w:val="20"/>
                <w:lang w:val="fr-CA"/>
              </w:rPr>
              <w:t>)</w:t>
            </w:r>
          </w:p>
          <w:p w14:paraId="17EF2D03" w14:textId="316B3098" w:rsidR="004607EC" w:rsidRPr="005C6D9D" w:rsidRDefault="0746A42D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5C6D9D">
              <w:rPr>
                <w:sz w:val="20"/>
                <w:lang w:val="fr-CA"/>
              </w:rPr>
              <w:t>I</w:t>
            </w:r>
            <w:r w:rsidR="2B15AB7D" w:rsidRPr="005C6D9D">
              <w:rPr>
                <w:sz w:val="20"/>
                <w:lang w:val="fr-CA"/>
              </w:rPr>
              <w:t xml:space="preserve">ntervention en situations professionnelles </w:t>
            </w:r>
            <w:r w:rsidR="72D75CAF" w:rsidRPr="005C6D9D">
              <w:rPr>
                <w:sz w:val="20"/>
                <w:lang w:val="fr-CA"/>
              </w:rPr>
              <w:t>(ob</w:t>
            </w:r>
            <w:r w:rsidR="4CE1211A" w:rsidRPr="005C6D9D">
              <w:rPr>
                <w:sz w:val="20"/>
                <w:lang w:val="fr-CA"/>
              </w:rPr>
              <w:t>servation directe</w:t>
            </w:r>
            <w:r w:rsidR="6BBE2261" w:rsidRPr="005C6D9D">
              <w:rPr>
                <w:sz w:val="20"/>
                <w:lang w:val="fr-CA"/>
              </w:rPr>
              <w:t xml:space="preserve"> synchrone)</w:t>
            </w:r>
          </w:p>
          <w:p w14:paraId="17EF2D04" w14:textId="1D91D6B5" w:rsidR="004607EC" w:rsidRPr="005C6D9D" w:rsidRDefault="4CE1211A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5C6D9D">
              <w:rPr>
                <w:sz w:val="20"/>
                <w:lang w:val="fr-CA"/>
              </w:rPr>
              <w:t>Simulations</w:t>
            </w:r>
            <w:r w:rsidR="48532EFF" w:rsidRPr="005C6D9D">
              <w:rPr>
                <w:sz w:val="20"/>
                <w:lang w:val="fr-CA"/>
              </w:rPr>
              <w:t xml:space="preserve"> (captées en format vidéo ou observées en direct)</w:t>
            </w:r>
          </w:p>
          <w:p w14:paraId="1FA3EB8A" w14:textId="01CC5754" w:rsidR="51E5F408" w:rsidRPr="005C6D9D" w:rsidRDefault="51E5F408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5C6D9D">
              <w:rPr>
                <w:sz w:val="20"/>
                <w:lang w:val="fr-CA"/>
              </w:rPr>
              <w:t>Conception d’un produit (ex.</w:t>
            </w:r>
            <w:r w:rsidR="00CE2051">
              <w:rPr>
                <w:sz w:val="20"/>
                <w:lang w:val="fr-CA"/>
              </w:rPr>
              <w:t> </w:t>
            </w:r>
            <w:r w:rsidRPr="005C6D9D">
              <w:rPr>
                <w:sz w:val="20"/>
                <w:lang w:val="fr-CA"/>
              </w:rPr>
              <w:t>prototype)</w:t>
            </w:r>
          </w:p>
          <w:p w14:paraId="37B1BAFC" w14:textId="1E43F606" w:rsidR="51E5F408" w:rsidRPr="005C6D9D" w:rsidRDefault="51E5F408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5C6D9D">
              <w:rPr>
                <w:sz w:val="20"/>
                <w:lang w:val="fr-CA"/>
              </w:rPr>
              <w:t>Pilotage d’un projet intégrateur</w:t>
            </w:r>
          </w:p>
          <w:p w14:paraId="45349152" w14:textId="173EE3A5" w:rsidR="004607EC" w:rsidRPr="005C6D9D" w:rsidRDefault="51E5F408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lang w:val="fr-CA"/>
              </w:rPr>
            </w:pPr>
            <w:r w:rsidRPr="005C6D9D">
              <w:rPr>
                <w:sz w:val="20"/>
                <w:lang w:val="fr-CA"/>
              </w:rPr>
              <w:t xml:space="preserve">Toute production complexe contextuelle au champ disciplinaire </w:t>
            </w:r>
          </w:p>
          <w:p w14:paraId="17EF2D06" w14:textId="3C347E8A" w:rsidR="004607EC" w:rsidRPr="00024589" w:rsidRDefault="4CE1211A" w:rsidP="005C159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left="357" w:hanging="357"/>
              <w:rPr>
                <w:sz w:val="20"/>
                <w:szCs w:val="20"/>
                <w:lang w:val="fr-CA"/>
              </w:rPr>
            </w:pPr>
            <w:r w:rsidRPr="005C6D9D">
              <w:rPr>
                <w:sz w:val="20"/>
                <w:lang w:val="fr-CA"/>
              </w:rPr>
              <w:t>Etc.</w:t>
            </w:r>
          </w:p>
        </w:tc>
        <w:tc>
          <w:tcPr>
            <w:tcW w:w="1157" w:type="pct"/>
            <w:vMerge w:val="restart"/>
          </w:tcPr>
          <w:p w14:paraId="17EF2D07" w14:textId="1C1FA6C7" w:rsidR="004607EC" w:rsidRPr="00024589" w:rsidRDefault="004607EC" w:rsidP="00496B99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Évaluer</w:t>
            </w:r>
            <w:r w:rsidR="00A12214">
              <w:rPr>
                <w:sz w:val="20"/>
                <w:lang w:val="fr-CA"/>
              </w:rPr>
              <w:t> :</w:t>
            </w:r>
          </w:p>
          <w:p w14:paraId="17EF2D09" w14:textId="4F6C67DB" w:rsidR="004607EC" w:rsidRPr="00024589" w:rsidRDefault="00CE2051" w:rsidP="005A504E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left="470" w:hanging="357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u</w:t>
            </w:r>
            <w:r w:rsidR="565DDC5C" w:rsidRPr="00024589">
              <w:rPr>
                <w:sz w:val="20"/>
                <w:szCs w:val="20"/>
                <w:lang w:val="fr-CA"/>
              </w:rPr>
              <w:t>ne démonstration de</w:t>
            </w:r>
            <w:r w:rsidR="565DDC5C" w:rsidRPr="00024589">
              <w:rPr>
                <w:spacing w:val="-4"/>
                <w:sz w:val="20"/>
                <w:szCs w:val="20"/>
                <w:lang w:val="fr-CA"/>
              </w:rPr>
              <w:t xml:space="preserve"> </w:t>
            </w:r>
            <w:r w:rsidR="565DDC5C" w:rsidRPr="00024589">
              <w:rPr>
                <w:sz w:val="20"/>
                <w:szCs w:val="20"/>
                <w:lang w:val="fr-CA"/>
              </w:rPr>
              <w:t>compétence</w:t>
            </w:r>
            <w:r w:rsidR="00C95DFE">
              <w:rPr>
                <w:sz w:val="20"/>
                <w:szCs w:val="20"/>
                <w:lang w:val="fr-CA"/>
              </w:rPr>
              <w:t>s</w:t>
            </w:r>
            <w:r>
              <w:rPr>
                <w:sz w:val="20"/>
                <w:szCs w:val="20"/>
                <w:lang w:val="fr-CA"/>
              </w:rPr>
              <w:t>;</w:t>
            </w:r>
          </w:p>
          <w:p w14:paraId="33169076" w14:textId="5F775F39" w:rsidR="004607EC" w:rsidRPr="00024589" w:rsidRDefault="00CE2051" w:rsidP="005A504E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30"/>
              <w:ind w:left="470" w:hanging="357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</w:t>
            </w:r>
            <w:r w:rsidR="00A325AB">
              <w:rPr>
                <w:sz w:val="20"/>
                <w:szCs w:val="20"/>
                <w:lang w:val="fr-CA"/>
              </w:rPr>
              <w:t>’</w:t>
            </w:r>
            <w:r w:rsidR="640C2C4A" w:rsidRPr="00024589">
              <w:rPr>
                <w:sz w:val="20"/>
                <w:szCs w:val="20"/>
                <w:lang w:val="fr-CA"/>
              </w:rPr>
              <w:t>agir compétent en situation</w:t>
            </w:r>
            <w:r w:rsidR="640C2C4A" w:rsidRPr="00024589">
              <w:rPr>
                <w:spacing w:val="-13"/>
                <w:sz w:val="20"/>
                <w:szCs w:val="20"/>
                <w:lang w:val="fr-CA"/>
              </w:rPr>
              <w:t xml:space="preserve"> </w:t>
            </w:r>
            <w:r w:rsidR="640C2C4A" w:rsidRPr="00024589">
              <w:rPr>
                <w:sz w:val="20"/>
                <w:szCs w:val="20"/>
                <w:lang w:val="fr-CA"/>
              </w:rPr>
              <w:t>professionnelle</w:t>
            </w:r>
            <w:r>
              <w:rPr>
                <w:sz w:val="20"/>
                <w:szCs w:val="20"/>
                <w:lang w:val="fr-CA"/>
              </w:rPr>
              <w:t>;</w:t>
            </w:r>
          </w:p>
          <w:p w14:paraId="17EF2D0A" w14:textId="018CF38A" w:rsidR="004607EC" w:rsidRPr="00024589" w:rsidRDefault="00CE2051" w:rsidP="005A504E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30"/>
              <w:ind w:left="470" w:hanging="357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</w:t>
            </w:r>
            <w:r w:rsidR="640C2C4A" w:rsidRPr="00024589">
              <w:rPr>
                <w:sz w:val="20"/>
                <w:szCs w:val="20"/>
                <w:lang w:val="fr-CA"/>
              </w:rPr>
              <w:t>a capacité à mobiliser des ressources pour résoudre une situation-problème dans un contexte professionnel donné</w:t>
            </w:r>
            <w:r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525" w:type="pct"/>
            <w:vMerge w:val="restart"/>
          </w:tcPr>
          <w:p w14:paraId="2AE593B4" w14:textId="12026991" w:rsidR="004607EC" w:rsidRPr="00024589" w:rsidRDefault="640C2C4A" w:rsidP="00496B99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t>Synchrone</w:t>
            </w:r>
            <w:r w:rsidR="00A12214">
              <w:rPr>
                <w:sz w:val="20"/>
                <w:lang w:val="fr-CA"/>
              </w:rPr>
              <w:t> :</w:t>
            </w:r>
          </w:p>
          <w:p w14:paraId="17EF2D0B" w14:textId="056A83AE" w:rsidR="004607EC" w:rsidRPr="00024589" w:rsidRDefault="407F4398" w:rsidP="005C1594">
            <w:pPr>
              <w:pStyle w:val="TableParagraph"/>
              <w:numPr>
                <w:ilvl w:val="0"/>
                <w:numId w:val="34"/>
              </w:numPr>
              <w:ind w:left="470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</w:t>
            </w:r>
            <w:r w:rsidR="640C2C4A" w:rsidRPr="00024589">
              <w:rPr>
                <w:sz w:val="20"/>
                <w:szCs w:val="20"/>
                <w:lang w:val="fr-CA"/>
              </w:rPr>
              <w:t>ndividuel ou en équipe</w:t>
            </w:r>
            <w:r w:rsidR="00790DC8">
              <w:rPr>
                <w:sz w:val="20"/>
                <w:szCs w:val="20"/>
                <w:lang w:val="fr-CA"/>
              </w:rPr>
              <w:t> </w:t>
            </w:r>
            <w:r w:rsidR="640C2C4A" w:rsidRPr="00024589">
              <w:rPr>
                <w:sz w:val="20"/>
                <w:szCs w:val="20"/>
                <w:lang w:val="fr-CA"/>
              </w:rPr>
              <w:t>:</w:t>
            </w:r>
          </w:p>
          <w:p w14:paraId="17EF2D0D" w14:textId="5305B8BA" w:rsidR="004607EC" w:rsidRPr="00024589" w:rsidRDefault="640C2C4A" w:rsidP="00496B99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ind w:left="828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Observation</w:t>
            </w:r>
            <w:r w:rsidRPr="00024589">
              <w:rPr>
                <w:spacing w:val="-13"/>
                <w:sz w:val="20"/>
                <w:szCs w:val="20"/>
                <w:lang w:val="fr-CA"/>
              </w:rPr>
              <w:t xml:space="preserve"> </w:t>
            </w:r>
            <w:r w:rsidRPr="00024589">
              <w:rPr>
                <w:sz w:val="20"/>
                <w:szCs w:val="20"/>
                <w:lang w:val="fr-CA"/>
              </w:rPr>
              <w:t>directe d’une intervention en situation professionnelle au moyen de dispositif de captation vidéo</w:t>
            </w:r>
          </w:p>
          <w:p w14:paraId="17EF2D0F" w14:textId="4CA4AB1F" w:rsidR="004607EC" w:rsidRPr="00024589" w:rsidRDefault="640C2C4A" w:rsidP="00496B99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before="5"/>
              <w:ind w:left="828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Observation directe d’une démarche de résolution de problèmes en</w:t>
            </w:r>
            <w:r w:rsidR="00787EED" w:rsidRPr="00024589">
              <w:rPr>
                <w:sz w:val="20"/>
                <w:szCs w:val="20"/>
                <w:lang w:val="fr-CA"/>
              </w:rPr>
              <w:t xml:space="preserve"> </w:t>
            </w:r>
            <w:r w:rsidRPr="00024589">
              <w:rPr>
                <w:sz w:val="20"/>
                <w:szCs w:val="20"/>
                <w:lang w:val="fr-CA"/>
              </w:rPr>
              <w:t xml:space="preserve">partage d’écran </w:t>
            </w:r>
          </w:p>
          <w:p w14:paraId="17EF2D10" w14:textId="77777777" w:rsidR="004607EC" w:rsidRPr="00024589" w:rsidRDefault="004607EC" w:rsidP="00496B99">
            <w:pPr>
              <w:pStyle w:val="TableParagraph"/>
              <w:spacing w:before="3"/>
              <w:rPr>
                <w:rFonts w:ascii="Calibri"/>
                <w:sz w:val="19"/>
                <w:lang w:val="fr-CA"/>
              </w:rPr>
            </w:pPr>
          </w:p>
          <w:p w14:paraId="7660B933" w14:textId="42BB0741" w:rsidR="004607EC" w:rsidRPr="00024589" w:rsidRDefault="640C2C4A" w:rsidP="00496B99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767C81">
              <w:rPr>
                <w:sz w:val="20"/>
                <w:lang w:val="fr-CA"/>
              </w:rPr>
              <w:t>Asynchrone</w:t>
            </w:r>
            <w:r w:rsidR="00A12214">
              <w:rPr>
                <w:sz w:val="20"/>
                <w:lang w:val="fr-CA"/>
              </w:rPr>
              <w:t> :</w:t>
            </w:r>
          </w:p>
          <w:p w14:paraId="17EF2D11" w14:textId="78580D49" w:rsidR="004607EC" w:rsidRPr="00024589" w:rsidRDefault="3F0F4708" w:rsidP="005C1594">
            <w:pPr>
              <w:pStyle w:val="TableParagraph"/>
              <w:numPr>
                <w:ilvl w:val="0"/>
                <w:numId w:val="33"/>
              </w:numPr>
              <w:spacing w:before="1"/>
              <w:ind w:left="470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</w:t>
            </w:r>
            <w:r w:rsidR="640C2C4A" w:rsidRPr="00024589">
              <w:rPr>
                <w:sz w:val="20"/>
                <w:szCs w:val="20"/>
                <w:lang w:val="fr-CA"/>
              </w:rPr>
              <w:t>ndividuel</w:t>
            </w:r>
            <w:r w:rsidR="00496B99">
              <w:rPr>
                <w:sz w:val="20"/>
                <w:szCs w:val="20"/>
                <w:lang w:val="fr-CA"/>
              </w:rPr>
              <w:t> </w:t>
            </w:r>
            <w:r w:rsidR="640C2C4A" w:rsidRPr="00024589">
              <w:rPr>
                <w:sz w:val="20"/>
                <w:szCs w:val="20"/>
                <w:lang w:val="fr-CA"/>
              </w:rPr>
              <w:t>:</w:t>
            </w:r>
          </w:p>
          <w:p w14:paraId="4A9AD531" w14:textId="77777777" w:rsidR="004607EC" w:rsidRPr="00024589" w:rsidRDefault="640C2C4A" w:rsidP="00496B99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before="5"/>
              <w:ind w:left="828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Enregistrement vidéo d’interventions en contexte professionnel</w:t>
            </w:r>
          </w:p>
          <w:p w14:paraId="17EF2D15" w14:textId="6DF049EE" w:rsidR="004607EC" w:rsidRPr="00024589" w:rsidRDefault="1AB86196" w:rsidP="00496B99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  <w:tab w:val="left" w:pos="463"/>
              </w:tabs>
              <w:spacing w:before="5"/>
              <w:ind w:left="828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Principe de l’entrevue d’</w:t>
            </w:r>
            <w:proofErr w:type="spellStart"/>
            <w:r w:rsidRPr="00024589">
              <w:rPr>
                <w:sz w:val="20"/>
                <w:szCs w:val="20"/>
                <w:lang w:val="fr-CA"/>
              </w:rPr>
              <w:t>autoconfrontation</w:t>
            </w:r>
            <w:proofErr w:type="spellEnd"/>
            <w:r w:rsidRPr="00024589">
              <w:rPr>
                <w:sz w:val="20"/>
                <w:szCs w:val="20"/>
                <w:lang w:val="fr-CA"/>
              </w:rPr>
              <w:t xml:space="preserve"> filmée</w:t>
            </w:r>
          </w:p>
        </w:tc>
        <w:tc>
          <w:tcPr>
            <w:tcW w:w="670" w:type="pct"/>
            <w:vMerge w:val="restart"/>
          </w:tcPr>
          <w:p w14:paraId="19BCFDE7" w14:textId="5917370A" w:rsidR="004607EC" w:rsidRPr="00767C81" w:rsidRDefault="40D98A95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S’assure de la v</w:t>
            </w:r>
            <w:r w:rsidR="640C2C4A" w:rsidRPr="00024589">
              <w:rPr>
                <w:sz w:val="20"/>
                <w:szCs w:val="20"/>
                <w:lang w:val="fr-CA"/>
              </w:rPr>
              <w:t xml:space="preserve">alidité et </w:t>
            </w:r>
            <w:r w:rsidR="012A66E8" w:rsidRPr="00024589">
              <w:rPr>
                <w:sz w:val="20"/>
                <w:szCs w:val="20"/>
                <w:lang w:val="fr-CA"/>
              </w:rPr>
              <w:t xml:space="preserve">de la </w:t>
            </w:r>
            <w:r w:rsidR="640C2C4A" w:rsidRPr="00024589">
              <w:rPr>
                <w:sz w:val="20"/>
                <w:szCs w:val="20"/>
                <w:lang w:val="fr-CA"/>
              </w:rPr>
              <w:t>fidélité des extraits vidéos captés pour inférer le niveau de développement de la compétence</w:t>
            </w:r>
          </w:p>
          <w:p w14:paraId="17EF2D1A" w14:textId="7E6771D1" w:rsidR="004607EC" w:rsidRPr="00024589" w:rsidRDefault="640C2C4A" w:rsidP="005C1594">
            <w:pPr>
              <w:pStyle w:val="TableParagraph"/>
              <w:numPr>
                <w:ilvl w:val="0"/>
                <w:numId w:val="24"/>
              </w:numPr>
              <w:spacing w:after="200"/>
              <w:ind w:left="357" w:hanging="357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Faible risque d’usurpation de l’identité considérant la captation vidéo des visages des personnes étudiantes</w:t>
            </w:r>
          </w:p>
        </w:tc>
        <w:tc>
          <w:tcPr>
            <w:tcW w:w="614" w:type="pct"/>
            <w:vMerge w:val="restart"/>
          </w:tcPr>
          <w:p w14:paraId="17EF2D1B" w14:textId="0AA4D260" w:rsidR="004607EC" w:rsidRPr="00024589" w:rsidRDefault="004607EC" w:rsidP="00496B99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Outils institutionnels</w:t>
            </w:r>
            <w:r w:rsidR="00167358">
              <w:rPr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17EF2D1C" w14:textId="77777777" w:rsidR="004607EC" w:rsidRPr="008945F4" w:rsidRDefault="00326862" w:rsidP="00167358">
            <w:pPr>
              <w:pStyle w:val="TableParagraph"/>
              <w:numPr>
                <w:ilvl w:val="0"/>
                <w:numId w:val="1"/>
              </w:numPr>
              <w:tabs>
                <w:tab w:val="left" w:pos="458"/>
                <w:tab w:val="left" w:pos="459"/>
              </w:tabs>
              <w:ind w:left="357" w:hanging="357"/>
              <w:rPr>
                <w:rFonts w:ascii="Symbol" w:hAnsi="Symbol"/>
                <w:sz w:val="20"/>
                <w:lang w:val="fr-CA"/>
              </w:rPr>
            </w:pPr>
            <w:hyperlink r:id="rId70">
              <w:r w:rsidR="004607EC" w:rsidRPr="008945F4">
                <w:rPr>
                  <w:sz w:val="20"/>
                  <w:lang w:val="fr-CA"/>
                </w:rPr>
                <w:t xml:space="preserve">Teams </w:t>
              </w:r>
            </w:hyperlink>
            <w:r w:rsidR="004607EC" w:rsidRPr="008945F4">
              <w:rPr>
                <w:sz w:val="20"/>
                <w:lang w:val="fr-CA"/>
              </w:rPr>
              <w:t>(Office</w:t>
            </w:r>
            <w:r w:rsidR="004607EC" w:rsidRPr="008945F4">
              <w:rPr>
                <w:spacing w:val="-7"/>
                <w:sz w:val="20"/>
                <w:lang w:val="fr-CA"/>
              </w:rPr>
              <w:t xml:space="preserve"> </w:t>
            </w:r>
            <w:r w:rsidR="004607EC" w:rsidRPr="008945F4">
              <w:rPr>
                <w:sz w:val="20"/>
                <w:lang w:val="fr-CA"/>
              </w:rPr>
              <w:t>365)</w:t>
            </w:r>
          </w:p>
          <w:p w14:paraId="17EF2D1D" w14:textId="77777777" w:rsidR="004607EC" w:rsidRPr="008945F4" w:rsidRDefault="00326862" w:rsidP="00167358">
            <w:pPr>
              <w:pStyle w:val="TableParagraph"/>
              <w:numPr>
                <w:ilvl w:val="0"/>
                <w:numId w:val="1"/>
              </w:numPr>
              <w:tabs>
                <w:tab w:val="left" w:pos="458"/>
                <w:tab w:val="left" w:pos="459"/>
              </w:tabs>
              <w:spacing w:before="35"/>
              <w:ind w:left="357" w:hanging="357"/>
              <w:rPr>
                <w:rFonts w:ascii="Symbol" w:hAnsi="Symbol"/>
                <w:sz w:val="20"/>
                <w:lang w:val="fr-CA"/>
              </w:rPr>
            </w:pPr>
            <w:hyperlink r:id="rId71">
              <w:r w:rsidR="004607EC" w:rsidRPr="008945F4">
                <w:rPr>
                  <w:sz w:val="20"/>
                  <w:lang w:val="fr-CA"/>
                </w:rPr>
                <w:t>Adobe</w:t>
              </w:r>
              <w:r w:rsidR="004607EC" w:rsidRPr="008945F4">
                <w:rPr>
                  <w:spacing w:val="-13"/>
                  <w:sz w:val="20"/>
                  <w:lang w:val="fr-CA"/>
                </w:rPr>
                <w:t xml:space="preserve"> </w:t>
              </w:r>
              <w:proofErr w:type="spellStart"/>
              <w:r w:rsidR="004607EC" w:rsidRPr="008945F4">
                <w:rPr>
                  <w:sz w:val="20"/>
                  <w:lang w:val="fr-CA"/>
                </w:rPr>
                <w:t>Connect</w:t>
              </w:r>
              <w:proofErr w:type="spellEnd"/>
            </w:hyperlink>
          </w:p>
          <w:p w14:paraId="17EF2D1E" w14:textId="77777777" w:rsidR="004607EC" w:rsidRPr="008945F4" w:rsidRDefault="00326862" w:rsidP="00167358">
            <w:pPr>
              <w:pStyle w:val="TableParagraph"/>
              <w:numPr>
                <w:ilvl w:val="0"/>
                <w:numId w:val="1"/>
              </w:numPr>
              <w:tabs>
                <w:tab w:val="left" w:pos="458"/>
                <w:tab w:val="left" w:pos="459"/>
              </w:tabs>
              <w:spacing w:before="35"/>
              <w:ind w:left="357" w:hanging="357"/>
              <w:rPr>
                <w:rFonts w:ascii="Symbol" w:hAnsi="Symbol"/>
                <w:sz w:val="20"/>
                <w:lang w:val="fr-CA"/>
              </w:rPr>
            </w:pPr>
            <w:hyperlink r:id="rId72">
              <w:r w:rsidR="004607EC" w:rsidRPr="008945F4">
                <w:rPr>
                  <w:sz w:val="20"/>
                  <w:lang w:val="fr-CA"/>
                </w:rPr>
                <w:t>Moodle -</w:t>
              </w:r>
              <w:r w:rsidR="004607EC" w:rsidRPr="008945F4">
                <w:rPr>
                  <w:spacing w:val="-11"/>
                  <w:sz w:val="20"/>
                  <w:lang w:val="fr-CA"/>
                </w:rPr>
                <w:t xml:space="preserve"> </w:t>
              </w:r>
              <w:r w:rsidR="004607EC" w:rsidRPr="008945F4">
                <w:rPr>
                  <w:sz w:val="20"/>
                  <w:lang w:val="fr-CA"/>
                </w:rPr>
                <w:t>Devoir</w:t>
              </w:r>
            </w:hyperlink>
          </w:p>
          <w:p w14:paraId="17EF2D1F" w14:textId="77777777" w:rsidR="004607EC" w:rsidRPr="008945F4" w:rsidRDefault="00326862" w:rsidP="00167358">
            <w:pPr>
              <w:pStyle w:val="TableParagraph"/>
              <w:numPr>
                <w:ilvl w:val="0"/>
                <w:numId w:val="1"/>
              </w:numPr>
              <w:tabs>
                <w:tab w:val="left" w:pos="458"/>
                <w:tab w:val="left" w:pos="459"/>
              </w:tabs>
              <w:ind w:left="357" w:hanging="357"/>
              <w:rPr>
                <w:rFonts w:ascii="Symbol" w:hAnsi="Symbol"/>
                <w:sz w:val="20"/>
                <w:lang w:val="fr-CA"/>
              </w:rPr>
            </w:pPr>
            <w:hyperlink r:id="rId73">
              <w:proofErr w:type="spellStart"/>
              <w:r w:rsidR="004607EC" w:rsidRPr="008945F4">
                <w:rPr>
                  <w:sz w:val="20"/>
                  <w:lang w:val="fr-CA"/>
                </w:rPr>
                <w:t>Panopto</w:t>
              </w:r>
              <w:proofErr w:type="spellEnd"/>
            </w:hyperlink>
          </w:p>
          <w:p w14:paraId="17EF2D23" w14:textId="601A7AA6" w:rsidR="004607EC" w:rsidRPr="008945F4" w:rsidRDefault="00326862" w:rsidP="00167358">
            <w:pPr>
              <w:pStyle w:val="TableParagraph"/>
              <w:numPr>
                <w:ilvl w:val="0"/>
                <w:numId w:val="1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rFonts w:ascii="Symbol" w:hAnsi="Symbol"/>
                <w:sz w:val="20"/>
                <w:lang w:val="fr-CA"/>
              </w:rPr>
            </w:pPr>
            <w:hyperlink r:id="rId74">
              <w:r w:rsidR="004607EC" w:rsidRPr="008945F4">
                <w:rPr>
                  <w:sz w:val="20"/>
                  <w:lang w:val="fr-CA"/>
                </w:rPr>
                <w:t>Stream (Office</w:t>
              </w:r>
              <w:r w:rsidR="004607EC" w:rsidRPr="008945F4">
                <w:rPr>
                  <w:spacing w:val="-4"/>
                  <w:sz w:val="20"/>
                  <w:lang w:val="fr-CA"/>
                </w:rPr>
                <w:t xml:space="preserve"> </w:t>
              </w:r>
              <w:r w:rsidR="004607EC" w:rsidRPr="008945F4">
                <w:rPr>
                  <w:sz w:val="20"/>
                  <w:lang w:val="fr-CA"/>
                </w:rPr>
                <w:t>365)</w:t>
              </w:r>
            </w:hyperlink>
          </w:p>
          <w:p w14:paraId="72E02ED5" w14:textId="7B3E72E8" w:rsidR="004607EC" w:rsidRPr="008945F4" w:rsidRDefault="002529DD" w:rsidP="00167358">
            <w:pPr>
              <w:pStyle w:val="TableParagraph"/>
              <w:numPr>
                <w:ilvl w:val="0"/>
                <w:numId w:val="1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rFonts w:ascii="Symbol" w:hAnsi="Symbol"/>
                <w:sz w:val="20"/>
                <w:lang w:val="fr-CA"/>
              </w:rPr>
            </w:pPr>
            <w:proofErr w:type="spellStart"/>
            <w:r>
              <w:rPr>
                <w:sz w:val="20"/>
                <w:lang w:val="fr-CA"/>
              </w:rPr>
              <w:t>M</w:t>
            </w:r>
            <w:r w:rsidR="004607EC" w:rsidRPr="008945F4">
              <w:rPr>
                <w:sz w:val="20"/>
                <w:lang w:val="fr-CA"/>
              </w:rPr>
              <w:t>onPortfolio</w:t>
            </w:r>
            <w:proofErr w:type="spellEnd"/>
            <w:r w:rsidR="004607EC" w:rsidRPr="008945F4">
              <w:rPr>
                <w:sz w:val="20"/>
                <w:lang w:val="fr-CA"/>
              </w:rPr>
              <w:t xml:space="preserve"> (</w:t>
            </w:r>
            <w:proofErr w:type="spellStart"/>
            <w:r w:rsidR="004607EC" w:rsidRPr="008945F4">
              <w:rPr>
                <w:sz w:val="20"/>
                <w:lang w:val="fr-CA"/>
              </w:rPr>
              <w:t>Mahara</w:t>
            </w:r>
            <w:proofErr w:type="spellEnd"/>
            <w:r w:rsidR="004607EC" w:rsidRPr="008945F4">
              <w:rPr>
                <w:sz w:val="20"/>
                <w:lang w:val="fr-CA"/>
              </w:rPr>
              <w:t>)</w:t>
            </w:r>
          </w:p>
          <w:p w14:paraId="571A677E" w14:textId="40727BCD" w:rsidR="004607EC" w:rsidRPr="008945F4" w:rsidRDefault="004607EC" w:rsidP="00167358">
            <w:pPr>
              <w:pStyle w:val="TableParagraph"/>
              <w:numPr>
                <w:ilvl w:val="0"/>
                <w:numId w:val="1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rFonts w:ascii="Symbol" w:hAnsi="Symbol"/>
                <w:sz w:val="20"/>
                <w:lang w:val="fr-CA"/>
              </w:rPr>
            </w:pPr>
            <w:r w:rsidRPr="008945F4">
              <w:rPr>
                <w:sz w:val="20"/>
                <w:lang w:val="fr-CA"/>
              </w:rPr>
              <w:t>Sway</w:t>
            </w:r>
          </w:p>
          <w:p w14:paraId="4FCFA6AC" w14:textId="288F7659" w:rsidR="004607EC" w:rsidRPr="008945F4" w:rsidRDefault="004607EC" w:rsidP="00167358">
            <w:pPr>
              <w:pStyle w:val="TableParagraph"/>
              <w:numPr>
                <w:ilvl w:val="0"/>
                <w:numId w:val="1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rFonts w:ascii="Symbol" w:hAnsi="Symbol"/>
                <w:sz w:val="20"/>
                <w:lang w:val="fr-CA"/>
              </w:rPr>
            </w:pPr>
            <w:r w:rsidRPr="008945F4">
              <w:rPr>
                <w:sz w:val="20"/>
                <w:lang w:val="fr-CA"/>
              </w:rPr>
              <w:t>OneNote</w:t>
            </w:r>
          </w:p>
          <w:p w14:paraId="22BBFBE4" w14:textId="093835CB" w:rsidR="004607EC" w:rsidRPr="008945F4" w:rsidRDefault="004607EC" w:rsidP="00167358">
            <w:pPr>
              <w:pStyle w:val="TableParagraph"/>
              <w:numPr>
                <w:ilvl w:val="0"/>
                <w:numId w:val="1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rFonts w:ascii="Symbol" w:hAnsi="Symbol"/>
                <w:sz w:val="20"/>
                <w:lang w:val="fr-CA"/>
              </w:rPr>
            </w:pPr>
            <w:r w:rsidRPr="008945F4">
              <w:rPr>
                <w:sz w:val="20"/>
                <w:lang w:val="fr-CA"/>
              </w:rPr>
              <w:t>SharePoint</w:t>
            </w:r>
          </w:p>
          <w:p w14:paraId="4C74617F" w14:textId="3E2ED225" w:rsidR="004607EC" w:rsidRPr="008945F4" w:rsidRDefault="004607EC" w:rsidP="00167358">
            <w:pPr>
              <w:pStyle w:val="TableParagraph"/>
              <w:numPr>
                <w:ilvl w:val="0"/>
                <w:numId w:val="1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rFonts w:ascii="Symbol" w:hAnsi="Symbol"/>
                <w:sz w:val="20"/>
                <w:lang w:val="fr-CA"/>
              </w:rPr>
            </w:pPr>
            <w:r w:rsidRPr="008945F4">
              <w:rPr>
                <w:sz w:val="20"/>
                <w:lang w:val="fr-CA"/>
              </w:rPr>
              <w:t>Planner</w:t>
            </w:r>
          </w:p>
          <w:p w14:paraId="17EF2D24" w14:textId="77777777" w:rsidR="004607EC" w:rsidRPr="00024589" w:rsidRDefault="004607EC" w:rsidP="00496B99">
            <w:pPr>
              <w:pStyle w:val="TableParagraph"/>
              <w:spacing w:before="4"/>
              <w:rPr>
                <w:rFonts w:ascii="Calibri"/>
                <w:sz w:val="18"/>
                <w:lang w:val="fr-CA"/>
              </w:rPr>
            </w:pPr>
          </w:p>
          <w:p w14:paraId="17EF2D25" w14:textId="33D8B526" w:rsidR="004607EC" w:rsidRPr="00024589" w:rsidRDefault="004607EC" w:rsidP="00496B99">
            <w:pPr>
              <w:pStyle w:val="TableParagraph"/>
              <w:rPr>
                <w:sz w:val="20"/>
                <w:lang w:val="fr-CA"/>
              </w:rPr>
            </w:pPr>
            <w:r w:rsidRPr="00024589">
              <w:rPr>
                <w:sz w:val="20"/>
                <w:lang w:val="fr-CA"/>
              </w:rPr>
              <w:t>À l’externe</w:t>
            </w:r>
            <w:r w:rsidR="00167358">
              <w:rPr>
                <w:spacing w:val="-11"/>
                <w:sz w:val="20"/>
                <w:lang w:val="fr-CA"/>
              </w:rPr>
              <w:t> </w:t>
            </w:r>
            <w:r w:rsidRPr="00024589">
              <w:rPr>
                <w:sz w:val="20"/>
                <w:lang w:val="fr-CA"/>
              </w:rPr>
              <w:t>:</w:t>
            </w:r>
          </w:p>
          <w:p w14:paraId="17EF2D27" w14:textId="2181772B" w:rsidR="004607EC" w:rsidRPr="008945F4" w:rsidRDefault="00326862" w:rsidP="008945F4">
            <w:pPr>
              <w:pStyle w:val="TableParagraph"/>
              <w:numPr>
                <w:ilvl w:val="0"/>
                <w:numId w:val="1"/>
              </w:numPr>
              <w:tabs>
                <w:tab w:val="left" w:pos="458"/>
                <w:tab w:val="left" w:pos="459"/>
              </w:tabs>
              <w:spacing w:before="1"/>
              <w:ind w:left="357" w:hanging="357"/>
              <w:rPr>
                <w:sz w:val="20"/>
                <w:lang w:val="fr-CA"/>
              </w:rPr>
            </w:pPr>
            <w:hyperlink r:id="rId75">
              <w:proofErr w:type="spellStart"/>
              <w:r w:rsidR="004607EC" w:rsidRPr="008945F4">
                <w:rPr>
                  <w:sz w:val="20"/>
                  <w:lang w:val="fr-CA"/>
                </w:rPr>
                <w:t>Youtube</w:t>
              </w:r>
              <w:proofErr w:type="spellEnd"/>
              <w:r w:rsidR="004607EC" w:rsidRPr="008945F4">
                <w:rPr>
                  <w:sz w:val="20"/>
                  <w:lang w:val="fr-CA"/>
                </w:rPr>
                <w:t xml:space="preserve"> </w:t>
              </w:r>
            </w:hyperlink>
            <w:r w:rsidR="004607EC" w:rsidRPr="008945F4">
              <w:rPr>
                <w:sz w:val="20"/>
                <w:lang w:val="fr-CA"/>
              </w:rPr>
              <w:t>(mode privé –partage non répertorié)</w:t>
            </w:r>
          </w:p>
        </w:tc>
        <w:tc>
          <w:tcPr>
            <w:tcW w:w="789" w:type="pct"/>
          </w:tcPr>
          <w:p w14:paraId="7D296C0F" w14:textId="1776EF0C" w:rsidR="004607EC" w:rsidRPr="00024589" w:rsidRDefault="42CB7349" w:rsidP="00496B99">
            <w:pPr>
              <w:pStyle w:val="TableParagraph"/>
              <w:rPr>
                <w:sz w:val="20"/>
                <w:szCs w:val="20"/>
                <w:lang w:val="fr-CA"/>
              </w:rPr>
            </w:pPr>
            <w:r w:rsidRPr="0043399B">
              <w:rPr>
                <w:sz w:val="20"/>
                <w:lang w:val="fr-CA"/>
              </w:rPr>
              <w:t>Avantages</w:t>
            </w:r>
            <w:r w:rsidRPr="00024589">
              <w:rPr>
                <w:sz w:val="20"/>
                <w:szCs w:val="20"/>
                <w:lang w:val="fr-CA"/>
              </w:rPr>
              <w:t> :</w:t>
            </w:r>
          </w:p>
          <w:p w14:paraId="56474DC9" w14:textId="112EA1A4" w:rsidR="004607EC" w:rsidRPr="00024589" w:rsidRDefault="66993C39" w:rsidP="005C1594">
            <w:pPr>
              <w:pStyle w:val="TableParagraph"/>
              <w:numPr>
                <w:ilvl w:val="0"/>
                <w:numId w:val="35"/>
              </w:numPr>
              <w:ind w:right="146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Potentiel pédagogique</w:t>
            </w:r>
            <w:r w:rsidR="008945F4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 xml:space="preserve">: 1) donne lieu à de grandes possibilités de situations d’évaluation </w:t>
            </w:r>
            <w:r w:rsidR="23CE24DB" w:rsidRPr="00024589">
              <w:rPr>
                <w:sz w:val="20"/>
                <w:szCs w:val="20"/>
                <w:lang w:val="fr-CA"/>
              </w:rPr>
              <w:t xml:space="preserve">complexes </w:t>
            </w:r>
            <w:r w:rsidRPr="00024589">
              <w:rPr>
                <w:sz w:val="20"/>
                <w:szCs w:val="20"/>
                <w:lang w:val="fr-CA"/>
              </w:rPr>
              <w:t xml:space="preserve">en soutien à l’apprentissage; 2) s’adapte à tout contexte disciplinaire. </w:t>
            </w:r>
          </w:p>
          <w:p w14:paraId="4E50F94D" w14:textId="44FBD49D" w:rsidR="004607EC" w:rsidRPr="00024589" w:rsidRDefault="7CC83A29" w:rsidP="005C1594">
            <w:pPr>
              <w:pStyle w:val="TableParagraph"/>
              <w:numPr>
                <w:ilvl w:val="0"/>
                <w:numId w:val="35"/>
              </w:numPr>
              <w:ind w:right="146"/>
              <w:rPr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 xml:space="preserve">Enregistrement : l’enregistrement d’interventions de </w:t>
            </w:r>
            <w:proofErr w:type="gramStart"/>
            <w:r w:rsidRPr="00024589">
              <w:rPr>
                <w:sz w:val="20"/>
                <w:szCs w:val="20"/>
                <w:lang w:val="fr-CA"/>
              </w:rPr>
              <w:t>l’</w:t>
            </w:r>
            <w:proofErr w:type="spellStart"/>
            <w:r w:rsidRPr="00024589">
              <w:rPr>
                <w:sz w:val="20"/>
                <w:szCs w:val="20"/>
                <w:lang w:val="fr-CA"/>
              </w:rPr>
              <w:t>étudiant.e</w:t>
            </w:r>
            <w:proofErr w:type="spellEnd"/>
            <w:proofErr w:type="gramEnd"/>
            <w:r w:rsidRPr="00024589">
              <w:rPr>
                <w:sz w:val="20"/>
                <w:szCs w:val="20"/>
                <w:lang w:val="fr-CA"/>
              </w:rPr>
              <w:t xml:space="preserve"> en situation de démonstration d’un savoir-agir permet le recueil de pièces justificatives du développement professionnel. </w:t>
            </w:r>
          </w:p>
          <w:p w14:paraId="17EF2D35" w14:textId="1A7443E3" w:rsidR="004607EC" w:rsidRPr="00024589" w:rsidRDefault="370348EE" w:rsidP="005C1594">
            <w:pPr>
              <w:pStyle w:val="TableParagraph"/>
              <w:numPr>
                <w:ilvl w:val="0"/>
                <w:numId w:val="35"/>
              </w:numPr>
              <w:ind w:right="146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Réflexivité : portée introspective dans le cadre d’un entretien d’</w:t>
            </w:r>
            <w:proofErr w:type="spellStart"/>
            <w:r w:rsidRPr="00024589">
              <w:rPr>
                <w:sz w:val="20"/>
                <w:szCs w:val="20"/>
                <w:lang w:val="fr-CA"/>
              </w:rPr>
              <w:t>autoconfrontation</w:t>
            </w:r>
            <w:proofErr w:type="spellEnd"/>
            <w:r w:rsidRPr="00024589">
              <w:rPr>
                <w:sz w:val="20"/>
                <w:szCs w:val="20"/>
                <w:lang w:val="fr-CA"/>
              </w:rPr>
              <w:t xml:space="preserve"> lors duquel </w:t>
            </w:r>
            <w:proofErr w:type="gramStart"/>
            <w:r w:rsidRPr="00024589">
              <w:rPr>
                <w:sz w:val="20"/>
                <w:szCs w:val="20"/>
                <w:lang w:val="fr-CA"/>
              </w:rPr>
              <w:t>l’</w:t>
            </w:r>
            <w:proofErr w:type="spellStart"/>
            <w:r w:rsidRPr="00024589">
              <w:rPr>
                <w:sz w:val="20"/>
                <w:szCs w:val="20"/>
                <w:lang w:val="fr-CA"/>
              </w:rPr>
              <w:t>étudiant.e</w:t>
            </w:r>
            <w:proofErr w:type="spellEnd"/>
            <w:proofErr w:type="gramEnd"/>
            <w:r w:rsidRPr="00024589">
              <w:rPr>
                <w:sz w:val="20"/>
                <w:szCs w:val="20"/>
                <w:lang w:val="fr-CA"/>
              </w:rPr>
              <w:t xml:space="preserve"> s’évalue en train d’agir en situation professionnelle.</w:t>
            </w:r>
          </w:p>
        </w:tc>
      </w:tr>
      <w:tr w:rsidR="008227B4" w:rsidRPr="00AF5F36" w14:paraId="6F2C9F7D" w14:textId="77777777" w:rsidTr="00606B73">
        <w:trPr>
          <w:trHeight w:val="1867"/>
        </w:trPr>
        <w:tc>
          <w:tcPr>
            <w:tcW w:w="531" w:type="pct"/>
            <w:vMerge/>
          </w:tcPr>
          <w:p w14:paraId="2C765668" w14:textId="77777777" w:rsidR="004607EC" w:rsidRPr="00024589" w:rsidRDefault="004607EC" w:rsidP="00496B99">
            <w:pPr>
              <w:pStyle w:val="TableParagraph"/>
              <w:rPr>
                <w:rFonts w:ascii="Calibri"/>
                <w:lang w:val="fr-CA"/>
              </w:rPr>
            </w:pPr>
          </w:p>
        </w:tc>
        <w:tc>
          <w:tcPr>
            <w:tcW w:w="715" w:type="pct"/>
            <w:vMerge/>
          </w:tcPr>
          <w:p w14:paraId="52DDA72D" w14:textId="77777777" w:rsidR="004607EC" w:rsidRPr="00024589" w:rsidRDefault="004607EC" w:rsidP="00496B99">
            <w:pPr>
              <w:pStyle w:val="TableParagraph"/>
              <w:rPr>
                <w:rFonts w:ascii="Calibri"/>
                <w:sz w:val="24"/>
                <w:lang w:val="fr-CA"/>
              </w:rPr>
            </w:pPr>
          </w:p>
        </w:tc>
        <w:tc>
          <w:tcPr>
            <w:tcW w:w="1157" w:type="pct"/>
            <w:vMerge/>
          </w:tcPr>
          <w:p w14:paraId="1C63498F" w14:textId="77777777" w:rsidR="004607EC" w:rsidRPr="00024589" w:rsidRDefault="004607EC" w:rsidP="00496B99">
            <w:pPr>
              <w:pStyle w:val="TableParagraph"/>
              <w:ind w:left="108"/>
              <w:rPr>
                <w:sz w:val="20"/>
                <w:lang w:val="fr-CA"/>
              </w:rPr>
            </w:pPr>
          </w:p>
        </w:tc>
        <w:tc>
          <w:tcPr>
            <w:tcW w:w="525" w:type="pct"/>
            <w:vMerge/>
          </w:tcPr>
          <w:p w14:paraId="2809AF1E" w14:textId="77777777" w:rsidR="004607EC" w:rsidRPr="00024589" w:rsidRDefault="004607EC" w:rsidP="00496B99">
            <w:pPr>
              <w:pStyle w:val="TableParagraph"/>
              <w:ind w:left="101"/>
              <w:rPr>
                <w:sz w:val="20"/>
                <w:lang w:val="fr-CA"/>
              </w:rPr>
            </w:pPr>
          </w:p>
        </w:tc>
        <w:tc>
          <w:tcPr>
            <w:tcW w:w="670" w:type="pct"/>
            <w:vMerge/>
          </w:tcPr>
          <w:p w14:paraId="168FE645" w14:textId="77777777" w:rsidR="004607EC" w:rsidRPr="00024589" w:rsidRDefault="004607EC" w:rsidP="005C1594">
            <w:pPr>
              <w:pStyle w:val="TableParagraph"/>
              <w:numPr>
                <w:ilvl w:val="0"/>
                <w:numId w:val="30"/>
              </w:numPr>
              <w:tabs>
                <w:tab w:val="left" w:pos="206"/>
              </w:tabs>
              <w:ind w:left="566"/>
              <w:rPr>
                <w:sz w:val="20"/>
                <w:lang w:val="fr-CA"/>
              </w:rPr>
            </w:pPr>
          </w:p>
        </w:tc>
        <w:tc>
          <w:tcPr>
            <w:tcW w:w="614" w:type="pct"/>
            <w:vMerge/>
          </w:tcPr>
          <w:p w14:paraId="2981ACC6" w14:textId="77777777" w:rsidR="004607EC" w:rsidRPr="00024589" w:rsidRDefault="004607EC" w:rsidP="00496B99">
            <w:pPr>
              <w:pStyle w:val="TableParagraph"/>
              <w:ind w:left="98"/>
              <w:rPr>
                <w:sz w:val="20"/>
                <w:lang w:val="fr-CA"/>
              </w:rPr>
            </w:pPr>
          </w:p>
        </w:tc>
        <w:tc>
          <w:tcPr>
            <w:tcW w:w="789" w:type="pct"/>
          </w:tcPr>
          <w:p w14:paraId="2DDBB6B4" w14:textId="77777777" w:rsidR="00D12887" w:rsidRPr="00024589" w:rsidRDefault="248C9611" w:rsidP="00496B99">
            <w:pPr>
              <w:pStyle w:val="TableParagraph"/>
              <w:rPr>
                <w:sz w:val="20"/>
                <w:lang w:val="fr-CA"/>
              </w:rPr>
            </w:pPr>
            <w:r w:rsidRPr="0043399B">
              <w:rPr>
                <w:sz w:val="20"/>
                <w:lang w:val="fr-CA"/>
              </w:rPr>
              <w:t>Inconvénients</w:t>
            </w:r>
            <w:r w:rsidRPr="00024589">
              <w:rPr>
                <w:sz w:val="20"/>
                <w:szCs w:val="20"/>
                <w:lang w:val="fr-CA"/>
              </w:rPr>
              <w:t> :</w:t>
            </w:r>
          </w:p>
          <w:p w14:paraId="7F0151A5" w14:textId="2812684C" w:rsidR="004607EC" w:rsidRPr="00024589" w:rsidRDefault="5C1AACC2" w:rsidP="005C1594">
            <w:pPr>
              <w:pStyle w:val="TableParagraph"/>
              <w:numPr>
                <w:ilvl w:val="0"/>
                <w:numId w:val="37"/>
              </w:numPr>
              <w:ind w:left="357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C</w:t>
            </w:r>
            <w:r w:rsidR="653778C3" w:rsidRPr="00024589">
              <w:rPr>
                <w:sz w:val="20"/>
                <w:szCs w:val="20"/>
                <w:lang w:val="fr-CA"/>
              </w:rPr>
              <w:t>onvivialité</w:t>
            </w:r>
            <w:r w:rsidR="00EF5A5A">
              <w:rPr>
                <w:sz w:val="20"/>
                <w:szCs w:val="20"/>
                <w:lang w:val="fr-CA"/>
              </w:rPr>
              <w:t> </w:t>
            </w:r>
            <w:r w:rsidR="653778C3" w:rsidRPr="00024589">
              <w:rPr>
                <w:sz w:val="20"/>
                <w:szCs w:val="20"/>
                <w:lang w:val="fr-CA"/>
              </w:rPr>
              <w:t>:</w:t>
            </w:r>
            <w:r w:rsidR="52BE8DAC" w:rsidRPr="00024589">
              <w:rPr>
                <w:sz w:val="20"/>
                <w:szCs w:val="20"/>
                <w:lang w:val="fr-CA"/>
              </w:rPr>
              <w:t xml:space="preserve"> la captation vidéo des interventions en situation d’intervention professionnelle nécessite un minimum de compétences techniques.</w:t>
            </w:r>
          </w:p>
          <w:p w14:paraId="5DD3DFC6" w14:textId="76A7A376" w:rsidR="004607EC" w:rsidRPr="00024589" w:rsidRDefault="0F69921A" w:rsidP="005C1594">
            <w:pPr>
              <w:pStyle w:val="TableParagraph"/>
              <w:numPr>
                <w:ilvl w:val="0"/>
                <w:numId w:val="37"/>
              </w:numPr>
              <w:ind w:left="357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Investissement en temps</w:t>
            </w:r>
            <w:r w:rsidR="00EF5A5A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d</w:t>
            </w:r>
            <w:r w:rsidR="78DED10C" w:rsidRPr="00024589">
              <w:rPr>
                <w:sz w:val="20"/>
                <w:szCs w:val="20"/>
                <w:lang w:val="fr-CA"/>
              </w:rPr>
              <w:t xml:space="preserve">emande </w:t>
            </w:r>
            <w:r w:rsidR="53F0DB8D" w:rsidRPr="00024589">
              <w:rPr>
                <w:sz w:val="20"/>
                <w:szCs w:val="20"/>
                <w:lang w:val="fr-CA"/>
              </w:rPr>
              <w:t xml:space="preserve">un certain nombre de </w:t>
            </w:r>
            <w:r w:rsidR="4F1BC19C" w:rsidRPr="00024589">
              <w:rPr>
                <w:sz w:val="20"/>
                <w:szCs w:val="20"/>
                <w:lang w:val="fr-CA"/>
              </w:rPr>
              <w:t xml:space="preserve">temps </w:t>
            </w:r>
            <w:r w:rsidR="7EBB3E45" w:rsidRPr="00024589">
              <w:rPr>
                <w:sz w:val="20"/>
                <w:szCs w:val="20"/>
                <w:lang w:val="fr-CA"/>
              </w:rPr>
              <w:t>pour</w:t>
            </w:r>
            <w:r w:rsidR="4F1BC19C" w:rsidRPr="00024589">
              <w:rPr>
                <w:sz w:val="20"/>
                <w:szCs w:val="20"/>
                <w:lang w:val="fr-CA"/>
              </w:rPr>
              <w:t xml:space="preserve"> </w:t>
            </w:r>
            <w:r w:rsidR="78DED10C" w:rsidRPr="00024589">
              <w:rPr>
                <w:sz w:val="20"/>
                <w:szCs w:val="20"/>
                <w:lang w:val="fr-CA"/>
              </w:rPr>
              <w:t xml:space="preserve">la planification </w:t>
            </w:r>
            <w:r w:rsidR="239DD47A" w:rsidRPr="00024589">
              <w:rPr>
                <w:sz w:val="20"/>
                <w:szCs w:val="20"/>
                <w:lang w:val="fr-CA"/>
              </w:rPr>
              <w:t>aux personnes formatrices</w:t>
            </w:r>
            <w:r w:rsidR="03A4C996" w:rsidRPr="00024589">
              <w:rPr>
                <w:sz w:val="20"/>
                <w:szCs w:val="20"/>
                <w:lang w:val="fr-CA"/>
              </w:rPr>
              <w:t xml:space="preserve"> (ex. circonscrire la tâche complexe, rédiger la situation d’évaluation, produire les instruments d’évaluation, etc.)</w:t>
            </w:r>
            <w:r w:rsidR="239DD47A" w:rsidRPr="00024589">
              <w:rPr>
                <w:sz w:val="20"/>
                <w:szCs w:val="20"/>
                <w:lang w:val="fr-CA"/>
              </w:rPr>
              <w:t xml:space="preserve"> ET du temps de réalisation aux étudiant.e.s</w:t>
            </w:r>
            <w:r w:rsidR="000B067C">
              <w:rPr>
                <w:sz w:val="20"/>
                <w:szCs w:val="20"/>
                <w:lang w:val="fr-CA"/>
              </w:rPr>
              <w:t>.</w:t>
            </w:r>
          </w:p>
          <w:p w14:paraId="6ECDFB3F" w14:textId="2226EAB8" w:rsidR="004607EC" w:rsidRPr="00024589" w:rsidRDefault="1295C0BF" w:rsidP="005C1594">
            <w:pPr>
              <w:pStyle w:val="TableParagraph"/>
              <w:numPr>
                <w:ilvl w:val="0"/>
                <w:numId w:val="37"/>
              </w:numPr>
              <w:ind w:left="357" w:hanging="357"/>
              <w:rPr>
                <w:rFonts w:asciiTheme="minorHAnsi" w:eastAsiaTheme="minorEastAsia" w:hAnsiTheme="minorHAnsi" w:cstheme="minorBidi"/>
                <w:sz w:val="20"/>
                <w:szCs w:val="20"/>
                <w:lang w:val="fr-CA"/>
              </w:rPr>
            </w:pPr>
            <w:r w:rsidRPr="00024589">
              <w:rPr>
                <w:sz w:val="20"/>
                <w:szCs w:val="20"/>
                <w:lang w:val="fr-CA"/>
              </w:rPr>
              <w:t>Contraintes spatiales et sanitaires</w:t>
            </w:r>
            <w:r w:rsidR="00EF5A5A">
              <w:rPr>
                <w:sz w:val="20"/>
                <w:szCs w:val="20"/>
                <w:lang w:val="fr-CA"/>
              </w:rPr>
              <w:t> </w:t>
            </w:r>
            <w:r w:rsidRPr="00024589">
              <w:rPr>
                <w:sz w:val="20"/>
                <w:szCs w:val="20"/>
                <w:lang w:val="fr-CA"/>
              </w:rPr>
              <w:t>: difficulté d’intervenir en contexte d’isolement.</w:t>
            </w:r>
          </w:p>
        </w:tc>
      </w:tr>
    </w:tbl>
    <w:p w14:paraId="17EF2D3E" w14:textId="5951DD73" w:rsidR="00B663C2" w:rsidRPr="00D60878" w:rsidRDefault="00B663C2">
      <w:pPr>
        <w:rPr>
          <w:sz w:val="2"/>
          <w:szCs w:val="2"/>
          <w:lang w:val="fr-CA"/>
        </w:rPr>
      </w:pPr>
    </w:p>
    <w:sectPr w:rsidR="00B663C2" w:rsidRPr="00D60878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24490" w:h="15850" w:orient="landscape"/>
      <w:pgMar w:top="1440" w:right="600" w:bottom="740" w:left="620" w:header="725" w:footer="5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87F91" w14:textId="77777777" w:rsidR="00326862" w:rsidRDefault="00326862">
      <w:r>
        <w:separator/>
      </w:r>
    </w:p>
  </w:endnote>
  <w:endnote w:type="continuationSeparator" w:id="0">
    <w:p w14:paraId="1E515B0A" w14:textId="77777777" w:rsidR="00326862" w:rsidRDefault="00326862">
      <w:r>
        <w:continuationSeparator/>
      </w:r>
    </w:p>
  </w:endnote>
  <w:endnote w:type="continuationNotice" w:id="1">
    <w:p w14:paraId="4D3FC4D4" w14:textId="77777777" w:rsidR="00326862" w:rsidRDefault="003268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F82C1" w14:textId="77777777" w:rsidR="00BC790E" w:rsidRDefault="00BC790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77F06" w14:textId="06976A7C" w:rsidR="00F44CB8" w:rsidRDefault="00D422CF">
    <w:pPr>
      <w:pStyle w:val="Pieddepage"/>
    </w:pPr>
    <w:r>
      <w:rPr>
        <w:noProof/>
      </w:rPr>
      <w:drawing>
        <wp:anchor distT="0" distB="0" distL="0" distR="0" simplePos="0" relativeHeight="251660288" behindDoc="0" locked="0" layoutInCell="1" allowOverlap="1" wp14:anchorId="6D6AAB02" wp14:editId="245B3EFC">
          <wp:simplePos x="0" y="0"/>
          <wp:positionH relativeFrom="page">
            <wp:posOffset>393700</wp:posOffset>
          </wp:positionH>
          <wp:positionV relativeFrom="page">
            <wp:posOffset>9292590</wp:posOffset>
          </wp:positionV>
          <wp:extent cx="832485" cy="290830"/>
          <wp:effectExtent l="0" t="0" r="5715" b="0"/>
          <wp:wrapSquare wrapText="bothSides"/>
          <wp:docPr id="2" name="image1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32485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752A0E" w14:textId="62D73A1A" w:rsidR="00D422CF" w:rsidRDefault="00D422CF" w:rsidP="00D422CF">
    <w:pPr>
      <w:spacing w:line="203" w:lineRule="exact"/>
      <w:ind w:left="1418"/>
      <w:rPr>
        <w:rFonts w:ascii="Calibri" w:hAnsi="Calibri"/>
        <w:sz w:val="18"/>
        <w:lang w:val="fr-CA"/>
      </w:rPr>
    </w:pPr>
    <w:r w:rsidRPr="00F557A9">
      <w:rPr>
        <w:rFonts w:ascii="Calibri" w:hAnsi="Calibri"/>
        <w:sz w:val="18"/>
        <w:lang w:val="fr-CA"/>
      </w:rPr>
      <w:t>Desrochers, M.E.,</w:t>
    </w:r>
    <w:r w:rsidR="00945F10" w:rsidRPr="00945F10">
      <w:rPr>
        <w:rFonts w:ascii="Calibri" w:hAnsi="Calibri"/>
        <w:sz w:val="18"/>
        <w:lang w:val="fr-CA"/>
      </w:rPr>
      <w:t xml:space="preserve"> </w:t>
    </w:r>
    <w:r w:rsidR="00945F10" w:rsidRPr="00F557A9">
      <w:rPr>
        <w:rFonts w:ascii="Calibri" w:hAnsi="Calibri"/>
        <w:sz w:val="18"/>
        <w:lang w:val="fr-CA"/>
      </w:rPr>
      <w:t>Lefebvre, N.,</w:t>
    </w:r>
    <w:r w:rsidR="00945F10">
      <w:rPr>
        <w:rFonts w:ascii="Calibri" w:hAnsi="Calibri"/>
        <w:sz w:val="18"/>
        <w:lang w:val="fr-CA"/>
      </w:rPr>
      <w:t xml:space="preserve"> </w:t>
    </w:r>
    <w:r w:rsidRPr="00F557A9">
      <w:rPr>
        <w:rFonts w:ascii="Calibri" w:hAnsi="Calibri"/>
        <w:sz w:val="18"/>
        <w:lang w:val="fr-CA"/>
      </w:rPr>
      <w:t>Cabana</w:t>
    </w:r>
    <w:r w:rsidR="00945F10">
      <w:rPr>
        <w:rFonts w:ascii="Calibri" w:hAnsi="Calibri"/>
        <w:sz w:val="18"/>
        <w:lang w:val="fr-CA"/>
      </w:rPr>
      <w:t>, M.</w:t>
    </w:r>
    <w:r>
      <w:rPr>
        <w:rFonts w:ascii="Calibri" w:hAnsi="Calibri"/>
        <w:sz w:val="18"/>
        <w:lang w:val="fr-CA"/>
      </w:rPr>
      <w:t xml:space="preserve"> (2021). </w:t>
    </w:r>
    <w:r w:rsidRPr="00C66EF3">
      <w:rPr>
        <w:rFonts w:ascii="Calibri" w:hAnsi="Calibri"/>
        <w:sz w:val="18"/>
      </w:rPr>
      <w:t xml:space="preserve">Suggestions de </w:t>
    </w:r>
    <w:proofErr w:type="spellStart"/>
    <w:r w:rsidRPr="00C66EF3">
      <w:rPr>
        <w:rFonts w:ascii="Calibri" w:hAnsi="Calibri"/>
        <w:sz w:val="18"/>
      </w:rPr>
      <w:t>modalités</w:t>
    </w:r>
    <w:proofErr w:type="spellEnd"/>
    <w:r w:rsidRPr="00C66EF3">
      <w:rPr>
        <w:rFonts w:ascii="Calibri" w:hAnsi="Calibri"/>
        <w:sz w:val="18"/>
      </w:rPr>
      <w:t xml:space="preserve"> </w:t>
    </w:r>
    <w:proofErr w:type="spellStart"/>
    <w:r w:rsidRPr="00C66EF3">
      <w:rPr>
        <w:rFonts w:ascii="Calibri" w:hAnsi="Calibri"/>
        <w:sz w:val="18"/>
      </w:rPr>
      <w:t>d’évaluation</w:t>
    </w:r>
    <w:proofErr w:type="spellEnd"/>
    <w:r w:rsidRPr="00C66EF3">
      <w:rPr>
        <w:rFonts w:ascii="Calibri" w:hAnsi="Calibri"/>
        <w:sz w:val="18"/>
      </w:rPr>
      <w:t xml:space="preserve"> dans un </w:t>
    </w:r>
    <w:proofErr w:type="spellStart"/>
    <w:r w:rsidRPr="00C66EF3">
      <w:rPr>
        <w:rFonts w:ascii="Calibri" w:hAnsi="Calibri"/>
        <w:sz w:val="18"/>
      </w:rPr>
      <w:t>contexte</w:t>
    </w:r>
    <w:proofErr w:type="spellEnd"/>
    <w:r w:rsidRPr="00C66EF3">
      <w:rPr>
        <w:rFonts w:ascii="Calibri" w:hAnsi="Calibri"/>
        <w:sz w:val="18"/>
      </w:rPr>
      <w:t xml:space="preserve"> de F@D (formation à distance)</w:t>
    </w:r>
    <w:r>
      <w:rPr>
        <w:rFonts w:ascii="Calibri" w:hAnsi="Calibri"/>
        <w:sz w:val="18"/>
      </w:rPr>
      <w:t>. Université de Sherbrooke.</w:t>
    </w:r>
  </w:p>
  <w:p w14:paraId="26DB1D8D" w14:textId="77777777" w:rsidR="00D422CF" w:rsidRDefault="00D422CF" w:rsidP="00D422CF">
    <w:pPr>
      <w:spacing w:line="203" w:lineRule="exact"/>
      <w:ind w:left="1418"/>
      <w:rPr>
        <w:rFonts w:ascii="Calibri" w:hAnsi="Calibri"/>
        <w:sz w:val="18"/>
      </w:rPr>
    </w:pPr>
    <w:r>
      <w:rPr>
        <w:rFonts w:ascii="Calibri" w:hAnsi="Calibri"/>
        <w:sz w:val="18"/>
        <w:lang w:val="fr-CA"/>
      </w:rPr>
      <w:t xml:space="preserve">Adaptation de </w:t>
    </w:r>
    <w:r w:rsidRPr="00F557A9">
      <w:rPr>
        <w:rFonts w:ascii="Calibri" w:hAnsi="Calibri"/>
        <w:sz w:val="18"/>
        <w:lang w:val="fr-CA"/>
      </w:rPr>
      <w:t>Lefebvre, N., Denis, C., Desrochers, M.E., Cabana, M., et Mathieu, S. (202</w:t>
    </w:r>
    <w:r>
      <w:rPr>
        <w:rFonts w:ascii="Calibri" w:hAnsi="Calibri"/>
        <w:sz w:val="18"/>
        <w:lang w:val="fr-CA"/>
      </w:rPr>
      <w:t>0</w:t>
    </w:r>
    <w:r w:rsidRPr="00F557A9">
      <w:rPr>
        <w:rFonts w:ascii="Calibri" w:hAnsi="Calibri"/>
        <w:sz w:val="18"/>
        <w:lang w:val="fr-CA"/>
      </w:rPr>
      <w:t xml:space="preserve">). </w:t>
    </w:r>
    <w:hyperlink r:id="rId3" w:history="1">
      <w:r w:rsidRPr="004304A5">
        <w:rPr>
          <w:rStyle w:val="Hyperlien"/>
          <w:rFonts w:ascii="Calibri" w:hAnsi="Calibri"/>
          <w:sz w:val="18"/>
        </w:rPr>
        <w:t xml:space="preserve">Suggestions de </w:t>
      </w:r>
      <w:proofErr w:type="spellStart"/>
      <w:r w:rsidRPr="004304A5">
        <w:rPr>
          <w:rStyle w:val="Hyperlien"/>
          <w:rFonts w:ascii="Calibri" w:hAnsi="Calibri"/>
          <w:sz w:val="18"/>
        </w:rPr>
        <w:t>modalités</w:t>
      </w:r>
      <w:proofErr w:type="spellEnd"/>
      <w:r w:rsidRPr="004304A5">
        <w:rPr>
          <w:rStyle w:val="Hyperlien"/>
          <w:rFonts w:ascii="Calibri" w:hAnsi="Calibri"/>
          <w:sz w:val="18"/>
        </w:rPr>
        <w:t xml:space="preserve"> </w:t>
      </w:r>
      <w:proofErr w:type="spellStart"/>
      <w:r w:rsidRPr="004304A5">
        <w:rPr>
          <w:rStyle w:val="Hyperlien"/>
          <w:rFonts w:ascii="Calibri" w:hAnsi="Calibri"/>
          <w:sz w:val="18"/>
        </w:rPr>
        <w:t>d’évaluation</w:t>
      </w:r>
      <w:proofErr w:type="spellEnd"/>
      <w:r w:rsidRPr="004304A5">
        <w:rPr>
          <w:rStyle w:val="Hyperlien"/>
          <w:rFonts w:ascii="Calibri" w:hAnsi="Calibri"/>
          <w:sz w:val="18"/>
        </w:rPr>
        <w:t xml:space="preserve"> alternatives dans un </w:t>
      </w:r>
      <w:proofErr w:type="spellStart"/>
      <w:r w:rsidRPr="004304A5">
        <w:rPr>
          <w:rStyle w:val="Hyperlien"/>
          <w:rFonts w:ascii="Calibri" w:hAnsi="Calibri"/>
          <w:sz w:val="18"/>
        </w:rPr>
        <w:t>contexte</w:t>
      </w:r>
      <w:proofErr w:type="spellEnd"/>
      <w:r w:rsidRPr="004304A5">
        <w:rPr>
          <w:rStyle w:val="Hyperlien"/>
          <w:rFonts w:ascii="Calibri" w:hAnsi="Calibri"/>
          <w:sz w:val="18"/>
        </w:rPr>
        <w:t xml:space="preserve"> de F@D (formation à distance)</w:t>
      </w:r>
    </w:hyperlink>
    <w:r>
      <w:rPr>
        <w:rFonts w:ascii="Calibri" w:hAnsi="Calibri"/>
        <w:sz w:val="18"/>
      </w:rPr>
      <w:t>.</w:t>
    </w:r>
  </w:p>
  <w:p w14:paraId="7FC97836" w14:textId="455F126C" w:rsidR="00F44CB8" w:rsidRDefault="00F44CB8" w:rsidP="00D422CF">
    <w:pPr>
      <w:pStyle w:val="Pieddepage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97DB9" w14:textId="77777777" w:rsidR="00BC790E" w:rsidRDefault="00BC79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93D43" w14:textId="77777777" w:rsidR="00326862" w:rsidRDefault="00326862">
      <w:r>
        <w:separator/>
      </w:r>
    </w:p>
  </w:footnote>
  <w:footnote w:type="continuationSeparator" w:id="0">
    <w:p w14:paraId="5B889CF6" w14:textId="77777777" w:rsidR="00326862" w:rsidRDefault="00326862">
      <w:r>
        <w:continuationSeparator/>
      </w:r>
    </w:p>
  </w:footnote>
  <w:footnote w:type="continuationNotice" w:id="1">
    <w:p w14:paraId="7C468834" w14:textId="77777777" w:rsidR="00326862" w:rsidRDefault="00326862"/>
  </w:footnote>
  <w:footnote w:id="2">
    <w:p w14:paraId="6E7EBFCA" w14:textId="1E8148F8" w:rsidR="3500B1C6" w:rsidRPr="00EB2FE4" w:rsidRDefault="3500B1C6" w:rsidP="3500B1C6">
      <w:pPr>
        <w:pStyle w:val="Notedebasdepage"/>
        <w:rPr>
          <w:lang w:val="fr-CA"/>
        </w:rPr>
      </w:pPr>
      <w:r w:rsidRPr="3500B1C6">
        <w:rPr>
          <w:rStyle w:val="Appelnotedebasdep"/>
        </w:rPr>
        <w:footnoteRef/>
      </w:r>
      <w:r w:rsidRPr="00EB2FE4">
        <w:rPr>
          <w:lang w:val="fr-CA"/>
        </w:rPr>
        <w:t xml:space="preserve"> Par exemple, le fait que </w:t>
      </w:r>
      <w:proofErr w:type="gramStart"/>
      <w:r w:rsidRPr="00EB2FE4">
        <w:rPr>
          <w:lang w:val="fr-CA"/>
        </w:rPr>
        <w:t>l’</w:t>
      </w:r>
      <w:proofErr w:type="spellStart"/>
      <w:r w:rsidRPr="00EB2FE4">
        <w:rPr>
          <w:lang w:val="fr-CA"/>
        </w:rPr>
        <w:t>étudiant.e</w:t>
      </w:r>
      <w:proofErr w:type="spellEnd"/>
      <w:proofErr w:type="gramEnd"/>
      <w:r w:rsidRPr="00EB2FE4">
        <w:rPr>
          <w:lang w:val="fr-CA"/>
        </w:rPr>
        <w:t xml:space="preserve"> soit propriétaire/auteur du document WORD ne garantit pas qu’il ait rédigé l’ensemble du contenu. Plusieurs moyens lui permettent d’intégrer du contenu externe à son document tout en conservant son statut d’auteur.</w:t>
      </w:r>
    </w:p>
  </w:footnote>
  <w:footnote w:id="3">
    <w:p w14:paraId="4005619E" w14:textId="77777777" w:rsidR="008E2B60" w:rsidRPr="00F557A9" w:rsidRDefault="008E2B60" w:rsidP="008E2B60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F557A9">
        <w:rPr>
          <w:lang w:val="fr-CA"/>
        </w:rPr>
        <w:t xml:space="preserve"> </w:t>
      </w:r>
      <w:r>
        <w:rPr>
          <w:lang w:val="fr-CA"/>
        </w:rPr>
        <w:t>Les outils numériques qui présentent la marque [C] permettent l’édition collaborative en mode synchrone.</w:t>
      </w:r>
    </w:p>
  </w:footnote>
  <w:footnote w:id="4">
    <w:p w14:paraId="10EC56B5" w14:textId="09C823B0" w:rsidR="3500B1C6" w:rsidRDefault="3500B1C6" w:rsidP="3500B1C6">
      <w:pPr>
        <w:pStyle w:val="Notedebasdepage"/>
        <w:rPr>
          <w:lang w:val="fr-CA"/>
        </w:rPr>
      </w:pPr>
      <w:r w:rsidRPr="3500B1C6">
        <w:rPr>
          <w:rStyle w:val="Appelnotedebasdep"/>
        </w:rPr>
        <w:footnoteRef/>
      </w:r>
      <w:r w:rsidRPr="00EB2FE4">
        <w:rPr>
          <w:lang w:val="fr-CA"/>
        </w:rPr>
        <w:t xml:space="preserve"> </w:t>
      </w:r>
      <w:r w:rsidR="00DD654A">
        <w:rPr>
          <w:lang w:val="fr-CA"/>
        </w:rPr>
        <w:t>I</w:t>
      </w:r>
      <w:r w:rsidRPr="3500B1C6">
        <w:rPr>
          <w:lang w:val="fr-CA"/>
        </w:rPr>
        <w:t>l est bénéfique sur le plan pédagogique que les exercices suscitent des discussions entre les personnes étudiantes.</w:t>
      </w:r>
    </w:p>
  </w:footnote>
  <w:footnote w:id="5">
    <w:p w14:paraId="4046E5D2" w14:textId="6B5532F0" w:rsidR="00344DBF" w:rsidRPr="00344DBF" w:rsidRDefault="00344DBF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344DBF">
        <w:rPr>
          <w:lang w:val="fr-CA"/>
        </w:rPr>
        <w:t xml:space="preserve"> </w:t>
      </w:r>
      <w:r w:rsidRPr="00024589">
        <w:rPr>
          <w:lang w:val="fr-CA"/>
        </w:rPr>
        <w:t>Possibilité d’utiliser le calendrier de l’application Outlook et d’envoyer les invitations aux étudiant</w:t>
      </w:r>
      <w:r w:rsidR="007F49F1">
        <w:rPr>
          <w:lang w:val="fr-CA"/>
        </w:rPr>
        <w:t>.</w:t>
      </w:r>
      <w:proofErr w:type="gramStart"/>
      <w:r w:rsidR="007F49F1">
        <w:rPr>
          <w:lang w:val="fr-CA"/>
        </w:rPr>
        <w:t>e.</w:t>
      </w:r>
      <w:r w:rsidRPr="00024589">
        <w:rPr>
          <w:lang w:val="fr-CA"/>
        </w:rPr>
        <w:t>s</w:t>
      </w:r>
      <w:proofErr w:type="gramEnd"/>
      <w:r w:rsidRPr="00024589">
        <w:rPr>
          <w:lang w:val="fr-CA"/>
        </w:rPr>
        <w:t xml:space="preserve"> à la pièce ou de mettre en ligne l’horaire des rencontres et de créer une salle de webconférence à laquelle les étudiant</w:t>
      </w:r>
      <w:r w:rsidR="001D11DA">
        <w:rPr>
          <w:lang w:val="fr-CA"/>
        </w:rPr>
        <w:t>.e.</w:t>
      </w:r>
      <w:r w:rsidRPr="00024589">
        <w:rPr>
          <w:lang w:val="fr-CA"/>
        </w:rPr>
        <w:t>s se connectent à tour de rôle</w:t>
      </w:r>
      <w:r w:rsidR="0024764F">
        <w:rPr>
          <w:lang w:val="fr-CA"/>
        </w:rPr>
        <w:t xml:space="preserve">, ou encore possibilité d’utiliser </w:t>
      </w:r>
      <w:r w:rsidR="00804ACC">
        <w:rPr>
          <w:lang w:val="fr-CA"/>
        </w:rPr>
        <w:t xml:space="preserve">l’activité Rendez-vous </w:t>
      </w:r>
      <w:r w:rsidR="00B3381C">
        <w:rPr>
          <w:lang w:val="fr-CA"/>
        </w:rPr>
        <w:t>de</w:t>
      </w:r>
      <w:r w:rsidR="00804ACC">
        <w:rPr>
          <w:lang w:val="fr-CA"/>
        </w:rPr>
        <w:t xml:space="preserve"> Moodle.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13BCD" w14:textId="77777777" w:rsidR="00BC790E" w:rsidRDefault="00BC790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5227784"/>
      <w:docPartObj>
        <w:docPartGallery w:val="Page Numbers (Margins)"/>
        <w:docPartUnique/>
      </w:docPartObj>
    </w:sdtPr>
    <w:sdtEndPr/>
    <w:sdtContent>
      <w:p w14:paraId="17EF2D56" w14:textId="56115DFC" w:rsidR="00332EC3" w:rsidRDefault="00332EC3">
        <w:pPr>
          <w:pStyle w:val="Corpsdetexte"/>
          <w:spacing w:line="14" w:lineRule="aut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305C9A1F" wp14:editId="77FD9385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304800" cy="329565"/>
                  <wp:effectExtent l="3175" t="1905" r="0" b="1905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1553A" w14:textId="77777777" w:rsidR="00332EC3" w:rsidRDefault="00332EC3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fr-F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05C9A1F" id="Rectangle 4" o:spid="_x0000_s1026" style="position:absolute;margin-left:-27.2pt;margin-top:0;width:24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55AQIAAOUDAAAOAAAAZHJzL2Uyb0RvYy54bWysU8GO0zAQvSPxD5bvNGk3XXajpqtVV0VI&#10;C6xY+ADHcRILx2PGbtPy9YydbilwQ+RgeTzj5/feTFZ3h8GwvUKvwVZ8Pss5U1ZCo21X8a9ftm9u&#10;OPNB2EYYsKriR+X53fr1q9XoSrWAHkyjkBGI9eXoKt6H4Mos87JXg/AzcMpSsgUcRKAQu6xBMRL6&#10;YLJFnl9nI2DjEKTynk4fpiRfJ/y2VTJ8aluvAjMVJ24hrZjWOq7ZeiXKDoXrtTzREP/AYhDa0qNn&#10;qAcRBNuh/gtq0BLBQxtmEoYM2lZLlTSQmnn+h5rnXjiVtJA53p1t8v8PVn7cPyHTTcULzqwYqEWf&#10;yTRhO6NYEe0ZnS+p6tk9YRTo3SPIb55Z2PRUpe4RYeyVaIjUPNZnv12IgaerrB4/QEPoYhcgOXVo&#10;cYiA5AE7pIYczw1Rh8AkHV7lxU1ObZOUulrcLq+X6QVRvlx26MM7BQOLm4ojUU/gYv/oQyQjypeS&#10;RB6MbrbamBRgV28Msr2g2dim74TuL8uMjcUW4rUJMZ4klVHYZFA41IeTVzU0R9KLMM0a/Ru06QF/&#10;cDbSnFXcf98JVJyZ95Y8u50XRRzMFBTLtwsK8DJTX2aElQRV8cDZtN2EaZh3DnXX00vzpN/CPfnc&#10;6uRB7MHE6sSbZilZc5r7OKyXcar69XeufwIAAP//AwBQSwMEFAAGAAgAAAAhALQ3epHaAAAAAwEA&#10;AA8AAABkcnMvZG93bnJldi54bWxMj0FLw0AQhe+C/2EZwYvYTUWljdkUUSoFQWiVet1mxyR0dzZk&#10;p2n67x296OXB4w3vfVMsxuDVgH1qIxmYTjJQSFV0LdUGPt6X1zNQiS056yOhgRMmWJTnZ4XNXTzS&#10;GocN10pKKOXWQMPc5VqnqsFg0yR2SJJ9xT5YFtvX2vX2KOXB65ssu9fBtiQLje3wqcFqvzkEA/tP&#10;x2/DisfXVbe8Cs9bvz69eGMuL8bHB1CMI/8dww++oEMpTLt4IJeUNyCP8K9KdjsTtzNwN52DLgv9&#10;n738BgAA//8DAFBLAQItABQABgAIAAAAIQC2gziS/gAAAOEBAAATAAAAAAAAAAAAAAAAAAAAAABb&#10;Q29udGVudF9UeXBlc10ueG1sUEsBAi0AFAAGAAgAAAAhADj9If/WAAAAlAEAAAsAAAAAAAAAAAAA&#10;AAAALwEAAF9yZWxzLy5yZWxzUEsBAi0AFAAGAAgAAAAhANYsPnkBAgAA5QMAAA4AAAAAAAAAAAAA&#10;AAAALgIAAGRycy9lMm9Eb2MueG1sUEsBAi0AFAAGAAgAAAAhALQ3epHaAAAAAwEAAA8AAAAAAAAA&#10;AAAAAAAAWwQAAGRycy9kb3ducmV2LnhtbFBLBQYAAAAABAAEAPMAAABiBQAAAAA=&#10;" o:allowincell="f" stroked="f">
                  <v:textbox>
                    <w:txbxContent>
                      <w:p w14:paraId="6B91553A" w14:textId="77777777" w:rsidR="00332EC3" w:rsidRDefault="00332EC3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fr-F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3FE12" w14:textId="77777777" w:rsidR="00BC790E" w:rsidRDefault="00BC790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61C"/>
    <w:multiLevelType w:val="hybridMultilevel"/>
    <w:tmpl w:val="5A945FAA"/>
    <w:lvl w:ilvl="0" w:tplc="74B023EC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C5421F2A">
      <w:start w:val="1"/>
      <w:numFmt w:val="lowerLetter"/>
      <w:lvlText w:val="%2."/>
      <w:lvlJc w:val="left"/>
      <w:pPr>
        <w:ind w:left="1440" w:hanging="360"/>
      </w:pPr>
    </w:lvl>
    <w:lvl w:ilvl="2" w:tplc="0FE874F8">
      <w:start w:val="1"/>
      <w:numFmt w:val="lowerRoman"/>
      <w:lvlText w:val="%3."/>
      <w:lvlJc w:val="right"/>
      <w:pPr>
        <w:ind w:left="2160" w:hanging="180"/>
      </w:pPr>
    </w:lvl>
    <w:lvl w:ilvl="3" w:tplc="F2D8FF9E">
      <w:start w:val="1"/>
      <w:numFmt w:val="decimal"/>
      <w:lvlText w:val="%4."/>
      <w:lvlJc w:val="left"/>
      <w:pPr>
        <w:ind w:left="2880" w:hanging="360"/>
      </w:pPr>
    </w:lvl>
    <w:lvl w:ilvl="4" w:tplc="FE6AB8BE">
      <w:start w:val="1"/>
      <w:numFmt w:val="lowerLetter"/>
      <w:lvlText w:val="%5."/>
      <w:lvlJc w:val="left"/>
      <w:pPr>
        <w:ind w:left="3600" w:hanging="360"/>
      </w:pPr>
    </w:lvl>
    <w:lvl w:ilvl="5" w:tplc="D6669EB8">
      <w:start w:val="1"/>
      <w:numFmt w:val="lowerRoman"/>
      <w:lvlText w:val="%6."/>
      <w:lvlJc w:val="right"/>
      <w:pPr>
        <w:ind w:left="4320" w:hanging="180"/>
      </w:pPr>
    </w:lvl>
    <w:lvl w:ilvl="6" w:tplc="A186225E">
      <w:start w:val="1"/>
      <w:numFmt w:val="decimal"/>
      <w:lvlText w:val="%7."/>
      <w:lvlJc w:val="left"/>
      <w:pPr>
        <w:ind w:left="5040" w:hanging="360"/>
      </w:pPr>
    </w:lvl>
    <w:lvl w:ilvl="7" w:tplc="D666C28E">
      <w:start w:val="1"/>
      <w:numFmt w:val="lowerLetter"/>
      <w:lvlText w:val="%8."/>
      <w:lvlJc w:val="left"/>
      <w:pPr>
        <w:ind w:left="5760" w:hanging="360"/>
      </w:pPr>
    </w:lvl>
    <w:lvl w:ilvl="8" w:tplc="6ED079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757ED"/>
    <w:multiLevelType w:val="hybridMultilevel"/>
    <w:tmpl w:val="46B850F4"/>
    <w:lvl w:ilvl="0" w:tplc="1CB227C2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A6128658">
      <w:start w:val="1"/>
      <w:numFmt w:val="lowerLetter"/>
      <w:lvlText w:val="%2."/>
      <w:lvlJc w:val="left"/>
      <w:pPr>
        <w:ind w:left="1440" w:hanging="360"/>
      </w:pPr>
    </w:lvl>
    <w:lvl w:ilvl="2" w:tplc="82C08D98">
      <w:start w:val="1"/>
      <w:numFmt w:val="lowerRoman"/>
      <w:lvlText w:val="%3."/>
      <w:lvlJc w:val="right"/>
      <w:pPr>
        <w:ind w:left="2160" w:hanging="180"/>
      </w:pPr>
    </w:lvl>
    <w:lvl w:ilvl="3" w:tplc="93664554">
      <w:start w:val="1"/>
      <w:numFmt w:val="decimal"/>
      <w:lvlText w:val="%4."/>
      <w:lvlJc w:val="left"/>
      <w:pPr>
        <w:ind w:left="2880" w:hanging="360"/>
      </w:pPr>
    </w:lvl>
    <w:lvl w:ilvl="4" w:tplc="013006B8">
      <w:start w:val="1"/>
      <w:numFmt w:val="lowerLetter"/>
      <w:lvlText w:val="%5."/>
      <w:lvlJc w:val="left"/>
      <w:pPr>
        <w:ind w:left="3600" w:hanging="360"/>
      </w:pPr>
    </w:lvl>
    <w:lvl w:ilvl="5" w:tplc="3D52F57A">
      <w:start w:val="1"/>
      <w:numFmt w:val="lowerRoman"/>
      <w:lvlText w:val="%6."/>
      <w:lvlJc w:val="right"/>
      <w:pPr>
        <w:ind w:left="4320" w:hanging="180"/>
      </w:pPr>
    </w:lvl>
    <w:lvl w:ilvl="6" w:tplc="D91A5D90">
      <w:start w:val="1"/>
      <w:numFmt w:val="decimal"/>
      <w:lvlText w:val="%7."/>
      <w:lvlJc w:val="left"/>
      <w:pPr>
        <w:ind w:left="5040" w:hanging="360"/>
      </w:pPr>
    </w:lvl>
    <w:lvl w:ilvl="7" w:tplc="E1E6E23E">
      <w:start w:val="1"/>
      <w:numFmt w:val="lowerLetter"/>
      <w:lvlText w:val="%8."/>
      <w:lvlJc w:val="left"/>
      <w:pPr>
        <w:ind w:left="5760" w:hanging="360"/>
      </w:pPr>
    </w:lvl>
    <w:lvl w:ilvl="8" w:tplc="002C12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17D6"/>
    <w:multiLevelType w:val="hybridMultilevel"/>
    <w:tmpl w:val="30DE4574"/>
    <w:lvl w:ilvl="0" w:tplc="037E4342">
      <w:start w:val="1"/>
      <w:numFmt w:val="decimal"/>
      <w:lvlText w:val="%1."/>
      <w:lvlJc w:val="left"/>
      <w:pPr>
        <w:ind w:left="360" w:hanging="360"/>
      </w:p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FAEC92">
      <w:start w:val="1"/>
      <w:numFmt w:val="lowerRoman"/>
      <w:lvlText w:val="%3."/>
      <w:lvlJc w:val="right"/>
      <w:pPr>
        <w:ind w:left="1800" w:hanging="180"/>
      </w:pPr>
    </w:lvl>
    <w:lvl w:ilvl="3" w:tplc="3A7031E8">
      <w:start w:val="1"/>
      <w:numFmt w:val="decimal"/>
      <w:lvlText w:val="%4."/>
      <w:lvlJc w:val="left"/>
      <w:pPr>
        <w:ind w:left="2520" w:hanging="360"/>
      </w:pPr>
    </w:lvl>
    <w:lvl w:ilvl="4" w:tplc="EE5A9B42">
      <w:start w:val="1"/>
      <w:numFmt w:val="lowerLetter"/>
      <w:lvlText w:val="%5."/>
      <w:lvlJc w:val="left"/>
      <w:pPr>
        <w:ind w:left="3240" w:hanging="360"/>
      </w:pPr>
    </w:lvl>
    <w:lvl w:ilvl="5" w:tplc="9AD09B8A">
      <w:start w:val="1"/>
      <w:numFmt w:val="lowerRoman"/>
      <w:lvlText w:val="%6."/>
      <w:lvlJc w:val="right"/>
      <w:pPr>
        <w:ind w:left="3960" w:hanging="180"/>
      </w:pPr>
    </w:lvl>
    <w:lvl w:ilvl="6" w:tplc="715A1A98">
      <w:start w:val="1"/>
      <w:numFmt w:val="decimal"/>
      <w:lvlText w:val="%7."/>
      <w:lvlJc w:val="left"/>
      <w:pPr>
        <w:ind w:left="4680" w:hanging="360"/>
      </w:pPr>
    </w:lvl>
    <w:lvl w:ilvl="7" w:tplc="906C135C">
      <w:start w:val="1"/>
      <w:numFmt w:val="lowerLetter"/>
      <w:lvlText w:val="%8."/>
      <w:lvlJc w:val="left"/>
      <w:pPr>
        <w:ind w:left="5400" w:hanging="360"/>
      </w:pPr>
    </w:lvl>
    <w:lvl w:ilvl="8" w:tplc="097ACAE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D9782F"/>
    <w:multiLevelType w:val="hybridMultilevel"/>
    <w:tmpl w:val="E88251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A27AA"/>
    <w:multiLevelType w:val="hybridMultilevel"/>
    <w:tmpl w:val="2064E448"/>
    <w:lvl w:ilvl="0" w:tplc="545243C6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7EEEE692">
      <w:start w:val="1"/>
      <w:numFmt w:val="lowerLetter"/>
      <w:lvlText w:val="%2."/>
      <w:lvlJc w:val="left"/>
      <w:pPr>
        <w:ind w:left="1440" w:hanging="360"/>
      </w:pPr>
    </w:lvl>
    <w:lvl w:ilvl="2" w:tplc="1F4E3F4E">
      <w:start w:val="1"/>
      <w:numFmt w:val="lowerRoman"/>
      <w:lvlText w:val="%3."/>
      <w:lvlJc w:val="right"/>
      <w:pPr>
        <w:ind w:left="2160" w:hanging="180"/>
      </w:pPr>
    </w:lvl>
    <w:lvl w:ilvl="3" w:tplc="0B3E851E">
      <w:start w:val="1"/>
      <w:numFmt w:val="decimal"/>
      <w:lvlText w:val="%4."/>
      <w:lvlJc w:val="left"/>
      <w:pPr>
        <w:ind w:left="2880" w:hanging="360"/>
      </w:pPr>
    </w:lvl>
    <w:lvl w:ilvl="4" w:tplc="56FC911E">
      <w:start w:val="1"/>
      <w:numFmt w:val="lowerLetter"/>
      <w:lvlText w:val="%5."/>
      <w:lvlJc w:val="left"/>
      <w:pPr>
        <w:ind w:left="3600" w:hanging="360"/>
      </w:pPr>
    </w:lvl>
    <w:lvl w:ilvl="5" w:tplc="C650A804">
      <w:start w:val="1"/>
      <w:numFmt w:val="lowerRoman"/>
      <w:lvlText w:val="%6."/>
      <w:lvlJc w:val="right"/>
      <w:pPr>
        <w:ind w:left="4320" w:hanging="180"/>
      </w:pPr>
    </w:lvl>
    <w:lvl w:ilvl="6" w:tplc="1E7859DA">
      <w:start w:val="1"/>
      <w:numFmt w:val="decimal"/>
      <w:lvlText w:val="%7."/>
      <w:lvlJc w:val="left"/>
      <w:pPr>
        <w:ind w:left="5040" w:hanging="360"/>
      </w:pPr>
    </w:lvl>
    <w:lvl w:ilvl="7" w:tplc="8DC2C7EC">
      <w:start w:val="1"/>
      <w:numFmt w:val="lowerLetter"/>
      <w:lvlText w:val="%8."/>
      <w:lvlJc w:val="left"/>
      <w:pPr>
        <w:ind w:left="5760" w:hanging="360"/>
      </w:pPr>
    </w:lvl>
    <w:lvl w:ilvl="8" w:tplc="3620C8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F1CEE"/>
    <w:multiLevelType w:val="hybridMultilevel"/>
    <w:tmpl w:val="198A30C6"/>
    <w:lvl w:ilvl="0" w:tplc="0C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  <w:w w:val="100"/>
        <w:sz w:val="20"/>
        <w:szCs w:val="20"/>
        <w:lang w:val="en-US" w:eastAsia="en-US" w:bidi="en-US"/>
      </w:rPr>
    </w:lvl>
    <w:lvl w:ilvl="1" w:tplc="920A086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2" w:tplc="29F4D2A4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3" w:tplc="9E88713C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en-US"/>
      </w:rPr>
    </w:lvl>
    <w:lvl w:ilvl="4" w:tplc="A24EFA3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en-US"/>
      </w:rPr>
    </w:lvl>
    <w:lvl w:ilvl="5" w:tplc="0AE67D5C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en-US"/>
      </w:rPr>
    </w:lvl>
    <w:lvl w:ilvl="6" w:tplc="C76E68D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7" w:tplc="6318F5D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en-US"/>
      </w:rPr>
    </w:lvl>
    <w:lvl w:ilvl="8" w:tplc="5EDED2A0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2074417"/>
    <w:multiLevelType w:val="hybridMultilevel"/>
    <w:tmpl w:val="CE202AA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CC630A">
      <w:start w:val="1"/>
      <w:numFmt w:val="lowerLetter"/>
      <w:lvlText w:val="%2."/>
      <w:lvlJc w:val="left"/>
      <w:pPr>
        <w:ind w:left="1080" w:hanging="360"/>
      </w:pPr>
    </w:lvl>
    <w:lvl w:ilvl="2" w:tplc="10BC75F2">
      <w:start w:val="1"/>
      <w:numFmt w:val="lowerRoman"/>
      <w:lvlText w:val="%3."/>
      <w:lvlJc w:val="right"/>
      <w:pPr>
        <w:ind w:left="1800" w:hanging="180"/>
      </w:pPr>
    </w:lvl>
    <w:lvl w:ilvl="3" w:tplc="4FA61FFA">
      <w:start w:val="1"/>
      <w:numFmt w:val="decimal"/>
      <w:lvlText w:val="%4."/>
      <w:lvlJc w:val="left"/>
      <w:pPr>
        <w:ind w:left="2520" w:hanging="360"/>
      </w:pPr>
    </w:lvl>
    <w:lvl w:ilvl="4" w:tplc="1312DE72">
      <w:start w:val="1"/>
      <w:numFmt w:val="lowerLetter"/>
      <w:lvlText w:val="%5."/>
      <w:lvlJc w:val="left"/>
      <w:pPr>
        <w:ind w:left="3240" w:hanging="360"/>
      </w:pPr>
    </w:lvl>
    <w:lvl w:ilvl="5" w:tplc="537880D4">
      <w:start w:val="1"/>
      <w:numFmt w:val="lowerRoman"/>
      <w:lvlText w:val="%6."/>
      <w:lvlJc w:val="right"/>
      <w:pPr>
        <w:ind w:left="3960" w:hanging="180"/>
      </w:pPr>
    </w:lvl>
    <w:lvl w:ilvl="6" w:tplc="D5B65ACA">
      <w:start w:val="1"/>
      <w:numFmt w:val="decimal"/>
      <w:lvlText w:val="%7."/>
      <w:lvlJc w:val="left"/>
      <w:pPr>
        <w:ind w:left="4680" w:hanging="360"/>
      </w:pPr>
    </w:lvl>
    <w:lvl w:ilvl="7" w:tplc="8F04FBCE">
      <w:start w:val="1"/>
      <w:numFmt w:val="lowerLetter"/>
      <w:lvlText w:val="%8."/>
      <w:lvlJc w:val="left"/>
      <w:pPr>
        <w:ind w:left="5400" w:hanging="360"/>
      </w:pPr>
    </w:lvl>
    <w:lvl w:ilvl="8" w:tplc="CA24405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5048F5"/>
    <w:multiLevelType w:val="hybridMultilevel"/>
    <w:tmpl w:val="8F9E2612"/>
    <w:lvl w:ilvl="0" w:tplc="D96C8994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472CE8C0">
      <w:start w:val="1"/>
      <w:numFmt w:val="lowerLetter"/>
      <w:lvlText w:val="%2."/>
      <w:lvlJc w:val="left"/>
      <w:pPr>
        <w:ind w:left="1440" w:hanging="360"/>
      </w:pPr>
    </w:lvl>
    <w:lvl w:ilvl="2" w:tplc="D2D8553C">
      <w:start w:val="1"/>
      <w:numFmt w:val="lowerRoman"/>
      <w:lvlText w:val="%3."/>
      <w:lvlJc w:val="right"/>
      <w:pPr>
        <w:ind w:left="2160" w:hanging="180"/>
      </w:pPr>
    </w:lvl>
    <w:lvl w:ilvl="3" w:tplc="78BC4520">
      <w:start w:val="1"/>
      <w:numFmt w:val="decimal"/>
      <w:lvlText w:val="%4."/>
      <w:lvlJc w:val="left"/>
      <w:pPr>
        <w:ind w:left="2880" w:hanging="360"/>
      </w:pPr>
    </w:lvl>
    <w:lvl w:ilvl="4" w:tplc="511280FE">
      <w:start w:val="1"/>
      <w:numFmt w:val="lowerLetter"/>
      <w:lvlText w:val="%5."/>
      <w:lvlJc w:val="left"/>
      <w:pPr>
        <w:ind w:left="3600" w:hanging="360"/>
      </w:pPr>
    </w:lvl>
    <w:lvl w:ilvl="5" w:tplc="2BA26B80">
      <w:start w:val="1"/>
      <w:numFmt w:val="lowerRoman"/>
      <w:lvlText w:val="%6."/>
      <w:lvlJc w:val="right"/>
      <w:pPr>
        <w:ind w:left="4320" w:hanging="180"/>
      </w:pPr>
    </w:lvl>
    <w:lvl w:ilvl="6" w:tplc="95ECE8BE">
      <w:start w:val="1"/>
      <w:numFmt w:val="decimal"/>
      <w:lvlText w:val="%7."/>
      <w:lvlJc w:val="left"/>
      <w:pPr>
        <w:ind w:left="5040" w:hanging="360"/>
      </w:pPr>
    </w:lvl>
    <w:lvl w:ilvl="7" w:tplc="5798CC78">
      <w:start w:val="1"/>
      <w:numFmt w:val="lowerLetter"/>
      <w:lvlText w:val="%8."/>
      <w:lvlJc w:val="left"/>
      <w:pPr>
        <w:ind w:left="5760" w:hanging="360"/>
      </w:pPr>
    </w:lvl>
    <w:lvl w:ilvl="8" w:tplc="ABA2E73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B18C4"/>
    <w:multiLevelType w:val="hybridMultilevel"/>
    <w:tmpl w:val="A5F8C70C"/>
    <w:lvl w:ilvl="0" w:tplc="B4CA1AD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141A777E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B1AC90E6"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en-US"/>
      </w:rPr>
    </w:lvl>
    <w:lvl w:ilvl="3" w:tplc="73248572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en-US"/>
      </w:rPr>
    </w:lvl>
    <w:lvl w:ilvl="4" w:tplc="DA08F7EA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en-US"/>
      </w:rPr>
    </w:lvl>
    <w:lvl w:ilvl="5" w:tplc="64BE3B56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en-US"/>
      </w:rPr>
    </w:lvl>
    <w:lvl w:ilvl="6" w:tplc="BACCC8C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7" w:tplc="AB7655C4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en-US"/>
      </w:rPr>
    </w:lvl>
    <w:lvl w:ilvl="8" w:tplc="ABF2F7C4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183F4BCB"/>
    <w:multiLevelType w:val="hybridMultilevel"/>
    <w:tmpl w:val="586ED206"/>
    <w:lvl w:ilvl="0" w:tplc="0C0C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F1CA98F8">
      <w:start w:val="2"/>
      <w:numFmt w:val="bullet"/>
      <w:lvlText w:val="-"/>
      <w:lvlJc w:val="left"/>
      <w:pPr>
        <w:ind w:left="1178" w:hanging="360"/>
      </w:pPr>
      <w:rPr>
        <w:rFonts w:ascii="Arial Narrow" w:eastAsia="Arial Narrow" w:hAnsi="Arial Narrow" w:cs="Arial Narrow" w:hint="default"/>
      </w:rPr>
    </w:lvl>
    <w:lvl w:ilvl="2" w:tplc="0C0C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0" w15:restartNumberingAfterBreak="0">
    <w:nsid w:val="1E8F1E4E"/>
    <w:multiLevelType w:val="hybridMultilevel"/>
    <w:tmpl w:val="C060B554"/>
    <w:lvl w:ilvl="0" w:tplc="BCEAF90C">
      <w:numFmt w:val="bullet"/>
      <w:lvlText w:val=""/>
      <w:lvlJc w:val="left"/>
      <w:pPr>
        <w:ind w:left="1081" w:hanging="361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plc="E48EB154">
      <w:numFmt w:val="bullet"/>
      <w:lvlText w:val="•"/>
      <w:lvlJc w:val="left"/>
      <w:pPr>
        <w:ind w:left="1244" w:hanging="361"/>
      </w:pPr>
      <w:rPr>
        <w:rFonts w:hint="default"/>
        <w:lang w:val="en-US" w:eastAsia="en-US" w:bidi="en-US"/>
      </w:rPr>
    </w:lvl>
    <w:lvl w:ilvl="2" w:tplc="993277F2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en-US"/>
      </w:rPr>
    </w:lvl>
    <w:lvl w:ilvl="3" w:tplc="06460EA2">
      <w:numFmt w:val="bullet"/>
      <w:lvlText w:val="•"/>
      <w:lvlJc w:val="left"/>
      <w:pPr>
        <w:ind w:left="1576" w:hanging="361"/>
      </w:pPr>
      <w:rPr>
        <w:rFonts w:hint="default"/>
        <w:lang w:val="en-US" w:eastAsia="en-US" w:bidi="en-US"/>
      </w:rPr>
    </w:lvl>
    <w:lvl w:ilvl="4" w:tplc="A7BC74EA">
      <w:numFmt w:val="bullet"/>
      <w:lvlText w:val="•"/>
      <w:lvlJc w:val="left"/>
      <w:pPr>
        <w:ind w:left="1741" w:hanging="361"/>
      </w:pPr>
      <w:rPr>
        <w:rFonts w:hint="default"/>
        <w:lang w:val="en-US" w:eastAsia="en-US" w:bidi="en-US"/>
      </w:rPr>
    </w:lvl>
    <w:lvl w:ilvl="5" w:tplc="A2D6867A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en-US"/>
      </w:rPr>
    </w:lvl>
    <w:lvl w:ilvl="6" w:tplc="6214115A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en-US"/>
      </w:rPr>
    </w:lvl>
    <w:lvl w:ilvl="7" w:tplc="0F2EB746">
      <w:numFmt w:val="bullet"/>
      <w:lvlText w:val="•"/>
      <w:lvlJc w:val="left"/>
      <w:pPr>
        <w:ind w:left="2238" w:hanging="361"/>
      </w:pPr>
      <w:rPr>
        <w:rFonts w:hint="default"/>
        <w:lang w:val="en-US" w:eastAsia="en-US" w:bidi="en-US"/>
      </w:rPr>
    </w:lvl>
    <w:lvl w:ilvl="8" w:tplc="7314331E">
      <w:numFmt w:val="bullet"/>
      <w:lvlText w:val="•"/>
      <w:lvlJc w:val="left"/>
      <w:pPr>
        <w:ind w:left="2404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22F72911"/>
    <w:multiLevelType w:val="hybridMultilevel"/>
    <w:tmpl w:val="77C06BDC"/>
    <w:lvl w:ilvl="0" w:tplc="3B66233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946C5B9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en-US"/>
      </w:rPr>
    </w:lvl>
    <w:lvl w:ilvl="2" w:tplc="3E440D0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en-US"/>
      </w:rPr>
    </w:lvl>
    <w:lvl w:ilvl="3" w:tplc="C61E1180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en-US"/>
      </w:rPr>
    </w:lvl>
    <w:lvl w:ilvl="4" w:tplc="CAB61F74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5" w:tplc="145C918A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en-US"/>
      </w:rPr>
    </w:lvl>
    <w:lvl w:ilvl="6" w:tplc="02DAD630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en-US"/>
      </w:rPr>
    </w:lvl>
    <w:lvl w:ilvl="7" w:tplc="86700382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en-US"/>
      </w:rPr>
    </w:lvl>
    <w:lvl w:ilvl="8" w:tplc="CD18CAD0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24657D26"/>
    <w:multiLevelType w:val="hybridMultilevel"/>
    <w:tmpl w:val="FC2A5B82"/>
    <w:lvl w:ilvl="0" w:tplc="22AC7E74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8CD085E0">
      <w:start w:val="1"/>
      <w:numFmt w:val="lowerLetter"/>
      <w:lvlText w:val="%2."/>
      <w:lvlJc w:val="left"/>
      <w:pPr>
        <w:ind w:left="1440" w:hanging="360"/>
      </w:pPr>
    </w:lvl>
    <w:lvl w:ilvl="2" w:tplc="4A342F48">
      <w:start w:val="1"/>
      <w:numFmt w:val="lowerRoman"/>
      <w:lvlText w:val="%3."/>
      <w:lvlJc w:val="right"/>
      <w:pPr>
        <w:ind w:left="2160" w:hanging="180"/>
      </w:pPr>
    </w:lvl>
    <w:lvl w:ilvl="3" w:tplc="5B183FD4">
      <w:start w:val="1"/>
      <w:numFmt w:val="decimal"/>
      <w:lvlText w:val="%4."/>
      <w:lvlJc w:val="left"/>
      <w:pPr>
        <w:ind w:left="2880" w:hanging="360"/>
      </w:pPr>
    </w:lvl>
    <w:lvl w:ilvl="4" w:tplc="0E8A1046">
      <w:start w:val="1"/>
      <w:numFmt w:val="lowerLetter"/>
      <w:lvlText w:val="%5."/>
      <w:lvlJc w:val="left"/>
      <w:pPr>
        <w:ind w:left="3600" w:hanging="360"/>
      </w:pPr>
    </w:lvl>
    <w:lvl w:ilvl="5" w:tplc="C86C65F6">
      <w:start w:val="1"/>
      <w:numFmt w:val="lowerRoman"/>
      <w:lvlText w:val="%6."/>
      <w:lvlJc w:val="right"/>
      <w:pPr>
        <w:ind w:left="4320" w:hanging="180"/>
      </w:pPr>
    </w:lvl>
    <w:lvl w:ilvl="6" w:tplc="14708F5A">
      <w:start w:val="1"/>
      <w:numFmt w:val="decimal"/>
      <w:lvlText w:val="%7."/>
      <w:lvlJc w:val="left"/>
      <w:pPr>
        <w:ind w:left="5040" w:hanging="360"/>
      </w:pPr>
    </w:lvl>
    <w:lvl w:ilvl="7" w:tplc="D402F59C">
      <w:start w:val="1"/>
      <w:numFmt w:val="lowerLetter"/>
      <w:lvlText w:val="%8."/>
      <w:lvlJc w:val="left"/>
      <w:pPr>
        <w:ind w:left="5760" w:hanging="360"/>
      </w:pPr>
    </w:lvl>
    <w:lvl w:ilvl="8" w:tplc="132A964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63AEB"/>
    <w:multiLevelType w:val="hybridMultilevel"/>
    <w:tmpl w:val="F8683C8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BF5552"/>
    <w:multiLevelType w:val="hybridMultilevel"/>
    <w:tmpl w:val="BFE675A2"/>
    <w:lvl w:ilvl="0" w:tplc="6A662270">
      <w:numFmt w:val="bullet"/>
      <w:lvlText w:val=""/>
      <w:lvlJc w:val="left"/>
      <w:pPr>
        <w:ind w:left="458" w:hanging="360"/>
      </w:pPr>
      <w:rPr>
        <w:rFonts w:ascii="Symbol" w:eastAsia="Symbol" w:hAnsi="Symbol" w:cs="Symbol" w:hint="default"/>
        <w:color w:val="006FC0"/>
        <w:w w:val="100"/>
        <w:sz w:val="20"/>
        <w:szCs w:val="20"/>
        <w:lang w:val="en-US" w:eastAsia="en-US" w:bidi="en-US"/>
      </w:rPr>
    </w:lvl>
    <w:lvl w:ilvl="1" w:tplc="8E5855AC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en-US"/>
      </w:rPr>
    </w:lvl>
    <w:lvl w:ilvl="2" w:tplc="2C2AAF98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en-US"/>
      </w:rPr>
    </w:lvl>
    <w:lvl w:ilvl="3" w:tplc="F3CEB9E8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en-US"/>
      </w:rPr>
    </w:lvl>
    <w:lvl w:ilvl="4" w:tplc="9314DD7A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en-US"/>
      </w:rPr>
    </w:lvl>
    <w:lvl w:ilvl="5" w:tplc="11FC42B0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en-US"/>
      </w:rPr>
    </w:lvl>
    <w:lvl w:ilvl="6" w:tplc="E31EAA52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en-US"/>
      </w:rPr>
    </w:lvl>
    <w:lvl w:ilvl="7" w:tplc="C1626C54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en-US"/>
      </w:rPr>
    </w:lvl>
    <w:lvl w:ilvl="8" w:tplc="2C9CCA1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284C3666"/>
    <w:multiLevelType w:val="hybridMultilevel"/>
    <w:tmpl w:val="27148BB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C07F96">
      <w:start w:val="1"/>
      <w:numFmt w:val="lowerLetter"/>
      <w:lvlText w:val="%2."/>
      <w:lvlJc w:val="left"/>
      <w:pPr>
        <w:ind w:left="1080" w:hanging="360"/>
      </w:pPr>
    </w:lvl>
    <w:lvl w:ilvl="2" w:tplc="3C424424">
      <w:start w:val="1"/>
      <w:numFmt w:val="lowerRoman"/>
      <w:lvlText w:val="%3."/>
      <w:lvlJc w:val="right"/>
      <w:pPr>
        <w:ind w:left="1800" w:hanging="180"/>
      </w:pPr>
    </w:lvl>
    <w:lvl w:ilvl="3" w:tplc="85D82A94">
      <w:start w:val="1"/>
      <w:numFmt w:val="decimal"/>
      <w:lvlText w:val="%4."/>
      <w:lvlJc w:val="left"/>
      <w:pPr>
        <w:ind w:left="2520" w:hanging="360"/>
      </w:pPr>
    </w:lvl>
    <w:lvl w:ilvl="4" w:tplc="C442BE46">
      <w:start w:val="1"/>
      <w:numFmt w:val="lowerLetter"/>
      <w:lvlText w:val="%5."/>
      <w:lvlJc w:val="left"/>
      <w:pPr>
        <w:ind w:left="3240" w:hanging="360"/>
      </w:pPr>
    </w:lvl>
    <w:lvl w:ilvl="5" w:tplc="FA2277F8">
      <w:start w:val="1"/>
      <w:numFmt w:val="lowerRoman"/>
      <w:lvlText w:val="%6."/>
      <w:lvlJc w:val="right"/>
      <w:pPr>
        <w:ind w:left="3960" w:hanging="180"/>
      </w:pPr>
    </w:lvl>
    <w:lvl w:ilvl="6" w:tplc="E8F8F5FA">
      <w:start w:val="1"/>
      <w:numFmt w:val="decimal"/>
      <w:lvlText w:val="%7."/>
      <w:lvlJc w:val="left"/>
      <w:pPr>
        <w:ind w:left="4680" w:hanging="360"/>
      </w:pPr>
    </w:lvl>
    <w:lvl w:ilvl="7" w:tplc="3A4A7798">
      <w:start w:val="1"/>
      <w:numFmt w:val="lowerLetter"/>
      <w:lvlText w:val="%8."/>
      <w:lvlJc w:val="left"/>
      <w:pPr>
        <w:ind w:left="5400" w:hanging="360"/>
      </w:pPr>
    </w:lvl>
    <w:lvl w:ilvl="8" w:tplc="8CD43CE2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4020F2"/>
    <w:multiLevelType w:val="hybridMultilevel"/>
    <w:tmpl w:val="12CC64D8"/>
    <w:lvl w:ilvl="0" w:tplc="437E8752">
      <w:numFmt w:val="bullet"/>
      <w:lvlText w:val=""/>
      <w:lvlJc w:val="left"/>
      <w:pPr>
        <w:ind w:left="458" w:hanging="360"/>
      </w:pPr>
      <w:rPr>
        <w:rFonts w:hint="default"/>
        <w:w w:val="100"/>
        <w:lang w:val="en-US" w:eastAsia="en-US" w:bidi="en-US"/>
      </w:rPr>
    </w:lvl>
    <w:lvl w:ilvl="1" w:tplc="C8981EF2">
      <w:numFmt w:val="bullet"/>
      <w:lvlText w:val="o"/>
      <w:lvlJc w:val="left"/>
      <w:pPr>
        <w:ind w:left="783" w:hanging="360"/>
      </w:pPr>
      <w:rPr>
        <w:rFonts w:ascii="Courier New" w:eastAsia="Courier New" w:hAnsi="Courier New" w:cs="Courier New" w:hint="default"/>
        <w:color w:val="006FC0"/>
        <w:spacing w:val="-8"/>
        <w:w w:val="100"/>
        <w:sz w:val="20"/>
        <w:szCs w:val="20"/>
        <w:lang w:val="en-US" w:eastAsia="en-US" w:bidi="en-US"/>
      </w:rPr>
    </w:lvl>
    <w:lvl w:ilvl="2" w:tplc="8D56A2C2">
      <w:numFmt w:val="bullet"/>
      <w:lvlText w:val="•"/>
      <w:lvlJc w:val="left"/>
      <w:pPr>
        <w:ind w:left="949" w:hanging="360"/>
      </w:pPr>
      <w:rPr>
        <w:rFonts w:hint="default"/>
        <w:lang w:val="en-US" w:eastAsia="en-US" w:bidi="en-US"/>
      </w:rPr>
    </w:lvl>
    <w:lvl w:ilvl="3" w:tplc="56BE4E84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en-US"/>
      </w:rPr>
    </w:lvl>
    <w:lvl w:ilvl="4" w:tplc="A69E6AE0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en-US"/>
      </w:rPr>
    </w:lvl>
    <w:lvl w:ilvl="5" w:tplc="8CE00DE2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en-US"/>
      </w:rPr>
    </w:lvl>
    <w:lvl w:ilvl="6" w:tplc="01927E00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7" w:tplc="68FE3172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en-US"/>
      </w:rPr>
    </w:lvl>
    <w:lvl w:ilvl="8" w:tplc="6AACC35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2E7E416C"/>
    <w:multiLevelType w:val="hybridMultilevel"/>
    <w:tmpl w:val="FFFFFFFF"/>
    <w:lvl w:ilvl="0" w:tplc="2B560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D6DB9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5465D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9A51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A637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0A0365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1C0D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FCC69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524589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DF5D32"/>
    <w:multiLevelType w:val="hybridMultilevel"/>
    <w:tmpl w:val="0B66C13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080790A">
      <w:start w:val="1"/>
      <w:numFmt w:val="lowerLetter"/>
      <w:lvlText w:val="%2."/>
      <w:lvlJc w:val="left"/>
      <w:pPr>
        <w:ind w:left="1080" w:hanging="360"/>
      </w:pPr>
    </w:lvl>
    <w:lvl w:ilvl="2" w:tplc="020285DA">
      <w:start w:val="1"/>
      <w:numFmt w:val="lowerRoman"/>
      <w:lvlText w:val="%3."/>
      <w:lvlJc w:val="right"/>
      <w:pPr>
        <w:ind w:left="1800" w:hanging="180"/>
      </w:pPr>
    </w:lvl>
    <w:lvl w:ilvl="3" w:tplc="9BE2D512">
      <w:start w:val="1"/>
      <w:numFmt w:val="decimal"/>
      <w:lvlText w:val="%4."/>
      <w:lvlJc w:val="left"/>
      <w:pPr>
        <w:ind w:left="2520" w:hanging="360"/>
      </w:pPr>
    </w:lvl>
    <w:lvl w:ilvl="4" w:tplc="BE322288">
      <w:start w:val="1"/>
      <w:numFmt w:val="lowerLetter"/>
      <w:lvlText w:val="%5."/>
      <w:lvlJc w:val="left"/>
      <w:pPr>
        <w:ind w:left="3240" w:hanging="360"/>
      </w:pPr>
    </w:lvl>
    <w:lvl w:ilvl="5" w:tplc="19428252">
      <w:start w:val="1"/>
      <w:numFmt w:val="lowerRoman"/>
      <w:lvlText w:val="%6."/>
      <w:lvlJc w:val="right"/>
      <w:pPr>
        <w:ind w:left="3960" w:hanging="180"/>
      </w:pPr>
    </w:lvl>
    <w:lvl w:ilvl="6" w:tplc="06B0F64A">
      <w:start w:val="1"/>
      <w:numFmt w:val="decimal"/>
      <w:lvlText w:val="%7."/>
      <w:lvlJc w:val="left"/>
      <w:pPr>
        <w:ind w:left="4680" w:hanging="360"/>
      </w:pPr>
    </w:lvl>
    <w:lvl w:ilvl="7" w:tplc="36DE5B0C">
      <w:start w:val="1"/>
      <w:numFmt w:val="lowerLetter"/>
      <w:lvlText w:val="%8."/>
      <w:lvlJc w:val="left"/>
      <w:pPr>
        <w:ind w:left="5400" w:hanging="360"/>
      </w:pPr>
    </w:lvl>
    <w:lvl w:ilvl="8" w:tplc="4EE64B5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F6614"/>
    <w:multiLevelType w:val="hybridMultilevel"/>
    <w:tmpl w:val="94C4C8C2"/>
    <w:lvl w:ilvl="0" w:tplc="56CC5402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D17C35D0">
      <w:start w:val="1"/>
      <w:numFmt w:val="lowerLetter"/>
      <w:lvlText w:val="%2."/>
      <w:lvlJc w:val="left"/>
      <w:pPr>
        <w:ind w:left="1440" w:hanging="360"/>
      </w:pPr>
    </w:lvl>
    <w:lvl w:ilvl="2" w:tplc="E3ACB7EA">
      <w:start w:val="1"/>
      <w:numFmt w:val="lowerRoman"/>
      <w:lvlText w:val="%3."/>
      <w:lvlJc w:val="right"/>
      <w:pPr>
        <w:ind w:left="2160" w:hanging="180"/>
      </w:pPr>
    </w:lvl>
    <w:lvl w:ilvl="3" w:tplc="3A74CEC4">
      <w:start w:val="1"/>
      <w:numFmt w:val="decimal"/>
      <w:lvlText w:val="%4."/>
      <w:lvlJc w:val="left"/>
      <w:pPr>
        <w:ind w:left="2880" w:hanging="360"/>
      </w:pPr>
    </w:lvl>
    <w:lvl w:ilvl="4" w:tplc="E2EC225A">
      <w:start w:val="1"/>
      <w:numFmt w:val="lowerLetter"/>
      <w:lvlText w:val="%5."/>
      <w:lvlJc w:val="left"/>
      <w:pPr>
        <w:ind w:left="3600" w:hanging="360"/>
      </w:pPr>
    </w:lvl>
    <w:lvl w:ilvl="5" w:tplc="5B9E29C8">
      <w:start w:val="1"/>
      <w:numFmt w:val="lowerRoman"/>
      <w:lvlText w:val="%6."/>
      <w:lvlJc w:val="right"/>
      <w:pPr>
        <w:ind w:left="4320" w:hanging="180"/>
      </w:pPr>
    </w:lvl>
    <w:lvl w:ilvl="6" w:tplc="2AF6A7C8">
      <w:start w:val="1"/>
      <w:numFmt w:val="decimal"/>
      <w:lvlText w:val="%7."/>
      <w:lvlJc w:val="left"/>
      <w:pPr>
        <w:ind w:left="5040" w:hanging="360"/>
      </w:pPr>
    </w:lvl>
    <w:lvl w:ilvl="7" w:tplc="1784A6AE">
      <w:start w:val="1"/>
      <w:numFmt w:val="lowerLetter"/>
      <w:lvlText w:val="%8."/>
      <w:lvlJc w:val="left"/>
      <w:pPr>
        <w:ind w:left="5760" w:hanging="360"/>
      </w:pPr>
    </w:lvl>
    <w:lvl w:ilvl="8" w:tplc="DA545DC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3712E"/>
    <w:multiLevelType w:val="hybridMultilevel"/>
    <w:tmpl w:val="572477E6"/>
    <w:lvl w:ilvl="0" w:tplc="B92C873A">
      <w:start w:val="1"/>
      <w:numFmt w:val="lowerLetter"/>
      <w:lvlText w:val="%1."/>
      <w:lvlJc w:val="left"/>
      <w:pPr>
        <w:ind w:left="461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81" w:hanging="360"/>
      </w:pPr>
    </w:lvl>
    <w:lvl w:ilvl="2" w:tplc="0C0C001B" w:tentative="1">
      <w:start w:val="1"/>
      <w:numFmt w:val="lowerRoman"/>
      <w:lvlText w:val="%3."/>
      <w:lvlJc w:val="right"/>
      <w:pPr>
        <w:ind w:left="1901" w:hanging="180"/>
      </w:pPr>
    </w:lvl>
    <w:lvl w:ilvl="3" w:tplc="0C0C000F" w:tentative="1">
      <w:start w:val="1"/>
      <w:numFmt w:val="decimal"/>
      <w:lvlText w:val="%4."/>
      <w:lvlJc w:val="left"/>
      <w:pPr>
        <w:ind w:left="2621" w:hanging="360"/>
      </w:pPr>
    </w:lvl>
    <w:lvl w:ilvl="4" w:tplc="0C0C0019" w:tentative="1">
      <w:start w:val="1"/>
      <w:numFmt w:val="lowerLetter"/>
      <w:lvlText w:val="%5."/>
      <w:lvlJc w:val="left"/>
      <w:pPr>
        <w:ind w:left="3341" w:hanging="360"/>
      </w:pPr>
    </w:lvl>
    <w:lvl w:ilvl="5" w:tplc="0C0C001B" w:tentative="1">
      <w:start w:val="1"/>
      <w:numFmt w:val="lowerRoman"/>
      <w:lvlText w:val="%6."/>
      <w:lvlJc w:val="right"/>
      <w:pPr>
        <w:ind w:left="4061" w:hanging="180"/>
      </w:pPr>
    </w:lvl>
    <w:lvl w:ilvl="6" w:tplc="0C0C000F" w:tentative="1">
      <w:start w:val="1"/>
      <w:numFmt w:val="decimal"/>
      <w:lvlText w:val="%7."/>
      <w:lvlJc w:val="left"/>
      <w:pPr>
        <w:ind w:left="4781" w:hanging="360"/>
      </w:pPr>
    </w:lvl>
    <w:lvl w:ilvl="7" w:tplc="0C0C0019" w:tentative="1">
      <w:start w:val="1"/>
      <w:numFmt w:val="lowerLetter"/>
      <w:lvlText w:val="%8."/>
      <w:lvlJc w:val="left"/>
      <w:pPr>
        <w:ind w:left="5501" w:hanging="360"/>
      </w:pPr>
    </w:lvl>
    <w:lvl w:ilvl="8" w:tplc="0C0C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1" w15:restartNumberingAfterBreak="0">
    <w:nsid w:val="30F02524"/>
    <w:multiLevelType w:val="hybridMultilevel"/>
    <w:tmpl w:val="290C34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9004FF"/>
    <w:multiLevelType w:val="hybridMultilevel"/>
    <w:tmpl w:val="E326EAE2"/>
    <w:lvl w:ilvl="0" w:tplc="7A78E952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56E64898">
      <w:start w:val="1"/>
      <w:numFmt w:val="lowerLetter"/>
      <w:lvlText w:val="%2."/>
      <w:lvlJc w:val="left"/>
      <w:pPr>
        <w:ind w:left="1440" w:hanging="360"/>
      </w:pPr>
    </w:lvl>
    <w:lvl w:ilvl="2" w:tplc="4334918C">
      <w:start w:val="1"/>
      <w:numFmt w:val="lowerRoman"/>
      <w:lvlText w:val="%3."/>
      <w:lvlJc w:val="right"/>
      <w:pPr>
        <w:ind w:left="2160" w:hanging="180"/>
      </w:pPr>
    </w:lvl>
    <w:lvl w:ilvl="3" w:tplc="3EB2B7B8">
      <w:start w:val="1"/>
      <w:numFmt w:val="decimal"/>
      <w:lvlText w:val="%4."/>
      <w:lvlJc w:val="left"/>
      <w:pPr>
        <w:ind w:left="2880" w:hanging="360"/>
      </w:pPr>
    </w:lvl>
    <w:lvl w:ilvl="4" w:tplc="9F0E7DF0">
      <w:start w:val="1"/>
      <w:numFmt w:val="lowerLetter"/>
      <w:lvlText w:val="%5."/>
      <w:lvlJc w:val="left"/>
      <w:pPr>
        <w:ind w:left="3600" w:hanging="360"/>
      </w:pPr>
    </w:lvl>
    <w:lvl w:ilvl="5" w:tplc="E3804AB8">
      <w:start w:val="1"/>
      <w:numFmt w:val="lowerRoman"/>
      <w:lvlText w:val="%6."/>
      <w:lvlJc w:val="right"/>
      <w:pPr>
        <w:ind w:left="4320" w:hanging="180"/>
      </w:pPr>
    </w:lvl>
    <w:lvl w:ilvl="6" w:tplc="0908F436">
      <w:start w:val="1"/>
      <w:numFmt w:val="decimal"/>
      <w:lvlText w:val="%7."/>
      <w:lvlJc w:val="left"/>
      <w:pPr>
        <w:ind w:left="5040" w:hanging="360"/>
      </w:pPr>
    </w:lvl>
    <w:lvl w:ilvl="7" w:tplc="6E24FC30">
      <w:start w:val="1"/>
      <w:numFmt w:val="lowerLetter"/>
      <w:lvlText w:val="%8."/>
      <w:lvlJc w:val="left"/>
      <w:pPr>
        <w:ind w:left="5760" w:hanging="360"/>
      </w:pPr>
    </w:lvl>
    <w:lvl w:ilvl="8" w:tplc="66F425F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41ED1"/>
    <w:multiLevelType w:val="hybridMultilevel"/>
    <w:tmpl w:val="FC1C40BC"/>
    <w:lvl w:ilvl="0" w:tplc="DB46A3C4">
      <w:numFmt w:val="bullet"/>
      <w:lvlText w:val=""/>
      <w:lvlJc w:val="left"/>
      <w:pPr>
        <w:ind w:left="458" w:hanging="360"/>
      </w:pPr>
      <w:rPr>
        <w:rFonts w:ascii="Symbol" w:eastAsia="Symbol" w:hAnsi="Symbol" w:cs="Symbol" w:hint="default"/>
        <w:color w:val="006FC0"/>
        <w:w w:val="100"/>
        <w:sz w:val="20"/>
        <w:szCs w:val="20"/>
        <w:lang w:val="en-US" w:eastAsia="en-US" w:bidi="en-US"/>
      </w:rPr>
    </w:lvl>
    <w:lvl w:ilvl="1" w:tplc="139EFC0C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en-US"/>
      </w:rPr>
    </w:lvl>
    <w:lvl w:ilvl="2" w:tplc="E3D63622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en-US"/>
      </w:rPr>
    </w:lvl>
    <w:lvl w:ilvl="3" w:tplc="130864F0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en-US"/>
      </w:rPr>
    </w:lvl>
    <w:lvl w:ilvl="4" w:tplc="A20E6744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en-US"/>
      </w:rPr>
    </w:lvl>
    <w:lvl w:ilvl="5" w:tplc="3C96CF34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en-US"/>
      </w:rPr>
    </w:lvl>
    <w:lvl w:ilvl="6" w:tplc="AEC44254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en-US"/>
      </w:rPr>
    </w:lvl>
    <w:lvl w:ilvl="7" w:tplc="E6C0FB1A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en-US"/>
      </w:rPr>
    </w:lvl>
    <w:lvl w:ilvl="8" w:tplc="AE00C9E0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37B85B8C"/>
    <w:multiLevelType w:val="hybridMultilevel"/>
    <w:tmpl w:val="AE322D48"/>
    <w:lvl w:ilvl="0" w:tplc="8A8A5FB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43FEFC9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2EF48C8A"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en-US"/>
      </w:rPr>
    </w:lvl>
    <w:lvl w:ilvl="3" w:tplc="FE0A82BE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en-US"/>
      </w:rPr>
    </w:lvl>
    <w:lvl w:ilvl="4" w:tplc="50D4398C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en-US"/>
      </w:rPr>
    </w:lvl>
    <w:lvl w:ilvl="5" w:tplc="08FC106E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en-US"/>
      </w:rPr>
    </w:lvl>
    <w:lvl w:ilvl="6" w:tplc="A28C444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7" w:tplc="AB6CD592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en-US"/>
      </w:rPr>
    </w:lvl>
    <w:lvl w:ilvl="8" w:tplc="BC1E3F16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393A1C76"/>
    <w:multiLevelType w:val="hybridMultilevel"/>
    <w:tmpl w:val="59C42D30"/>
    <w:lvl w:ilvl="0" w:tplc="CFDE2284">
      <w:numFmt w:val="bullet"/>
      <w:lvlText w:val=""/>
      <w:lvlJc w:val="left"/>
      <w:pPr>
        <w:ind w:left="458" w:hanging="360"/>
      </w:pPr>
      <w:rPr>
        <w:rFonts w:hint="default"/>
        <w:color w:val="auto"/>
        <w:w w:val="100"/>
        <w:lang w:val="en-US" w:eastAsia="en-US" w:bidi="en-US"/>
      </w:rPr>
    </w:lvl>
    <w:lvl w:ilvl="1" w:tplc="4CEA2320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en-US"/>
      </w:rPr>
    </w:lvl>
    <w:lvl w:ilvl="2" w:tplc="CC824902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en-US"/>
      </w:rPr>
    </w:lvl>
    <w:lvl w:ilvl="3" w:tplc="2D126B50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en-US"/>
      </w:rPr>
    </w:lvl>
    <w:lvl w:ilvl="4" w:tplc="370A0326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en-US"/>
      </w:rPr>
    </w:lvl>
    <w:lvl w:ilvl="5" w:tplc="205A92EA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en-US"/>
      </w:rPr>
    </w:lvl>
    <w:lvl w:ilvl="6" w:tplc="B590F726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en-US"/>
      </w:rPr>
    </w:lvl>
    <w:lvl w:ilvl="7" w:tplc="183275C6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en-US"/>
      </w:rPr>
    </w:lvl>
    <w:lvl w:ilvl="8" w:tplc="9EFCAAA8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3F613FA0"/>
    <w:multiLevelType w:val="hybridMultilevel"/>
    <w:tmpl w:val="1C987AE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080790A">
      <w:start w:val="1"/>
      <w:numFmt w:val="lowerLetter"/>
      <w:lvlText w:val="%2."/>
      <w:lvlJc w:val="left"/>
      <w:pPr>
        <w:ind w:left="1080" w:hanging="360"/>
      </w:pPr>
    </w:lvl>
    <w:lvl w:ilvl="2" w:tplc="020285DA">
      <w:start w:val="1"/>
      <w:numFmt w:val="lowerRoman"/>
      <w:lvlText w:val="%3."/>
      <w:lvlJc w:val="right"/>
      <w:pPr>
        <w:ind w:left="1800" w:hanging="180"/>
      </w:pPr>
    </w:lvl>
    <w:lvl w:ilvl="3" w:tplc="9BE2D512">
      <w:start w:val="1"/>
      <w:numFmt w:val="decimal"/>
      <w:lvlText w:val="%4."/>
      <w:lvlJc w:val="left"/>
      <w:pPr>
        <w:ind w:left="2520" w:hanging="360"/>
      </w:pPr>
    </w:lvl>
    <w:lvl w:ilvl="4" w:tplc="BE322288">
      <w:start w:val="1"/>
      <w:numFmt w:val="lowerLetter"/>
      <w:lvlText w:val="%5."/>
      <w:lvlJc w:val="left"/>
      <w:pPr>
        <w:ind w:left="3240" w:hanging="360"/>
      </w:pPr>
    </w:lvl>
    <w:lvl w:ilvl="5" w:tplc="19428252">
      <w:start w:val="1"/>
      <w:numFmt w:val="lowerRoman"/>
      <w:lvlText w:val="%6."/>
      <w:lvlJc w:val="right"/>
      <w:pPr>
        <w:ind w:left="3960" w:hanging="180"/>
      </w:pPr>
    </w:lvl>
    <w:lvl w:ilvl="6" w:tplc="06B0F64A">
      <w:start w:val="1"/>
      <w:numFmt w:val="decimal"/>
      <w:lvlText w:val="%7."/>
      <w:lvlJc w:val="left"/>
      <w:pPr>
        <w:ind w:left="4680" w:hanging="360"/>
      </w:pPr>
    </w:lvl>
    <w:lvl w:ilvl="7" w:tplc="36DE5B0C">
      <w:start w:val="1"/>
      <w:numFmt w:val="lowerLetter"/>
      <w:lvlText w:val="%8."/>
      <w:lvlJc w:val="left"/>
      <w:pPr>
        <w:ind w:left="5400" w:hanging="360"/>
      </w:pPr>
    </w:lvl>
    <w:lvl w:ilvl="8" w:tplc="4EE64B5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471C48"/>
    <w:multiLevelType w:val="hybridMultilevel"/>
    <w:tmpl w:val="715EB7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94BCF"/>
    <w:multiLevelType w:val="hybridMultilevel"/>
    <w:tmpl w:val="FA0074AA"/>
    <w:lvl w:ilvl="0" w:tplc="F97816D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6B1CA506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en-US"/>
      </w:rPr>
    </w:lvl>
    <w:lvl w:ilvl="2" w:tplc="7A441FC8"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en-US"/>
      </w:rPr>
    </w:lvl>
    <w:lvl w:ilvl="3" w:tplc="B7B08982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en-US"/>
      </w:rPr>
    </w:lvl>
    <w:lvl w:ilvl="4" w:tplc="EAD484D8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en-US"/>
      </w:rPr>
    </w:lvl>
    <w:lvl w:ilvl="5" w:tplc="E9CCC05E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en-US"/>
      </w:rPr>
    </w:lvl>
    <w:lvl w:ilvl="6" w:tplc="6AA4A1AA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en-US"/>
      </w:rPr>
    </w:lvl>
    <w:lvl w:ilvl="7" w:tplc="89283B6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8" w:tplc="9F808D86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en-US"/>
      </w:rPr>
    </w:lvl>
  </w:abstractNum>
  <w:abstractNum w:abstractNumId="29" w15:restartNumberingAfterBreak="0">
    <w:nsid w:val="49657928"/>
    <w:multiLevelType w:val="hybridMultilevel"/>
    <w:tmpl w:val="7C9E3A5C"/>
    <w:lvl w:ilvl="0" w:tplc="0C0C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181" w:hanging="360"/>
      </w:pPr>
    </w:lvl>
    <w:lvl w:ilvl="2" w:tplc="0C0C001B" w:tentative="1">
      <w:start w:val="1"/>
      <w:numFmt w:val="lowerRoman"/>
      <w:lvlText w:val="%3."/>
      <w:lvlJc w:val="right"/>
      <w:pPr>
        <w:ind w:left="1901" w:hanging="180"/>
      </w:pPr>
    </w:lvl>
    <w:lvl w:ilvl="3" w:tplc="0C0C000F" w:tentative="1">
      <w:start w:val="1"/>
      <w:numFmt w:val="decimal"/>
      <w:lvlText w:val="%4."/>
      <w:lvlJc w:val="left"/>
      <w:pPr>
        <w:ind w:left="2621" w:hanging="360"/>
      </w:pPr>
    </w:lvl>
    <w:lvl w:ilvl="4" w:tplc="0C0C0019" w:tentative="1">
      <w:start w:val="1"/>
      <w:numFmt w:val="lowerLetter"/>
      <w:lvlText w:val="%5."/>
      <w:lvlJc w:val="left"/>
      <w:pPr>
        <w:ind w:left="3341" w:hanging="360"/>
      </w:pPr>
    </w:lvl>
    <w:lvl w:ilvl="5" w:tplc="0C0C001B" w:tentative="1">
      <w:start w:val="1"/>
      <w:numFmt w:val="lowerRoman"/>
      <w:lvlText w:val="%6."/>
      <w:lvlJc w:val="right"/>
      <w:pPr>
        <w:ind w:left="4061" w:hanging="180"/>
      </w:pPr>
    </w:lvl>
    <w:lvl w:ilvl="6" w:tplc="0C0C000F" w:tentative="1">
      <w:start w:val="1"/>
      <w:numFmt w:val="decimal"/>
      <w:lvlText w:val="%7."/>
      <w:lvlJc w:val="left"/>
      <w:pPr>
        <w:ind w:left="4781" w:hanging="360"/>
      </w:pPr>
    </w:lvl>
    <w:lvl w:ilvl="7" w:tplc="0C0C0019" w:tentative="1">
      <w:start w:val="1"/>
      <w:numFmt w:val="lowerLetter"/>
      <w:lvlText w:val="%8."/>
      <w:lvlJc w:val="left"/>
      <w:pPr>
        <w:ind w:left="5501" w:hanging="360"/>
      </w:pPr>
    </w:lvl>
    <w:lvl w:ilvl="8" w:tplc="0C0C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30" w15:restartNumberingAfterBreak="0">
    <w:nsid w:val="49BC6920"/>
    <w:multiLevelType w:val="hybridMultilevel"/>
    <w:tmpl w:val="7A940A1E"/>
    <w:lvl w:ilvl="0" w:tplc="5EC07C5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C2D2984A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en-US"/>
      </w:rPr>
    </w:lvl>
    <w:lvl w:ilvl="2" w:tplc="FB62A5F4"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en-US"/>
      </w:rPr>
    </w:lvl>
    <w:lvl w:ilvl="3" w:tplc="22185A00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en-US"/>
      </w:rPr>
    </w:lvl>
    <w:lvl w:ilvl="4" w:tplc="10F00B00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en-US"/>
      </w:rPr>
    </w:lvl>
    <w:lvl w:ilvl="5" w:tplc="4A5865DA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en-US"/>
      </w:rPr>
    </w:lvl>
    <w:lvl w:ilvl="6" w:tplc="B5B45F8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en-US"/>
      </w:rPr>
    </w:lvl>
    <w:lvl w:ilvl="7" w:tplc="8CE82AE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8" w:tplc="59440BF4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en-US"/>
      </w:rPr>
    </w:lvl>
  </w:abstractNum>
  <w:abstractNum w:abstractNumId="31" w15:restartNumberingAfterBreak="0">
    <w:nsid w:val="4C286D03"/>
    <w:multiLevelType w:val="hybridMultilevel"/>
    <w:tmpl w:val="BE0EC654"/>
    <w:lvl w:ilvl="0" w:tplc="11206C4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1B444760"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 w:hint="default"/>
        <w:spacing w:val="-3"/>
        <w:w w:val="100"/>
        <w:sz w:val="20"/>
        <w:szCs w:val="20"/>
        <w:lang w:val="en-US" w:eastAsia="en-US" w:bidi="en-US"/>
      </w:rPr>
    </w:lvl>
    <w:lvl w:ilvl="2" w:tplc="B5006C38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en-US"/>
      </w:rPr>
    </w:lvl>
    <w:lvl w:ilvl="3" w:tplc="1442B0A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4" w:tplc="CA70B9A8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en-US"/>
      </w:rPr>
    </w:lvl>
    <w:lvl w:ilvl="5" w:tplc="1022424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en-US"/>
      </w:rPr>
    </w:lvl>
    <w:lvl w:ilvl="6" w:tplc="0BFAB068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en-US"/>
      </w:rPr>
    </w:lvl>
    <w:lvl w:ilvl="7" w:tplc="2E8045CE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en-US"/>
      </w:rPr>
    </w:lvl>
    <w:lvl w:ilvl="8" w:tplc="4796D01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4ED172F3"/>
    <w:multiLevelType w:val="hybridMultilevel"/>
    <w:tmpl w:val="ED2413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AB1CB1"/>
    <w:multiLevelType w:val="hybridMultilevel"/>
    <w:tmpl w:val="FFFFFFFF"/>
    <w:lvl w:ilvl="0" w:tplc="D57CB5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28B0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2E4AA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8F20AF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227C5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ACC6D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1E1EB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AE711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59A60C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FA7AB7"/>
    <w:multiLevelType w:val="hybridMultilevel"/>
    <w:tmpl w:val="3D344DAC"/>
    <w:lvl w:ilvl="0" w:tplc="556C9014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93383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CF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41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CB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28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05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EE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E5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C5630A"/>
    <w:multiLevelType w:val="hybridMultilevel"/>
    <w:tmpl w:val="572477E6"/>
    <w:lvl w:ilvl="0" w:tplc="B92C873A">
      <w:start w:val="1"/>
      <w:numFmt w:val="lowerLetter"/>
      <w:lvlText w:val="%1."/>
      <w:lvlJc w:val="left"/>
      <w:pPr>
        <w:ind w:left="461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81" w:hanging="360"/>
      </w:pPr>
    </w:lvl>
    <w:lvl w:ilvl="2" w:tplc="0C0C001B" w:tentative="1">
      <w:start w:val="1"/>
      <w:numFmt w:val="lowerRoman"/>
      <w:lvlText w:val="%3."/>
      <w:lvlJc w:val="right"/>
      <w:pPr>
        <w:ind w:left="1901" w:hanging="180"/>
      </w:pPr>
    </w:lvl>
    <w:lvl w:ilvl="3" w:tplc="0C0C000F" w:tentative="1">
      <w:start w:val="1"/>
      <w:numFmt w:val="decimal"/>
      <w:lvlText w:val="%4."/>
      <w:lvlJc w:val="left"/>
      <w:pPr>
        <w:ind w:left="2621" w:hanging="360"/>
      </w:pPr>
    </w:lvl>
    <w:lvl w:ilvl="4" w:tplc="0C0C0019" w:tentative="1">
      <w:start w:val="1"/>
      <w:numFmt w:val="lowerLetter"/>
      <w:lvlText w:val="%5."/>
      <w:lvlJc w:val="left"/>
      <w:pPr>
        <w:ind w:left="3341" w:hanging="360"/>
      </w:pPr>
    </w:lvl>
    <w:lvl w:ilvl="5" w:tplc="0C0C001B" w:tentative="1">
      <w:start w:val="1"/>
      <w:numFmt w:val="lowerRoman"/>
      <w:lvlText w:val="%6."/>
      <w:lvlJc w:val="right"/>
      <w:pPr>
        <w:ind w:left="4061" w:hanging="180"/>
      </w:pPr>
    </w:lvl>
    <w:lvl w:ilvl="6" w:tplc="0C0C000F" w:tentative="1">
      <w:start w:val="1"/>
      <w:numFmt w:val="decimal"/>
      <w:lvlText w:val="%7."/>
      <w:lvlJc w:val="left"/>
      <w:pPr>
        <w:ind w:left="4781" w:hanging="360"/>
      </w:pPr>
    </w:lvl>
    <w:lvl w:ilvl="7" w:tplc="0C0C0019" w:tentative="1">
      <w:start w:val="1"/>
      <w:numFmt w:val="lowerLetter"/>
      <w:lvlText w:val="%8."/>
      <w:lvlJc w:val="left"/>
      <w:pPr>
        <w:ind w:left="5501" w:hanging="360"/>
      </w:pPr>
    </w:lvl>
    <w:lvl w:ilvl="8" w:tplc="0C0C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36" w15:restartNumberingAfterBreak="0">
    <w:nsid w:val="55381945"/>
    <w:multiLevelType w:val="hybridMultilevel"/>
    <w:tmpl w:val="5A98FE32"/>
    <w:lvl w:ilvl="0" w:tplc="FFFFFFFF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plc="DCD21620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4B5EA5EC"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en-US"/>
      </w:rPr>
    </w:lvl>
    <w:lvl w:ilvl="3" w:tplc="DF10E4BA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en-US"/>
      </w:rPr>
    </w:lvl>
    <w:lvl w:ilvl="4" w:tplc="5E7660A8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en-US"/>
      </w:rPr>
    </w:lvl>
    <w:lvl w:ilvl="5" w:tplc="A5727108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en-US"/>
      </w:rPr>
    </w:lvl>
    <w:lvl w:ilvl="6" w:tplc="CCCC45A2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7" w:tplc="C4BE66F8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en-US"/>
      </w:rPr>
    </w:lvl>
    <w:lvl w:ilvl="8" w:tplc="D70A4C0A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55817413"/>
    <w:multiLevelType w:val="hybridMultilevel"/>
    <w:tmpl w:val="A8A08BB8"/>
    <w:lvl w:ilvl="0" w:tplc="7A36012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B7607F64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en-US"/>
      </w:rPr>
    </w:lvl>
    <w:lvl w:ilvl="2" w:tplc="91E43B0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en-US"/>
      </w:rPr>
    </w:lvl>
    <w:lvl w:ilvl="3" w:tplc="079C47D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en-US"/>
      </w:rPr>
    </w:lvl>
    <w:lvl w:ilvl="4" w:tplc="EDCC42CA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5" w:tplc="C8E82348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en-US"/>
      </w:rPr>
    </w:lvl>
    <w:lvl w:ilvl="6" w:tplc="06AC647A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en-US"/>
      </w:rPr>
    </w:lvl>
    <w:lvl w:ilvl="7" w:tplc="1130B71A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en-US"/>
      </w:rPr>
    </w:lvl>
    <w:lvl w:ilvl="8" w:tplc="F1C0F2EE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55B41A92"/>
    <w:multiLevelType w:val="hybridMultilevel"/>
    <w:tmpl w:val="3FC4BB5A"/>
    <w:lvl w:ilvl="0" w:tplc="E6C47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C35767"/>
    <w:multiLevelType w:val="hybridMultilevel"/>
    <w:tmpl w:val="CAA80DB6"/>
    <w:lvl w:ilvl="0" w:tplc="0C0C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40" w15:restartNumberingAfterBreak="0">
    <w:nsid w:val="56A37F46"/>
    <w:multiLevelType w:val="hybridMultilevel"/>
    <w:tmpl w:val="EAEC0558"/>
    <w:lvl w:ilvl="0" w:tplc="0C0C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181" w:hanging="360"/>
      </w:pPr>
    </w:lvl>
    <w:lvl w:ilvl="2" w:tplc="0C0C001B" w:tentative="1">
      <w:start w:val="1"/>
      <w:numFmt w:val="lowerRoman"/>
      <w:lvlText w:val="%3."/>
      <w:lvlJc w:val="right"/>
      <w:pPr>
        <w:ind w:left="1901" w:hanging="180"/>
      </w:pPr>
    </w:lvl>
    <w:lvl w:ilvl="3" w:tplc="0C0C000F" w:tentative="1">
      <w:start w:val="1"/>
      <w:numFmt w:val="decimal"/>
      <w:lvlText w:val="%4."/>
      <w:lvlJc w:val="left"/>
      <w:pPr>
        <w:ind w:left="2621" w:hanging="360"/>
      </w:pPr>
    </w:lvl>
    <w:lvl w:ilvl="4" w:tplc="0C0C0019" w:tentative="1">
      <w:start w:val="1"/>
      <w:numFmt w:val="lowerLetter"/>
      <w:lvlText w:val="%5."/>
      <w:lvlJc w:val="left"/>
      <w:pPr>
        <w:ind w:left="3341" w:hanging="360"/>
      </w:pPr>
    </w:lvl>
    <w:lvl w:ilvl="5" w:tplc="0C0C001B" w:tentative="1">
      <w:start w:val="1"/>
      <w:numFmt w:val="lowerRoman"/>
      <w:lvlText w:val="%6."/>
      <w:lvlJc w:val="right"/>
      <w:pPr>
        <w:ind w:left="4061" w:hanging="180"/>
      </w:pPr>
    </w:lvl>
    <w:lvl w:ilvl="6" w:tplc="0C0C000F" w:tentative="1">
      <w:start w:val="1"/>
      <w:numFmt w:val="decimal"/>
      <w:lvlText w:val="%7."/>
      <w:lvlJc w:val="left"/>
      <w:pPr>
        <w:ind w:left="4781" w:hanging="360"/>
      </w:pPr>
    </w:lvl>
    <w:lvl w:ilvl="7" w:tplc="0C0C0019" w:tentative="1">
      <w:start w:val="1"/>
      <w:numFmt w:val="lowerLetter"/>
      <w:lvlText w:val="%8."/>
      <w:lvlJc w:val="left"/>
      <w:pPr>
        <w:ind w:left="5501" w:hanging="360"/>
      </w:pPr>
    </w:lvl>
    <w:lvl w:ilvl="8" w:tplc="0C0C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41" w15:restartNumberingAfterBreak="0">
    <w:nsid w:val="574A7A85"/>
    <w:multiLevelType w:val="hybridMultilevel"/>
    <w:tmpl w:val="4718E688"/>
    <w:lvl w:ilvl="0" w:tplc="0C0C0001">
      <w:start w:val="1"/>
      <w:numFmt w:val="bullet"/>
      <w:lvlText w:val=""/>
      <w:lvlJc w:val="left"/>
      <w:pPr>
        <w:ind w:left="105" w:hanging="100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plc="2A044CE4">
      <w:numFmt w:val="bullet"/>
      <w:lvlText w:val="•"/>
      <w:lvlJc w:val="left"/>
      <w:pPr>
        <w:ind w:left="420" w:hanging="100"/>
      </w:pPr>
      <w:rPr>
        <w:rFonts w:hint="default"/>
        <w:lang w:val="en-US" w:eastAsia="en-US" w:bidi="en-US"/>
      </w:rPr>
    </w:lvl>
    <w:lvl w:ilvl="2" w:tplc="2622561A">
      <w:numFmt w:val="bullet"/>
      <w:lvlText w:val="•"/>
      <w:lvlJc w:val="left"/>
      <w:pPr>
        <w:ind w:left="740" w:hanging="100"/>
      </w:pPr>
      <w:rPr>
        <w:rFonts w:hint="default"/>
        <w:lang w:val="en-US" w:eastAsia="en-US" w:bidi="en-US"/>
      </w:rPr>
    </w:lvl>
    <w:lvl w:ilvl="3" w:tplc="A9746C28">
      <w:numFmt w:val="bullet"/>
      <w:lvlText w:val="•"/>
      <w:lvlJc w:val="left"/>
      <w:pPr>
        <w:ind w:left="1060" w:hanging="100"/>
      </w:pPr>
      <w:rPr>
        <w:rFonts w:hint="default"/>
        <w:lang w:val="en-US" w:eastAsia="en-US" w:bidi="en-US"/>
      </w:rPr>
    </w:lvl>
    <w:lvl w:ilvl="4" w:tplc="BE50A552">
      <w:numFmt w:val="bullet"/>
      <w:lvlText w:val="•"/>
      <w:lvlJc w:val="left"/>
      <w:pPr>
        <w:ind w:left="1381" w:hanging="100"/>
      </w:pPr>
      <w:rPr>
        <w:rFonts w:hint="default"/>
        <w:lang w:val="en-US" w:eastAsia="en-US" w:bidi="en-US"/>
      </w:rPr>
    </w:lvl>
    <w:lvl w:ilvl="5" w:tplc="A9269356">
      <w:numFmt w:val="bullet"/>
      <w:lvlText w:val="•"/>
      <w:lvlJc w:val="left"/>
      <w:pPr>
        <w:ind w:left="1701" w:hanging="100"/>
      </w:pPr>
      <w:rPr>
        <w:rFonts w:hint="default"/>
        <w:lang w:val="en-US" w:eastAsia="en-US" w:bidi="en-US"/>
      </w:rPr>
    </w:lvl>
    <w:lvl w:ilvl="6" w:tplc="CDEA0E5E">
      <w:numFmt w:val="bullet"/>
      <w:lvlText w:val="•"/>
      <w:lvlJc w:val="left"/>
      <w:pPr>
        <w:ind w:left="2021" w:hanging="100"/>
      </w:pPr>
      <w:rPr>
        <w:rFonts w:hint="default"/>
        <w:lang w:val="en-US" w:eastAsia="en-US" w:bidi="en-US"/>
      </w:rPr>
    </w:lvl>
    <w:lvl w:ilvl="7" w:tplc="679C4A70">
      <w:numFmt w:val="bullet"/>
      <w:lvlText w:val="•"/>
      <w:lvlJc w:val="left"/>
      <w:pPr>
        <w:ind w:left="2342" w:hanging="100"/>
      </w:pPr>
      <w:rPr>
        <w:rFonts w:hint="default"/>
        <w:lang w:val="en-US" w:eastAsia="en-US" w:bidi="en-US"/>
      </w:rPr>
    </w:lvl>
    <w:lvl w:ilvl="8" w:tplc="F95E13E8">
      <w:numFmt w:val="bullet"/>
      <w:lvlText w:val="•"/>
      <w:lvlJc w:val="left"/>
      <w:pPr>
        <w:ind w:left="2662" w:hanging="100"/>
      </w:pPr>
      <w:rPr>
        <w:rFonts w:hint="default"/>
        <w:lang w:val="en-US" w:eastAsia="en-US" w:bidi="en-US"/>
      </w:rPr>
    </w:lvl>
  </w:abstractNum>
  <w:abstractNum w:abstractNumId="42" w15:restartNumberingAfterBreak="0">
    <w:nsid w:val="5E175AA5"/>
    <w:multiLevelType w:val="hybridMultilevel"/>
    <w:tmpl w:val="4CA85B9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D61352">
      <w:start w:val="1"/>
      <w:numFmt w:val="lowerLetter"/>
      <w:lvlText w:val="%2."/>
      <w:lvlJc w:val="left"/>
      <w:pPr>
        <w:ind w:left="1080" w:hanging="360"/>
      </w:pPr>
    </w:lvl>
    <w:lvl w:ilvl="2" w:tplc="A1385C26">
      <w:start w:val="1"/>
      <w:numFmt w:val="lowerRoman"/>
      <w:lvlText w:val="%3."/>
      <w:lvlJc w:val="right"/>
      <w:pPr>
        <w:ind w:left="1800" w:hanging="180"/>
      </w:pPr>
    </w:lvl>
    <w:lvl w:ilvl="3" w:tplc="7374BF28">
      <w:start w:val="1"/>
      <w:numFmt w:val="decimal"/>
      <w:lvlText w:val="%4."/>
      <w:lvlJc w:val="left"/>
      <w:pPr>
        <w:ind w:left="2520" w:hanging="360"/>
      </w:pPr>
    </w:lvl>
    <w:lvl w:ilvl="4" w:tplc="F85EF568">
      <w:start w:val="1"/>
      <w:numFmt w:val="lowerLetter"/>
      <w:lvlText w:val="%5."/>
      <w:lvlJc w:val="left"/>
      <w:pPr>
        <w:ind w:left="3240" w:hanging="360"/>
      </w:pPr>
    </w:lvl>
    <w:lvl w:ilvl="5" w:tplc="28D273EA">
      <w:start w:val="1"/>
      <w:numFmt w:val="lowerRoman"/>
      <w:lvlText w:val="%6."/>
      <w:lvlJc w:val="right"/>
      <w:pPr>
        <w:ind w:left="3960" w:hanging="180"/>
      </w:pPr>
    </w:lvl>
    <w:lvl w:ilvl="6" w:tplc="31E0D54E">
      <w:start w:val="1"/>
      <w:numFmt w:val="decimal"/>
      <w:lvlText w:val="%7."/>
      <w:lvlJc w:val="left"/>
      <w:pPr>
        <w:ind w:left="4680" w:hanging="360"/>
      </w:pPr>
    </w:lvl>
    <w:lvl w:ilvl="7" w:tplc="B498A262">
      <w:start w:val="1"/>
      <w:numFmt w:val="lowerLetter"/>
      <w:lvlText w:val="%8."/>
      <w:lvlJc w:val="left"/>
      <w:pPr>
        <w:ind w:left="5400" w:hanging="360"/>
      </w:pPr>
    </w:lvl>
    <w:lvl w:ilvl="8" w:tplc="1948291C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EB7554C"/>
    <w:multiLevelType w:val="hybridMultilevel"/>
    <w:tmpl w:val="32183DC2"/>
    <w:lvl w:ilvl="0" w:tplc="9ED493E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17FEDF76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en-US"/>
      </w:rPr>
    </w:lvl>
    <w:lvl w:ilvl="2" w:tplc="556A1986"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en-US"/>
      </w:rPr>
    </w:lvl>
    <w:lvl w:ilvl="3" w:tplc="9D44BF7E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en-US"/>
      </w:rPr>
    </w:lvl>
    <w:lvl w:ilvl="4" w:tplc="E35CDEDC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en-US"/>
      </w:rPr>
    </w:lvl>
    <w:lvl w:ilvl="5" w:tplc="54DAB5A8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en-US"/>
      </w:rPr>
    </w:lvl>
    <w:lvl w:ilvl="6" w:tplc="A224D07E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en-US"/>
      </w:rPr>
    </w:lvl>
    <w:lvl w:ilvl="7" w:tplc="2306DF7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8" w:tplc="A8B6DF9E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60A970BC"/>
    <w:multiLevelType w:val="hybridMultilevel"/>
    <w:tmpl w:val="75BE62F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080790A">
      <w:start w:val="1"/>
      <w:numFmt w:val="lowerLetter"/>
      <w:lvlText w:val="%2."/>
      <w:lvlJc w:val="left"/>
      <w:pPr>
        <w:ind w:left="1080" w:hanging="360"/>
      </w:pPr>
    </w:lvl>
    <w:lvl w:ilvl="2" w:tplc="020285DA">
      <w:start w:val="1"/>
      <w:numFmt w:val="lowerRoman"/>
      <w:lvlText w:val="%3."/>
      <w:lvlJc w:val="right"/>
      <w:pPr>
        <w:ind w:left="1800" w:hanging="180"/>
      </w:pPr>
    </w:lvl>
    <w:lvl w:ilvl="3" w:tplc="9BE2D512">
      <w:start w:val="1"/>
      <w:numFmt w:val="decimal"/>
      <w:lvlText w:val="%4."/>
      <w:lvlJc w:val="left"/>
      <w:pPr>
        <w:ind w:left="2520" w:hanging="360"/>
      </w:pPr>
    </w:lvl>
    <w:lvl w:ilvl="4" w:tplc="BE322288">
      <w:start w:val="1"/>
      <w:numFmt w:val="lowerLetter"/>
      <w:lvlText w:val="%5."/>
      <w:lvlJc w:val="left"/>
      <w:pPr>
        <w:ind w:left="3240" w:hanging="360"/>
      </w:pPr>
    </w:lvl>
    <w:lvl w:ilvl="5" w:tplc="19428252">
      <w:start w:val="1"/>
      <w:numFmt w:val="lowerRoman"/>
      <w:lvlText w:val="%6."/>
      <w:lvlJc w:val="right"/>
      <w:pPr>
        <w:ind w:left="3960" w:hanging="180"/>
      </w:pPr>
    </w:lvl>
    <w:lvl w:ilvl="6" w:tplc="06B0F64A">
      <w:start w:val="1"/>
      <w:numFmt w:val="decimal"/>
      <w:lvlText w:val="%7."/>
      <w:lvlJc w:val="left"/>
      <w:pPr>
        <w:ind w:left="4680" w:hanging="360"/>
      </w:pPr>
    </w:lvl>
    <w:lvl w:ilvl="7" w:tplc="36DE5B0C">
      <w:start w:val="1"/>
      <w:numFmt w:val="lowerLetter"/>
      <w:lvlText w:val="%8."/>
      <w:lvlJc w:val="left"/>
      <w:pPr>
        <w:ind w:left="5400" w:hanging="360"/>
      </w:pPr>
    </w:lvl>
    <w:lvl w:ilvl="8" w:tplc="4EE64B5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7EC2010"/>
    <w:multiLevelType w:val="hybridMultilevel"/>
    <w:tmpl w:val="81FC2030"/>
    <w:lvl w:ilvl="0" w:tplc="0C0C0001">
      <w:start w:val="1"/>
      <w:numFmt w:val="bullet"/>
      <w:lvlText w:val=""/>
      <w:lvlJc w:val="left"/>
      <w:pPr>
        <w:ind w:left="205" w:hanging="100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plc="8664404E">
      <w:numFmt w:val="bullet"/>
      <w:lvlText w:val="•"/>
      <w:lvlJc w:val="left"/>
      <w:pPr>
        <w:ind w:left="510" w:hanging="100"/>
      </w:pPr>
      <w:rPr>
        <w:rFonts w:hint="default"/>
        <w:lang w:val="en-US" w:eastAsia="en-US" w:bidi="en-US"/>
      </w:rPr>
    </w:lvl>
    <w:lvl w:ilvl="2" w:tplc="6A024C0A">
      <w:numFmt w:val="bullet"/>
      <w:lvlText w:val="•"/>
      <w:lvlJc w:val="left"/>
      <w:pPr>
        <w:ind w:left="820" w:hanging="100"/>
      </w:pPr>
      <w:rPr>
        <w:rFonts w:hint="default"/>
        <w:lang w:val="en-US" w:eastAsia="en-US" w:bidi="en-US"/>
      </w:rPr>
    </w:lvl>
    <w:lvl w:ilvl="3" w:tplc="8B7459C2">
      <w:numFmt w:val="bullet"/>
      <w:lvlText w:val="•"/>
      <w:lvlJc w:val="left"/>
      <w:pPr>
        <w:ind w:left="1130" w:hanging="100"/>
      </w:pPr>
      <w:rPr>
        <w:rFonts w:hint="default"/>
        <w:lang w:val="en-US" w:eastAsia="en-US" w:bidi="en-US"/>
      </w:rPr>
    </w:lvl>
    <w:lvl w:ilvl="4" w:tplc="F10CF7DE">
      <w:numFmt w:val="bullet"/>
      <w:lvlText w:val="•"/>
      <w:lvlJc w:val="left"/>
      <w:pPr>
        <w:ind w:left="1441" w:hanging="100"/>
      </w:pPr>
      <w:rPr>
        <w:rFonts w:hint="default"/>
        <w:lang w:val="en-US" w:eastAsia="en-US" w:bidi="en-US"/>
      </w:rPr>
    </w:lvl>
    <w:lvl w:ilvl="5" w:tplc="8A880692">
      <w:numFmt w:val="bullet"/>
      <w:lvlText w:val="•"/>
      <w:lvlJc w:val="left"/>
      <w:pPr>
        <w:ind w:left="1751" w:hanging="100"/>
      </w:pPr>
      <w:rPr>
        <w:rFonts w:hint="default"/>
        <w:lang w:val="en-US" w:eastAsia="en-US" w:bidi="en-US"/>
      </w:rPr>
    </w:lvl>
    <w:lvl w:ilvl="6" w:tplc="622A7AA6">
      <w:numFmt w:val="bullet"/>
      <w:lvlText w:val="•"/>
      <w:lvlJc w:val="left"/>
      <w:pPr>
        <w:ind w:left="2061" w:hanging="100"/>
      </w:pPr>
      <w:rPr>
        <w:rFonts w:hint="default"/>
        <w:lang w:val="en-US" w:eastAsia="en-US" w:bidi="en-US"/>
      </w:rPr>
    </w:lvl>
    <w:lvl w:ilvl="7" w:tplc="906C08C6">
      <w:numFmt w:val="bullet"/>
      <w:lvlText w:val="•"/>
      <w:lvlJc w:val="left"/>
      <w:pPr>
        <w:ind w:left="2372" w:hanging="100"/>
      </w:pPr>
      <w:rPr>
        <w:rFonts w:hint="default"/>
        <w:lang w:val="en-US" w:eastAsia="en-US" w:bidi="en-US"/>
      </w:rPr>
    </w:lvl>
    <w:lvl w:ilvl="8" w:tplc="FECA54DA">
      <w:numFmt w:val="bullet"/>
      <w:lvlText w:val="•"/>
      <w:lvlJc w:val="left"/>
      <w:pPr>
        <w:ind w:left="2682" w:hanging="100"/>
      </w:pPr>
      <w:rPr>
        <w:rFonts w:hint="default"/>
        <w:lang w:val="en-US" w:eastAsia="en-US" w:bidi="en-US"/>
      </w:rPr>
    </w:lvl>
  </w:abstractNum>
  <w:abstractNum w:abstractNumId="46" w15:restartNumberingAfterBreak="0">
    <w:nsid w:val="6A1E5DF7"/>
    <w:multiLevelType w:val="hybridMultilevel"/>
    <w:tmpl w:val="53EAA30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D61352">
      <w:start w:val="1"/>
      <w:numFmt w:val="lowerLetter"/>
      <w:lvlText w:val="%2."/>
      <w:lvlJc w:val="left"/>
      <w:pPr>
        <w:ind w:left="1080" w:hanging="360"/>
      </w:pPr>
    </w:lvl>
    <w:lvl w:ilvl="2" w:tplc="A1385C26">
      <w:start w:val="1"/>
      <w:numFmt w:val="lowerRoman"/>
      <w:lvlText w:val="%3."/>
      <w:lvlJc w:val="right"/>
      <w:pPr>
        <w:ind w:left="1800" w:hanging="180"/>
      </w:pPr>
    </w:lvl>
    <w:lvl w:ilvl="3" w:tplc="7374BF28">
      <w:start w:val="1"/>
      <w:numFmt w:val="decimal"/>
      <w:lvlText w:val="%4."/>
      <w:lvlJc w:val="left"/>
      <w:pPr>
        <w:ind w:left="2520" w:hanging="360"/>
      </w:pPr>
    </w:lvl>
    <w:lvl w:ilvl="4" w:tplc="F85EF568">
      <w:start w:val="1"/>
      <w:numFmt w:val="lowerLetter"/>
      <w:lvlText w:val="%5."/>
      <w:lvlJc w:val="left"/>
      <w:pPr>
        <w:ind w:left="3240" w:hanging="360"/>
      </w:pPr>
    </w:lvl>
    <w:lvl w:ilvl="5" w:tplc="28D273EA">
      <w:start w:val="1"/>
      <w:numFmt w:val="lowerRoman"/>
      <w:lvlText w:val="%6."/>
      <w:lvlJc w:val="right"/>
      <w:pPr>
        <w:ind w:left="3960" w:hanging="180"/>
      </w:pPr>
    </w:lvl>
    <w:lvl w:ilvl="6" w:tplc="31E0D54E">
      <w:start w:val="1"/>
      <w:numFmt w:val="decimal"/>
      <w:lvlText w:val="%7."/>
      <w:lvlJc w:val="left"/>
      <w:pPr>
        <w:ind w:left="4680" w:hanging="360"/>
      </w:pPr>
    </w:lvl>
    <w:lvl w:ilvl="7" w:tplc="B498A262">
      <w:start w:val="1"/>
      <w:numFmt w:val="lowerLetter"/>
      <w:lvlText w:val="%8."/>
      <w:lvlJc w:val="left"/>
      <w:pPr>
        <w:ind w:left="5400" w:hanging="360"/>
      </w:pPr>
    </w:lvl>
    <w:lvl w:ilvl="8" w:tplc="1948291C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D1F049F"/>
    <w:multiLevelType w:val="hybridMultilevel"/>
    <w:tmpl w:val="FAAC331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8BAFE9A">
      <w:start w:val="1"/>
      <w:numFmt w:val="lowerLetter"/>
      <w:lvlText w:val="%2."/>
      <w:lvlJc w:val="left"/>
      <w:pPr>
        <w:ind w:left="1080" w:hanging="360"/>
      </w:pPr>
    </w:lvl>
    <w:lvl w:ilvl="2" w:tplc="1486A014">
      <w:start w:val="1"/>
      <w:numFmt w:val="lowerRoman"/>
      <w:lvlText w:val="%3."/>
      <w:lvlJc w:val="right"/>
      <w:pPr>
        <w:ind w:left="1800" w:hanging="180"/>
      </w:pPr>
    </w:lvl>
    <w:lvl w:ilvl="3" w:tplc="A3B872C2">
      <w:start w:val="1"/>
      <w:numFmt w:val="decimal"/>
      <w:lvlText w:val="%4."/>
      <w:lvlJc w:val="left"/>
      <w:pPr>
        <w:ind w:left="2520" w:hanging="360"/>
      </w:pPr>
    </w:lvl>
    <w:lvl w:ilvl="4" w:tplc="E44A6F08">
      <w:start w:val="1"/>
      <w:numFmt w:val="lowerLetter"/>
      <w:lvlText w:val="%5."/>
      <w:lvlJc w:val="left"/>
      <w:pPr>
        <w:ind w:left="3240" w:hanging="360"/>
      </w:pPr>
    </w:lvl>
    <w:lvl w:ilvl="5" w:tplc="F38A850A">
      <w:start w:val="1"/>
      <w:numFmt w:val="lowerRoman"/>
      <w:lvlText w:val="%6."/>
      <w:lvlJc w:val="right"/>
      <w:pPr>
        <w:ind w:left="3960" w:hanging="180"/>
      </w:pPr>
    </w:lvl>
    <w:lvl w:ilvl="6" w:tplc="642A144E">
      <w:start w:val="1"/>
      <w:numFmt w:val="decimal"/>
      <w:lvlText w:val="%7."/>
      <w:lvlJc w:val="left"/>
      <w:pPr>
        <w:ind w:left="4680" w:hanging="360"/>
      </w:pPr>
    </w:lvl>
    <w:lvl w:ilvl="7" w:tplc="523E70D6">
      <w:start w:val="1"/>
      <w:numFmt w:val="lowerLetter"/>
      <w:lvlText w:val="%8."/>
      <w:lvlJc w:val="left"/>
      <w:pPr>
        <w:ind w:left="5400" w:hanging="360"/>
      </w:pPr>
    </w:lvl>
    <w:lvl w:ilvl="8" w:tplc="48F0943A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E45194C"/>
    <w:multiLevelType w:val="hybridMultilevel"/>
    <w:tmpl w:val="5EEC0CC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EEA31A">
      <w:start w:val="1"/>
      <w:numFmt w:val="lowerLetter"/>
      <w:lvlText w:val="%2."/>
      <w:lvlJc w:val="left"/>
      <w:pPr>
        <w:ind w:left="1080" w:hanging="360"/>
      </w:pPr>
    </w:lvl>
    <w:lvl w:ilvl="2" w:tplc="87FAEC92">
      <w:start w:val="1"/>
      <w:numFmt w:val="lowerRoman"/>
      <w:lvlText w:val="%3."/>
      <w:lvlJc w:val="right"/>
      <w:pPr>
        <w:ind w:left="1800" w:hanging="180"/>
      </w:pPr>
    </w:lvl>
    <w:lvl w:ilvl="3" w:tplc="3A7031E8">
      <w:start w:val="1"/>
      <w:numFmt w:val="decimal"/>
      <w:lvlText w:val="%4."/>
      <w:lvlJc w:val="left"/>
      <w:pPr>
        <w:ind w:left="2520" w:hanging="360"/>
      </w:pPr>
    </w:lvl>
    <w:lvl w:ilvl="4" w:tplc="EE5A9B42">
      <w:start w:val="1"/>
      <w:numFmt w:val="lowerLetter"/>
      <w:lvlText w:val="%5."/>
      <w:lvlJc w:val="left"/>
      <w:pPr>
        <w:ind w:left="3240" w:hanging="360"/>
      </w:pPr>
    </w:lvl>
    <w:lvl w:ilvl="5" w:tplc="9AD09B8A">
      <w:start w:val="1"/>
      <w:numFmt w:val="lowerRoman"/>
      <w:lvlText w:val="%6."/>
      <w:lvlJc w:val="right"/>
      <w:pPr>
        <w:ind w:left="3960" w:hanging="180"/>
      </w:pPr>
    </w:lvl>
    <w:lvl w:ilvl="6" w:tplc="715A1A98">
      <w:start w:val="1"/>
      <w:numFmt w:val="decimal"/>
      <w:lvlText w:val="%7."/>
      <w:lvlJc w:val="left"/>
      <w:pPr>
        <w:ind w:left="4680" w:hanging="360"/>
      </w:pPr>
    </w:lvl>
    <w:lvl w:ilvl="7" w:tplc="906C135C">
      <w:start w:val="1"/>
      <w:numFmt w:val="lowerLetter"/>
      <w:lvlText w:val="%8."/>
      <w:lvlJc w:val="left"/>
      <w:pPr>
        <w:ind w:left="5400" w:hanging="360"/>
      </w:pPr>
    </w:lvl>
    <w:lvl w:ilvl="8" w:tplc="097ACAEE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E475F83"/>
    <w:multiLevelType w:val="hybridMultilevel"/>
    <w:tmpl w:val="4432BD1E"/>
    <w:lvl w:ilvl="0" w:tplc="B8508C8E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A93AC6D8">
      <w:start w:val="1"/>
      <w:numFmt w:val="lowerLetter"/>
      <w:lvlText w:val="%2."/>
      <w:lvlJc w:val="left"/>
      <w:pPr>
        <w:ind w:left="1440" w:hanging="360"/>
      </w:pPr>
    </w:lvl>
    <w:lvl w:ilvl="2" w:tplc="BE461E82">
      <w:start w:val="1"/>
      <w:numFmt w:val="lowerRoman"/>
      <w:lvlText w:val="%3."/>
      <w:lvlJc w:val="right"/>
      <w:pPr>
        <w:ind w:left="2160" w:hanging="180"/>
      </w:pPr>
    </w:lvl>
    <w:lvl w:ilvl="3" w:tplc="E6BA2706">
      <w:start w:val="1"/>
      <w:numFmt w:val="decimal"/>
      <w:lvlText w:val="%4."/>
      <w:lvlJc w:val="left"/>
      <w:pPr>
        <w:ind w:left="2880" w:hanging="360"/>
      </w:pPr>
    </w:lvl>
    <w:lvl w:ilvl="4" w:tplc="89D65FD8">
      <w:start w:val="1"/>
      <w:numFmt w:val="lowerLetter"/>
      <w:lvlText w:val="%5."/>
      <w:lvlJc w:val="left"/>
      <w:pPr>
        <w:ind w:left="3600" w:hanging="360"/>
      </w:pPr>
    </w:lvl>
    <w:lvl w:ilvl="5" w:tplc="63A4EB0C">
      <w:start w:val="1"/>
      <w:numFmt w:val="lowerRoman"/>
      <w:lvlText w:val="%6."/>
      <w:lvlJc w:val="right"/>
      <w:pPr>
        <w:ind w:left="4320" w:hanging="180"/>
      </w:pPr>
    </w:lvl>
    <w:lvl w:ilvl="6" w:tplc="CC58F5F8">
      <w:start w:val="1"/>
      <w:numFmt w:val="decimal"/>
      <w:lvlText w:val="%7."/>
      <w:lvlJc w:val="left"/>
      <w:pPr>
        <w:ind w:left="5040" w:hanging="360"/>
      </w:pPr>
    </w:lvl>
    <w:lvl w:ilvl="7" w:tplc="BA7CCD6E">
      <w:start w:val="1"/>
      <w:numFmt w:val="lowerLetter"/>
      <w:lvlText w:val="%8."/>
      <w:lvlJc w:val="left"/>
      <w:pPr>
        <w:ind w:left="5760" w:hanging="360"/>
      </w:pPr>
    </w:lvl>
    <w:lvl w:ilvl="8" w:tplc="8FB8FCAC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B85B73"/>
    <w:multiLevelType w:val="hybridMultilevel"/>
    <w:tmpl w:val="3A041D06"/>
    <w:lvl w:ilvl="0" w:tplc="AE1E38B0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en-US"/>
      </w:rPr>
    </w:lvl>
    <w:lvl w:ilvl="1" w:tplc="28B04DA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en-US"/>
      </w:rPr>
    </w:lvl>
    <w:lvl w:ilvl="2" w:tplc="A1C449A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en-US"/>
      </w:rPr>
    </w:lvl>
    <w:lvl w:ilvl="3" w:tplc="E7AA2746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en-US"/>
      </w:rPr>
    </w:lvl>
    <w:lvl w:ilvl="4" w:tplc="1292EE1C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en-US"/>
      </w:rPr>
    </w:lvl>
    <w:lvl w:ilvl="5" w:tplc="2D06BEF4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en-US"/>
      </w:rPr>
    </w:lvl>
    <w:lvl w:ilvl="6" w:tplc="4D16BB84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en-US"/>
      </w:rPr>
    </w:lvl>
    <w:lvl w:ilvl="7" w:tplc="5780324E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en-US"/>
      </w:rPr>
    </w:lvl>
    <w:lvl w:ilvl="8" w:tplc="2FF8BB9A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en-US"/>
      </w:rPr>
    </w:lvl>
  </w:abstractNum>
  <w:abstractNum w:abstractNumId="51" w15:restartNumberingAfterBreak="0">
    <w:nsid w:val="716755BF"/>
    <w:multiLevelType w:val="hybridMultilevel"/>
    <w:tmpl w:val="BC20BEA4"/>
    <w:lvl w:ilvl="0" w:tplc="34AE7C5C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A0685E5C">
      <w:start w:val="1"/>
      <w:numFmt w:val="lowerLetter"/>
      <w:lvlText w:val="%2."/>
      <w:lvlJc w:val="left"/>
      <w:pPr>
        <w:ind w:left="1440" w:hanging="360"/>
      </w:pPr>
    </w:lvl>
    <w:lvl w:ilvl="2" w:tplc="82C672C6">
      <w:start w:val="1"/>
      <w:numFmt w:val="lowerRoman"/>
      <w:lvlText w:val="%3."/>
      <w:lvlJc w:val="right"/>
      <w:pPr>
        <w:ind w:left="2160" w:hanging="180"/>
      </w:pPr>
    </w:lvl>
    <w:lvl w:ilvl="3" w:tplc="937C645A">
      <w:start w:val="1"/>
      <w:numFmt w:val="decimal"/>
      <w:lvlText w:val="%4."/>
      <w:lvlJc w:val="left"/>
      <w:pPr>
        <w:ind w:left="2880" w:hanging="360"/>
      </w:pPr>
    </w:lvl>
    <w:lvl w:ilvl="4" w:tplc="55D65F9C">
      <w:start w:val="1"/>
      <w:numFmt w:val="lowerLetter"/>
      <w:lvlText w:val="%5."/>
      <w:lvlJc w:val="left"/>
      <w:pPr>
        <w:ind w:left="3600" w:hanging="360"/>
      </w:pPr>
    </w:lvl>
    <w:lvl w:ilvl="5" w:tplc="5240E34E">
      <w:start w:val="1"/>
      <w:numFmt w:val="lowerRoman"/>
      <w:lvlText w:val="%6."/>
      <w:lvlJc w:val="right"/>
      <w:pPr>
        <w:ind w:left="4320" w:hanging="180"/>
      </w:pPr>
    </w:lvl>
    <w:lvl w:ilvl="6" w:tplc="DEA032B0">
      <w:start w:val="1"/>
      <w:numFmt w:val="decimal"/>
      <w:lvlText w:val="%7."/>
      <w:lvlJc w:val="left"/>
      <w:pPr>
        <w:ind w:left="5040" w:hanging="360"/>
      </w:pPr>
    </w:lvl>
    <w:lvl w:ilvl="7" w:tplc="D144B924">
      <w:start w:val="1"/>
      <w:numFmt w:val="lowerLetter"/>
      <w:lvlText w:val="%8."/>
      <w:lvlJc w:val="left"/>
      <w:pPr>
        <w:ind w:left="5760" w:hanging="360"/>
      </w:pPr>
    </w:lvl>
    <w:lvl w:ilvl="8" w:tplc="311C7C02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6A35D0"/>
    <w:multiLevelType w:val="hybridMultilevel"/>
    <w:tmpl w:val="C31C9F88"/>
    <w:lvl w:ilvl="0" w:tplc="0C0C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53" w15:restartNumberingAfterBreak="0">
    <w:nsid w:val="71843085"/>
    <w:multiLevelType w:val="hybridMultilevel"/>
    <w:tmpl w:val="9EC47356"/>
    <w:lvl w:ilvl="0" w:tplc="1A98816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D224304A">
      <w:start w:val="1"/>
      <w:numFmt w:val="lowerLetter"/>
      <w:lvlText w:val="%2."/>
      <w:lvlJc w:val="left"/>
      <w:pPr>
        <w:ind w:left="1440" w:hanging="360"/>
      </w:pPr>
    </w:lvl>
    <w:lvl w:ilvl="2" w:tplc="F4388D2E">
      <w:start w:val="1"/>
      <w:numFmt w:val="lowerRoman"/>
      <w:lvlText w:val="%3."/>
      <w:lvlJc w:val="right"/>
      <w:pPr>
        <w:ind w:left="2160" w:hanging="180"/>
      </w:pPr>
    </w:lvl>
    <w:lvl w:ilvl="3" w:tplc="7E5E6E54">
      <w:start w:val="1"/>
      <w:numFmt w:val="decimal"/>
      <w:lvlText w:val="%4."/>
      <w:lvlJc w:val="left"/>
      <w:pPr>
        <w:ind w:left="2880" w:hanging="360"/>
      </w:pPr>
    </w:lvl>
    <w:lvl w:ilvl="4" w:tplc="12C8FA3E">
      <w:start w:val="1"/>
      <w:numFmt w:val="lowerLetter"/>
      <w:lvlText w:val="%5."/>
      <w:lvlJc w:val="left"/>
      <w:pPr>
        <w:ind w:left="3600" w:hanging="360"/>
      </w:pPr>
    </w:lvl>
    <w:lvl w:ilvl="5" w:tplc="C1FEBEA6">
      <w:start w:val="1"/>
      <w:numFmt w:val="lowerRoman"/>
      <w:lvlText w:val="%6."/>
      <w:lvlJc w:val="right"/>
      <w:pPr>
        <w:ind w:left="4320" w:hanging="180"/>
      </w:pPr>
    </w:lvl>
    <w:lvl w:ilvl="6" w:tplc="68DC499E">
      <w:start w:val="1"/>
      <w:numFmt w:val="decimal"/>
      <w:lvlText w:val="%7."/>
      <w:lvlJc w:val="left"/>
      <w:pPr>
        <w:ind w:left="5040" w:hanging="360"/>
      </w:pPr>
    </w:lvl>
    <w:lvl w:ilvl="7" w:tplc="A35A2E00">
      <w:start w:val="1"/>
      <w:numFmt w:val="lowerLetter"/>
      <w:lvlText w:val="%8."/>
      <w:lvlJc w:val="left"/>
      <w:pPr>
        <w:ind w:left="5760" w:hanging="360"/>
      </w:pPr>
    </w:lvl>
    <w:lvl w:ilvl="8" w:tplc="14D452E0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565046"/>
    <w:multiLevelType w:val="hybridMultilevel"/>
    <w:tmpl w:val="FFFFFFFF"/>
    <w:lvl w:ilvl="0" w:tplc="9F4EF8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DA64F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A12A6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4A80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AA4958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38D4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7297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E2D9B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1C1E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4FA727B"/>
    <w:multiLevelType w:val="hybridMultilevel"/>
    <w:tmpl w:val="AC826CEA"/>
    <w:lvl w:ilvl="0" w:tplc="EFD8DDC6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D714CBA4">
      <w:start w:val="1"/>
      <w:numFmt w:val="lowerLetter"/>
      <w:lvlText w:val="%2."/>
      <w:lvlJc w:val="left"/>
      <w:pPr>
        <w:ind w:left="1440" w:hanging="360"/>
      </w:pPr>
    </w:lvl>
    <w:lvl w:ilvl="2" w:tplc="10F03C08">
      <w:start w:val="1"/>
      <w:numFmt w:val="lowerRoman"/>
      <w:lvlText w:val="%3."/>
      <w:lvlJc w:val="right"/>
      <w:pPr>
        <w:ind w:left="2160" w:hanging="180"/>
      </w:pPr>
    </w:lvl>
    <w:lvl w:ilvl="3" w:tplc="512C58B0">
      <w:start w:val="1"/>
      <w:numFmt w:val="decimal"/>
      <w:lvlText w:val="%4."/>
      <w:lvlJc w:val="left"/>
      <w:pPr>
        <w:ind w:left="2880" w:hanging="360"/>
      </w:pPr>
    </w:lvl>
    <w:lvl w:ilvl="4" w:tplc="C65414C8">
      <w:start w:val="1"/>
      <w:numFmt w:val="lowerLetter"/>
      <w:lvlText w:val="%5."/>
      <w:lvlJc w:val="left"/>
      <w:pPr>
        <w:ind w:left="3600" w:hanging="360"/>
      </w:pPr>
    </w:lvl>
    <w:lvl w:ilvl="5" w:tplc="9C0C15CC">
      <w:start w:val="1"/>
      <w:numFmt w:val="lowerRoman"/>
      <w:lvlText w:val="%6."/>
      <w:lvlJc w:val="right"/>
      <w:pPr>
        <w:ind w:left="4320" w:hanging="180"/>
      </w:pPr>
    </w:lvl>
    <w:lvl w:ilvl="6" w:tplc="AE7A22DC">
      <w:start w:val="1"/>
      <w:numFmt w:val="decimal"/>
      <w:lvlText w:val="%7."/>
      <w:lvlJc w:val="left"/>
      <w:pPr>
        <w:ind w:left="5040" w:hanging="360"/>
      </w:pPr>
    </w:lvl>
    <w:lvl w:ilvl="7" w:tplc="BE069D46">
      <w:start w:val="1"/>
      <w:numFmt w:val="lowerLetter"/>
      <w:lvlText w:val="%8."/>
      <w:lvlJc w:val="left"/>
      <w:pPr>
        <w:ind w:left="5760" w:hanging="360"/>
      </w:pPr>
    </w:lvl>
    <w:lvl w:ilvl="8" w:tplc="F752B36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1E7045"/>
    <w:multiLevelType w:val="hybridMultilevel"/>
    <w:tmpl w:val="7DF48CB6"/>
    <w:lvl w:ilvl="0" w:tplc="0C0C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  <w:w w:val="100"/>
        <w:lang w:val="en-US" w:eastAsia="en-US" w:bidi="en-US"/>
      </w:rPr>
    </w:lvl>
    <w:lvl w:ilvl="1" w:tplc="63D2E886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en-US"/>
      </w:rPr>
    </w:lvl>
    <w:lvl w:ilvl="2" w:tplc="F8AEB524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en-US"/>
      </w:rPr>
    </w:lvl>
    <w:lvl w:ilvl="3" w:tplc="CB0ACFFC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en-US"/>
      </w:rPr>
    </w:lvl>
    <w:lvl w:ilvl="4" w:tplc="87AC5948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en-US"/>
      </w:rPr>
    </w:lvl>
    <w:lvl w:ilvl="5" w:tplc="780E31C2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en-US"/>
      </w:rPr>
    </w:lvl>
    <w:lvl w:ilvl="6" w:tplc="3098BA66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en-US"/>
      </w:rPr>
    </w:lvl>
    <w:lvl w:ilvl="7" w:tplc="686215B6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en-US"/>
      </w:rPr>
    </w:lvl>
    <w:lvl w:ilvl="8" w:tplc="6CA68DE2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en-US"/>
      </w:rPr>
    </w:lvl>
  </w:abstractNum>
  <w:abstractNum w:abstractNumId="57" w15:restartNumberingAfterBreak="0">
    <w:nsid w:val="782A2659"/>
    <w:multiLevelType w:val="hybridMultilevel"/>
    <w:tmpl w:val="C4A48134"/>
    <w:lvl w:ilvl="0" w:tplc="45B6C88C">
      <w:numFmt w:val="bullet"/>
      <w:lvlText w:val=""/>
      <w:lvlJc w:val="left"/>
      <w:pPr>
        <w:ind w:left="458" w:hanging="360"/>
      </w:pPr>
      <w:rPr>
        <w:rFonts w:ascii="Symbol" w:eastAsia="Symbol" w:hAnsi="Symbol" w:cs="Symbol" w:hint="default"/>
        <w:color w:val="006FC0"/>
        <w:w w:val="100"/>
        <w:sz w:val="20"/>
        <w:szCs w:val="20"/>
        <w:lang w:val="en-US" w:eastAsia="en-US" w:bidi="en-US"/>
      </w:rPr>
    </w:lvl>
    <w:lvl w:ilvl="1" w:tplc="5C7A2966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en-US"/>
      </w:rPr>
    </w:lvl>
    <w:lvl w:ilvl="2" w:tplc="7A7A1C2C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en-US"/>
      </w:rPr>
    </w:lvl>
    <w:lvl w:ilvl="3" w:tplc="460C9900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en-US"/>
      </w:rPr>
    </w:lvl>
    <w:lvl w:ilvl="4" w:tplc="0C30F056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en-US"/>
      </w:rPr>
    </w:lvl>
    <w:lvl w:ilvl="5" w:tplc="9CD06DC8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en-US"/>
      </w:rPr>
    </w:lvl>
    <w:lvl w:ilvl="6" w:tplc="3476DBEC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en-US"/>
      </w:rPr>
    </w:lvl>
    <w:lvl w:ilvl="7" w:tplc="8788E268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en-US"/>
      </w:rPr>
    </w:lvl>
    <w:lvl w:ilvl="8" w:tplc="41B089E0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en-US"/>
      </w:rPr>
    </w:lvl>
  </w:abstractNum>
  <w:abstractNum w:abstractNumId="58" w15:restartNumberingAfterBreak="0">
    <w:nsid w:val="784138B7"/>
    <w:multiLevelType w:val="hybridMultilevel"/>
    <w:tmpl w:val="866A34FC"/>
    <w:lvl w:ilvl="0" w:tplc="0E205D92">
      <w:numFmt w:val="bullet"/>
      <w:lvlText w:val=""/>
      <w:lvlJc w:val="left"/>
      <w:pPr>
        <w:ind w:left="458" w:hanging="360"/>
      </w:pPr>
      <w:rPr>
        <w:rFonts w:hint="default"/>
        <w:color w:val="auto"/>
        <w:w w:val="100"/>
        <w:lang w:val="en-US" w:eastAsia="en-US" w:bidi="en-US"/>
      </w:rPr>
    </w:lvl>
    <w:lvl w:ilvl="1" w:tplc="D904F9DA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en-US"/>
      </w:rPr>
    </w:lvl>
    <w:lvl w:ilvl="2" w:tplc="AE64A8DA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en-US"/>
      </w:rPr>
    </w:lvl>
    <w:lvl w:ilvl="3" w:tplc="502630D0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en-US"/>
      </w:rPr>
    </w:lvl>
    <w:lvl w:ilvl="4" w:tplc="E340CFC2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en-US"/>
      </w:rPr>
    </w:lvl>
    <w:lvl w:ilvl="5" w:tplc="F91A0D84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en-US"/>
      </w:rPr>
    </w:lvl>
    <w:lvl w:ilvl="6" w:tplc="C9122BF0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en-US"/>
      </w:rPr>
    </w:lvl>
    <w:lvl w:ilvl="7" w:tplc="F7B80462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en-US"/>
      </w:rPr>
    </w:lvl>
    <w:lvl w:ilvl="8" w:tplc="66681A40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en-US"/>
      </w:rPr>
    </w:lvl>
  </w:abstractNum>
  <w:abstractNum w:abstractNumId="59" w15:restartNumberingAfterBreak="0">
    <w:nsid w:val="7AF8421C"/>
    <w:multiLevelType w:val="hybridMultilevel"/>
    <w:tmpl w:val="CA3AA3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10"/>
  </w:num>
  <w:num w:numId="3">
    <w:abstractNumId w:val="37"/>
  </w:num>
  <w:num w:numId="4">
    <w:abstractNumId w:val="28"/>
  </w:num>
  <w:num w:numId="5">
    <w:abstractNumId w:val="25"/>
  </w:num>
  <w:num w:numId="6">
    <w:abstractNumId w:val="58"/>
  </w:num>
  <w:num w:numId="7">
    <w:abstractNumId w:val="14"/>
  </w:num>
  <w:num w:numId="8">
    <w:abstractNumId w:val="24"/>
  </w:num>
  <w:num w:numId="9">
    <w:abstractNumId w:val="16"/>
  </w:num>
  <w:num w:numId="10">
    <w:abstractNumId w:val="50"/>
  </w:num>
  <w:num w:numId="11">
    <w:abstractNumId w:val="31"/>
  </w:num>
  <w:num w:numId="12">
    <w:abstractNumId w:val="23"/>
  </w:num>
  <w:num w:numId="13">
    <w:abstractNumId w:val="11"/>
  </w:num>
  <w:num w:numId="14">
    <w:abstractNumId w:val="36"/>
  </w:num>
  <w:num w:numId="15">
    <w:abstractNumId w:val="30"/>
  </w:num>
  <w:num w:numId="16">
    <w:abstractNumId w:val="57"/>
  </w:num>
  <w:num w:numId="17">
    <w:abstractNumId w:val="8"/>
  </w:num>
  <w:num w:numId="18">
    <w:abstractNumId w:val="43"/>
  </w:num>
  <w:num w:numId="19">
    <w:abstractNumId w:val="35"/>
  </w:num>
  <w:num w:numId="20">
    <w:abstractNumId w:val="5"/>
  </w:num>
  <w:num w:numId="21">
    <w:abstractNumId w:val="20"/>
  </w:num>
  <w:num w:numId="22">
    <w:abstractNumId w:val="39"/>
  </w:num>
  <w:num w:numId="23">
    <w:abstractNumId w:val="9"/>
  </w:num>
  <w:num w:numId="24">
    <w:abstractNumId w:val="41"/>
  </w:num>
  <w:num w:numId="25">
    <w:abstractNumId w:val="45"/>
  </w:num>
  <w:num w:numId="26">
    <w:abstractNumId w:val="52"/>
  </w:num>
  <w:num w:numId="27">
    <w:abstractNumId w:val="32"/>
  </w:num>
  <w:num w:numId="28">
    <w:abstractNumId w:val="38"/>
  </w:num>
  <w:num w:numId="29">
    <w:abstractNumId w:val="59"/>
  </w:num>
  <w:num w:numId="30">
    <w:abstractNumId w:val="3"/>
  </w:num>
  <w:num w:numId="31">
    <w:abstractNumId w:val="21"/>
  </w:num>
  <w:num w:numId="32">
    <w:abstractNumId w:val="13"/>
  </w:num>
  <w:num w:numId="33">
    <w:abstractNumId w:val="49"/>
  </w:num>
  <w:num w:numId="34">
    <w:abstractNumId w:val="0"/>
  </w:num>
  <w:num w:numId="35">
    <w:abstractNumId w:val="33"/>
  </w:num>
  <w:num w:numId="36">
    <w:abstractNumId w:val="54"/>
  </w:num>
  <w:num w:numId="37">
    <w:abstractNumId w:val="17"/>
  </w:num>
  <w:num w:numId="38">
    <w:abstractNumId w:val="34"/>
  </w:num>
  <w:num w:numId="39">
    <w:abstractNumId w:val="22"/>
  </w:num>
  <w:num w:numId="40">
    <w:abstractNumId w:val="7"/>
  </w:num>
  <w:num w:numId="41">
    <w:abstractNumId w:val="4"/>
  </w:num>
  <w:num w:numId="42">
    <w:abstractNumId w:val="55"/>
  </w:num>
  <w:num w:numId="43">
    <w:abstractNumId w:val="12"/>
  </w:num>
  <w:num w:numId="44">
    <w:abstractNumId w:val="51"/>
  </w:num>
  <w:num w:numId="45">
    <w:abstractNumId w:val="53"/>
  </w:num>
  <w:num w:numId="46">
    <w:abstractNumId w:val="19"/>
  </w:num>
  <w:num w:numId="47">
    <w:abstractNumId w:val="1"/>
  </w:num>
  <w:num w:numId="48">
    <w:abstractNumId w:val="40"/>
  </w:num>
  <w:num w:numId="49">
    <w:abstractNumId w:val="29"/>
  </w:num>
  <w:num w:numId="50">
    <w:abstractNumId w:val="27"/>
  </w:num>
  <w:num w:numId="51">
    <w:abstractNumId w:val="47"/>
  </w:num>
  <w:num w:numId="52">
    <w:abstractNumId w:val="46"/>
  </w:num>
  <w:num w:numId="53">
    <w:abstractNumId w:val="42"/>
  </w:num>
  <w:num w:numId="54">
    <w:abstractNumId w:val="6"/>
  </w:num>
  <w:num w:numId="55">
    <w:abstractNumId w:val="48"/>
  </w:num>
  <w:num w:numId="56">
    <w:abstractNumId w:val="2"/>
  </w:num>
  <w:num w:numId="57">
    <w:abstractNumId w:val="26"/>
  </w:num>
  <w:num w:numId="58">
    <w:abstractNumId w:val="15"/>
  </w:num>
  <w:num w:numId="59">
    <w:abstractNumId w:val="18"/>
  </w:num>
  <w:num w:numId="60">
    <w:abstractNumId w:val="4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C2"/>
    <w:rsid w:val="00000799"/>
    <w:rsid w:val="0000506B"/>
    <w:rsid w:val="00007A5A"/>
    <w:rsid w:val="000113FF"/>
    <w:rsid w:val="00013D7A"/>
    <w:rsid w:val="00013F97"/>
    <w:rsid w:val="00014190"/>
    <w:rsid w:val="00014E19"/>
    <w:rsid w:val="00024589"/>
    <w:rsid w:val="0002582F"/>
    <w:rsid w:val="00035C5D"/>
    <w:rsid w:val="00035E78"/>
    <w:rsid w:val="000440B4"/>
    <w:rsid w:val="00053918"/>
    <w:rsid w:val="00053ACF"/>
    <w:rsid w:val="000607F8"/>
    <w:rsid w:val="00060B5B"/>
    <w:rsid w:val="00063EC3"/>
    <w:rsid w:val="00066873"/>
    <w:rsid w:val="00082D2E"/>
    <w:rsid w:val="00084272"/>
    <w:rsid w:val="00084D40"/>
    <w:rsid w:val="000853B3"/>
    <w:rsid w:val="00085E12"/>
    <w:rsid w:val="00092938"/>
    <w:rsid w:val="000A7D0D"/>
    <w:rsid w:val="000A8DD3"/>
    <w:rsid w:val="000B067C"/>
    <w:rsid w:val="000B3C32"/>
    <w:rsid w:val="000B7A5E"/>
    <w:rsid w:val="000C534C"/>
    <w:rsid w:val="000D22FA"/>
    <w:rsid w:val="000E17B2"/>
    <w:rsid w:val="000E5AA0"/>
    <w:rsid w:val="000E6ACC"/>
    <w:rsid w:val="000E7E14"/>
    <w:rsid w:val="000F426F"/>
    <w:rsid w:val="0010385C"/>
    <w:rsid w:val="001141A9"/>
    <w:rsid w:val="001158B7"/>
    <w:rsid w:val="0012158C"/>
    <w:rsid w:val="00140AE6"/>
    <w:rsid w:val="0014129C"/>
    <w:rsid w:val="001420C4"/>
    <w:rsid w:val="0014602E"/>
    <w:rsid w:val="00152E99"/>
    <w:rsid w:val="00153897"/>
    <w:rsid w:val="00155369"/>
    <w:rsid w:val="00155A66"/>
    <w:rsid w:val="00167358"/>
    <w:rsid w:val="0017135E"/>
    <w:rsid w:val="00183611"/>
    <w:rsid w:val="00184991"/>
    <w:rsid w:val="00187981"/>
    <w:rsid w:val="0019064C"/>
    <w:rsid w:val="0019181E"/>
    <w:rsid w:val="00195D7B"/>
    <w:rsid w:val="00196205"/>
    <w:rsid w:val="001A056E"/>
    <w:rsid w:val="001A1E8B"/>
    <w:rsid w:val="001A323C"/>
    <w:rsid w:val="001C0FA6"/>
    <w:rsid w:val="001C2F4C"/>
    <w:rsid w:val="001D0EC2"/>
    <w:rsid w:val="001D11DA"/>
    <w:rsid w:val="001E4115"/>
    <w:rsid w:val="001F1A70"/>
    <w:rsid w:val="001F2A79"/>
    <w:rsid w:val="001F5E20"/>
    <w:rsid w:val="001F6138"/>
    <w:rsid w:val="001F7B72"/>
    <w:rsid w:val="00202F5A"/>
    <w:rsid w:val="00204110"/>
    <w:rsid w:val="00214538"/>
    <w:rsid w:val="00223247"/>
    <w:rsid w:val="00230273"/>
    <w:rsid w:val="002307D3"/>
    <w:rsid w:val="0023371B"/>
    <w:rsid w:val="0023449B"/>
    <w:rsid w:val="002351A0"/>
    <w:rsid w:val="00240B3C"/>
    <w:rsid w:val="002412ED"/>
    <w:rsid w:val="0024764F"/>
    <w:rsid w:val="002529DD"/>
    <w:rsid w:val="00253442"/>
    <w:rsid w:val="002564F9"/>
    <w:rsid w:val="00256840"/>
    <w:rsid w:val="002638A1"/>
    <w:rsid w:val="002704C3"/>
    <w:rsid w:val="00270755"/>
    <w:rsid w:val="0028454F"/>
    <w:rsid w:val="0029010A"/>
    <w:rsid w:val="002A424F"/>
    <w:rsid w:val="002A4719"/>
    <w:rsid w:val="002B0FC0"/>
    <w:rsid w:val="002B12B3"/>
    <w:rsid w:val="002B1733"/>
    <w:rsid w:val="002B5042"/>
    <w:rsid w:val="002C46F1"/>
    <w:rsid w:val="002D0BEB"/>
    <w:rsid w:val="002D506B"/>
    <w:rsid w:val="002E178A"/>
    <w:rsid w:val="002E1A2F"/>
    <w:rsid w:val="002E1B1F"/>
    <w:rsid w:val="002E223D"/>
    <w:rsid w:val="002F42BC"/>
    <w:rsid w:val="002F59A1"/>
    <w:rsid w:val="003016F2"/>
    <w:rsid w:val="003021CD"/>
    <w:rsid w:val="003212EC"/>
    <w:rsid w:val="00326862"/>
    <w:rsid w:val="00331143"/>
    <w:rsid w:val="00332EC3"/>
    <w:rsid w:val="003441AE"/>
    <w:rsid w:val="003443F4"/>
    <w:rsid w:val="00344DBF"/>
    <w:rsid w:val="00346A25"/>
    <w:rsid w:val="00352BD6"/>
    <w:rsid w:val="00354F15"/>
    <w:rsid w:val="0037427B"/>
    <w:rsid w:val="00376B6E"/>
    <w:rsid w:val="0038721F"/>
    <w:rsid w:val="003937AB"/>
    <w:rsid w:val="003937BE"/>
    <w:rsid w:val="003A534E"/>
    <w:rsid w:val="003A6081"/>
    <w:rsid w:val="003C11F3"/>
    <w:rsid w:val="003C19CB"/>
    <w:rsid w:val="003C59B5"/>
    <w:rsid w:val="003C7248"/>
    <w:rsid w:val="003D5AA8"/>
    <w:rsid w:val="003D5ADE"/>
    <w:rsid w:val="003DA135"/>
    <w:rsid w:val="003E41E8"/>
    <w:rsid w:val="003F7AE3"/>
    <w:rsid w:val="00402948"/>
    <w:rsid w:val="0041338D"/>
    <w:rsid w:val="00413718"/>
    <w:rsid w:val="00416F46"/>
    <w:rsid w:val="00420511"/>
    <w:rsid w:val="00423C9F"/>
    <w:rsid w:val="0042424D"/>
    <w:rsid w:val="00427FFE"/>
    <w:rsid w:val="004304A5"/>
    <w:rsid w:val="0043399B"/>
    <w:rsid w:val="00434396"/>
    <w:rsid w:val="00434632"/>
    <w:rsid w:val="00435746"/>
    <w:rsid w:val="00435FB1"/>
    <w:rsid w:val="00443E8E"/>
    <w:rsid w:val="00450366"/>
    <w:rsid w:val="004542DE"/>
    <w:rsid w:val="004573CF"/>
    <w:rsid w:val="00460183"/>
    <w:rsid w:val="004607EC"/>
    <w:rsid w:val="00463081"/>
    <w:rsid w:val="00464443"/>
    <w:rsid w:val="0046708B"/>
    <w:rsid w:val="004714F1"/>
    <w:rsid w:val="00477615"/>
    <w:rsid w:val="0048230C"/>
    <w:rsid w:val="00482599"/>
    <w:rsid w:val="00491073"/>
    <w:rsid w:val="004917B0"/>
    <w:rsid w:val="00496B99"/>
    <w:rsid w:val="004A6567"/>
    <w:rsid w:val="004B074E"/>
    <w:rsid w:val="004B252E"/>
    <w:rsid w:val="004B7F14"/>
    <w:rsid w:val="004C1EE4"/>
    <w:rsid w:val="004C2904"/>
    <w:rsid w:val="004C70C5"/>
    <w:rsid w:val="004D2E05"/>
    <w:rsid w:val="004E147C"/>
    <w:rsid w:val="00504683"/>
    <w:rsid w:val="00504A7F"/>
    <w:rsid w:val="00504FAF"/>
    <w:rsid w:val="00506977"/>
    <w:rsid w:val="00513865"/>
    <w:rsid w:val="00516C62"/>
    <w:rsid w:val="005176D9"/>
    <w:rsid w:val="00524390"/>
    <w:rsid w:val="00525A84"/>
    <w:rsid w:val="00526CFA"/>
    <w:rsid w:val="00531935"/>
    <w:rsid w:val="005331B7"/>
    <w:rsid w:val="005355C2"/>
    <w:rsid w:val="005424DB"/>
    <w:rsid w:val="0054265E"/>
    <w:rsid w:val="00544C6B"/>
    <w:rsid w:val="005531A3"/>
    <w:rsid w:val="005539C5"/>
    <w:rsid w:val="005607AC"/>
    <w:rsid w:val="00566CF9"/>
    <w:rsid w:val="005842DC"/>
    <w:rsid w:val="00584EAF"/>
    <w:rsid w:val="00593B52"/>
    <w:rsid w:val="00595932"/>
    <w:rsid w:val="00597D2D"/>
    <w:rsid w:val="005A1A1D"/>
    <w:rsid w:val="005A31A7"/>
    <w:rsid w:val="005A504E"/>
    <w:rsid w:val="005A6F00"/>
    <w:rsid w:val="005C1594"/>
    <w:rsid w:val="005C6049"/>
    <w:rsid w:val="005C6D9D"/>
    <w:rsid w:val="005D4117"/>
    <w:rsid w:val="005F333A"/>
    <w:rsid w:val="00606928"/>
    <w:rsid w:val="00606B73"/>
    <w:rsid w:val="00610305"/>
    <w:rsid w:val="00615D3F"/>
    <w:rsid w:val="00615DDB"/>
    <w:rsid w:val="0062707E"/>
    <w:rsid w:val="00634AA0"/>
    <w:rsid w:val="0063514B"/>
    <w:rsid w:val="006364AF"/>
    <w:rsid w:val="00637CA4"/>
    <w:rsid w:val="00652407"/>
    <w:rsid w:val="006526EE"/>
    <w:rsid w:val="00653356"/>
    <w:rsid w:val="0065604A"/>
    <w:rsid w:val="00657B87"/>
    <w:rsid w:val="00666E6D"/>
    <w:rsid w:val="00671E4B"/>
    <w:rsid w:val="00672904"/>
    <w:rsid w:val="00676709"/>
    <w:rsid w:val="006776E5"/>
    <w:rsid w:val="00683489"/>
    <w:rsid w:val="006836BB"/>
    <w:rsid w:val="00686C22"/>
    <w:rsid w:val="00687810"/>
    <w:rsid w:val="00693D13"/>
    <w:rsid w:val="00697C38"/>
    <w:rsid w:val="006A6E30"/>
    <w:rsid w:val="006A765B"/>
    <w:rsid w:val="006AD04D"/>
    <w:rsid w:val="006B15F2"/>
    <w:rsid w:val="006B4000"/>
    <w:rsid w:val="006D5677"/>
    <w:rsid w:val="006D5EF1"/>
    <w:rsid w:val="006D76B2"/>
    <w:rsid w:val="006E1F16"/>
    <w:rsid w:val="006F5640"/>
    <w:rsid w:val="006F69D4"/>
    <w:rsid w:val="007008D2"/>
    <w:rsid w:val="00706878"/>
    <w:rsid w:val="007078A8"/>
    <w:rsid w:val="007147A0"/>
    <w:rsid w:val="00717E83"/>
    <w:rsid w:val="007224EC"/>
    <w:rsid w:val="007275E2"/>
    <w:rsid w:val="00750B4B"/>
    <w:rsid w:val="00755F1E"/>
    <w:rsid w:val="0076133A"/>
    <w:rsid w:val="00767C81"/>
    <w:rsid w:val="0078591B"/>
    <w:rsid w:val="00787EED"/>
    <w:rsid w:val="007902F8"/>
    <w:rsid w:val="00790DC8"/>
    <w:rsid w:val="00793007"/>
    <w:rsid w:val="0079691C"/>
    <w:rsid w:val="007A572D"/>
    <w:rsid w:val="007B0AA8"/>
    <w:rsid w:val="007B3EC0"/>
    <w:rsid w:val="007B7257"/>
    <w:rsid w:val="007B72EB"/>
    <w:rsid w:val="007C0E4C"/>
    <w:rsid w:val="007C3C61"/>
    <w:rsid w:val="007C5492"/>
    <w:rsid w:val="007C7E33"/>
    <w:rsid w:val="007D4404"/>
    <w:rsid w:val="007D7ED0"/>
    <w:rsid w:val="007E00E8"/>
    <w:rsid w:val="007F49F1"/>
    <w:rsid w:val="007F6360"/>
    <w:rsid w:val="00804ACC"/>
    <w:rsid w:val="00806C33"/>
    <w:rsid w:val="0081088C"/>
    <w:rsid w:val="00817820"/>
    <w:rsid w:val="008227B4"/>
    <w:rsid w:val="0082416E"/>
    <w:rsid w:val="00824DCC"/>
    <w:rsid w:val="00837963"/>
    <w:rsid w:val="00852667"/>
    <w:rsid w:val="00853412"/>
    <w:rsid w:val="008545E2"/>
    <w:rsid w:val="008601F0"/>
    <w:rsid w:val="0086236F"/>
    <w:rsid w:val="008655C4"/>
    <w:rsid w:val="008664C8"/>
    <w:rsid w:val="00873027"/>
    <w:rsid w:val="00877549"/>
    <w:rsid w:val="008809EF"/>
    <w:rsid w:val="00880A82"/>
    <w:rsid w:val="00886684"/>
    <w:rsid w:val="008945F4"/>
    <w:rsid w:val="008B581E"/>
    <w:rsid w:val="008B71EB"/>
    <w:rsid w:val="008C2128"/>
    <w:rsid w:val="008C794E"/>
    <w:rsid w:val="008D1980"/>
    <w:rsid w:val="008E0D32"/>
    <w:rsid w:val="008E2B60"/>
    <w:rsid w:val="008E4DB8"/>
    <w:rsid w:val="008F55F2"/>
    <w:rsid w:val="008F56A9"/>
    <w:rsid w:val="008F7762"/>
    <w:rsid w:val="009017C1"/>
    <w:rsid w:val="0090198B"/>
    <w:rsid w:val="00902DE8"/>
    <w:rsid w:val="009153A8"/>
    <w:rsid w:val="0091744C"/>
    <w:rsid w:val="0091777D"/>
    <w:rsid w:val="00924A2B"/>
    <w:rsid w:val="00933EFB"/>
    <w:rsid w:val="0093747F"/>
    <w:rsid w:val="00945F10"/>
    <w:rsid w:val="00950BD7"/>
    <w:rsid w:val="00950BE4"/>
    <w:rsid w:val="009557D1"/>
    <w:rsid w:val="00966731"/>
    <w:rsid w:val="00975AFC"/>
    <w:rsid w:val="00976778"/>
    <w:rsid w:val="00977AF5"/>
    <w:rsid w:val="00980D85"/>
    <w:rsid w:val="00981212"/>
    <w:rsid w:val="0098271E"/>
    <w:rsid w:val="00982FB5"/>
    <w:rsid w:val="00984CDC"/>
    <w:rsid w:val="00984D62"/>
    <w:rsid w:val="009877A2"/>
    <w:rsid w:val="009877FC"/>
    <w:rsid w:val="0099609D"/>
    <w:rsid w:val="00996806"/>
    <w:rsid w:val="009A1724"/>
    <w:rsid w:val="009A67E8"/>
    <w:rsid w:val="009B0129"/>
    <w:rsid w:val="009B0FBE"/>
    <w:rsid w:val="009B5C09"/>
    <w:rsid w:val="009C0F17"/>
    <w:rsid w:val="009C57D8"/>
    <w:rsid w:val="009D4250"/>
    <w:rsid w:val="009E0B25"/>
    <w:rsid w:val="009E57C7"/>
    <w:rsid w:val="009F7017"/>
    <w:rsid w:val="00A04C75"/>
    <w:rsid w:val="00A062BA"/>
    <w:rsid w:val="00A06AFE"/>
    <w:rsid w:val="00A12214"/>
    <w:rsid w:val="00A2775C"/>
    <w:rsid w:val="00A325AB"/>
    <w:rsid w:val="00A33E53"/>
    <w:rsid w:val="00A413B7"/>
    <w:rsid w:val="00A455A3"/>
    <w:rsid w:val="00A4725C"/>
    <w:rsid w:val="00A57B2F"/>
    <w:rsid w:val="00A621C6"/>
    <w:rsid w:val="00A75B64"/>
    <w:rsid w:val="00A77610"/>
    <w:rsid w:val="00A8089A"/>
    <w:rsid w:val="00A828BF"/>
    <w:rsid w:val="00A9061E"/>
    <w:rsid w:val="00A96381"/>
    <w:rsid w:val="00A9667F"/>
    <w:rsid w:val="00AA2587"/>
    <w:rsid w:val="00AA689A"/>
    <w:rsid w:val="00AB3587"/>
    <w:rsid w:val="00AB75E8"/>
    <w:rsid w:val="00AB7CA7"/>
    <w:rsid w:val="00AF4F81"/>
    <w:rsid w:val="00AF5F36"/>
    <w:rsid w:val="00AF75B4"/>
    <w:rsid w:val="00B01B0D"/>
    <w:rsid w:val="00B0215B"/>
    <w:rsid w:val="00B027AC"/>
    <w:rsid w:val="00B11EE5"/>
    <w:rsid w:val="00B21203"/>
    <w:rsid w:val="00B22FA2"/>
    <w:rsid w:val="00B26E98"/>
    <w:rsid w:val="00B279B0"/>
    <w:rsid w:val="00B27BC1"/>
    <w:rsid w:val="00B30153"/>
    <w:rsid w:val="00B33223"/>
    <w:rsid w:val="00B3381C"/>
    <w:rsid w:val="00B34B86"/>
    <w:rsid w:val="00B46C28"/>
    <w:rsid w:val="00B504B6"/>
    <w:rsid w:val="00B52D96"/>
    <w:rsid w:val="00B535C3"/>
    <w:rsid w:val="00B550BE"/>
    <w:rsid w:val="00B6106B"/>
    <w:rsid w:val="00B613C9"/>
    <w:rsid w:val="00B663C2"/>
    <w:rsid w:val="00B67F02"/>
    <w:rsid w:val="00B74F52"/>
    <w:rsid w:val="00B77B8C"/>
    <w:rsid w:val="00B8377E"/>
    <w:rsid w:val="00B9263F"/>
    <w:rsid w:val="00BB14A1"/>
    <w:rsid w:val="00BC37F1"/>
    <w:rsid w:val="00BC601B"/>
    <w:rsid w:val="00BC790E"/>
    <w:rsid w:val="00BD0CF8"/>
    <w:rsid w:val="00BE17DB"/>
    <w:rsid w:val="00BE3723"/>
    <w:rsid w:val="00BE399D"/>
    <w:rsid w:val="00BF58E6"/>
    <w:rsid w:val="00BF611E"/>
    <w:rsid w:val="00C016DC"/>
    <w:rsid w:val="00C01D83"/>
    <w:rsid w:val="00C16FF9"/>
    <w:rsid w:val="00C30949"/>
    <w:rsid w:val="00C3127C"/>
    <w:rsid w:val="00C378AE"/>
    <w:rsid w:val="00C4037C"/>
    <w:rsid w:val="00C41AA1"/>
    <w:rsid w:val="00C47B36"/>
    <w:rsid w:val="00C56AEE"/>
    <w:rsid w:val="00C60FF8"/>
    <w:rsid w:val="00C66EF3"/>
    <w:rsid w:val="00C75331"/>
    <w:rsid w:val="00C817D3"/>
    <w:rsid w:val="00C82BE2"/>
    <w:rsid w:val="00C83ABD"/>
    <w:rsid w:val="00C83CFB"/>
    <w:rsid w:val="00C87705"/>
    <w:rsid w:val="00C95DFE"/>
    <w:rsid w:val="00CA2B55"/>
    <w:rsid w:val="00CA4260"/>
    <w:rsid w:val="00CA4A79"/>
    <w:rsid w:val="00CA7530"/>
    <w:rsid w:val="00CB0AB9"/>
    <w:rsid w:val="00CB4A04"/>
    <w:rsid w:val="00CB5F69"/>
    <w:rsid w:val="00CC40B2"/>
    <w:rsid w:val="00CD02C9"/>
    <w:rsid w:val="00CD34C4"/>
    <w:rsid w:val="00CD45CD"/>
    <w:rsid w:val="00CE2051"/>
    <w:rsid w:val="00CE228D"/>
    <w:rsid w:val="00CE4E5E"/>
    <w:rsid w:val="00CF2ABE"/>
    <w:rsid w:val="00CF6781"/>
    <w:rsid w:val="00D1054A"/>
    <w:rsid w:val="00D11E7A"/>
    <w:rsid w:val="00D12887"/>
    <w:rsid w:val="00D1550C"/>
    <w:rsid w:val="00D2579F"/>
    <w:rsid w:val="00D27318"/>
    <w:rsid w:val="00D32361"/>
    <w:rsid w:val="00D422CF"/>
    <w:rsid w:val="00D52B7B"/>
    <w:rsid w:val="00D54AE6"/>
    <w:rsid w:val="00D552A6"/>
    <w:rsid w:val="00D60878"/>
    <w:rsid w:val="00D60B47"/>
    <w:rsid w:val="00D61B32"/>
    <w:rsid w:val="00D6642B"/>
    <w:rsid w:val="00D74B8A"/>
    <w:rsid w:val="00D75E02"/>
    <w:rsid w:val="00D83383"/>
    <w:rsid w:val="00D8781D"/>
    <w:rsid w:val="00D90864"/>
    <w:rsid w:val="00D9126C"/>
    <w:rsid w:val="00D92306"/>
    <w:rsid w:val="00D94D67"/>
    <w:rsid w:val="00DA3679"/>
    <w:rsid w:val="00DA5242"/>
    <w:rsid w:val="00DB27D5"/>
    <w:rsid w:val="00DC17C1"/>
    <w:rsid w:val="00DC1879"/>
    <w:rsid w:val="00DC3A7F"/>
    <w:rsid w:val="00DC5A55"/>
    <w:rsid w:val="00DD11A2"/>
    <w:rsid w:val="00DD1AB4"/>
    <w:rsid w:val="00DD1B65"/>
    <w:rsid w:val="00DD37FB"/>
    <w:rsid w:val="00DD654A"/>
    <w:rsid w:val="00DE387B"/>
    <w:rsid w:val="00DE3FC0"/>
    <w:rsid w:val="00DF0851"/>
    <w:rsid w:val="00DF1D79"/>
    <w:rsid w:val="00E12113"/>
    <w:rsid w:val="00E2355A"/>
    <w:rsid w:val="00E25C10"/>
    <w:rsid w:val="00E25CA4"/>
    <w:rsid w:val="00E27F64"/>
    <w:rsid w:val="00E4405D"/>
    <w:rsid w:val="00E4785B"/>
    <w:rsid w:val="00E510AF"/>
    <w:rsid w:val="00E51BFC"/>
    <w:rsid w:val="00E53E15"/>
    <w:rsid w:val="00E54650"/>
    <w:rsid w:val="00E56301"/>
    <w:rsid w:val="00E61872"/>
    <w:rsid w:val="00E635BC"/>
    <w:rsid w:val="00E71419"/>
    <w:rsid w:val="00E72CDB"/>
    <w:rsid w:val="00E72F80"/>
    <w:rsid w:val="00E8015E"/>
    <w:rsid w:val="00E84B24"/>
    <w:rsid w:val="00E93D7D"/>
    <w:rsid w:val="00E9552C"/>
    <w:rsid w:val="00EA35B3"/>
    <w:rsid w:val="00EA631C"/>
    <w:rsid w:val="00EB1A82"/>
    <w:rsid w:val="00EB2FE4"/>
    <w:rsid w:val="00EB7894"/>
    <w:rsid w:val="00EC5BDA"/>
    <w:rsid w:val="00ED27CF"/>
    <w:rsid w:val="00ED2AED"/>
    <w:rsid w:val="00ED69CF"/>
    <w:rsid w:val="00ED7AFC"/>
    <w:rsid w:val="00EE1528"/>
    <w:rsid w:val="00EF5A5A"/>
    <w:rsid w:val="00F000DF"/>
    <w:rsid w:val="00F039CB"/>
    <w:rsid w:val="00F0547C"/>
    <w:rsid w:val="00F14140"/>
    <w:rsid w:val="00F148F2"/>
    <w:rsid w:val="00F22C19"/>
    <w:rsid w:val="00F26400"/>
    <w:rsid w:val="00F33635"/>
    <w:rsid w:val="00F35344"/>
    <w:rsid w:val="00F37FA8"/>
    <w:rsid w:val="00F42A68"/>
    <w:rsid w:val="00F43AE8"/>
    <w:rsid w:val="00F44CB8"/>
    <w:rsid w:val="00F45482"/>
    <w:rsid w:val="00F474CE"/>
    <w:rsid w:val="00F47558"/>
    <w:rsid w:val="00F507D2"/>
    <w:rsid w:val="00F509D5"/>
    <w:rsid w:val="00F52C02"/>
    <w:rsid w:val="00F5455E"/>
    <w:rsid w:val="00F557A9"/>
    <w:rsid w:val="00F63D19"/>
    <w:rsid w:val="00F63DB1"/>
    <w:rsid w:val="00F6511E"/>
    <w:rsid w:val="00F7276A"/>
    <w:rsid w:val="00F728E1"/>
    <w:rsid w:val="00F80C13"/>
    <w:rsid w:val="00F8538D"/>
    <w:rsid w:val="00F93F8C"/>
    <w:rsid w:val="00F96AED"/>
    <w:rsid w:val="00F9794B"/>
    <w:rsid w:val="00F97DA5"/>
    <w:rsid w:val="00FA291C"/>
    <w:rsid w:val="00FB4D53"/>
    <w:rsid w:val="00FB5147"/>
    <w:rsid w:val="00FB5A58"/>
    <w:rsid w:val="00FC3B19"/>
    <w:rsid w:val="00FC5669"/>
    <w:rsid w:val="00FD1731"/>
    <w:rsid w:val="00FD286C"/>
    <w:rsid w:val="00FE3E99"/>
    <w:rsid w:val="00FE6E39"/>
    <w:rsid w:val="00FF2AFC"/>
    <w:rsid w:val="012A66E8"/>
    <w:rsid w:val="012DF7AE"/>
    <w:rsid w:val="0134F617"/>
    <w:rsid w:val="013AF021"/>
    <w:rsid w:val="0142DDA7"/>
    <w:rsid w:val="01BB83A1"/>
    <w:rsid w:val="01F7B3C9"/>
    <w:rsid w:val="02AA9E6C"/>
    <w:rsid w:val="02E0550B"/>
    <w:rsid w:val="02E350A2"/>
    <w:rsid w:val="0304BDC7"/>
    <w:rsid w:val="034F4557"/>
    <w:rsid w:val="03550610"/>
    <w:rsid w:val="03669696"/>
    <w:rsid w:val="037E691B"/>
    <w:rsid w:val="03A4C996"/>
    <w:rsid w:val="03A80DC7"/>
    <w:rsid w:val="0416EE8E"/>
    <w:rsid w:val="04526C03"/>
    <w:rsid w:val="04B2A4D3"/>
    <w:rsid w:val="04D12B01"/>
    <w:rsid w:val="04F4827E"/>
    <w:rsid w:val="052207E3"/>
    <w:rsid w:val="05316CAA"/>
    <w:rsid w:val="0573D2E8"/>
    <w:rsid w:val="05928376"/>
    <w:rsid w:val="0599B3D4"/>
    <w:rsid w:val="060513F3"/>
    <w:rsid w:val="06B51E8E"/>
    <w:rsid w:val="072B1796"/>
    <w:rsid w:val="0746A42D"/>
    <w:rsid w:val="077E2E35"/>
    <w:rsid w:val="07ED2CBF"/>
    <w:rsid w:val="0839689E"/>
    <w:rsid w:val="084CE7E7"/>
    <w:rsid w:val="086899F2"/>
    <w:rsid w:val="08C0CD6E"/>
    <w:rsid w:val="0913DD61"/>
    <w:rsid w:val="093FE2B3"/>
    <w:rsid w:val="09849BE1"/>
    <w:rsid w:val="0A4CA992"/>
    <w:rsid w:val="0A8EC7CF"/>
    <w:rsid w:val="0AE9BFED"/>
    <w:rsid w:val="0B07F836"/>
    <w:rsid w:val="0B0A2640"/>
    <w:rsid w:val="0B49B9D6"/>
    <w:rsid w:val="0BB745DA"/>
    <w:rsid w:val="0BD5955A"/>
    <w:rsid w:val="0C082282"/>
    <w:rsid w:val="0C3D6375"/>
    <w:rsid w:val="0C54B8B5"/>
    <w:rsid w:val="0C67DFFD"/>
    <w:rsid w:val="0CA31B47"/>
    <w:rsid w:val="0CC31489"/>
    <w:rsid w:val="0CD7796F"/>
    <w:rsid w:val="0D4435F6"/>
    <w:rsid w:val="0E7349D0"/>
    <w:rsid w:val="0ED03A2C"/>
    <w:rsid w:val="0F27EF96"/>
    <w:rsid w:val="0F69921A"/>
    <w:rsid w:val="101233E6"/>
    <w:rsid w:val="103BACB5"/>
    <w:rsid w:val="10463BE4"/>
    <w:rsid w:val="106C0A8D"/>
    <w:rsid w:val="1072B1EA"/>
    <w:rsid w:val="10886ABB"/>
    <w:rsid w:val="108AB6FD"/>
    <w:rsid w:val="1099DA0F"/>
    <w:rsid w:val="10E17A94"/>
    <w:rsid w:val="1109C2E0"/>
    <w:rsid w:val="11768C6A"/>
    <w:rsid w:val="118C0E74"/>
    <w:rsid w:val="118FB4C7"/>
    <w:rsid w:val="119685AC"/>
    <w:rsid w:val="11A06733"/>
    <w:rsid w:val="120B5405"/>
    <w:rsid w:val="12493A75"/>
    <w:rsid w:val="124B4F60"/>
    <w:rsid w:val="1295C0BF"/>
    <w:rsid w:val="12A9F40F"/>
    <w:rsid w:val="12BDF924"/>
    <w:rsid w:val="12EE8169"/>
    <w:rsid w:val="13186DCE"/>
    <w:rsid w:val="1348A0C4"/>
    <w:rsid w:val="13906CA7"/>
    <w:rsid w:val="139297B6"/>
    <w:rsid w:val="139AE52A"/>
    <w:rsid w:val="13BFF87D"/>
    <w:rsid w:val="13C2F6EE"/>
    <w:rsid w:val="13DBD22A"/>
    <w:rsid w:val="140C69BA"/>
    <w:rsid w:val="14136F77"/>
    <w:rsid w:val="147F864E"/>
    <w:rsid w:val="14B31AEB"/>
    <w:rsid w:val="15B2847B"/>
    <w:rsid w:val="161B37BD"/>
    <w:rsid w:val="1652C8DD"/>
    <w:rsid w:val="16993825"/>
    <w:rsid w:val="16BEFC86"/>
    <w:rsid w:val="16EDE4CD"/>
    <w:rsid w:val="16F35780"/>
    <w:rsid w:val="17184801"/>
    <w:rsid w:val="171FA71E"/>
    <w:rsid w:val="1743939A"/>
    <w:rsid w:val="17B6B600"/>
    <w:rsid w:val="17EDBB74"/>
    <w:rsid w:val="18C2F935"/>
    <w:rsid w:val="18D56AB3"/>
    <w:rsid w:val="1946DEB3"/>
    <w:rsid w:val="197350D4"/>
    <w:rsid w:val="1A2D7315"/>
    <w:rsid w:val="1AB7D032"/>
    <w:rsid w:val="1AB7F1EC"/>
    <w:rsid w:val="1AB86196"/>
    <w:rsid w:val="1ADF1FBC"/>
    <w:rsid w:val="1AFD02B7"/>
    <w:rsid w:val="1B347F48"/>
    <w:rsid w:val="1B4153B8"/>
    <w:rsid w:val="1B43ABB6"/>
    <w:rsid w:val="1B812FF1"/>
    <w:rsid w:val="1BE1719A"/>
    <w:rsid w:val="1C26E966"/>
    <w:rsid w:val="1C84E543"/>
    <w:rsid w:val="1CB95F41"/>
    <w:rsid w:val="1D00D149"/>
    <w:rsid w:val="1D2E7C6C"/>
    <w:rsid w:val="1D7D41FB"/>
    <w:rsid w:val="1D8FB379"/>
    <w:rsid w:val="1DA47574"/>
    <w:rsid w:val="1DDE361D"/>
    <w:rsid w:val="1DEF70F4"/>
    <w:rsid w:val="1E00ABCB"/>
    <w:rsid w:val="1E70E3F1"/>
    <w:rsid w:val="1E7CF63A"/>
    <w:rsid w:val="1FA469B2"/>
    <w:rsid w:val="2023CB58"/>
    <w:rsid w:val="207684BE"/>
    <w:rsid w:val="209CB499"/>
    <w:rsid w:val="20DAB351"/>
    <w:rsid w:val="20E4A2C6"/>
    <w:rsid w:val="2181BF59"/>
    <w:rsid w:val="21888A06"/>
    <w:rsid w:val="2219DEB0"/>
    <w:rsid w:val="2225CA7B"/>
    <w:rsid w:val="22F080C7"/>
    <w:rsid w:val="239512D0"/>
    <w:rsid w:val="239DD47A"/>
    <w:rsid w:val="23A9BC1F"/>
    <w:rsid w:val="23C31D65"/>
    <w:rsid w:val="23CE24DB"/>
    <w:rsid w:val="2423146D"/>
    <w:rsid w:val="24295831"/>
    <w:rsid w:val="248C9611"/>
    <w:rsid w:val="2490FA77"/>
    <w:rsid w:val="24DF33B8"/>
    <w:rsid w:val="255576AB"/>
    <w:rsid w:val="2565F903"/>
    <w:rsid w:val="25CA3F77"/>
    <w:rsid w:val="2663E8AF"/>
    <w:rsid w:val="27040897"/>
    <w:rsid w:val="2796533A"/>
    <w:rsid w:val="279E40C0"/>
    <w:rsid w:val="28223C98"/>
    <w:rsid w:val="28B90155"/>
    <w:rsid w:val="28C4970D"/>
    <w:rsid w:val="28D26620"/>
    <w:rsid w:val="29FA72A0"/>
    <w:rsid w:val="2A4396DF"/>
    <w:rsid w:val="2A54D1B6"/>
    <w:rsid w:val="2ABBF7C8"/>
    <w:rsid w:val="2AF849B8"/>
    <w:rsid w:val="2B15AB7D"/>
    <w:rsid w:val="2B59CF80"/>
    <w:rsid w:val="2B723D9B"/>
    <w:rsid w:val="2B77F945"/>
    <w:rsid w:val="2B7D729F"/>
    <w:rsid w:val="2C4386B7"/>
    <w:rsid w:val="2CCD4B16"/>
    <w:rsid w:val="2CDAA1C7"/>
    <w:rsid w:val="2CE8C3BF"/>
    <w:rsid w:val="2D35786C"/>
    <w:rsid w:val="2D4F7688"/>
    <w:rsid w:val="2D69FCCA"/>
    <w:rsid w:val="2DBFB534"/>
    <w:rsid w:val="2DDA1C8B"/>
    <w:rsid w:val="2DF540E8"/>
    <w:rsid w:val="2E3C6D6C"/>
    <w:rsid w:val="2E917042"/>
    <w:rsid w:val="2ED92096"/>
    <w:rsid w:val="2F75B501"/>
    <w:rsid w:val="2FBCD6FA"/>
    <w:rsid w:val="3083EB5B"/>
    <w:rsid w:val="30A3EE5A"/>
    <w:rsid w:val="30C9FF86"/>
    <w:rsid w:val="30EFD5B5"/>
    <w:rsid w:val="3198D89F"/>
    <w:rsid w:val="31A0BC39"/>
    <w:rsid w:val="31A8A71A"/>
    <w:rsid w:val="3242334A"/>
    <w:rsid w:val="325FE39B"/>
    <w:rsid w:val="3286E779"/>
    <w:rsid w:val="32E95AE6"/>
    <w:rsid w:val="332E7D35"/>
    <w:rsid w:val="3353A68E"/>
    <w:rsid w:val="335A99DB"/>
    <w:rsid w:val="335DA8D1"/>
    <w:rsid w:val="33668B27"/>
    <w:rsid w:val="338F08A6"/>
    <w:rsid w:val="33FBB3FC"/>
    <w:rsid w:val="340A94CF"/>
    <w:rsid w:val="343AAF53"/>
    <w:rsid w:val="34526094"/>
    <w:rsid w:val="34639B6B"/>
    <w:rsid w:val="347CC3C8"/>
    <w:rsid w:val="349979E0"/>
    <w:rsid w:val="3500B1C6"/>
    <w:rsid w:val="3565DF9A"/>
    <w:rsid w:val="3579D40C"/>
    <w:rsid w:val="35A66530"/>
    <w:rsid w:val="35D50898"/>
    <w:rsid w:val="369C13E1"/>
    <w:rsid w:val="36C1FAA6"/>
    <w:rsid w:val="36C83D75"/>
    <w:rsid w:val="370348EE"/>
    <w:rsid w:val="37B08B99"/>
    <w:rsid w:val="37C59F61"/>
    <w:rsid w:val="38B8548B"/>
    <w:rsid w:val="38CF251F"/>
    <w:rsid w:val="39AC5330"/>
    <w:rsid w:val="39B3BBA4"/>
    <w:rsid w:val="39D189B1"/>
    <w:rsid w:val="3A2017BD"/>
    <w:rsid w:val="3A2ACF81"/>
    <w:rsid w:val="3AA879BB"/>
    <w:rsid w:val="3B631C0A"/>
    <w:rsid w:val="3B833D8C"/>
    <w:rsid w:val="3BBBE81E"/>
    <w:rsid w:val="3BDC62AD"/>
    <w:rsid w:val="3C2C3E60"/>
    <w:rsid w:val="3C5689FE"/>
    <w:rsid w:val="3D1813CD"/>
    <w:rsid w:val="3D78330E"/>
    <w:rsid w:val="3D81ACD3"/>
    <w:rsid w:val="3D834929"/>
    <w:rsid w:val="3E1BA9A3"/>
    <w:rsid w:val="3E4E45B0"/>
    <w:rsid w:val="3E632B73"/>
    <w:rsid w:val="3EB7ABFC"/>
    <w:rsid w:val="3EC8A4D4"/>
    <w:rsid w:val="3F0F4708"/>
    <w:rsid w:val="3F4AB6C5"/>
    <w:rsid w:val="3F786755"/>
    <w:rsid w:val="3FFB50E8"/>
    <w:rsid w:val="40772D40"/>
    <w:rsid w:val="407A552C"/>
    <w:rsid w:val="407F4398"/>
    <w:rsid w:val="4080E8A8"/>
    <w:rsid w:val="40D02319"/>
    <w:rsid w:val="40D98A95"/>
    <w:rsid w:val="40F5AA38"/>
    <w:rsid w:val="418C6A9A"/>
    <w:rsid w:val="421BE695"/>
    <w:rsid w:val="424256E0"/>
    <w:rsid w:val="42CB7349"/>
    <w:rsid w:val="4332F1AA"/>
    <w:rsid w:val="43416C51"/>
    <w:rsid w:val="43737AD1"/>
    <w:rsid w:val="43DA03F6"/>
    <w:rsid w:val="44C131B2"/>
    <w:rsid w:val="44DF1F4B"/>
    <w:rsid w:val="4522AEB3"/>
    <w:rsid w:val="45BDBFA1"/>
    <w:rsid w:val="45BFB7DF"/>
    <w:rsid w:val="45F319E8"/>
    <w:rsid w:val="46585DEB"/>
    <w:rsid w:val="467707E6"/>
    <w:rsid w:val="46907D5F"/>
    <w:rsid w:val="469EB679"/>
    <w:rsid w:val="46F25613"/>
    <w:rsid w:val="475045DB"/>
    <w:rsid w:val="480908FE"/>
    <w:rsid w:val="4825BCE0"/>
    <w:rsid w:val="483D3B7B"/>
    <w:rsid w:val="48532EFF"/>
    <w:rsid w:val="48B19864"/>
    <w:rsid w:val="48B65DC1"/>
    <w:rsid w:val="48ED75BE"/>
    <w:rsid w:val="493C6A48"/>
    <w:rsid w:val="4990F857"/>
    <w:rsid w:val="49FC0FE0"/>
    <w:rsid w:val="4A080F15"/>
    <w:rsid w:val="4A27CAEE"/>
    <w:rsid w:val="4AE0EA49"/>
    <w:rsid w:val="4B26D6E7"/>
    <w:rsid w:val="4B584024"/>
    <w:rsid w:val="4BC891E6"/>
    <w:rsid w:val="4C2D0125"/>
    <w:rsid w:val="4C378C4E"/>
    <w:rsid w:val="4C530562"/>
    <w:rsid w:val="4C9E5319"/>
    <w:rsid w:val="4CB75E42"/>
    <w:rsid w:val="4CD4315A"/>
    <w:rsid w:val="4CE1211A"/>
    <w:rsid w:val="4D18D973"/>
    <w:rsid w:val="4D58D834"/>
    <w:rsid w:val="4D5B0DE1"/>
    <w:rsid w:val="4D60C28C"/>
    <w:rsid w:val="4D675936"/>
    <w:rsid w:val="4D6D0CCB"/>
    <w:rsid w:val="4DB4ECAE"/>
    <w:rsid w:val="4DFE2BCD"/>
    <w:rsid w:val="4E6F9F62"/>
    <w:rsid w:val="4E8219CB"/>
    <w:rsid w:val="4E8E2D7F"/>
    <w:rsid w:val="4EB8CD21"/>
    <w:rsid w:val="4EBA26F2"/>
    <w:rsid w:val="4EEA013A"/>
    <w:rsid w:val="4EECC8C8"/>
    <w:rsid w:val="4F11974F"/>
    <w:rsid w:val="4F1221B5"/>
    <w:rsid w:val="4F14646E"/>
    <w:rsid w:val="4F15E104"/>
    <w:rsid w:val="4F1AD800"/>
    <w:rsid w:val="4F1BC19C"/>
    <w:rsid w:val="4F375058"/>
    <w:rsid w:val="4F3C39D2"/>
    <w:rsid w:val="506DC5DF"/>
    <w:rsid w:val="509EF9F8"/>
    <w:rsid w:val="50B9A639"/>
    <w:rsid w:val="50E90433"/>
    <w:rsid w:val="50F93F58"/>
    <w:rsid w:val="513B38F1"/>
    <w:rsid w:val="519BF5A9"/>
    <w:rsid w:val="51E5F408"/>
    <w:rsid w:val="52409C94"/>
    <w:rsid w:val="526ACEA0"/>
    <w:rsid w:val="52831A4C"/>
    <w:rsid w:val="5295A9D2"/>
    <w:rsid w:val="52BE8DAC"/>
    <w:rsid w:val="52D19CF0"/>
    <w:rsid w:val="537FEE22"/>
    <w:rsid w:val="53E50B53"/>
    <w:rsid w:val="53E7D591"/>
    <w:rsid w:val="53F0DB8D"/>
    <w:rsid w:val="541D72A3"/>
    <w:rsid w:val="547BDDEA"/>
    <w:rsid w:val="54936BAB"/>
    <w:rsid w:val="5523E877"/>
    <w:rsid w:val="553EECD5"/>
    <w:rsid w:val="556A7D95"/>
    <w:rsid w:val="5656B0ED"/>
    <w:rsid w:val="565DDC5C"/>
    <w:rsid w:val="5666F663"/>
    <w:rsid w:val="56B7B840"/>
    <w:rsid w:val="56C3DF06"/>
    <w:rsid w:val="570E3B7C"/>
    <w:rsid w:val="57B71519"/>
    <w:rsid w:val="580B4BC0"/>
    <w:rsid w:val="583A36E8"/>
    <w:rsid w:val="58728F0D"/>
    <w:rsid w:val="58AF1791"/>
    <w:rsid w:val="58B99AEA"/>
    <w:rsid w:val="58C40069"/>
    <w:rsid w:val="58D7942D"/>
    <w:rsid w:val="590FAA5B"/>
    <w:rsid w:val="5A107B56"/>
    <w:rsid w:val="5A696ABC"/>
    <w:rsid w:val="5A75CFED"/>
    <w:rsid w:val="5AAA8890"/>
    <w:rsid w:val="5AB1914C"/>
    <w:rsid w:val="5AC1327F"/>
    <w:rsid w:val="5AD93673"/>
    <w:rsid w:val="5B48974F"/>
    <w:rsid w:val="5B51DDF8"/>
    <w:rsid w:val="5BA606EC"/>
    <w:rsid w:val="5BD04FBC"/>
    <w:rsid w:val="5BE1AC9F"/>
    <w:rsid w:val="5C0C4C41"/>
    <w:rsid w:val="5C1AACC2"/>
    <w:rsid w:val="5C1AD1C4"/>
    <w:rsid w:val="5C566E2F"/>
    <w:rsid w:val="5C67445F"/>
    <w:rsid w:val="5D20A366"/>
    <w:rsid w:val="5D354CB5"/>
    <w:rsid w:val="5D6454A3"/>
    <w:rsid w:val="5D8EB7D7"/>
    <w:rsid w:val="5DB26811"/>
    <w:rsid w:val="5E139E32"/>
    <w:rsid w:val="5E24F32A"/>
    <w:rsid w:val="5E46401F"/>
    <w:rsid w:val="5EDB7C50"/>
    <w:rsid w:val="5F92F3D5"/>
    <w:rsid w:val="5FA45164"/>
    <w:rsid w:val="6060CC90"/>
    <w:rsid w:val="608A15CA"/>
    <w:rsid w:val="60D611AB"/>
    <w:rsid w:val="6129DF52"/>
    <w:rsid w:val="613AB582"/>
    <w:rsid w:val="613BC5A5"/>
    <w:rsid w:val="616BF178"/>
    <w:rsid w:val="61EE88A6"/>
    <w:rsid w:val="6203C02E"/>
    <w:rsid w:val="62146D17"/>
    <w:rsid w:val="62268AEF"/>
    <w:rsid w:val="62B26673"/>
    <w:rsid w:val="62B878DC"/>
    <w:rsid w:val="62D4DC21"/>
    <w:rsid w:val="6325EA11"/>
    <w:rsid w:val="635BF3BE"/>
    <w:rsid w:val="63BEC582"/>
    <w:rsid w:val="63C75491"/>
    <w:rsid w:val="63ECBE84"/>
    <w:rsid w:val="640C2C4A"/>
    <w:rsid w:val="642898FD"/>
    <w:rsid w:val="643B7EBB"/>
    <w:rsid w:val="6487D529"/>
    <w:rsid w:val="64A20563"/>
    <w:rsid w:val="64E75A39"/>
    <w:rsid w:val="653778C3"/>
    <w:rsid w:val="654C2B13"/>
    <w:rsid w:val="65823859"/>
    <w:rsid w:val="65C3762B"/>
    <w:rsid w:val="65FB420C"/>
    <w:rsid w:val="66993C39"/>
    <w:rsid w:val="671BBD34"/>
    <w:rsid w:val="67F5DB4E"/>
    <w:rsid w:val="68216F8A"/>
    <w:rsid w:val="683BE4F3"/>
    <w:rsid w:val="684119F7"/>
    <w:rsid w:val="68A073CE"/>
    <w:rsid w:val="68A7074A"/>
    <w:rsid w:val="68AEF4D0"/>
    <w:rsid w:val="68BDC6C3"/>
    <w:rsid w:val="69012A87"/>
    <w:rsid w:val="6932E2CE"/>
    <w:rsid w:val="69803978"/>
    <w:rsid w:val="699C7872"/>
    <w:rsid w:val="6A1FB1DB"/>
    <w:rsid w:val="6A4B0BB4"/>
    <w:rsid w:val="6A731E6F"/>
    <w:rsid w:val="6A787285"/>
    <w:rsid w:val="6B154C60"/>
    <w:rsid w:val="6B17C374"/>
    <w:rsid w:val="6B2BE2DA"/>
    <w:rsid w:val="6BA5F43E"/>
    <w:rsid w:val="6BBE2261"/>
    <w:rsid w:val="6BEA11B4"/>
    <w:rsid w:val="6C119A8F"/>
    <w:rsid w:val="6C6B69AA"/>
    <w:rsid w:val="6D5E4683"/>
    <w:rsid w:val="6D80109C"/>
    <w:rsid w:val="6DC8E244"/>
    <w:rsid w:val="6DD04E78"/>
    <w:rsid w:val="6DDDA897"/>
    <w:rsid w:val="6DEDAF52"/>
    <w:rsid w:val="6DEF39FD"/>
    <w:rsid w:val="6DF5191A"/>
    <w:rsid w:val="6E1A9A32"/>
    <w:rsid w:val="6E1BF8E3"/>
    <w:rsid w:val="6E98FAA7"/>
    <w:rsid w:val="6F07C351"/>
    <w:rsid w:val="6F60AB9D"/>
    <w:rsid w:val="6F77C11E"/>
    <w:rsid w:val="70187C5A"/>
    <w:rsid w:val="701B4698"/>
    <w:rsid w:val="7038F6E9"/>
    <w:rsid w:val="70A0DE58"/>
    <w:rsid w:val="70F2D9CB"/>
    <w:rsid w:val="711B7F05"/>
    <w:rsid w:val="7171D68A"/>
    <w:rsid w:val="719B245E"/>
    <w:rsid w:val="71A5DC22"/>
    <w:rsid w:val="71BDBDE5"/>
    <w:rsid w:val="71DE1F13"/>
    <w:rsid w:val="71F89C3F"/>
    <w:rsid w:val="721A9DB2"/>
    <w:rsid w:val="723CAEB9"/>
    <w:rsid w:val="72D75CAF"/>
    <w:rsid w:val="731E8B7D"/>
    <w:rsid w:val="73288426"/>
    <w:rsid w:val="7344B04F"/>
    <w:rsid w:val="7352E75A"/>
    <w:rsid w:val="73B45FAA"/>
    <w:rsid w:val="73DA1C0B"/>
    <w:rsid w:val="744B3241"/>
    <w:rsid w:val="74EEB7BB"/>
    <w:rsid w:val="75695868"/>
    <w:rsid w:val="7593B681"/>
    <w:rsid w:val="75D318C8"/>
    <w:rsid w:val="764EEA11"/>
    <w:rsid w:val="76CC0D62"/>
    <w:rsid w:val="76EE0ED5"/>
    <w:rsid w:val="771E9075"/>
    <w:rsid w:val="774566D9"/>
    <w:rsid w:val="77625874"/>
    <w:rsid w:val="77AD3637"/>
    <w:rsid w:val="77AD5F3B"/>
    <w:rsid w:val="7859DAE9"/>
    <w:rsid w:val="78692466"/>
    <w:rsid w:val="78CBF15C"/>
    <w:rsid w:val="78DED10C"/>
    <w:rsid w:val="79868AD3"/>
    <w:rsid w:val="79AA5A8B"/>
    <w:rsid w:val="79AFA76D"/>
    <w:rsid w:val="79E84C27"/>
    <w:rsid w:val="79FA9E44"/>
    <w:rsid w:val="7A0B14D8"/>
    <w:rsid w:val="7A732CA3"/>
    <w:rsid w:val="7B5DB2FB"/>
    <w:rsid w:val="7B5DF93F"/>
    <w:rsid w:val="7B5F6C6D"/>
    <w:rsid w:val="7B664F11"/>
    <w:rsid w:val="7B8523A6"/>
    <w:rsid w:val="7B950E5B"/>
    <w:rsid w:val="7B95D8D1"/>
    <w:rsid w:val="7C0AF5FC"/>
    <w:rsid w:val="7C147465"/>
    <w:rsid w:val="7C18D7FC"/>
    <w:rsid w:val="7CA1F9AB"/>
    <w:rsid w:val="7CC83A29"/>
    <w:rsid w:val="7CC8D2F0"/>
    <w:rsid w:val="7CF9C9A0"/>
    <w:rsid w:val="7D88BAC1"/>
    <w:rsid w:val="7D964C9F"/>
    <w:rsid w:val="7DD992F1"/>
    <w:rsid w:val="7E328663"/>
    <w:rsid w:val="7E4DC73B"/>
    <w:rsid w:val="7E4F8BF9"/>
    <w:rsid w:val="7E5FDBE0"/>
    <w:rsid w:val="7EBB3E45"/>
    <w:rsid w:val="7EDFDCE3"/>
    <w:rsid w:val="7EE9FDA8"/>
    <w:rsid w:val="7F33782B"/>
    <w:rsid w:val="7F81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F2A3D"/>
  <w15:docId w15:val="{FF67C546-823F-425B-A7EB-4CDB6DCB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B3322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552A6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552A6"/>
    <w:rPr>
      <w:rFonts w:ascii="Arial Narrow" w:eastAsia="Arial Narrow" w:hAnsi="Arial Narrow" w:cs="Arial Narrow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D552A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52A6"/>
    <w:rPr>
      <w:rFonts w:ascii="Arial Narrow" w:eastAsia="Arial Narrow" w:hAnsi="Arial Narrow" w:cs="Arial Narrow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4E1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4E19"/>
    <w:rPr>
      <w:rFonts w:ascii="Segoe UI" w:eastAsia="Arial Narrow" w:hAnsi="Segoe UI" w:cs="Segoe UI"/>
      <w:sz w:val="18"/>
      <w:szCs w:val="18"/>
      <w:lang w:bidi="en-US"/>
    </w:rPr>
  </w:style>
  <w:style w:type="character" w:styleId="Marquedecommentaire">
    <w:name w:val="annotation reference"/>
    <w:basedOn w:val="Policepardfaut"/>
    <w:uiPriority w:val="99"/>
    <w:semiHidden/>
    <w:unhideWhenUsed/>
    <w:rsid w:val="00DC17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7C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7C1"/>
    <w:rPr>
      <w:rFonts w:ascii="Arial Narrow" w:eastAsia="Arial Narrow" w:hAnsi="Arial Narrow" w:cs="Arial Narrow"/>
      <w:sz w:val="20"/>
      <w:szCs w:val="20"/>
      <w:lang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7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7C1"/>
    <w:rPr>
      <w:rFonts w:ascii="Arial Narrow" w:eastAsia="Arial Narrow" w:hAnsi="Arial Narrow" w:cs="Arial Narrow"/>
      <w:b/>
      <w:bCs/>
      <w:sz w:val="20"/>
      <w:szCs w:val="20"/>
      <w:lang w:bidi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062B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062BA"/>
    <w:rPr>
      <w:rFonts w:ascii="Arial Narrow" w:eastAsia="Arial Narrow" w:hAnsi="Arial Narrow" w:cs="Arial Narrow"/>
      <w:sz w:val="20"/>
      <w:szCs w:val="20"/>
      <w:lang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A062BA"/>
    <w:rPr>
      <w:vertAlign w:val="superscript"/>
    </w:rPr>
  </w:style>
  <w:style w:type="paragraph" w:styleId="Rvision">
    <w:name w:val="Revision"/>
    <w:hidden/>
    <w:uiPriority w:val="99"/>
    <w:semiHidden/>
    <w:rsid w:val="00717E83"/>
    <w:pPr>
      <w:widowControl/>
      <w:autoSpaceDE/>
      <w:autoSpaceDN/>
    </w:pPr>
    <w:rPr>
      <w:rFonts w:ascii="Arial Narrow" w:eastAsia="Arial Narrow" w:hAnsi="Arial Narrow" w:cs="Arial Narrow"/>
      <w:lang w:bidi="en-US"/>
    </w:rPr>
  </w:style>
  <w:style w:type="character" w:styleId="Hyperlien">
    <w:name w:val="Hyperlink"/>
    <w:basedOn w:val="Policepardfaut"/>
    <w:uiPriority w:val="99"/>
    <w:unhideWhenUsed/>
    <w:rsid w:val="009017C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1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usherbrooke.ca/display/MOODLE/Devoir" TargetMode="External"/><Relationship Id="rId21" Type="http://schemas.openxmlformats.org/officeDocument/2006/relationships/hyperlink" Target="https://www.microage.ca/fr/5-meilleurs-outils-de-collaboration-office-365/" TargetMode="External"/><Relationship Id="rId42" Type="http://schemas.openxmlformats.org/officeDocument/2006/relationships/hyperlink" Target="https://wiki.usherbrooke.ca/display/MOODLE/Test" TargetMode="External"/><Relationship Id="rId47" Type="http://schemas.openxmlformats.org/officeDocument/2006/relationships/hyperlink" Target="https://wiki.usherbrooke.ca/pages/viewpage.action?pageId=1311771" TargetMode="External"/><Relationship Id="rId63" Type="http://schemas.openxmlformats.org/officeDocument/2006/relationships/hyperlink" Target="https://www.usherbrooke.ca/webconference/" TargetMode="External"/><Relationship Id="rId68" Type="http://schemas.openxmlformats.org/officeDocument/2006/relationships/hyperlink" Target="https://edpuzzle.com/" TargetMode="External"/><Relationship Id="rId16" Type="http://schemas.openxmlformats.org/officeDocument/2006/relationships/hyperlink" Target="https://www.usherbrooke.ca/monportfolio/" TargetMode="External"/><Relationship Id="rId11" Type="http://schemas.openxmlformats.org/officeDocument/2006/relationships/image" Target="media/image1.jpeg"/><Relationship Id="rId32" Type="http://schemas.openxmlformats.org/officeDocument/2006/relationships/hyperlink" Target="https://wiki.usherbrooke.ca/pages/viewpage.action?pageId=1311781" TargetMode="External"/><Relationship Id="rId37" Type="http://schemas.openxmlformats.org/officeDocument/2006/relationships/hyperlink" Target="https://docs.moodle.org/3x/fr/Utiliser_l%27activit%C3%A9_test" TargetMode="External"/><Relationship Id="rId53" Type="http://schemas.openxmlformats.org/officeDocument/2006/relationships/hyperlink" Target="https://www.usherbrooke.ca/webconference/" TargetMode="External"/><Relationship Id="rId58" Type="http://schemas.openxmlformats.org/officeDocument/2006/relationships/hyperlink" Target="https://www.usherbrooke.ca/ssf/veille/perspectives-ssf/numeros-precedents/mars-2018/pratico-pratic/" TargetMode="External"/><Relationship Id="rId74" Type="http://schemas.openxmlformats.org/officeDocument/2006/relationships/hyperlink" Target="https://www.usherbrooke.ca/services-informatiques/repertoire/collaboration/office-365/stream/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wiki.usherbrooke.ca/display/MOODLE/Devoir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framapad.org/fr/" TargetMode="External"/><Relationship Id="rId14" Type="http://schemas.openxmlformats.org/officeDocument/2006/relationships/hyperlink" Target="https://www.microage.ca/fr/5-meilleurs-outils-de-collaboration-office-365/" TargetMode="External"/><Relationship Id="rId22" Type="http://schemas.openxmlformats.org/officeDocument/2006/relationships/hyperlink" Target="https://www.usherbrooke.ca/monportfolio/" TargetMode="External"/><Relationship Id="rId27" Type="http://schemas.openxmlformats.org/officeDocument/2006/relationships/hyperlink" Target="https://www.microage.ca/fr/5-meilleurs-outils-de-collaboration-office-365/" TargetMode="External"/><Relationship Id="rId30" Type="http://schemas.openxmlformats.org/officeDocument/2006/relationships/hyperlink" Target="https://www.mindmeister.com/fr?utm_source=google&amp;amp;utm_medium=cpc&amp;amp;utm_campaign=ca_fr_search&amp;amp;utm_content=mm&amp;amp;gclid=Cj0KCQjw6sHzBRCbARIsAF8FMpXRtMhmM_v-5uEF4YgeRYmZURBQlhKoGb7zm-j5Mm76tmtdgIwoy8AaAtEJEALw_wcB" TargetMode="External"/><Relationship Id="rId35" Type="http://schemas.openxmlformats.org/officeDocument/2006/relationships/hyperlink" Target="https://wiki.usherbrooke.ca/pages/viewpage.action?pageId=1311773" TargetMode="External"/><Relationship Id="rId43" Type="http://schemas.openxmlformats.org/officeDocument/2006/relationships/hyperlink" Target="https://wiki.usherbrooke.ca/pages/viewpage.action?pageId=1311781" TargetMode="External"/><Relationship Id="rId48" Type="http://schemas.openxmlformats.org/officeDocument/2006/relationships/hyperlink" Target="https://docs.moodle.org/3x/fr/Utiliser_l%27activit%C3%A9_test" TargetMode="External"/><Relationship Id="rId56" Type="http://schemas.openxmlformats.org/officeDocument/2006/relationships/hyperlink" Target="https://meet.jit.si/" TargetMode="External"/><Relationship Id="rId64" Type="http://schemas.openxmlformats.org/officeDocument/2006/relationships/hyperlink" Target="https://www.usherbrooke.ca/services-informatiques/repertoire/collaboration/office-365/teams/" TargetMode="External"/><Relationship Id="rId69" Type="http://schemas.openxmlformats.org/officeDocument/2006/relationships/hyperlink" Target="http://www.videonot.es/" TargetMode="External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goformative.com/" TargetMode="External"/><Relationship Id="rId72" Type="http://schemas.openxmlformats.org/officeDocument/2006/relationships/hyperlink" Target="https://wiki.usherbrooke.ca/display/MOODLE/Devoir" TargetMode="External"/><Relationship Id="rId80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gsuite.google.ca/intl/fr_ca/" TargetMode="External"/><Relationship Id="rId25" Type="http://schemas.openxmlformats.org/officeDocument/2006/relationships/hyperlink" Target="https://framapad.org/fr/" TargetMode="External"/><Relationship Id="rId33" Type="http://schemas.openxmlformats.org/officeDocument/2006/relationships/hyperlink" Target="https://wiki.usherbrooke.ca/pages/viewpage.action?pageId=1311781" TargetMode="External"/><Relationship Id="rId38" Type="http://schemas.openxmlformats.org/officeDocument/2006/relationships/hyperlink" Target="https://docs.moodle.org/3x/fr/Utiliser_l%27activit%C3%A9_test" TargetMode="External"/><Relationship Id="rId46" Type="http://schemas.openxmlformats.org/officeDocument/2006/relationships/hyperlink" Target="https://wiki.usherbrooke.ca/pages/viewpage.action?pageId=1311773" TargetMode="External"/><Relationship Id="rId59" Type="http://schemas.openxmlformats.org/officeDocument/2006/relationships/hyperlink" Target="https://www.audacityteam.org/" TargetMode="External"/><Relationship Id="rId67" Type="http://schemas.openxmlformats.org/officeDocument/2006/relationships/hyperlink" Target="https://obsproject.com/fr" TargetMode="External"/><Relationship Id="rId20" Type="http://schemas.openxmlformats.org/officeDocument/2006/relationships/hyperlink" Target="https://wiki.usherbrooke.ca/display/MOODLE/Devoir" TargetMode="External"/><Relationship Id="rId41" Type="http://schemas.openxmlformats.org/officeDocument/2006/relationships/hyperlink" Target="https://www.polleverywhere.com/" TargetMode="External"/><Relationship Id="rId54" Type="http://schemas.openxmlformats.org/officeDocument/2006/relationships/hyperlink" Target="https://www.usherbrooke.ca/services-informatiques/repertoire/collaboration/office-365/teams/" TargetMode="External"/><Relationship Id="rId62" Type="http://schemas.openxmlformats.org/officeDocument/2006/relationships/hyperlink" Target="https://wiki.usherbrooke.ca/display/PANOPTO" TargetMode="External"/><Relationship Id="rId70" Type="http://schemas.openxmlformats.org/officeDocument/2006/relationships/hyperlink" Target="https://www.usherbrooke.ca/services-informatiques/repertoire/collaboration/office-365/teams/" TargetMode="External"/><Relationship Id="rId75" Type="http://schemas.openxmlformats.org/officeDocument/2006/relationships/hyperlink" Target="https://www.youtube.com/channel/UCBR8-60-B28hp2BmDPdntcQ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usherbrooke.ca/monportfolio/" TargetMode="External"/><Relationship Id="rId23" Type="http://schemas.openxmlformats.org/officeDocument/2006/relationships/hyperlink" Target="https://gsuite.google.ca/intl/fr_ca/" TargetMode="External"/><Relationship Id="rId28" Type="http://schemas.openxmlformats.org/officeDocument/2006/relationships/hyperlink" Target="https://cmap.ihmc.us/" TargetMode="External"/><Relationship Id="rId36" Type="http://schemas.openxmlformats.org/officeDocument/2006/relationships/hyperlink" Target="https://wiki.usherbrooke.ca/pages/viewpage.action?pageId=1311771" TargetMode="External"/><Relationship Id="rId49" Type="http://schemas.openxmlformats.org/officeDocument/2006/relationships/hyperlink" Target="https://docs.moodle.org/3x/fr/Utiliser_l%27activit%C3%A9_test" TargetMode="External"/><Relationship Id="rId57" Type="http://schemas.openxmlformats.org/officeDocument/2006/relationships/hyperlink" Target="https://wiki.usherbrooke.ca/display/MOODLE/Devoir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iki.usherbrooke.ca/display/MOODLE/Test" TargetMode="External"/><Relationship Id="rId44" Type="http://schemas.openxmlformats.org/officeDocument/2006/relationships/hyperlink" Target="https://wiki.usherbrooke.ca/pages/viewpage.action?pageId=1311781" TargetMode="External"/><Relationship Id="rId52" Type="http://schemas.openxmlformats.org/officeDocument/2006/relationships/hyperlink" Target="https://www.polleverywhere.com/" TargetMode="External"/><Relationship Id="rId60" Type="http://schemas.openxmlformats.org/officeDocument/2006/relationships/hyperlink" Target="https://obsproject.com/fr" TargetMode="External"/><Relationship Id="rId65" Type="http://schemas.openxmlformats.org/officeDocument/2006/relationships/hyperlink" Target="https://www.pechakucha.com/" TargetMode="External"/><Relationship Id="rId73" Type="http://schemas.openxmlformats.org/officeDocument/2006/relationships/hyperlink" Target="https://wiki.usherbrooke.ca/display/PANOPTO" TargetMode="External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wiki.usherbrooke.ca/display/MOODLE/Devoir" TargetMode="External"/><Relationship Id="rId18" Type="http://schemas.openxmlformats.org/officeDocument/2006/relationships/hyperlink" Target="https://genial.ly/" TargetMode="External"/><Relationship Id="rId39" Type="http://schemas.openxmlformats.org/officeDocument/2006/relationships/hyperlink" Target="https://examsoft.com/" TargetMode="External"/><Relationship Id="rId34" Type="http://schemas.openxmlformats.org/officeDocument/2006/relationships/hyperlink" Target="https://wiki.usherbrooke.ca/display/MOODLE/Ajouter%2Bune%2Bquestion%2Bdans%2Bla%2BBanque%2Bde%2Bquestions" TargetMode="External"/><Relationship Id="rId50" Type="http://schemas.openxmlformats.org/officeDocument/2006/relationships/hyperlink" Target="https://examsoft.com/" TargetMode="External"/><Relationship Id="rId55" Type="http://schemas.openxmlformats.org/officeDocument/2006/relationships/hyperlink" Target="https://zoom.us/home?zcid=2478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ww.usherbrooke.ca/webconference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xmind.net/fr/xmind8-pro/" TargetMode="External"/><Relationship Id="rId24" Type="http://schemas.openxmlformats.org/officeDocument/2006/relationships/hyperlink" Target="https://genial.ly/" TargetMode="External"/><Relationship Id="rId40" Type="http://schemas.openxmlformats.org/officeDocument/2006/relationships/hyperlink" Target="https://goformative.com/" TargetMode="External"/><Relationship Id="rId45" Type="http://schemas.openxmlformats.org/officeDocument/2006/relationships/hyperlink" Target="https://wiki.usherbrooke.ca/display/MOODLE/Ajouter%2Bune%2Bquestion%2Bdans%2Bla%2BBanque%2Bde%2Bquestions" TargetMode="External"/><Relationship Id="rId66" Type="http://schemas.openxmlformats.org/officeDocument/2006/relationships/hyperlink" Target="https://ant.umn.edu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sherbrooke.ca/enseigner/fileadmin/sites/enseigner/images/alternatives_presentiel/evaluations/Tableau_modalites_eval_alternatives_faD.pdf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creativecommons.org/licenses/by/4.0/deed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9FC471D61A24EB1ADB89C6F06CEAF" ma:contentTypeVersion="9" ma:contentTypeDescription="Crée un document." ma:contentTypeScope="" ma:versionID="73a8df4d3328093b23b9c2b84299b033">
  <xsd:schema xmlns:xsd="http://www.w3.org/2001/XMLSchema" xmlns:xs="http://www.w3.org/2001/XMLSchema" xmlns:p="http://schemas.microsoft.com/office/2006/metadata/properties" xmlns:ns2="7ca5458f-638b-470c-8dc2-cd76a68f9fbf" targetNamespace="http://schemas.microsoft.com/office/2006/metadata/properties" ma:root="true" ma:fieldsID="78ed29f7f9ebbf2768e2be8c2e9c7404" ns2:_="">
    <xsd:import namespace="7ca5458f-638b-470c-8dc2-cd76a68f9f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5458f-638b-470c-8dc2-cd76a68f9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5988C2-DBEB-47AA-AE34-209A9B804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2746AB-DADB-4854-8AF5-65A650928A31}">
  <ds:schemaRefs>
    <ds:schemaRef ds:uri="http://schemas.microsoft.com/office/2006/metadata/properties"/>
    <ds:schemaRef ds:uri="http://schemas.microsoft.com/office/infopath/2007/PartnerControls"/>
    <ds:schemaRef ds:uri="7a8728cc-2fa9-4e9b-a0d2-13bdcafa2c75"/>
  </ds:schemaRefs>
</ds:datastoreItem>
</file>

<file path=customXml/itemProps3.xml><?xml version="1.0" encoding="utf-8"?>
<ds:datastoreItem xmlns:ds="http://schemas.openxmlformats.org/officeDocument/2006/customXml" ds:itemID="{C96E0E0A-FD5D-4815-BB16-CAFAAC9F531F}"/>
</file>

<file path=customXml/itemProps4.xml><?xml version="1.0" encoding="utf-8"?>
<ds:datastoreItem xmlns:ds="http://schemas.openxmlformats.org/officeDocument/2006/customXml" ds:itemID="{C39CCCAB-842A-400F-9B25-8E7CB367A1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3989</Words>
  <Characters>21941</Characters>
  <Application>Microsoft Office Word</Application>
  <DocSecurity>0</DocSecurity>
  <Lines>182</Lines>
  <Paragraphs>51</Paragraphs>
  <ScaleCrop>false</ScaleCrop>
  <Company/>
  <LinksUpToDate>false</LinksUpToDate>
  <CharactersWithSpaces>25879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Lefebvre</dc:creator>
  <cp:keywords/>
  <cp:lastModifiedBy>Marie-Hélène Massie</cp:lastModifiedBy>
  <cp:revision>2</cp:revision>
  <dcterms:created xsi:type="dcterms:W3CDTF">2021-03-15T14:23:00Z</dcterms:created>
  <dcterms:modified xsi:type="dcterms:W3CDTF">2021-03-15T14:23:00Z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2020-12-10T00:00:00Z</vt:filetime>
  </property>
  <property fmtid="{D5CDD505-2E9C-101B-9397-08002B2CF9AE}" pid="5" name="ContentTypeId">
    <vt:lpwstr>0x01010056E9FC471D61A24EB1ADB89C6F06CEAF</vt:lpwstr>
  </property>
</Properties>
</file>