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2C72461" w:rsidR="009303D9" w:rsidRPr="008B6524" w:rsidRDefault="00311F20" w:rsidP="008B6524">
      <w:pPr>
        <w:pStyle w:val="papertitle"/>
        <w:spacing w:before="5pt" w:beforeAutospacing="1" w:after="5pt" w:afterAutospacing="1"/>
        <w:rPr>
          <w:kern w:val="48"/>
        </w:rPr>
      </w:pPr>
      <w:r>
        <w:rPr>
          <w:kern w:val="48"/>
        </w:rPr>
        <w:t xml:space="preserve">Intelligent </w:t>
      </w:r>
      <w:r w:rsidR="00647407">
        <w:rPr>
          <w:kern w:val="48"/>
        </w:rPr>
        <w:t xml:space="preserve">External </w:t>
      </w:r>
      <w:r>
        <w:rPr>
          <w:kern w:val="48"/>
        </w:rPr>
        <w:t>Hardware Monitor</w:t>
      </w:r>
      <w:r w:rsidR="00647407">
        <w:rPr>
          <w:kern w:val="48"/>
        </w:rPr>
        <w:t xml:space="preserve"> With AI Diagnostics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375A27B" w:rsidR="00BD670B" w:rsidRDefault="004A306F" w:rsidP="00BD670B">
      <w:pPr>
        <w:pStyle w:val="Author"/>
        <w:spacing w:before="5pt" w:beforeAutospacing="1"/>
        <w:rPr>
          <w:sz w:val="18"/>
          <w:szCs w:val="18"/>
        </w:rPr>
      </w:pPr>
      <w:r>
        <w:rPr>
          <w:sz w:val="18"/>
          <w:szCs w:val="18"/>
        </w:rPr>
        <w:br/>
      </w:r>
      <w:r w:rsidR="00311F20">
        <w:rPr>
          <w:sz w:val="18"/>
          <w:szCs w:val="18"/>
        </w:rPr>
        <w:t>Jason Kostopoulos</w:t>
      </w:r>
      <w:r w:rsidR="00D72D06" w:rsidRPr="00F847A6">
        <w:rPr>
          <w:sz w:val="18"/>
          <w:szCs w:val="18"/>
        </w:rPr>
        <w:br/>
      </w:r>
      <w:r w:rsidR="00311F20">
        <w:rPr>
          <w:sz w:val="18"/>
          <w:szCs w:val="18"/>
        </w:rPr>
        <w:t>Unisversity of Michigan - Dearborn</w:t>
      </w:r>
      <w:r w:rsidR="001A3B3D" w:rsidRPr="00F847A6">
        <w:rPr>
          <w:i/>
          <w:sz w:val="18"/>
          <w:szCs w:val="18"/>
        </w:rPr>
        <w:br/>
      </w:r>
      <w:r w:rsidR="00311F20">
        <w:rPr>
          <w:sz w:val="18"/>
          <w:szCs w:val="18"/>
        </w:rPr>
        <w:t>Dearborn, MI</w:t>
      </w:r>
      <w:r w:rsidR="001A3B3D" w:rsidRPr="00F847A6">
        <w:rPr>
          <w:sz w:val="18"/>
          <w:szCs w:val="18"/>
        </w:rPr>
        <w:br/>
      </w:r>
      <w:r w:rsidR="00311F20">
        <w:rPr>
          <w:sz w:val="18"/>
          <w:szCs w:val="18"/>
        </w:rPr>
        <w:t>jasok@umich.edu</w:t>
      </w:r>
    </w:p>
    <w:p w14:paraId="77F22D2C" w14:textId="1BA55A05" w:rsidR="004A306F" w:rsidRDefault="00BD670B" w:rsidP="004A306F">
      <w:pPr>
        <w:pStyle w:val="Author"/>
        <w:spacing w:before="5pt" w:beforeAutospacing="1"/>
        <w:rPr>
          <w:sz w:val="18"/>
          <w:szCs w:val="18"/>
        </w:rPr>
      </w:pPr>
      <w:r>
        <w:rPr>
          <w:sz w:val="18"/>
          <w:szCs w:val="18"/>
        </w:rPr>
        <w:br w:type="column"/>
      </w:r>
      <w:r w:rsidR="004A306F">
        <w:rPr>
          <w:sz w:val="18"/>
          <w:szCs w:val="18"/>
        </w:rPr>
        <w:t>Brad Bernia</w:t>
      </w:r>
      <w:r w:rsidR="004A306F" w:rsidRPr="00F847A6">
        <w:rPr>
          <w:sz w:val="18"/>
          <w:szCs w:val="18"/>
        </w:rPr>
        <w:br/>
      </w:r>
      <w:r w:rsidR="004A306F">
        <w:rPr>
          <w:sz w:val="18"/>
          <w:szCs w:val="18"/>
        </w:rPr>
        <w:t>Unisversity of Michigan - Dearborn</w:t>
      </w:r>
      <w:r w:rsidR="004A306F" w:rsidRPr="00F847A6">
        <w:rPr>
          <w:i/>
          <w:sz w:val="18"/>
          <w:szCs w:val="18"/>
        </w:rPr>
        <w:br/>
      </w:r>
      <w:r w:rsidR="004A306F">
        <w:rPr>
          <w:sz w:val="18"/>
          <w:szCs w:val="18"/>
        </w:rPr>
        <w:t>Dearborn, MI</w:t>
      </w:r>
      <w:r w:rsidR="004A306F" w:rsidRPr="00F847A6">
        <w:rPr>
          <w:sz w:val="18"/>
          <w:szCs w:val="18"/>
        </w:rPr>
        <w:br/>
      </w:r>
      <w:r w:rsidR="002B75CF" w:rsidRPr="002B75CF">
        <w:rPr>
          <w:sz w:val="18"/>
          <w:szCs w:val="18"/>
        </w:rPr>
        <w:t>bbernia@umich.edu</w:t>
      </w:r>
    </w:p>
    <w:p w14:paraId="1FCCE042" w14:textId="20BBE5CD" w:rsidR="001A3B3D" w:rsidRPr="00F847A6" w:rsidRDefault="001A3B3D" w:rsidP="007B6DDA">
      <w:pPr>
        <w:pStyle w:val="Author"/>
        <w:spacing w:before="5pt" w:beforeAutospacing="1"/>
        <w:rPr>
          <w:sz w:val="18"/>
          <w:szCs w:val="18"/>
        </w:rPr>
      </w:pPr>
    </w:p>
    <w:p w14:paraId="33795C0D" w14:textId="4FC370A2" w:rsidR="004A306F" w:rsidRDefault="00BD670B" w:rsidP="004A306F">
      <w:pPr>
        <w:pStyle w:val="Author"/>
        <w:spacing w:before="5pt" w:beforeAutospacing="1"/>
        <w:rPr>
          <w:sz w:val="18"/>
          <w:szCs w:val="18"/>
        </w:rPr>
      </w:pPr>
      <w:r>
        <w:rPr>
          <w:sz w:val="18"/>
          <w:szCs w:val="18"/>
        </w:rPr>
        <w:br w:type="column"/>
      </w:r>
      <w:r w:rsidR="004A306F">
        <w:rPr>
          <w:sz w:val="18"/>
          <w:szCs w:val="18"/>
        </w:rPr>
        <w:t>Ryan Chang</w:t>
      </w:r>
      <w:r w:rsidR="004A306F" w:rsidRPr="00F847A6">
        <w:rPr>
          <w:sz w:val="18"/>
          <w:szCs w:val="18"/>
        </w:rPr>
        <w:br/>
      </w:r>
      <w:r w:rsidR="004A306F">
        <w:rPr>
          <w:sz w:val="18"/>
          <w:szCs w:val="18"/>
        </w:rPr>
        <w:t>Unisversity of Michigan - Dearborn</w:t>
      </w:r>
      <w:r w:rsidR="004A306F" w:rsidRPr="00F847A6">
        <w:rPr>
          <w:i/>
          <w:sz w:val="18"/>
          <w:szCs w:val="18"/>
        </w:rPr>
        <w:br/>
      </w:r>
      <w:r w:rsidR="004A306F">
        <w:rPr>
          <w:sz w:val="18"/>
          <w:szCs w:val="18"/>
        </w:rPr>
        <w:t>Dearborn, MI</w:t>
      </w:r>
      <w:r w:rsidR="004A306F" w:rsidRPr="00F847A6">
        <w:rPr>
          <w:sz w:val="18"/>
          <w:szCs w:val="18"/>
        </w:rPr>
        <w:br/>
      </w:r>
      <w:r w:rsidR="00F254F4" w:rsidRPr="00F254F4">
        <w:rPr>
          <w:sz w:val="18"/>
          <w:szCs w:val="18"/>
        </w:rPr>
        <w:t>changry@umich.edu</w:t>
      </w:r>
    </w:p>
    <w:p w14:paraId="0316535E" w14:textId="51CD3C9B" w:rsidR="009F1D79" w:rsidRDefault="009F1D79" w:rsidP="004A306F">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61986D6" w:rsidR="004D72B5" w:rsidRDefault="009303D9" w:rsidP="00972203">
      <w:pPr>
        <w:pStyle w:val="Abstract"/>
        <w:rPr>
          <w:i/>
          <w:iCs/>
        </w:rPr>
      </w:pPr>
      <w:r>
        <w:rPr>
          <w:i/>
          <w:iCs/>
        </w:rPr>
        <w:t>Abstract</w:t>
      </w:r>
      <w:r>
        <w:t>—</w:t>
      </w:r>
      <w:r w:rsidR="005B2C6E">
        <w:t>Traditional consumer-grade PC hardware monitoring tools rely on the host operating system’s graphics stack, rendering them obsolete the moment the system crashes, freezes or when resource usage is too extreme. This is exactly when diagnostic data is most critical</w:t>
      </w:r>
      <w:r w:rsidR="000A5866">
        <w:t xml:space="preserve"> and so t</w:t>
      </w:r>
      <w:r w:rsidR="005B2C6E">
        <w:t>his project presents a</w:t>
      </w:r>
      <w:r w:rsidR="000A5866">
        <w:t xml:space="preserve">n </w:t>
      </w:r>
      <w:r w:rsidR="005B2C6E">
        <w:t>external hardware monitoring system to provide crash</w:t>
      </w:r>
      <w:r w:rsidR="000A5866">
        <w:t xml:space="preserve"> </w:t>
      </w:r>
      <w:r w:rsidR="005B2C6E">
        <w:t xml:space="preserve">resilient telemetry visualization and intelligent root-cause analysis. The architecture of this project consists of a host daemon that extracts system resources every second and transmits them via UART communication to a separate Raspberry Pi module. To ensure independence from the host OS, the Raspberry Pi operates a custom bare-metal C Real-Time Operating System (RTOS), utilizing hardware interrupts and direct GPU mailbox memory-mapped I/O for independent UI rendering. Furthermore, the host system maintains a rolling 60-second log. Upon detecting critical resource anomalies, the system queries a Large Language Model (LLM) via Cloud API to generate an automated, human-readable diagnostic report, which is forwarded to the external Raspberry Pi module. The resulting system bridges the gap between expensive enterprise Out-Of-Band Baseboard Management Controllers (BMC) and standard consumer monitors, offering a low-cost, reliable diagnostic tool augmented with AI-Driven anomaly detection. </w:t>
      </w:r>
    </w:p>
    <w:p w14:paraId="58B10678" w14:textId="7C674FA9" w:rsidR="009303D9" w:rsidRPr="004D72B5" w:rsidRDefault="004D72B5" w:rsidP="00972203">
      <w:pPr>
        <w:pStyle w:val="Keywords"/>
      </w:pPr>
      <w:r w:rsidRPr="004D72B5">
        <w:t>Keywords—</w:t>
      </w:r>
      <w:r w:rsidR="000A5866">
        <w:t>AIOps, Anomaly Detection, Bare-Metal Programming, Large Language Models, System Telemetry, UART</w:t>
      </w:r>
      <w:r w:rsidR="00626054">
        <w:t>, Fault Tolerance</w:t>
      </w:r>
    </w:p>
    <w:p w14:paraId="1A521F3C" w14:textId="644DD698" w:rsidR="009303D9" w:rsidRPr="00D632BE" w:rsidRDefault="009303D9" w:rsidP="006B6B66">
      <w:pPr>
        <w:pStyle w:val="Heading1"/>
      </w:pPr>
      <w:r w:rsidRPr="00D632BE">
        <w:t>Introduction</w:t>
      </w:r>
    </w:p>
    <w:p w14:paraId="5B4E33C2" w14:textId="0DD0EEBA" w:rsidR="00001B4B" w:rsidRPr="00B73093" w:rsidRDefault="00626054" w:rsidP="00B73093">
      <w:pPr>
        <w:pStyle w:val="Heading2"/>
        <w:rPr>
          <w:i w:val="0"/>
          <w:iCs w:val="0"/>
        </w:rPr>
      </w:pPr>
      <w:r>
        <w:t>Literature Survey</w:t>
      </w:r>
      <w:r w:rsidR="00517749">
        <w:br/>
      </w:r>
      <w:r w:rsidR="00517749" w:rsidRPr="007377E2">
        <w:rPr>
          <w:i w:val="0"/>
          <w:iCs w:val="0"/>
        </w:rPr>
        <w:t xml:space="preserve">Traditional hardware monitoring tools </w:t>
      </w:r>
      <w:r w:rsidR="007377E2" w:rsidRPr="007377E2">
        <w:rPr>
          <w:i w:val="0"/>
          <w:iCs w:val="0"/>
        </w:rPr>
        <w:t>rel</w:t>
      </w:r>
      <w:r w:rsidR="007377E2">
        <w:rPr>
          <w:i w:val="0"/>
          <w:iCs w:val="0"/>
        </w:rPr>
        <w:t>y</w:t>
      </w:r>
      <w:r w:rsidR="007377E2" w:rsidRPr="007377E2">
        <w:rPr>
          <w:i w:val="0"/>
          <w:iCs w:val="0"/>
        </w:rPr>
        <w:t xml:space="preserve"> heavily on the host operating system</w:t>
      </w:r>
      <w:r w:rsidR="007377E2">
        <w:rPr>
          <w:i w:val="0"/>
          <w:iCs w:val="0"/>
        </w:rPr>
        <w:t xml:space="preserve">, not only to collect diagnostic data but also to render the visual display. While host-side daemons are efficient for data extraction, </w:t>
      </w:r>
      <w:r w:rsidR="007D7168">
        <w:rPr>
          <w:i w:val="0"/>
          <w:iCs w:val="0"/>
        </w:rPr>
        <w:t xml:space="preserve">previous literature </w:t>
      </w:r>
      <w:r w:rsidR="00CE01EF">
        <w:rPr>
          <w:i w:val="0"/>
          <w:iCs w:val="0"/>
        </w:rPr>
        <w:t>indicates</w:t>
      </w:r>
      <w:r w:rsidR="007D7168">
        <w:rPr>
          <w:i w:val="0"/>
          <w:iCs w:val="0"/>
        </w:rPr>
        <w:t xml:space="preserve"> that in</w:t>
      </w:r>
      <w:r w:rsidR="00860DCD">
        <w:rPr>
          <w:i w:val="0"/>
          <w:iCs w:val="0"/>
        </w:rPr>
        <w:t>-</w:t>
      </w:r>
      <w:r w:rsidR="007D7168">
        <w:rPr>
          <w:i w:val="0"/>
          <w:iCs w:val="0"/>
        </w:rPr>
        <w:t xml:space="preserve">band monitoring </w:t>
      </w:r>
      <w:r w:rsidR="00CE01EF">
        <w:rPr>
          <w:i w:val="0"/>
          <w:iCs w:val="0"/>
        </w:rPr>
        <w:t>innately</w:t>
      </w:r>
      <w:r w:rsidR="007D7168">
        <w:rPr>
          <w:i w:val="0"/>
          <w:iCs w:val="0"/>
        </w:rPr>
        <w:t xml:space="preserve"> introduces system overhead and can be impractical for lightweight, </w:t>
      </w:r>
      <w:r w:rsidR="00CE01EF" w:rsidRPr="00860DCD">
        <w:rPr>
          <w:i w:val="0"/>
          <w:iCs w:val="0"/>
        </w:rPr>
        <w:t>nonstop</w:t>
      </w:r>
      <w:r w:rsidR="00860DCD">
        <w:rPr>
          <w:i w:val="0"/>
          <w:iCs w:val="0"/>
        </w:rPr>
        <w:t xml:space="preserve"> </w:t>
      </w:r>
      <w:r w:rsidR="007D7168">
        <w:rPr>
          <w:i w:val="0"/>
          <w:iCs w:val="0"/>
        </w:rPr>
        <w:t xml:space="preserve">telemetry [1], [2]. </w:t>
      </w:r>
      <w:r w:rsidR="00ED18FB">
        <w:rPr>
          <w:i w:val="0"/>
          <w:iCs w:val="0"/>
        </w:rPr>
        <w:t>A bigger issue is that</w:t>
      </w:r>
      <w:r w:rsidR="007D7168">
        <w:rPr>
          <w:i w:val="0"/>
          <w:iCs w:val="0"/>
        </w:rPr>
        <w:t xml:space="preserve"> </w:t>
      </w:r>
      <w:r w:rsidR="007377E2">
        <w:rPr>
          <w:i w:val="0"/>
          <w:iCs w:val="0"/>
        </w:rPr>
        <w:t>relying on the host’s graphics stack for visualization creates a critical single point of failure</w:t>
      </w:r>
      <w:r w:rsidR="00001B4B">
        <w:rPr>
          <w:i w:val="0"/>
          <w:iCs w:val="0"/>
        </w:rPr>
        <w:t>. As highlighted in enterprise studies, when a hardware fault or kernel panic occurs, the host operating system halts</w:t>
      </w:r>
      <w:r w:rsidR="007D7168">
        <w:rPr>
          <w:i w:val="0"/>
          <w:iCs w:val="0"/>
        </w:rPr>
        <w:t xml:space="preserve"> [3]</w:t>
      </w:r>
      <w:r w:rsidR="00001B4B">
        <w:rPr>
          <w:i w:val="0"/>
          <w:iCs w:val="0"/>
        </w:rPr>
        <w:t xml:space="preserve">. </w:t>
      </w:r>
      <w:r w:rsidR="00CE01EF">
        <w:rPr>
          <w:i w:val="0"/>
          <w:iCs w:val="0"/>
        </w:rPr>
        <w:t xml:space="preserve">This also terminates the monitor, causing the UI to freeze or fail entirely. </w:t>
      </w:r>
      <w:r w:rsidR="007D7168">
        <w:rPr>
          <w:i w:val="0"/>
          <w:iCs w:val="0"/>
        </w:rPr>
        <w:t xml:space="preserve">Recent research </w:t>
      </w:r>
      <w:r w:rsidR="003A0506">
        <w:rPr>
          <w:i w:val="0"/>
          <w:iCs w:val="0"/>
        </w:rPr>
        <w:t xml:space="preserve">defines this phenomenon as a structural telemetry collapse, where system instability simultaneously degrades the monitoring payload and causes a complete disappearance of device metrics [4]. </w:t>
      </w:r>
      <w:r w:rsidR="00F72FC8">
        <w:rPr>
          <w:i w:val="0"/>
          <w:iCs w:val="0"/>
        </w:rPr>
        <w:br w:type="column"/>
      </w:r>
      <w:r w:rsidR="00ED18FB">
        <w:rPr>
          <w:i w:val="0"/>
          <w:iCs w:val="0"/>
        </w:rPr>
        <w:t>Because of this</w:t>
      </w:r>
      <w:r w:rsidR="00001B4B">
        <w:rPr>
          <w:i w:val="0"/>
          <w:iCs w:val="0"/>
        </w:rPr>
        <w:t>, the user is left blind, with no on-screen access to the critical telem</w:t>
      </w:r>
      <w:r w:rsidR="007D7168">
        <w:rPr>
          <w:i w:val="0"/>
          <w:iCs w:val="0"/>
        </w:rPr>
        <w:t>e</w:t>
      </w:r>
      <w:r w:rsidR="00001B4B">
        <w:rPr>
          <w:i w:val="0"/>
          <w:iCs w:val="0"/>
        </w:rPr>
        <w:t>try or system logs that preceded the crash.</w:t>
      </w:r>
      <w:r w:rsidR="003A0506">
        <w:rPr>
          <w:i w:val="0"/>
          <w:iCs w:val="0"/>
        </w:rPr>
        <w:t xml:space="preserve"> To </w:t>
      </w:r>
      <w:r w:rsidR="00ED18FB">
        <w:rPr>
          <w:i w:val="0"/>
          <w:iCs w:val="0"/>
        </w:rPr>
        <w:t>figure out exactly why these crashes happen</w:t>
      </w:r>
      <w:r w:rsidR="003A0506">
        <w:rPr>
          <w:i w:val="0"/>
          <w:iCs w:val="0"/>
        </w:rPr>
        <w:t>, modern systems are increasingly shifting toward automated, machine learning powered anomaly detection to parse system data independently of host rendering [5].</w:t>
      </w:r>
      <w:r w:rsidR="00860DCD">
        <w:rPr>
          <w:i w:val="0"/>
          <w:iCs w:val="0"/>
        </w:rPr>
        <w:t xml:space="preserve"> While the structural collapse of host-based telemetry is extensively documented in enterprise servers and high performance computing (HPC) environments [1], [3], these identical architectural vulnerabilities exist in consumer grade PCs. </w:t>
      </w:r>
      <w:r w:rsidR="00F72FC8">
        <w:rPr>
          <w:i w:val="0"/>
          <w:iCs w:val="0"/>
        </w:rPr>
        <w:br/>
      </w:r>
    </w:p>
    <w:p w14:paraId="5609D929" w14:textId="29170644" w:rsidR="00626054" w:rsidRDefault="00626054" w:rsidP="00626054">
      <w:pPr>
        <w:pStyle w:val="Heading2"/>
      </w:pPr>
      <w:r>
        <w:t>State of the Art</w:t>
      </w:r>
      <w:r w:rsidR="00A84824">
        <w:br/>
      </w:r>
      <w:r w:rsidR="00CE01EF">
        <w:rPr>
          <w:i w:val="0"/>
          <w:iCs w:val="0"/>
        </w:rPr>
        <w:t>To address the vulnerabilities discussed above, modern state of the art enterprise architectures have adopted excludively Out-of-Band Management as the industry standard. This is primarily achieved through Baseboard Management Controllers (BCMs), which are independent hardware modules that operate on a completely decoupled execution environment. They utilize a separate processor and memory pool and they ensure continuous diagnostic monitoring, allowing administrators to monitor hardware states even if during total host failure [6].</w:t>
      </w:r>
      <w:r w:rsidR="00CE01EF">
        <w:rPr>
          <w:i w:val="0"/>
          <w:iCs w:val="0"/>
        </w:rPr>
        <w:br/>
      </w:r>
      <w:r w:rsidR="00CE01EF">
        <w:rPr>
          <w:i w:val="0"/>
          <w:iCs w:val="0"/>
        </w:rPr>
        <w:br/>
        <w:t>While Out-of-Band hardware resolves the problem of availability, analyzing the resulting raw statistics and crash logs can be a daunting task and traditionally has required manual intervention. Recently, the state of the art in system diagnostics has shifted towards Artificial Intelligence for IT Operations (AIOps). As shown by recent studies on rapid outage resolution, Large Language Models are no utilizes for highly accurate and automated root cause analysis [7]. Additionally, modern LLM frameworks have proven capable of performing human-free anomaly detection by autonomously par</w:t>
      </w:r>
      <w:r w:rsidR="002E4245">
        <w:rPr>
          <w:i w:val="0"/>
          <w:iCs w:val="0"/>
        </w:rPr>
        <w:t>s</w:t>
      </w:r>
      <w:r w:rsidR="00CE01EF">
        <w:rPr>
          <w:i w:val="0"/>
          <w:iCs w:val="0"/>
        </w:rPr>
        <w:t>ing complex, unstructured system logs and data [8]. By combinging decoupled out-of-band hardware with LLM-powered log analysis, state of the art infrastructure achieves both high fault tolerance and intelligent anomaly resolution.</w:t>
      </w:r>
    </w:p>
    <w:p w14:paraId="1A04BF57" w14:textId="0046603E" w:rsidR="00626054" w:rsidRDefault="00800720" w:rsidP="00626054">
      <w:pPr>
        <w:pStyle w:val="Heading2"/>
      </w:pPr>
      <w:r>
        <w:br w:type="column"/>
      </w:r>
      <w:r w:rsidR="00626054">
        <w:lastRenderedPageBreak/>
        <w:t>Proposed Solution</w:t>
      </w:r>
      <w:r w:rsidR="00860DCD">
        <w:br/>
      </w:r>
      <w:r w:rsidR="00860DCD">
        <w:rPr>
          <w:i w:val="0"/>
          <w:iCs w:val="0"/>
        </w:rPr>
        <w:t>Our proposed solution scales these enterprise fault tolerance principles down to an accessible consumer level monitor.</w:t>
      </w:r>
      <w:r>
        <w:rPr>
          <w:i w:val="0"/>
          <w:iCs w:val="0"/>
        </w:rPr>
        <w:t xml:space="preserve"> Our project </w:t>
      </w:r>
      <w:r w:rsidR="007C35D3">
        <w:rPr>
          <w:i w:val="0"/>
          <w:iCs w:val="0"/>
        </w:rPr>
        <w:t>is</w:t>
      </w:r>
      <w:r>
        <w:rPr>
          <w:i w:val="0"/>
          <w:iCs w:val="0"/>
        </w:rPr>
        <w:t xml:space="preserve"> an external system monitor utilizing a Raspberry Pi</w:t>
      </w:r>
      <w:r w:rsidR="007C35D3">
        <w:rPr>
          <w:i w:val="0"/>
          <w:iCs w:val="0"/>
        </w:rPr>
        <w:t xml:space="preserve">, currently implemented via the </w:t>
      </w:r>
      <w:r w:rsidR="007C35D3" w:rsidRPr="007C35D3">
        <w:rPr>
          <w:b/>
          <w:bCs/>
          <w:i w:val="0"/>
          <w:iCs w:val="0"/>
        </w:rPr>
        <w:t>QEMU hardware emulator</w:t>
      </w:r>
      <w:r>
        <w:rPr>
          <w:i w:val="0"/>
          <w:iCs w:val="0"/>
        </w:rPr>
        <w:t xml:space="preserve">. Unlike most traditional consumer-level hardware monitors, the visualization is executed entirely on the independent hardware, ensuring </w:t>
      </w:r>
      <w:r w:rsidR="0072076E">
        <w:rPr>
          <w:i w:val="0"/>
          <w:iCs w:val="0"/>
        </w:rPr>
        <w:t>the telemetry display remains active even during a system lock-up or a host kernel panic. A lightweight Python daemon running on the host PC securely collects telemetry data and transmits it to the external monitor over UART. To mirror state of the art AIOps frameworks, the system integrates the Google Gemini Large Language Model API to autonomously parse hardware telemetry and crash logs. If the host PC experiences system anomalies (like high CPU temperatures, or high RAM usage), the Python daemon queries the LLM with a custom prompt and a 60 second rolling log of system data. The LLM generates a human-readable root cause analysis, which is then sent to the Raspberry Pi, by the Python daemon, to be displayed.</w:t>
      </w:r>
    </w:p>
    <w:p w14:paraId="73453D45" w14:textId="447249ED" w:rsidR="00626054" w:rsidRPr="00626054" w:rsidRDefault="00626054" w:rsidP="00626054">
      <w:pPr>
        <w:pStyle w:val="Heading2"/>
      </w:pPr>
      <w:r>
        <w:t>Organization of the Report</w:t>
      </w:r>
      <w:r w:rsidR="00863A88">
        <w:br/>
      </w:r>
      <w:r w:rsidR="00863A88">
        <w:rPr>
          <w:i w:val="0"/>
          <w:iCs w:val="0"/>
        </w:rPr>
        <w:t xml:space="preserve">The </w:t>
      </w:r>
      <w:r w:rsidR="00F72FC8">
        <w:rPr>
          <w:i w:val="0"/>
          <w:iCs w:val="0"/>
        </w:rPr>
        <w:t>remainder</w:t>
      </w:r>
      <w:r w:rsidR="00863A88">
        <w:rPr>
          <w:i w:val="0"/>
          <w:iCs w:val="0"/>
        </w:rPr>
        <w:t xml:space="preserve"> of the report is organized as follows:</w:t>
      </w:r>
      <w:r w:rsidR="00F72FC8">
        <w:rPr>
          <w:i w:val="0"/>
          <w:iCs w:val="0"/>
        </w:rPr>
        <w:br/>
        <w:t xml:space="preserve">Section II details the project requirements we gathered in the project proposal and is the first phase of out waterfall documentation. Section III outlines the System Design. Section IV is the implementation where we’ve provided some snippets of code. Section V outlines the system evaluation and testing methods we used to validate our requirements. Section VI provides a small user manual for the </w:t>
      </w:r>
      <w:r w:rsidR="00D22179">
        <w:rPr>
          <w:i w:val="0"/>
          <w:iCs w:val="0"/>
        </w:rPr>
        <w:t xml:space="preserve">emulating the bare metal kernel on the QEMU emulator and for the </w:t>
      </w:r>
      <w:r w:rsidR="00F72FC8">
        <w:rPr>
          <w:i w:val="0"/>
          <w:iCs w:val="0"/>
        </w:rPr>
        <w:t>Python Daemon that is required to be installed on the host PC. And Section VII concludes our report.</w:t>
      </w:r>
      <w:r w:rsidR="002E4245">
        <w:rPr>
          <w:i w:val="0"/>
          <w:iCs w:val="0"/>
        </w:rPr>
        <w:br/>
      </w:r>
    </w:p>
    <w:p w14:paraId="179EA777" w14:textId="132B71EF" w:rsidR="009303D9" w:rsidRDefault="002C3B15" w:rsidP="006B6B66">
      <w:pPr>
        <w:pStyle w:val="Heading1"/>
      </w:pPr>
      <w:r>
        <w:t>Project Requirements (waterfall phase 1)</w:t>
      </w:r>
    </w:p>
    <w:p w14:paraId="09567B39" w14:textId="5DE72AB3" w:rsidR="00196428" w:rsidRPr="00196428" w:rsidRDefault="00196428" w:rsidP="00196428">
      <w:pPr>
        <w:pStyle w:val="Heading2"/>
      </w:pPr>
      <w:r>
        <w:t>Overview</w:t>
      </w:r>
      <w:r>
        <w:br/>
      </w:r>
      <w:r w:rsidRPr="00196428">
        <w:rPr>
          <w:i w:val="0"/>
          <w:iCs w:val="0"/>
        </w:rPr>
        <w:t xml:space="preserve">This </w:t>
      </w:r>
      <w:r w:rsidR="00E03998">
        <w:rPr>
          <w:i w:val="0"/>
          <w:iCs w:val="0"/>
        </w:rPr>
        <w:t>section</w:t>
      </w:r>
      <w:r w:rsidRPr="00196428">
        <w:rPr>
          <w:i w:val="0"/>
          <w:iCs w:val="0"/>
        </w:rPr>
        <w:t xml:space="preserve"> </w:t>
      </w:r>
      <w:r w:rsidR="007A6E06">
        <w:rPr>
          <w:i w:val="0"/>
          <w:iCs w:val="0"/>
        </w:rPr>
        <w:t>represents</w:t>
      </w:r>
      <w:r w:rsidRPr="00196428">
        <w:rPr>
          <w:i w:val="0"/>
          <w:iCs w:val="0"/>
        </w:rPr>
        <w:t xml:space="preserve"> the Software Requirements Specification (SRS) for the Hardware RTOS PC Monitor, a</w:t>
      </w:r>
      <w:r w:rsidR="007A6E06">
        <w:rPr>
          <w:i w:val="0"/>
          <w:iCs w:val="0"/>
        </w:rPr>
        <w:t xml:space="preserve">n </w:t>
      </w:r>
      <w:r w:rsidRPr="00196428">
        <w:rPr>
          <w:i w:val="0"/>
          <w:iCs w:val="0"/>
        </w:rPr>
        <w:t xml:space="preserve">embedded system consisting of a Windows host daemon and a Raspberry Pi bare-metal RTOS. The host daemon collects CPU, RAM, disk, and thermal metrics, </w:t>
      </w:r>
      <w:r w:rsidR="007A6E06">
        <w:rPr>
          <w:i w:val="0"/>
          <w:iCs w:val="0"/>
        </w:rPr>
        <w:t>can</w:t>
      </w:r>
      <w:r w:rsidRPr="00196428">
        <w:rPr>
          <w:i w:val="0"/>
          <w:iCs w:val="0"/>
        </w:rPr>
        <w:t xml:space="preserve"> </w:t>
      </w:r>
      <w:r w:rsidR="007A6E06">
        <w:rPr>
          <w:i w:val="0"/>
          <w:iCs w:val="0"/>
        </w:rPr>
        <w:t>query</w:t>
      </w:r>
      <w:r w:rsidRPr="00196428">
        <w:rPr>
          <w:i w:val="0"/>
          <w:iCs w:val="0"/>
        </w:rPr>
        <w:t xml:space="preserve"> the Google Gemini AI API for anomaly </w:t>
      </w:r>
      <w:r w:rsidR="007A6E06">
        <w:rPr>
          <w:i w:val="0"/>
          <w:iCs w:val="0"/>
        </w:rPr>
        <w:t>reports</w:t>
      </w:r>
      <w:r w:rsidRPr="00196428">
        <w:rPr>
          <w:i w:val="0"/>
          <w:iCs w:val="0"/>
        </w:rPr>
        <w:t xml:space="preserve">, and transmits structured data </w:t>
      </w:r>
      <w:r w:rsidR="007A6E06">
        <w:rPr>
          <w:i w:val="0"/>
          <w:iCs w:val="0"/>
        </w:rPr>
        <w:t>packets</w:t>
      </w:r>
      <w:r w:rsidRPr="00196428">
        <w:rPr>
          <w:i w:val="0"/>
          <w:iCs w:val="0"/>
        </w:rPr>
        <w:t xml:space="preserve"> to the Pi over a UART link. The Pi firmware renders the received data on a connected display, evaluates alarm thresholds, supervises </w:t>
      </w:r>
      <w:r w:rsidR="007A6E06">
        <w:rPr>
          <w:i w:val="0"/>
          <w:iCs w:val="0"/>
        </w:rPr>
        <w:t>host connection</w:t>
      </w:r>
      <w:r w:rsidRPr="00196428">
        <w:rPr>
          <w:i w:val="0"/>
          <w:iCs w:val="0"/>
        </w:rPr>
        <w:t xml:space="preserve"> with a </w:t>
      </w:r>
      <w:r w:rsidR="007A6E06">
        <w:rPr>
          <w:i w:val="0"/>
          <w:iCs w:val="0"/>
        </w:rPr>
        <w:t>software</w:t>
      </w:r>
      <w:r w:rsidRPr="00196428">
        <w:rPr>
          <w:i w:val="0"/>
          <w:iCs w:val="0"/>
        </w:rPr>
        <w:t xml:space="preserve"> watchdog timer, and enters a Standby Mode when no host connection is present.</w:t>
      </w:r>
      <w:r>
        <w:rPr>
          <w:i w:val="0"/>
          <w:iCs w:val="0"/>
        </w:rPr>
        <w:br/>
      </w:r>
      <w:r>
        <w:rPr>
          <w:i w:val="0"/>
          <w:iCs w:val="0"/>
        </w:rPr>
        <w:br/>
      </w:r>
      <w:r w:rsidRPr="00196428">
        <w:rPr>
          <w:i w:val="0"/>
          <w:iCs w:val="0"/>
        </w:rPr>
        <w:t xml:space="preserve">Requirements are identified by unique identifiers of the form SRS-NNN. Functional requirements define system behavior, including alarm thresholds, and displayed outputs. Non-functional requirements define performance, security, and power constraints. Timing requirements define real-time deadlines and are classified as Hard, Firm, or Soft real-time </w:t>
      </w:r>
      <w:r w:rsidR="004A57B5" w:rsidRPr="00196428">
        <w:rPr>
          <w:i w:val="0"/>
          <w:iCs w:val="0"/>
        </w:rPr>
        <w:t>requirements</w:t>
      </w:r>
      <w:r w:rsidRPr="00196428">
        <w:rPr>
          <w:i w:val="0"/>
          <w:iCs w:val="0"/>
        </w:rPr>
        <w:t xml:space="preserve">. </w:t>
      </w:r>
      <w:r w:rsidR="007650A7">
        <w:rPr>
          <w:i w:val="0"/>
          <w:iCs w:val="0"/>
        </w:rPr>
        <w:br w:type="column"/>
      </w:r>
    </w:p>
    <w:p w14:paraId="3C8B3FFF" w14:textId="7B2DB1D1" w:rsidR="009303D9" w:rsidRDefault="002C3B15" w:rsidP="00196428">
      <w:pPr>
        <w:pStyle w:val="Heading2"/>
      </w:pPr>
      <w:r>
        <w:t>Functional Requirements</w:t>
      </w:r>
      <w:r w:rsidR="00C33707">
        <w:br/>
      </w:r>
      <w:r w:rsidR="00196428" w:rsidRPr="00E03998">
        <w:rPr>
          <w:i w:val="0"/>
          <w:iCs w:val="0"/>
        </w:rPr>
        <w:t>The following requirements define the observable, behavioral capabilities of the system.</w:t>
      </w:r>
    </w:p>
    <w:p w14:paraId="4D865AF2" w14:textId="77777777" w:rsidR="00196428" w:rsidRPr="00196428" w:rsidRDefault="00196428" w:rsidP="00196428">
      <w:pPr>
        <w:ind w:start="18.90pt"/>
        <w:jc w:val="start"/>
        <w:rPr>
          <w:b/>
          <w:bCs/>
          <w:i/>
          <w:iCs/>
        </w:rPr>
      </w:pPr>
      <w:r w:rsidRPr="00196428">
        <w:rPr>
          <w:b/>
          <w:bCs/>
          <w:i/>
          <w:iCs/>
        </w:rPr>
        <w:t>SRS-001:</w:t>
      </w:r>
    </w:p>
    <w:p w14:paraId="365BE5C8" w14:textId="77777777" w:rsidR="00196428" w:rsidRPr="00196428" w:rsidRDefault="00196428" w:rsidP="00196428">
      <w:pPr>
        <w:ind w:start="18.90pt"/>
        <w:jc w:val="start"/>
        <w:rPr>
          <w:b/>
          <w:bCs/>
          <w:i/>
          <w:iCs/>
        </w:rPr>
      </w:pPr>
      <w:r w:rsidRPr="00196428">
        <w:t>The following information shall be updated once every 20ms:</w:t>
      </w:r>
    </w:p>
    <w:p w14:paraId="7E8B0AC3" w14:textId="77777777" w:rsidR="00196428" w:rsidRPr="00196428" w:rsidRDefault="00196428" w:rsidP="00196428">
      <w:pPr>
        <w:numPr>
          <w:ilvl w:val="0"/>
          <w:numId w:val="25"/>
        </w:numPr>
        <w:ind w:start="54.90pt"/>
        <w:jc w:val="start"/>
      </w:pPr>
      <w:r w:rsidRPr="00196428">
        <w:t>Monitored Temperature</w:t>
      </w:r>
    </w:p>
    <w:p w14:paraId="3728C444" w14:textId="77777777" w:rsidR="00196428" w:rsidRPr="00196428" w:rsidRDefault="00196428" w:rsidP="00196428">
      <w:pPr>
        <w:numPr>
          <w:ilvl w:val="0"/>
          <w:numId w:val="25"/>
        </w:numPr>
        <w:ind w:start="54.90pt"/>
        <w:jc w:val="start"/>
      </w:pPr>
      <w:r w:rsidRPr="00196428">
        <w:t>Monitored CPU usage</w:t>
      </w:r>
    </w:p>
    <w:p w14:paraId="31FE2E0F" w14:textId="77777777" w:rsidR="00196428" w:rsidRPr="00196428" w:rsidRDefault="00196428" w:rsidP="00196428">
      <w:pPr>
        <w:numPr>
          <w:ilvl w:val="0"/>
          <w:numId w:val="25"/>
        </w:numPr>
        <w:ind w:start="54.90pt"/>
        <w:jc w:val="start"/>
      </w:pPr>
      <w:r w:rsidRPr="00196428">
        <w:t>Monitored Memory usage</w:t>
      </w:r>
    </w:p>
    <w:p w14:paraId="7F39C89E" w14:textId="77777777" w:rsidR="00196428" w:rsidRPr="00196428" w:rsidRDefault="00196428" w:rsidP="00196428">
      <w:pPr>
        <w:numPr>
          <w:ilvl w:val="0"/>
          <w:numId w:val="25"/>
        </w:numPr>
        <w:ind w:start="54.90pt"/>
        <w:jc w:val="start"/>
      </w:pPr>
      <w:r w:rsidRPr="00196428">
        <w:t>Monitored Disk usage</w:t>
      </w:r>
    </w:p>
    <w:p w14:paraId="66D24710" w14:textId="77777777" w:rsidR="00196428" w:rsidRPr="00196428" w:rsidRDefault="00196428" w:rsidP="00196428">
      <w:pPr>
        <w:ind w:start="18.90pt"/>
        <w:jc w:val="start"/>
      </w:pPr>
    </w:p>
    <w:p w14:paraId="2BFD1FC8" w14:textId="77777777" w:rsidR="00196428" w:rsidRPr="00196428" w:rsidRDefault="00196428" w:rsidP="00196428">
      <w:pPr>
        <w:ind w:start="18.90pt"/>
        <w:jc w:val="start"/>
        <w:rPr>
          <w:b/>
          <w:bCs/>
          <w:i/>
          <w:iCs/>
        </w:rPr>
      </w:pPr>
      <w:r w:rsidRPr="00196428">
        <w:rPr>
          <w:b/>
          <w:bCs/>
          <w:i/>
          <w:iCs/>
        </w:rPr>
        <w:t>SRS-002:</w:t>
      </w:r>
    </w:p>
    <w:p w14:paraId="28B915DF" w14:textId="77777777" w:rsidR="00196428" w:rsidRPr="00196428" w:rsidRDefault="00196428" w:rsidP="00196428">
      <w:pPr>
        <w:ind w:start="18.90pt"/>
        <w:jc w:val="start"/>
      </w:pPr>
      <w:r w:rsidRPr="00196428">
        <w:t>The following information shall be displayed:</w:t>
      </w:r>
    </w:p>
    <w:p w14:paraId="5F88DA29" w14:textId="77777777" w:rsidR="00196428" w:rsidRPr="00196428" w:rsidRDefault="00196428" w:rsidP="00196428">
      <w:pPr>
        <w:numPr>
          <w:ilvl w:val="0"/>
          <w:numId w:val="25"/>
        </w:numPr>
        <w:ind w:start="54.90pt"/>
        <w:jc w:val="start"/>
      </w:pPr>
      <w:r w:rsidRPr="00196428">
        <w:t>Monitored temperature</w:t>
      </w:r>
    </w:p>
    <w:p w14:paraId="2026420B" w14:textId="77777777" w:rsidR="00196428" w:rsidRPr="00196428" w:rsidRDefault="00196428" w:rsidP="00196428">
      <w:pPr>
        <w:numPr>
          <w:ilvl w:val="0"/>
          <w:numId w:val="25"/>
        </w:numPr>
        <w:ind w:start="54.90pt"/>
        <w:jc w:val="start"/>
      </w:pPr>
      <w:r w:rsidRPr="00196428">
        <w:t>Monitored CPU usage</w:t>
      </w:r>
    </w:p>
    <w:p w14:paraId="76C07017" w14:textId="77777777" w:rsidR="00196428" w:rsidRPr="00196428" w:rsidRDefault="00196428" w:rsidP="00196428">
      <w:pPr>
        <w:numPr>
          <w:ilvl w:val="0"/>
          <w:numId w:val="25"/>
        </w:numPr>
        <w:ind w:start="54.90pt"/>
        <w:jc w:val="start"/>
      </w:pPr>
      <w:r w:rsidRPr="00196428">
        <w:t>Monitored Memory usage</w:t>
      </w:r>
    </w:p>
    <w:p w14:paraId="7B413A10" w14:textId="1052B6BA" w:rsidR="00196428" w:rsidRDefault="00196428" w:rsidP="004215C4">
      <w:pPr>
        <w:numPr>
          <w:ilvl w:val="0"/>
          <w:numId w:val="25"/>
        </w:numPr>
        <w:ind w:start="54.90pt"/>
        <w:jc w:val="start"/>
      </w:pPr>
      <w:r w:rsidRPr="00196428">
        <w:t>Monitored Disk usage</w:t>
      </w:r>
      <w:r>
        <w:br/>
      </w:r>
    </w:p>
    <w:p w14:paraId="195EA44E" w14:textId="33A4C7C2" w:rsidR="005A5594" w:rsidRPr="00196428" w:rsidRDefault="005A5594" w:rsidP="005A5594">
      <w:pPr>
        <w:ind w:start="18.90pt"/>
        <w:jc w:val="start"/>
        <w:rPr>
          <w:b/>
          <w:bCs/>
          <w:i/>
          <w:iCs/>
        </w:rPr>
      </w:pPr>
      <w:r w:rsidRPr="00196428">
        <w:rPr>
          <w:b/>
          <w:bCs/>
          <w:i/>
          <w:iCs/>
        </w:rPr>
        <w:t>SRS-00</w:t>
      </w:r>
      <w:r>
        <w:rPr>
          <w:b/>
          <w:bCs/>
          <w:i/>
          <w:iCs/>
        </w:rPr>
        <w:t>3</w:t>
      </w:r>
      <w:r w:rsidRPr="00196428">
        <w:rPr>
          <w:b/>
          <w:bCs/>
          <w:i/>
          <w:iCs/>
        </w:rPr>
        <w:t>:</w:t>
      </w:r>
    </w:p>
    <w:p w14:paraId="097BA426" w14:textId="16FC8EC4" w:rsidR="005A5594" w:rsidRDefault="005A5594" w:rsidP="007C35D3">
      <w:pPr>
        <w:ind w:start="18.90pt"/>
        <w:jc w:val="start"/>
      </w:pPr>
      <w:r>
        <w:t>Wh</w:t>
      </w:r>
      <w:r w:rsidRPr="005A5594">
        <w:t>en the option to generate an AI analyzed log is selected, the log shall be formatted in JSON and sent over the AI API</w:t>
      </w:r>
      <w:r w:rsidRPr="00196428">
        <w:t>.</w:t>
      </w:r>
      <w:r>
        <w:br/>
      </w:r>
    </w:p>
    <w:p w14:paraId="7EAA71AF" w14:textId="5F75E6C9" w:rsidR="005A5594" w:rsidRPr="00196428" w:rsidRDefault="005A5594" w:rsidP="005A5594">
      <w:pPr>
        <w:ind w:start="18.90pt"/>
        <w:jc w:val="start"/>
        <w:rPr>
          <w:b/>
          <w:bCs/>
          <w:i/>
          <w:iCs/>
        </w:rPr>
      </w:pPr>
      <w:r w:rsidRPr="00196428">
        <w:rPr>
          <w:b/>
          <w:bCs/>
          <w:i/>
          <w:iCs/>
        </w:rPr>
        <w:t>SRS-00</w:t>
      </w:r>
      <w:r>
        <w:rPr>
          <w:b/>
          <w:bCs/>
          <w:i/>
          <w:iCs/>
        </w:rPr>
        <w:t>4</w:t>
      </w:r>
      <w:r w:rsidRPr="00196428">
        <w:rPr>
          <w:b/>
          <w:bCs/>
          <w:i/>
          <w:iCs/>
        </w:rPr>
        <w:t>:</w:t>
      </w:r>
    </w:p>
    <w:p w14:paraId="05B4A855" w14:textId="48090985" w:rsidR="005A5594" w:rsidRPr="00196428" w:rsidRDefault="005A5594" w:rsidP="007C35D3">
      <w:pPr>
        <w:ind w:start="18.90pt"/>
        <w:jc w:val="start"/>
      </w:pPr>
      <w:r w:rsidRPr="005A5594">
        <w:t>When an analyzed log is received from the AI API, the analyzed log shall be displayed</w:t>
      </w:r>
      <w:r w:rsidRPr="00196428">
        <w:t>.</w:t>
      </w:r>
      <w:r w:rsidR="007C35D3">
        <w:br/>
      </w:r>
    </w:p>
    <w:p w14:paraId="105D65F6" w14:textId="77777777" w:rsidR="00196428" w:rsidRPr="00196428" w:rsidRDefault="00196428" w:rsidP="00196428">
      <w:pPr>
        <w:ind w:start="18.90pt"/>
        <w:jc w:val="start"/>
        <w:rPr>
          <w:b/>
          <w:bCs/>
          <w:i/>
          <w:iCs/>
        </w:rPr>
      </w:pPr>
      <w:r w:rsidRPr="00196428">
        <w:rPr>
          <w:b/>
          <w:bCs/>
          <w:i/>
          <w:iCs/>
        </w:rPr>
        <w:t>SRS-005:</w:t>
      </w:r>
    </w:p>
    <w:p w14:paraId="6A1D4271" w14:textId="70779C1C" w:rsidR="00196428" w:rsidRPr="00196428" w:rsidRDefault="00196428" w:rsidP="00196428">
      <w:pPr>
        <w:ind w:start="18.90pt"/>
        <w:jc w:val="start"/>
      </w:pPr>
      <w:r w:rsidRPr="00196428">
        <w:t>Monitored information shall be captured over UART connection.</w:t>
      </w:r>
      <w:r>
        <w:br/>
      </w:r>
    </w:p>
    <w:p w14:paraId="7F8ACC1A" w14:textId="77777777" w:rsidR="00196428" w:rsidRPr="00196428" w:rsidRDefault="00196428" w:rsidP="00196428">
      <w:pPr>
        <w:ind w:start="18.90pt"/>
        <w:jc w:val="start"/>
        <w:rPr>
          <w:b/>
          <w:bCs/>
          <w:i/>
          <w:iCs/>
        </w:rPr>
      </w:pPr>
      <w:r w:rsidRPr="00196428">
        <w:rPr>
          <w:b/>
          <w:bCs/>
          <w:i/>
          <w:iCs/>
        </w:rPr>
        <w:t>SRS-006:</w:t>
      </w:r>
    </w:p>
    <w:p w14:paraId="0AC50699" w14:textId="557A0593" w:rsidR="00196428" w:rsidRPr="00196428" w:rsidRDefault="00196428" w:rsidP="00196428">
      <w:pPr>
        <w:ind w:start="18.90pt"/>
        <w:jc w:val="start"/>
      </w:pPr>
      <w:r w:rsidRPr="00196428">
        <w:t>When the monitored CPU % becomes greater than 75%, the CPU HIGH WARNING alarm shall be triggered.</w:t>
      </w:r>
      <w:r w:rsidR="002E4245">
        <w:br/>
      </w:r>
    </w:p>
    <w:p w14:paraId="439AC684" w14:textId="77777777" w:rsidR="00196428" w:rsidRPr="00196428" w:rsidRDefault="00196428" w:rsidP="00196428">
      <w:pPr>
        <w:ind w:start="18.90pt"/>
        <w:jc w:val="start"/>
        <w:rPr>
          <w:b/>
          <w:bCs/>
          <w:i/>
          <w:iCs/>
        </w:rPr>
      </w:pPr>
      <w:r w:rsidRPr="00196428">
        <w:rPr>
          <w:b/>
          <w:bCs/>
          <w:i/>
          <w:iCs/>
        </w:rPr>
        <w:t>SRS-007:</w:t>
      </w:r>
    </w:p>
    <w:p w14:paraId="23BE92DE" w14:textId="37ACBFCE" w:rsidR="00196428" w:rsidRPr="00196428" w:rsidRDefault="00196428" w:rsidP="00196428">
      <w:pPr>
        <w:ind w:start="18.90pt"/>
        <w:jc w:val="start"/>
      </w:pPr>
      <w:r w:rsidRPr="00196428">
        <w:t>When the monitored RAM % becomes greater than 85%, the RAM HIGH WARNING alarm shall be triggered.</w:t>
      </w:r>
      <w:r>
        <w:br/>
      </w:r>
    </w:p>
    <w:p w14:paraId="61150B1D" w14:textId="77777777" w:rsidR="00196428" w:rsidRPr="00196428" w:rsidRDefault="00196428" w:rsidP="00196428">
      <w:pPr>
        <w:ind w:start="18.90pt"/>
        <w:jc w:val="start"/>
        <w:rPr>
          <w:b/>
          <w:bCs/>
          <w:i/>
          <w:iCs/>
        </w:rPr>
      </w:pPr>
      <w:r w:rsidRPr="00196428">
        <w:rPr>
          <w:b/>
          <w:bCs/>
          <w:i/>
          <w:iCs/>
        </w:rPr>
        <w:t>SRS-008:</w:t>
      </w:r>
    </w:p>
    <w:p w14:paraId="7F5847C6" w14:textId="79470F62" w:rsidR="00196428" w:rsidRPr="00196428" w:rsidRDefault="00196428" w:rsidP="00196428">
      <w:pPr>
        <w:ind w:start="18.90pt"/>
        <w:jc w:val="start"/>
      </w:pPr>
      <w:r w:rsidRPr="00196428">
        <w:t>When the monitored Disk % becomes greater than 70%, the DISK HIGH WARNING alarm shall be triggered.</w:t>
      </w:r>
      <w:r>
        <w:br/>
      </w:r>
    </w:p>
    <w:p w14:paraId="78C67AE0" w14:textId="77777777" w:rsidR="00196428" w:rsidRPr="00196428" w:rsidRDefault="00196428" w:rsidP="00196428">
      <w:pPr>
        <w:ind w:start="18.90pt"/>
        <w:jc w:val="start"/>
        <w:rPr>
          <w:b/>
          <w:bCs/>
          <w:i/>
          <w:iCs/>
        </w:rPr>
      </w:pPr>
      <w:r w:rsidRPr="00196428">
        <w:rPr>
          <w:b/>
          <w:bCs/>
          <w:i/>
          <w:iCs/>
        </w:rPr>
        <w:t>SRS-009:</w:t>
      </w:r>
    </w:p>
    <w:p w14:paraId="7164DEA1" w14:textId="5C8C0730" w:rsidR="00196428" w:rsidRPr="00196428" w:rsidRDefault="00D22179" w:rsidP="00196428">
      <w:pPr>
        <w:ind w:start="18.90pt"/>
        <w:jc w:val="start"/>
      </w:pPr>
      <w:r w:rsidRPr="00D22179">
        <w:t xml:space="preserve">When the monitored Temp becomes greater than </w:t>
      </w:r>
      <w:r w:rsidR="005A5594">
        <w:t>80</w:t>
      </w:r>
      <w:r w:rsidRPr="00D22179">
        <w:t xml:space="preserve"> °C, the TEMP HIGH WARNING alarm shall be triggered.</w:t>
      </w:r>
      <w:r w:rsidR="00196428">
        <w:br/>
      </w:r>
    </w:p>
    <w:p w14:paraId="45BDBF0C" w14:textId="77777777" w:rsidR="00196428" w:rsidRPr="00196428" w:rsidRDefault="00196428" w:rsidP="00196428">
      <w:pPr>
        <w:ind w:start="18.90pt"/>
        <w:jc w:val="start"/>
        <w:rPr>
          <w:b/>
          <w:bCs/>
          <w:i/>
          <w:iCs/>
        </w:rPr>
      </w:pPr>
      <w:r w:rsidRPr="00196428">
        <w:rPr>
          <w:b/>
          <w:bCs/>
          <w:i/>
          <w:iCs/>
        </w:rPr>
        <w:t>SRS-010:</w:t>
      </w:r>
    </w:p>
    <w:p w14:paraId="7689E9DE" w14:textId="0DF83D47" w:rsidR="00196428" w:rsidRPr="002E4245" w:rsidRDefault="00196428" w:rsidP="004215C4">
      <w:pPr>
        <w:ind w:start="18.90pt"/>
        <w:jc w:val="start"/>
      </w:pPr>
      <w:r w:rsidRPr="00196428">
        <w:t>When the monitored CPU % becomes greater than 95%, the CPU CRITICAL WARNING alarm shall be triggered.</w:t>
      </w:r>
      <w:r w:rsidR="004215C4">
        <w:br/>
      </w:r>
      <w:r>
        <w:br/>
      </w:r>
      <w:r w:rsidRPr="00196428">
        <w:rPr>
          <w:b/>
          <w:bCs/>
          <w:i/>
          <w:iCs/>
        </w:rPr>
        <w:t>SRS-011:</w:t>
      </w:r>
    </w:p>
    <w:p w14:paraId="23DDDA45" w14:textId="2EE5316B" w:rsidR="00196428" w:rsidRPr="00196428" w:rsidRDefault="00196428" w:rsidP="00196428">
      <w:pPr>
        <w:ind w:start="18.90pt"/>
        <w:jc w:val="start"/>
      </w:pPr>
      <w:r w:rsidRPr="00196428">
        <w:t>When the monitored RAM % becomes greater than 95%, the RAM CRITICAL WARNING alarm shall be triggered.</w:t>
      </w:r>
      <w:r>
        <w:br/>
      </w:r>
    </w:p>
    <w:p w14:paraId="110B3CD8" w14:textId="77777777" w:rsidR="00196428" w:rsidRPr="00196428" w:rsidRDefault="00196428" w:rsidP="00196428">
      <w:pPr>
        <w:ind w:start="18.90pt"/>
        <w:jc w:val="start"/>
        <w:rPr>
          <w:b/>
          <w:bCs/>
          <w:i/>
          <w:iCs/>
        </w:rPr>
      </w:pPr>
      <w:r w:rsidRPr="00196428">
        <w:rPr>
          <w:b/>
          <w:bCs/>
          <w:i/>
          <w:iCs/>
        </w:rPr>
        <w:lastRenderedPageBreak/>
        <w:t>SRS-012:</w:t>
      </w:r>
    </w:p>
    <w:p w14:paraId="7729F1A6" w14:textId="535A3DFE" w:rsidR="00196428" w:rsidRPr="00196428" w:rsidRDefault="00196428" w:rsidP="00196428">
      <w:pPr>
        <w:ind w:start="18.90pt"/>
        <w:jc w:val="start"/>
      </w:pPr>
      <w:r w:rsidRPr="00196428">
        <w:t>When the monitored Disk % becomes greater than 90%, the DISK CRITICAL WARNING alarm shall be triggered.</w:t>
      </w:r>
      <w:r w:rsidR="007C35D3">
        <w:br/>
      </w:r>
    </w:p>
    <w:p w14:paraId="1F285C93" w14:textId="77777777" w:rsidR="00196428" w:rsidRPr="00196428" w:rsidRDefault="00196428" w:rsidP="00196428">
      <w:pPr>
        <w:ind w:start="18.90pt"/>
        <w:jc w:val="start"/>
        <w:rPr>
          <w:b/>
          <w:bCs/>
          <w:i/>
          <w:iCs/>
        </w:rPr>
      </w:pPr>
      <w:r w:rsidRPr="00196428">
        <w:rPr>
          <w:b/>
          <w:bCs/>
          <w:i/>
          <w:iCs/>
        </w:rPr>
        <w:t>SRS-013:</w:t>
      </w:r>
    </w:p>
    <w:p w14:paraId="6A744333" w14:textId="2EF89526" w:rsidR="00196428" w:rsidRPr="00196428" w:rsidRDefault="00D22179" w:rsidP="00196428">
      <w:pPr>
        <w:ind w:start="18.90pt"/>
        <w:jc w:val="start"/>
      </w:pPr>
      <w:r w:rsidRPr="00D22179">
        <w:t xml:space="preserve">When the monitored Temp becomes greater than </w:t>
      </w:r>
      <w:r w:rsidR="005A5594">
        <w:t>9</w:t>
      </w:r>
      <w:r w:rsidRPr="00D22179">
        <w:t>5 °C, the TEMP CRITICAL WARNING alarm shall be triggered.</w:t>
      </w:r>
      <w:r w:rsidR="00196428">
        <w:br/>
      </w:r>
    </w:p>
    <w:p w14:paraId="0942E687" w14:textId="77777777" w:rsidR="00196428" w:rsidRPr="00196428" w:rsidRDefault="00196428" w:rsidP="00196428">
      <w:pPr>
        <w:ind w:start="18.90pt"/>
        <w:jc w:val="start"/>
        <w:rPr>
          <w:b/>
          <w:bCs/>
          <w:i/>
          <w:iCs/>
        </w:rPr>
      </w:pPr>
      <w:r w:rsidRPr="00196428">
        <w:rPr>
          <w:b/>
          <w:bCs/>
          <w:i/>
          <w:iCs/>
        </w:rPr>
        <w:t>SRS-014:</w:t>
      </w:r>
    </w:p>
    <w:p w14:paraId="66928B34" w14:textId="61BC645D" w:rsidR="00196428" w:rsidRPr="00196428" w:rsidRDefault="00196428" w:rsidP="00196428">
      <w:pPr>
        <w:ind w:start="18.90pt"/>
        <w:jc w:val="start"/>
      </w:pPr>
      <w:r w:rsidRPr="00196428">
        <w:t>If the UART communication is lost unexpectedly, the COMMS DISCONNECT alarm shall be triggered.</w:t>
      </w:r>
      <w:r>
        <w:br/>
      </w:r>
    </w:p>
    <w:p w14:paraId="1EF332A5" w14:textId="77777777" w:rsidR="00196428" w:rsidRPr="00196428" w:rsidRDefault="00196428" w:rsidP="00196428">
      <w:pPr>
        <w:ind w:start="18.90pt"/>
        <w:jc w:val="start"/>
        <w:rPr>
          <w:b/>
          <w:bCs/>
          <w:i/>
          <w:iCs/>
        </w:rPr>
      </w:pPr>
      <w:r w:rsidRPr="00196428">
        <w:rPr>
          <w:b/>
          <w:bCs/>
          <w:i/>
          <w:iCs/>
        </w:rPr>
        <w:t>SRS-015:</w:t>
      </w:r>
    </w:p>
    <w:p w14:paraId="76C28FC8" w14:textId="219216DB" w:rsidR="00196428" w:rsidRPr="00196428" w:rsidRDefault="00196428" w:rsidP="004215C4">
      <w:pPr>
        <w:ind w:start="18.90pt"/>
        <w:jc w:val="start"/>
      </w:pPr>
      <w:r w:rsidRPr="00196428">
        <w:t>When a connection is detected over UART, Monitoring Mode shall be entered.</w:t>
      </w:r>
      <w:r>
        <w:br/>
      </w:r>
    </w:p>
    <w:p w14:paraId="2112DCCD" w14:textId="77777777" w:rsidR="00196428" w:rsidRPr="00196428" w:rsidRDefault="00196428" w:rsidP="00196428">
      <w:pPr>
        <w:ind w:start="18.90pt"/>
        <w:jc w:val="start"/>
        <w:rPr>
          <w:b/>
          <w:bCs/>
          <w:i/>
          <w:iCs/>
        </w:rPr>
      </w:pPr>
      <w:r w:rsidRPr="00196428">
        <w:rPr>
          <w:b/>
          <w:bCs/>
          <w:i/>
          <w:iCs/>
        </w:rPr>
        <w:t>SRS-017:</w:t>
      </w:r>
    </w:p>
    <w:p w14:paraId="6BAD62BC" w14:textId="600C2B69" w:rsidR="00196428" w:rsidRPr="00196428" w:rsidRDefault="00196428" w:rsidP="00196428">
      <w:pPr>
        <w:ind w:start="18.90pt"/>
        <w:jc w:val="start"/>
      </w:pPr>
      <w:r w:rsidRPr="00196428">
        <w:t>On device power-up or device disconnect, Standby Mode shall be entered.</w:t>
      </w:r>
      <w:r>
        <w:br/>
      </w:r>
    </w:p>
    <w:p w14:paraId="75B1C453" w14:textId="77777777" w:rsidR="00196428" w:rsidRPr="00196428" w:rsidRDefault="00196428" w:rsidP="00196428">
      <w:pPr>
        <w:ind w:start="18.90pt"/>
        <w:jc w:val="start"/>
        <w:rPr>
          <w:b/>
          <w:bCs/>
          <w:i/>
          <w:iCs/>
        </w:rPr>
      </w:pPr>
      <w:r w:rsidRPr="00196428">
        <w:rPr>
          <w:b/>
          <w:bCs/>
          <w:i/>
          <w:iCs/>
        </w:rPr>
        <w:t>SRS-018:</w:t>
      </w:r>
    </w:p>
    <w:p w14:paraId="4ACE22EC" w14:textId="6FBA63EE" w:rsidR="00196428" w:rsidRPr="00196428" w:rsidRDefault="00196428" w:rsidP="00196428">
      <w:pPr>
        <w:ind w:start="18.90pt"/>
        <w:jc w:val="start"/>
      </w:pPr>
      <w:r w:rsidRPr="00196428">
        <w:t>If the watchdog timer is not serviced for 500ms, the system shall reset.</w:t>
      </w:r>
      <w:r>
        <w:br/>
      </w:r>
    </w:p>
    <w:p w14:paraId="1981A85D" w14:textId="77777777" w:rsidR="00196428" w:rsidRPr="00196428" w:rsidRDefault="00196428" w:rsidP="00196428">
      <w:pPr>
        <w:ind w:start="18.90pt"/>
        <w:jc w:val="start"/>
        <w:rPr>
          <w:b/>
          <w:bCs/>
          <w:i/>
          <w:iCs/>
        </w:rPr>
      </w:pPr>
      <w:r w:rsidRPr="00196428">
        <w:rPr>
          <w:b/>
          <w:bCs/>
          <w:i/>
          <w:iCs/>
        </w:rPr>
        <w:t>SRS-019:</w:t>
      </w:r>
    </w:p>
    <w:p w14:paraId="5139E833" w14:textId="0A530FE0" w:rsidR="00196428" w:rsidRPr="00196428" w:rsidRDefault="004215C4" w:rsidP="00196428">
      <w:pPr>
        <w:ind w:start="18.90pt"/>
        <w:jc w:val="start"/>
      </w:pPr>
      <w:r w:rsidRPr="004215C4">
        <w:t>When a critical warning alarm is triggered, an AI analyzed log shall be generated and displayed.</w:t>
      </w:r>
      <w:r>
        <w:br/>
      </w:r>
    </w:p>
    <w:p w14:paraId="79CED8F8" w14:textId="2A49242C" w:rsidR="00196428" w:rsidRDefault="00196428" w:rsidP="00ED0149">
      <w:pPr>
        <w:pStyle w:val="Heading2"/>
      </w:pPr>
      <w:r>
        <w:t>Alarm Table</w:t>
      </w:r>
      <w:r>
        <w:br/>
      </w:r>
      <w:r w:rsidR="00AD7D17" w:rsidRPr="00E03998">
        <w:rPr>
          <w:i w:val="0"/>
          <w:iCs w:val="0"/>
        </w:rPr>
        <w:t>The table below defines every alarm condition</w:t>
      </w:r>
      <w:r w:rsidR="007A6E06">
        <w:rPr>
          <w:i w:val="0"/>
          <w:iCs w:val="0"/>
        </w:rPr>
        <w:t>. These also constitute the anomalies the system looks for</w:t>
      </w:r>
      <w:r w:rsidR="00AD7D17" w:rsidRPr="00E03998">
        <w:rPr>
          <w:i w:val="0"/>
          <w:iCs w:val="0"/>
        </w:rPr>
        <w:t>. Each alarm specifies the exact text string rendered in the display banner and the color of that banner.</w:t>
      </w:r>
      <w:r w:rsidR="004215C4">
        <w:rPr>
          <w:i w:val="0"/>
          <w:iCs w:val="0"/>
        </w:rPr>
        <w:t xml:space="preserve"> </w:t>
      </w:r>
    </w:p>
    <w:p w14:paraId="3D7ED975" w14:textId="7CD2ABA1" w:rsidR="00AD7D17" w:rsidRPr="005B520E" w:rsidRDefault="00AD7D17" w:rsidP="00AD7D17">
      <w:pPr>
        <w:pStyle w:val="tablehead"/>
      </w:pPr>
      <w:r>
        <w:t>Alarm Table</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57"/>
        <w:gridCol w:w="2250"/>
        <w:gridCol w:w="810"/>
        <w:gridCol w:w="543"/>
      </w:tblGrid>
      <w:tr w:rsidR="00AD7D17" w14:paraId="76D17ED8" w14:textId="77777777" w:rsidTr="007C35D3">
        <w:trPr>
          <w:cantSplit/>
          <w:trHeight w:val="240"/>
          <w:tblHeader/>
          <w:jc w:val="center"/>
        </w:trPr>
        <w:tc>
          <w:tcPr>
            <w:tcW w:w="62.85pt" w:type="dxa"/>
            <w:vAlign w:val="center"/>
          </w:tcPr>
          <w:p w14:paraId="4669243C" w14:textId="34C46FFC" w:rsidR="00AD7D17" w:rsidRDefault="00AD7D17">
            <w:pPr>
              <w:pStyle w:val="tablecolhead"/>
            </w:pPr>
            <w:r>
              <w:t>Alarm Name</w:t>
            </w:r>
          </w:p>
        </w:tc>
        <w:tc>
          <w:tcPr>
            <w:tcW w:w="112.50pt" w:type="dxa"/>
            <w:vAlign w:val="center"/>
          </w:tcPr>
          <w:p w14:paraId="395E95B5" w14:textId="36DF07FE" w:rsidR="00AD7D17" w:rsidRDefault="00AD7D17">
            <w:pPr>
              <w:pStyle w:val="tablecolhead"/>
            </w:pPr>
            <w:r>
              <w:t>Display Text</w:t>
            </w:r>
          </w:p>
        </w:tc>
        <w:tc>
          <w:tcPr>
            <w:tcW w:w="40.50pt" w:type="dxa"/>
            <w:vAlign w:val="center"/>
          </w:tcPr>
          <w:p w14:paraId="7CA206F5" w14:textId="30FFAEA6" w:rsidR="00AD7D17" w:rsidRDefault="00AD7D17">
            <w:pPr>
              <w:pStyle w:val="tablecolhead"/>
            </w:pPr>
            <w:r>
              <w:t>Banner Color</w:t>
            </w:r>
          </w:p>
        </w:tc>
        <w:tc>
          <w:tcPr>
            <w:tcW w:w="27.15pt" w:type="dxa"/>
            <w:vAlign w:val="center"/>
          </w:tcPr>
          <w:p w14:paraId="4A9FFD9E" w14:textId="737530D3" w:rsidR="00AD7D17" w:rsidRDefault="00AD7D17">
            <w:pPr>
              <w:pStyle w:val="tablecolhead"/>
            </w:pPr>
            <w:r>
              <w:t>SRS Ref</w:t>
            </w:r>
          </w:p>
        </w:tc>
      </w:tr>
      <w:tr w:rsidR="00AD7D17" w14:paraId="295F0C34" w14:textId="77777777" w:rsidTr="007C35D3">
        <w:trPr>
          <w:trHeight w:val="320"/>
          <w:jc w:val="center"/>
        </w:trPr>
        <w:tc>
          <w:tcPr>
            <w:tcW w:w="62.85pt" w:type="dxa"/>
            <w:vAlign w:val="center"/>
          </w:tcPr>
          <w:p w14:paraId="5DFC2C9D" w14:textId="7C10D053" w:rsidR="00AD7D17" w:rsidRDefault="00AD7D17">
            <w:pPr>
              <w:pStyle w:val="tablecopy"/>
              <w:rPr>
                <w:sz w:val="8"/>
                <w:szCs w:val="8"/>
              </w:rPr>
            </w:pPr>
            <w:r w:rsidRPr="00AD7D17">
              <w:t>CPU</w:t>
            </w:r>
            <w:r>
              <w:t xml:space="preserve"> </w:t>
            </w:r>
            <w:r w:rsidRPr="00AD7D17">
              <w:t>HIGH WARNING</w:t>
            </w:r>
          </w:p>
        </w:tc>
        <w:tc>
          <w:tcPr>
            <w:tcW w:w="112.50pt" w:type="dxa"/>
            <w:vAlign w:val="center"/>
          </w:tcPr>
          <w:p w14:paraId="0A577680" w14:textId="4B23AD6B" w:rsidR="00AD7D17" w:rsidRDefault="00AD7D17" w:rsidP="00AD7D17">
            <w:pPr>
              <w:jc w:val="start"/>
              <w:rPr>
                <w:sz w:val="16"/>
                <w:szCs w:val="16"/>
              </w:rPr>
            </w:pPr>
            <w:r w:rsidRPr="00AD7D17">
              <w:rPr>
                <w:sz w:val="16"/>
                <w:szCs w:val="16"/>
              </w:rPr>
              <w:t>[WRN] PC CPU LOAD HIGH: Monitoring Jitter Likely</w:t>
            </w:r>
          </w:p>
        </w:tc>
        <w:tc>
          <w:tcPr>
            <w:tcW w:w="40.50pt" w:type="dxa"/>
            <w:vAlign w:val="center"/>
          </w:tcPr>
          <w:p w14:paraId="5869C66B" w14:textId="68B491E7" w:rsidR="00AD7D17" w:rsidRDefault="00AD7D17">
            <w:pPr>
              <w:rPr>
                <w:sz w:val="16"/>
                <w:szCs w:val="16"/>
              </w:rPr>
            </w:pPr>
            <w:r>
              <w:rPr>
                <w:sz w:val="16"/>
                <w:szCs w:val="16"/>
              </w:rPr>
              <w:t>Yellow</w:t>
            </w:r>
          </w:p>
        </w:tc>
        <w:tc>
          <w:tcPr>
            <w:tcW w:w="27.15pt" w:type="dxa"/>
            <w:vAlign w:val="center"/>
          </w:tcPr>
          <w:p w14:paraId="2E485E86" w14:textId="5753E7D9" w:rsidR="00AD7D17" w:rsidRDefault="00AD7D17">
            <w:pPr>
              <w:rPr>
                <w:sz w:val="16"/>
                <w:szCs w:val="16"/>
              </w:rPr>
            </w:pPr>
            <w:r w:rsidRPr="00AD7D17">
              <w:rPr>
                <w:sz w:val="16"/>
                <w:szCs w:val="16"/>
              </w:rPr>
              <w:t>SRS-006</w:t>
            </w:r>
          </w:p>
        </w:tc>
      </w:tr>
      <w:tr w:rsidR="00AD7D17" w14:paraId="2498C3B1" w14:textId="77777777" w:rsidTr="007C35D3">
        <w:trPr>
          <w:trHeight w:val="320"/>
          <w:jc w:val="center"/>
        </w:trPr>
        <w:tc>
          <w:tcPr>
            <w:tcW w:w="62.85pt" w:type="dxa"/>
            <w:vAlign w:val="center"/>
          </w:tcPr>
          <w:p w14:paraId="3E63F258" w14:textId="4B7DD1B0" w:rsidR="00AD7D17" w:rsidRDefault="00AD7D17">
            <w:pPr>
              <w:pStyle w:val="tablecopy"/>
            </w:pPr>
            <w:r w:rsidRPr="00AD7D17">
              <w:t>RAM HIGH WARNING</w:t>
            </w:r>
          </w:p>
        </w:tc>
        <w:tc>
          <w:tcPr>
            <w:tcW w:w="112.50pt" w:type="dxa"/>
            <w:vAlign w:val="center"/>
          </w:tcPr>
          <w:p w14:paraId="1676F60E" w14:textId="399787BE" w:rsidR="00AD7D17" w:rsidRDefault="00AD7D17" w:rsidP="00AD7D17">
            <w:pPr>
              <w:jc w:val="start"/>
              <w:rPr>
                <w:sz w:val="16"/>
                <w:szCs w:val="16"/>
              </w:rPr>
            </w:pPr>
            <w:r w:rsidRPr="00AD7D17">
              <w:rPr>
                <w:sz w:val="16"/>
                <w:szCs w:val="16"/>
              </w:rPr>
              <w:t>[WRN] PC RAM SATURATED: Background Tasks Slow</w:t>
            </w:r>
          </w:p>
        </w:tc>
        <w:tc>
          <w:tcPr>
            <w:tcW w:w="40.50pt" w:type="dxa"/>
            <w:vAlign w:val="center"/>
          </w:tcPr>
          <w:p w14:paraId="6CCA2FCE" w14:textId="2144CB74" w:rsidR="00AD7D17" w:rsidRDefault="00AD7D17" w:rsidP="00AD7D17">
            <w:pPr>
              <w:rPr>
                <w:sz w:val="16"/>
                <w:szCs w:val="16"/>
              </w:rPr>
            </w:pPr>
            <w:r>
              <w:rPr>
                <w:sz w:val="16"/>
                <w:szCs w:val="16"/>
              </w:rPr>
              <w:t>Yellow</w:t>
            </w:r>
          </w:p>
        </w:tc>
        <w:tc>
          <w:tcPr>
            <w:tcW w:w="27.15pt" w:type="dxa"/>
            <w:vAlign w:val="center"/>
          </w:tcPr>
          <w:p w14:paraId="1B54F070" w14:textId="544E5F01" w:rsidR="00AD7D17" w:rsidRDefault="00AD7D17" w:rsidP="00AD7D17">
            <w:pPr>
              <w:rPr>
                <w:sz w:val="16"/>
                <w:szCs w:val="16"/>
              </w:rPr>
            </w:pPr>
            <w:r w:rsidRPr="00AD7D17">
              <w:rPr>
                <w:sz w:val="16"/>
                <w:szCs w:val="16"/>
              </w:rPr>
              <w:t>SRS-007</w:t>
            </w:r>
          </w:p>
        </w:tc>
      </w:tr>
      <w:tr w:rsidR="00AD7D17" w14:paraId="3DE1C817" w14:textId="77777777" w:rsidTr="007C35D3">
        <w:trPr>
          <w:trHeight w:val="320"/>
          <w:jc w:val="center"/>
        </w:trPr>
        <w:tc>
          <w:tcPr>
            <w:tcW w:w="62.85pt" w:type="dxa"/>
            <w:vAlign w:val="center"/>
          </w:tcPr>
          <w:p w14:paraId="13983053" w14:textId="174B737B" w:rsidR="00AD7D17" w:rsidRDefault="00AD7D17">
            <w:pPr>
              <w:pStyle w:val="tablecopy"/>
            </w:pPr>
            <w:r w:rsidRPr="00AD7D17">
              <w:t>DISK HIGH WARNING</w:t>
            </w:r>
          </w:p>
        </w:tc>
        <w:tc>
          <w:tcPr>
            <w:tcW w:w="112.50pt" w:type="dxa"/>
            <w:vAlign w:val="center"/>
          </w:tcPr>
          <w:p w14:paraId="4F7FC654" w14:textId="448B4ADA" w:rsidR="00AD7D17" w:rsidRDefault="00AD7D17" w:rsidP="00AD7D17">
            <w:pPr>
              <w:jc w:val="start"/>
              <w:rPr>
                <w:sz w:val="16"/>
                <w:szCs w:val="16"/>
              </w:rPr>
            </w:pPr>
            <w:r w:rsidRPr="00AD7D17">
              <w:rPr>
                <w:sz w:val="16"/>
                <w:szCs w:val="16"/>
              </w:rPr>
              <w:t>[WRN] PC DISK BUSY: Data Logging Delayed</w:t>
            </w:r>
          </w:p>
        </w:tc>
        <w:tc>
          <w:tcPr>
            <w:tcW w:w="40.50pt" w:type="dxa"/>
            <w:vAlign w:val="center"/>
          </w:tcPr>
          <w:p w14:paraId="73E86672" w14:textId="0E4E5EDE" w:rsidR="00AD7D17" w:rsidRDefault="00AD7D17">
            <w:pPr>
              <w:rPr>
                <w:sz w:val="16"/>
                <w:szCs w:val="16"/>
              </w:rPr>
            </w:pPr>
            <w:r>
              <w:rPr>
                <w:sz w:val="16"/>
                <w:szCs w:val="16"/>
              </w:rPr>
              <w:t>Yellow</w:t>
            </w:r>
          </w:p>
        </w:tc>
        <w:tc>
          <w:tcPr>
            <w:tcW w:w="27.15pt" w:type="dxa"/>
            <w:vAlign w:val="center"/>
          </w:tcPr>
          <w:p w14:paraId="50829D85" w14:textId="63DD692A" w:rsidR="00AD7D17" w:rsidRDefault="00AD7D17">
            <w:pPr>
              <w:rPr>
                <w:sz w:val="16"/>
                <w:szCs w:val="16"/>
              </w:rPr>
            </w:pPr>
            <w:r w:rsidRPr="00AD7D17">
              <w:rPr>
                <w:sz w:val="16"/>
                <w:szCs w:val="16"/>
              </w:rPr>
              <w:t>SRS-008</w:t>
            </w:r>
          </w:p>
        </w:tc>
      </w:tr>
      <w:tr w:rsidR="00AD7D17" w14:paraId="195C9E7A" w14:textId="77777777" w:rsidTr="007C35D3">
        <w:trPr>
          <w:trHeight w:val="320"/>
          <w:jc w:val="center"/>
        </w:trPr>
        <w:tc>
          <w:tcPr>
            <w:tcW w:w="62.85pt" w:type="dxa"/>
            <w:vAlign w:val="center"/>
          </w:tcPr>
          <w:p w14:paraId="176D7682" w14:textId="303DCB93" w:rsidR="00AD7D17" w:rsidRPr="00AD7D17" w:rsidRDefault="00AD7D17">
            <w:pPr>
              <w:pStyle w:val="tablecopy"/>
            </w:pPr>
            <w:r w:rsidRPr="00AD7D17">
              <w:t>TEMP HIGH WARNING</w:t>
            </w:r>
          </w:p>
        </w:tc>
        <w:tc>
          <w:tcPr>
            <w:tcW w:w="112.50pt" w:type="dxa"/>
            <w:vAlign w:val="center"/>
          </w:tcPr>
          <w:p w14:paraId="5D6819BD" w14:textId="7B8751BA" w:rsidR="00AD7D17" w:rsidRDefault="00AD7D17" w:rsidP="00AD7D17">
            <w:pPr>
              <w:jc w:val="start"/>
              <w:rPr>
                <w:sz w:val="16"/>
                <w:szCs w:val="16"/>
              </w:rPr>
            </w:pPr>
            <w:r w:rsidRPr="00AD7D17">
              <w:rPr>
                <w:sz w:val="16"/>
                <w:szCs w:val="16"/>
              </w:rPr>
              <w:t>[WRN] PC THERMAL RISE: Check PC Airflow</w:t>
            </w:r>
          </w:p>
        </w:tc>
        <w:tc>
          <w:tcPr>
            <w:tcW w:w="40.50pt" w:type="dxa"/>
            <w:vAlign w:val="center"/>
          </w:tcPr>
          <w:p w14:paraId="7DB0508E" w14:textId="56B0B7C6" w:rsidR="00AD7D17" w:rsidRDefault="00AD7D17">
            <w:pPr>
              <w:rPr>
                <w:sz w:val="16"/>
                <w:szCs w:val="16"/>
              </w:rPr>
            </w:pPr>
            <w:r>
              <w:rPr>
                <w:sz w:val="16"/>
                <w:szCs w:val="16"/>
              </w:rPr>
              <w:t>Yellow</w:t>
            </w:r>
          </w:p>
        </w:tc>
        <w:tc>
          <w:tcPr>
            <w:tcW w:w="27.15pt" w:type="dxa"/>
            <w:vAlign w:val="center"/>
          </w:tcPr>
          <w:p w14:paraId="700F632D" w14:textId="21682859" w:rsidR="00AD7D17" w:rsidRDefault="00AD7D17">
            <w:pPr>
              <w:rPr>
                <w:sz w:val="16"/>
                <w:szCs w:val="16"/>
              </w:rPr>
            </w:pPr>
            <w:r w:rsidRPr="00AD7D17">
              <w:rPr>
                <w:sz w:val="16"/>
                <w:szCs w:val="16"/>
              </w:rPr>
              <w:t>SRS-009</w:t>
            </w:r>
          </w:p>
        </w:tc>
      </w:tr>
      <w:tr w:rsidR="00AD7D17" w14:paraId="6BE895E4" w14:textId="77777777" w:rsidTr="007C35D3">
        <w:trPr>
          <w:trHeight w:val="320"/>
          <w:jc w:val="center"/>
        </w:trPr>
        <w:tc>
          <w:tcPr>
            <w:tcW w:w="62.85pt" w:type="dxa"/>
            <w:vAlign w:val="center"/>
          </w:tcPr>
          <w:p w14:paraId="0BF1ECBB" w14:textId="06F65A2C" w:rsidR="00AD7D17" w:rsidRPr="00AD7D17" w:rsidRDefault="00AD7D17">
            <w:pPr>
              <w:pStyle w:val="tablecopy"/>
            </w:pPr>
            <w:r w:rsidRPr="00AD7D17">
              <w:t>CPU CRITICAL WARNING</w:t>
            </w:r>
          </w:p>
        </w:tc>
        <w:tc>
          <w:tcPr>
            <w:tcW w:w="112.50pt" w:type="dxa"/>
            <w:vAlign w:val="center"/>
          </w:tcPr>
          <w:p w14:paraId="5B136659" w14:textId="46BDEF97" w:rsidR="00AD7D17" w:rsidRDefault="00AD7D17" w:rsidP="00AD7D17">
            <w:pPr>
              <w:jc w:val="start"/>
              <w:rPr>
                <w:sz w:val="16"/>
                <w:szCs w:val="16"/>
              </w:rPr>
            </w:pPr>
            <w:r w:rsidRPr="00AD7D17">
              <w:rPr>
                <w:sz w:val="16"/>
                <w:szCs w:val="16"/>
              </w:rPr>
              <w:t>[CRT] PC CPU OVERLOAD: Monitoring Unreliable</w:t>
            </w:r>
          </w:p>
        </w:tc>
        <w:tc>
          <w:tcPr>
            <w:tcW w:w="40.50pt" w:type="dxa"/>
            <w:vAlign w:val="center"/>
          </w:tcPr>
          <w:p w14:paraId="124A48D0" w14:textId="4D85B6D4" w:rsidR="00AD7D17" w:rsidRDefault="00AD7D17">
            <w:pPr>
              <w:rPr>
                <w:sz w:val="16"/>
                <w:szCs w:val="16"/>
              </w:rPr>
            </w:pPr>
            <w:r>
              <w:rPr>
                <w:sz w:val="16"/>
                <w:szCs w:val="16"/>
              </w:rPr>
              <w:t>Red</w:t>
            </w:r>
          </w:p>
        </w:tc>
        <w:tc>
          <w:tcPr>
            <w:tcW w:w="27.15pt" w:type="dxa"/>
            <w:vAlign w:val="center"/>
          </w:tcPr>
          <w:p w14:paraId="46D81D4B" w14:textId="589FBDA0" w:rsidR="00AD7D17" w:rsidRDefault="00AD7D17">
            <w:pPr>
              <w:rPr>
                <w:sz w:val="16"/>
                <w:szCs w:val="16"/>
              </w:rPr>
            </w:pPr>
            <w:r w:rsidRPr="00AD7D17">
              <w:rPr>
                <w:sz w:val="16"/>
                <w:szCs w:val="16"/>
              </w:rPr>
              <w:t>SRS-010</w:t>
            </w:r>
          </w:p>
        </w:tc>
      </w:tr>
      <w:tr w:rsidR="00AD7D17" w14:paraId="5E8E489B" w14:textId="77777777" w:rsidTr="007C35D3">
        <w:trPr>
          <w:trHeight w:val="320"/>
          <w:jc w:val="center"/>
        </w:trPr>
        <w:tc>
          <w:tcPr>
            <w:tcW w:w="62.85pt" w:type="dxa"/>
            <w:vAlign w:val="center"/>
          </w:tcPr>
          <w:p w14:paraId="0E816681" w14:textId="1C961DFA" w:rsidR="00AD7D17" w:rsidRPr="00AD7D17" w:rsidRDefault="00AD7D17">
            <w:pPr>
              <w:pStyle w:val="tablecopy"/>
            </w:pPr>
            <w:r w:rsidRPr="00AD7D17">
              <w:t>RAM CRITICAL WARNING</w:t>
            </w:r>
          </w:p>
        </w:tc>
        <w:tc>
          <w:tcPr>
            <w:tcW w:w="112.50pt" w:type="dxa"/>
            <w:vAlign w:val="center"/>
          </w:tcPr>
          <w:p w14:paraId="15462421" w14:textId="0BC8DFB5" w:rsidR="00AD7D17" w:rsidRDefault="00AD7D17" w:rsidP="00AD7D17">
            <w:pPr>
              <w:jc w:val="start"/>
              <w:rPr>
                <w:sz w:val="16"/>
                <w:szCs w:val="16"/>
              </w:rPr>
            </w:pPr>
            <w:r w:rsidRPr="00AD7D17">
              <w:rPr>
                <w:sz w:val="16"/>
                <w:szCs w:val="16"/>
              </w:rPr>
              <w:t>[CRT] PC RAM DEPLETED: System Instability Risk</w:t>
            </w:r>
          </w:p>
        </w:tc>
        <w:tc>
          <w:tcPr>
            <w:tcW w:w="40.50pt" w:type="dxa"/>
            <w:vAlign w:val="center"/>
          </w:tcPr>
          <w:p w14:paraId="3EE4C17B" w14:textId="3841C62E" w:rsidR="00AD7D17" w:rsidRDefault="00AD7D17">
            <w:pPr>
              <w:rPr>
                <w:sz w:val="16"/>
                <w:szCs w:val="16"/>
              </w:rPr>
            </w:pPr>
            <w:r>
              <w:rPr>
                <w:sz w:val="16"/>
                <w:szCs w:val="16"/>
              </w:rPr>
              <w:t>Red</w:t>
            </w:r>
          </w:p>
        </w:tc>
        <w:tc>
          <w:tcPr>
            <w:tcW w:w="27.15pt" w:type="dxa"/>
            <w:vAlign w:val="center"/>
          </w:tcPr>
          <w:p w14:paraId="68DF6E10" w14:textId="206145ED" w:rsidR="00AD7D17" w:rsidRDefault="00AD7D17">
            <w:pPr>
              <w:rPr>
                <w:sz w:val="16"/>
                <w:szCs w:val="16"/>
              </w:rPr>
            </w:pPr>
            <w:r w:rsidRPr="00AD7D17">
              <w:rPr>
                <w:sz w:val="16"/>
                <w:szCs w:val="16"/>
              </w:rPr>
              <w:t>SRS-011</w:t>
            </w:r>
          </w:p>
        </w:tc>
      </w:tr>
      <w:tr w:rsidR="00AD7D17" w14:paraId="740FC37F" w14:textId="77777777" w:rsidTr="007C35D3">
        <w:trPr>
          <w:trHeight w:val="320"/>
          <w:jc w:val="center"/>
        </w:trPr>
        <w:tc>
          <w:tcPr>
            <w:tcW w:w="62.85pt" w:type="dxa"/>
            <w:vAlign w:val="center"/>
          </w:tcPr>
          <w:p w14:paraId="41FC63F1" w14:textId="73471120" w:rsidR="00AD7D17" w:rsidRPr="00AD7D17" w:rsidRDefault="00AD7D17">
            <w:pPr>
              <w:pStyle w:val="tablecopy"/>
            </w:pPr>
            <w:r w:rsidRPr="00AD7D17">
              <w:t>DISK CRITICAL WARNING</w:t>
            </w:r>
          </w:p>
        </w:tc>
        <w:tc>
          <w:tcPr>
            <w:tcW w:w="112.50pt" w:type="dxa"/>
            <w:vAlign w:val="center"/>
          </w:tcPr>
          <w:p w14:paraId="0A92DCA3" w14:textId="2AB4E46D" w:rsidR="00AD7D17" w:rsidRDefault="00AD7D17" w:rsidP="00AD7D17">
            <w:pPr>
              <w:jc w:val="start"/>
              <w:rPr>
                <w:sz w:val="16"/>
                <w:szCs w:val="16"/>
              </w:rPr>
            </w:pPr>
            <w:r w:rsidRPr="00AD7D17">
              <w:rPr>
                <w:sz w:val="16"/>
                <w:szCs w:val="16"/>
              </w:rPr>
              <w:t>[CRT] PC DISK STALL: Log Write Failure</w:t>
            </w:r>
          </w:p>
        </w:tc>
        <w:tc>
          <w:tcPr>
            <w:tcW w:w="40.50pt" w:type="dxa"/>
            <w:vAlign w:val="center"/>
          </w:tcPr>
          <w:p w14:paraId="3F2702A7" w14:textId="2CF91753" w:rsidR="00AD7D17" w:rsidRDefault="00AD7D17">
            <w:pPr>
              <w:rPr>
                <w:sz w:val="16"/>
                <w:szCs w:val="16"/>
              </w:rPr>
            </w:pPr>
            <w:r>
              <w:rPr>
                <w:sz w:val="16"/>
                <w:szCs w:val="16"/>
              </w:rPr>
              <w:t>Red</w:t>
            </w:r>
          </w:p>
        </w:tc>
        <w:tc>
          <w:tcPr>
            <w:tcW w:w="27.15pt" w:type="dxa"/>
            <w:vAlign w:val="center"/>
          </w:tcPr>
          <w:p w14:paraId="569D854D" w14:textId="13FC8FF5" w:rsidR="00AD7D17" w:rsidRDefault="00AD7D17">
            <w:pPr>
              <w:rPr>
                <w:sz w:val="16"/>
                <w:szCs w:val="16"/>
              </w:rPr>
            </w:pPr>
            <w:r w:rsidRPr="00AD7D17">
              <w:rPr>
                <w:sz w:val="16"/>
                <w:szCs w:val="16"/>
              </w:rPr>
              <w:t>SRS-012</w:t>
            </w:r>
          </w:p>
        </w:tc>
      </w:tr>
      <w:tr w:rsidR="00AD7D17" w14:paraId="7CBC0385" w14:textId="77777777" w:rsidTr="007C35D3">
        <w:trPr>
          <w:trHeight w:val="320"/>
          <w:jc w:val="center"/>
        </w:trPr>
        <w:tc>
          <w:tcPr>
            <w:tcW w:w="62.85pt" w:type="dxa"/>
            <w:vAlign w:val="center"/>
          </w:tcPr>
          <w:p w14:paraId="02F8B361" w14:textId="75059D40" w:rsidR="00AD7D17" w:rsidRPr="00AD7D17" w:rsidRDefault="00AD7D17">
            <w:pPr>
              <w:pStyle w:val="tablecopy"/>
            </w:pPr>
            <w:r w:rsidRPr="00AD7D17">
              <w:t>TEMP CRITICAL WARNING</w:t>
            </w:r>
          </w:p>
        </w:tc>
        <w:tc>
          <w:tcPr>
            <w:tcW w:w="112.50pt" w:type="dxa"/>
            <w:vAlign w:val="center"/>
          </w:tcPr>
          <w:p w14:paraId="1A06515B" w14:textId="225E1FAB" w:rsidR="00AD7D17" w:rsidRDefault="00AD7D17" w:rsidP="00AD7D17">
            <w:pPr>
              <w:jc w:val="start"/>
              <w:rPr>
                <w:sz w:val="16"/>
                <w:szCs w:val="16"/>
              </w:rPr>
            </w:pPr>
            <w:r w:rsidRPr="00AD7D17">
              <w:rPr>
                <w:sz w:val="16"/>
                <w:szCs w:val="16"/>
              </w:rPr>
              <w:t>[CRT] PC THERMAL CRITICAL: Throttling Detected</w:t>
            </w:r>
          </w:p>
        </w:tc>
        <w:tc>
          <w:tcPr>
            <w:tcW w:w="40.50pt" w:type="dxa"/>
            <w:vAlign w:val="center"/>
          </w:tcPr>
          <w:p w14:paraId="7F6BBD9D" w14:textId="399EE313" w:rsidR="00AD7D17" w:rsidRDefault="00AD7D17">
            <w:pPr>
              <w:rPr>
                <w:sz w:val="16"/>
                <w:szCs w:val="16"/>
              </w:rPr>
            </w:pPr>
            <w:r>
              <w:rPr>
                <w:sz w:val="16"/>
                <w:szCs w:val="16"/>
              </w:rPr>
              <w:t>Red</w:t>
            </w:r>
          </w:p>
        </w:tc>
        <w:tc>
          <w:tcPr>
            <w:tcW w:w="27.15pt" w:type="dxa"/>
            <w:vAlign w:val="center"/>
          </w:tcPr>
          <w:p w14:paraId="635631A9" w14:textId="1E45A684" w:rsidR="00AD7D17" w:rsidRDefault="00AD7D17">
            <w:pPr>
              <w:rPr>
                <w:sz w:val="16"/>
                <w:szCs w:val="16"/>
              </w:rPr>
            </w:pPr>
            <w:r w:rsidRPr="00AD7D17">
              <w:rPr>
                <w:sz w:val="16"/>
                <w:szCs w:val="16"/>
              </w:rPr>
              <w:t>SRS-013</w:t>
            </w:r>
          </w:p>
        </w:tc>
      </w:tr>
      <w:tr w:rsidR="00AD7D17" w14:paraId="70A588C4" w14:textId="77777777" w:rsidTr="007C35D3">
        <w:trPr>
          <w:trHeight w:val="40"/>
          <w:jc w:val="center"/>
        </w:trPr>
        <w:tc>
          <w:tcPr>
            <w:tcW w:w="62.85pt" w:type="dxa"/>
            <w:vAlign w:val="center"/>
          </w:tcPr>
          <w:p w14:paraId="4C0FB75B" w14:textId="4681E119" w:rsidR="00AD7D17" w:rsidRPr="00AD7D17" w:rsidRDefault="00AD7D17">
            <w:pPr>
              <w:pStyle w:val="tablecopy"/>
            </w:pPr>
            <w:r w:rsidRPr="00AD7D17">
              <w:t>COMMS DISCONNECT</w:t>
            </w:r>
          </w:p>
        </w:tc>
        <w:tc>
          <w:tcPr>
            <w:tcW w:w="112.50pt" w:type="dxa"/>
            <w:vAlign w:val="center"/>
          </w:tcPr>
          <w:p w14:paraId="11F9FA00" w14:textId="2E28C8B2" w:rsidR="00AD7D17" w:rsidRDefault="00AD7D17" w:rsidP="00AD7D17">
            <w:pPr>
              <w:jc w:val="start"/>
              <w:rPr>
                <w:sz w:val="16"/>
                <w:szCs w:val="16"/>
              </w:rPr>
            </w:pPr>
            <w:r w:rsidRPr="00AD7D17">
              <w:rPr>
                <w:sz w:val="16"/>
                <w:szCs w:val="16"/>
              </w:rPr>
              <w:t>[FTL] PC LINK LOST: Check USB Connection/Host App</w:t>
            </w:r>
          </w:p>
        </w:tc>
        <w:tc>
          <w:tcPr>
            <w:tcW w:w="40.50pt" w:type="dxa"/>
            <w:vAlign w:val="center"/>
          </w:tcPr>
          <w:p w14:paraId="3DF8809B" w14:textId="2FC0DB5B" w:rsidR="00AD7D17" w:rsidRDefault="00AD7D17">
            <w:pPr>
              <w:rPr>
                <w:sz w:val="16"/>
                <w:szCs w:val="16"/>
              </w:rPr>
            </w:pPr>
            <w:r>
              <w:rPr>
                <w:sz w:val="16"/>
                <w:szCs w:val="16"/>
              </w:rPr>
              <w:t>Red</w:t>
            </w:r>
          </w:p>
        </w:tc>
        <w:tc>
          <w:tcPr>
            <w:tcW w:w="27.15pt" w:type="dxa"/>
            <w:vAlign w:val="center"/>
          </w:tcPr>
          <w:p w14:paraId="016A9367" w14:textId="362FC691" w:rsidR="00AD7D17" w:rsidRDefault="00AD7D17">
            <w:pPr>
              <w:rPr>
                <w:sz w:val="16"/>
                <w:szCs w:val="16"/>
              </w:rPr>
            </w:pPr>
            <w:r w:rsidRPr="00AD7D17">
              <w:rPr>
                <w:sz w:val="16"/>
                <w:szCs w:val="16"/>
              </w:rPr>
              <w:t>SRS-014</w:t>
            </w:r>
          </w:p>
        </w:tc>
      </w:tr>
    </w:tbl>
    <w:p w14:paraId="5C765818" w14:textId="77777777" w:rsidR="00AD7D17" w:rsidRPr="00AD7D17" w:rsidRDefault="00AD7D17" w:rsidP="00AD7D17"/>
    <w:p w14:paraId="66739D0E" w14:textId="2848B459" w:rsidR="009303D9" w:rsidRDefault="002C3B15" w:rsidP="00ED0149">
      <w:pPr>
        <w:pStyle w:val="Heading2"/>
      </w:pPr>
      <w:r>
        <w:t>Non-Functional Requirements</w:t>
      </w:r>
      <w:r w:rsidR="00C33707">
        <w:br/>
      </w:r>
      <w:r w:rsidR="00AD7D17" w:rsidRPr="00E03998">
        <w:rPr>
          <w:i w:val="0"/>
          <w:iCs w:val="0"/>
        </w:rPr>
        <w:t>The following requirements define performance, security, and power constraints that the system must satisfy.</w:t>
      </w:r>
    </w:p>
    <w:p w14:paraId="1A5664B7" w14:textId="77777777" w:rsidR="00AD7D17" w:rsidRDefault="00AD7D17" w:rsidP="00AD7D17">
      <w:pPr>
        <w:spacing w:before="12pt" w:after="2pt"/>
        <w:ind w:start="18.90pt"/>
        <w:jc w:val="start"/>
        <w:rPr>
          <w:b/>
          <w:bCs/>
          <w:i/>
          <w:iCs/>
        </w:rPr>
      </w:pPr>
      <w:r>
        <w:rPr>
          <w:b/>
          <w:bCs/>
          <w:i/>
          <w:iCs/>
        </w:rPr>
        <w:t>SRS-021:</w:t>
      </w:r>
    </w:p>
    <w:p w14:paraId="7F627214" w14:textId="450F5ACC" w:rsidR="00AD7D17" w:rsidRPr="00FE3E68" w:rsidRDefault="00AD7D17" w:rsidP="00AD7D17">
      <w:pPr>
        <w:spacing w:before="6pt" w:after="6pt"/>
        <w:ind w:start="18.90pt"/>
        <w:jc w:val="start"/>
      </w:pPr>
      <w:r>
        <w:t>AI API shall use TLS 1.3 encryption.</w:t>
      </w:r>
    </w:p>
    <w:p w14:paraId="7EBF72E8" w14:textId="77777777" w:rsidR="00AD7D17" w:rsidRDefault="00AD7D17" w:rsidP="00AD7D17">
      <w:pPr>
        <w:spacing w:before="12pt" w:after="2pt"/>
        <w:ind w:start="18.90pt"/>
        <w:jc w:val="start"/>
        <w:rPr>
          <w:b/>
          <w:bCs/>
          <w:i/>
          <w:iCs/>
        </w:rPr>
      </w:pPr>
      <w:r>
        <w:rPr>
          <w:b/>
          <w:bCs/>
          <w:i/>
          <w:iCs/>
        </w:rPr>
        <w:t>SRS-022:</w:t>
      </w:r>
    </w:p>
    <w:p w14:paraId="11A8220C" w14:textId="77777777" w:rsidR="00AD7D17" w:rsidRDefault="00AD7D17" w:rsidP="00AD7D17">
      <w:pPr>
        <w:spacing w:before="6pt" w:after="6pt"/>
        <w:ind w:start="18.90pt"/>
        <w:jc w:val="start"/>
      </w:pPr>
      <w:r>
        <w:t>The watchdog timer shall use an independent real clock.</w:t>
      </w:r>
    </w:p>
    <w:p w14:paraId="7A2EF242" w14:textId="77777777" w:rsidR="00AD7D17" w:rsidRDefault="00AD7D17" w:rsidP="00AD7D17">
      <w:pPr>
        <w:spacing w:before="12pt" w:after="2pt"/>
        <w:ind w:start="18.90pt"/>
        <w:jc w:val="start"/>
        <w:rPr>
          <w:b/>
          <w:bCs/>
          <w:i/>
          <w:iCs/>
        </w:rPr>
      </w:pPr>
      <w:r>
        <w:rPr>
          <w:b/>
          <w:bCs/>
          <w:i/>
          <w:iCs/>
        </w:rPr>
        <w:t>SRS-023:</w:t>
      </w:r>
    </w:p>
    <w:p w14:paraId="19D6CEF6" w14:textId="0E7F047A" w:rsidR="00AD7D17" w:rsidRDefault="00AD7D17" w:rsidP="005A5594">
      <w:pPr>
        <w:spacing w:before="6pt" w:after="6pt"/>
        <w:ind w:start="18.90pt"/>
        <w:jc w:val="start"/>
      </w:pPr>
      <w:r>
        <w:t xml:space="preserve">After the watchdog timer </w:t>
      </w:r>
      <w:r w:rsidR="007F1E76">
        <w:t>is reset</w:t>
      </w:r>
      <w:r>
        <w:t>, the system shall be fully operational within 500ms.</w:t>
      </w:r>
      <w:r w:rsidR="004215C4">
        <w:br/>
      </w:r>
    </w:p>
    <w:p w14:paraId="608A5137" w14:textId="3F4B8573" w:rsidR="00AD7D17" w:rsidRDefault="00AD7D17" w:rsidP="00AD7D17">
      <w:pPr>
        <w:pStyle w:val="Heading2"/>
      </w:pPr>
      <w:r>
        <w:t>Timing Requirements</w:t>
      </w:r>
      <w:r>
        <w:br/>
      </w:r>
      <w:r w:rsidRPr="00E03998">
        <w:rPr>
          <w:i w:val="0"/>
          <w:iCs w:val="0"/>
        </w:rPr>
        <w:t>Timing requirements are classified by real-time category. Hard real-time deadlines must never be missed</w:t>
      </w:r>
      <w:r w:rsidR="004A57B5">
        <w:rPr>
          <w:i w:val="0"/>
          <w:iCs w:val="0"/>
        </w:rPr>
        <w:t>, as</w:t>
      </w:r>
      <w:r w:rsidRPr="00E03998">
        <w:rPr>
          <w:i w:val="0"/>
          <w:iCs w:val="0"/>
        </w:rPr>
        <w:t xml:space="preserve"> a miss constitutes a system failure. Firm real-time deadlines should not be missed</w:t>
      </w:r>
      <w:r w:rsidR="004A57B5">
        <w:rPr>
          <w:i w:val="0"/>
          <w:iCs w:val="0"/>
        </w:rPr>
        <w:t>.</w:t>
      </w:r>
      <w:r w:rsidRPr="00E03998">
        <w:rPr>
          <w:i w:val="0"/>
          <w:iCs w:val="0"/>
        </w:rPr>
        <w:t xml:space="preserve"> </w:t>
      </w:r>
      <w:r w:rsidR="004A57B5">
        <w:rPr>
          <w:i w:val="0"/>
          <w:iCs w:val="0"/>
        </w:rPr>
        <w:t>L</w:t>
      </w:r>
      <w:r w:rsidRPr="00E03998">
        <w:rPr>
          <w:i w:val="0"/>
          <w:iCs w:val="0"/>
        </w:rPr>
        <w:t xml:space="preserve">ate results are discarded and a visible degradation is acceptable. Soft real-time deadlines represent </w:t>
      </w:r>
      <w:r w:rsidR="004A57B5">
        <w:rPr>
          <w:i w:val="0"/>
          <w:iCs w:val="0"/>
        </w:rPr>
        <w:t xml:space="preserve">deadlines where </w:t>
      </w:r>
      <w:r w:rsidRPr="00E03998">
        <w:rPr>
          <w:i w:val="0"/>
          <w:iCs w:val="0"/>
        </w:rPr>
        <w:t>occasional latency is tolerable.</w:t>
      </w:r>
    </w:p>
    <w:p w14:paraId="06F0D717" w14:textId="40C1AC42" w:rsidR="00AD7D17" w:rsidRDefault="00AD7D17" w:rsidP="00AD7D17">
      <w:pPr>
        <w:pStyle w:val="Heading4"/>
      </w:pPr>
      <w:r>
        <w:t>Hard Real-Time Requirements</w:t>
      </w:r>
    </w:p>
    <w:p w14:paraId="7AFF8708" w14:textId="77777777" w:rsidR="00892EDA" w:rsidRPr="00892EDA" w:rsidRDefault="00892EDA" w:rsidP="00892EDA">
      <w:pPr>
        <w:pStyle w:val="tablehead"/>
      </w:pPr>
      <w:r w:rsidRPr="00892EDA">
        <w:t>Hard Real-Time Requirements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67"/>
        <w:gridCol w:w="900"/>
        <w:gridCol w:w="2793"/>
      </w:tblGrid>
      <w:tr w:rsidR="00892EDA" w14:paraId="7C5E971C" w14:textId="77777777" w:rsidTr="000647CB">
        <w:trPr>
          <w:cantSplit/>
          <w:trHeight w:val="240"/>
          <w:tblHeader/>
          <w:jc w:val="center"/>
        </w:trPr>
        <w:tc>
          <w:tcPr>
            <w:tcW w:w="58.35pt" w:type="dxa"/>
            <w:vAlign w:val="center"/>
          </w:tcPr>
          <w:p w14:paraId="54D31A92" w14:textId="0C570A98" w:rsidR="00892EDA" w:rsidRDefault="00892EDA">
            <w:pPr>
              <w:pStyle w:val="tablecolhead"/>
            </w:pPr>
            <w:r w:rsidRPr="00892EDA">
              <w:t>Task</w:t>
            </w:r>
          </w:p>
        </w:tc>
        <w:tc>
          <w:tcPr>
            <w:tcW w:w="45pt" w:type="dxa"/>
            <w:vAlign w:val="center"/>
          </w:tcPr>
          <w:p w14:paraId="297F9E59" w14:textId="36DBBEBF" w:rsidR="00892EDA" w:rsidRDefault="00892EDA">
            <w:pPr>
              <w:pStyle w:val="tablecolhead"/>
            </w:pPr>
            <w:r w:rsidRPr="00892EDA">
              <w:t>Deadline</w:t>
            </w:r>
          </w:p>
        </w:tc>
        <w:tc>
          <w:tcPr>
            <w:tcW w:w="139.65pt" w:type="dxa"/>
            <w:vAlign w:val="center"/>
          </w:tcPr>
          <w:p w14:paraId="41AF47B4" w14:textId="105FA900" w:rsidR="00892EDA" w:rsidRDefault="00892EDA">
            <w:pPr>
              <w:pStyle w:val="tablecolhead"/>
            </w:pPr>
            <w:r w:rsidRPr="00892EDA">
              <w:t>Justification</w:t>
            </w:r>
          </w:p>
        </w:tc>
      </w:tr>
      <w:tr w:rsidR="00892EDA" w14:paraId="24F6875D" w14:textId="77777777" w:rsidTr="000647CB">
        <w:trPr>
          <w:trHeight w:val="320"/>
          <w:jc w:val="center"/>
        </w:trPr>
        <w:tc>
          <w:tcPr>
            <w:tcW w:w="58.35pt" w:type="dxa"/>
            <w:vAlign w:val="center"/>
          </w:tcPr>
          <w:p w14:paraId="53D7FB64" w14:textId="12980774" w:rsidR="00892EDA" w:rsidRDefault="00892EDA">
            <w:pPr>
              <w:pStyle w:val="tablecopy"/>
              <w:rPr>
                <w:sz w:val="8"/>
                <w:szCs w:val="8"/>
              </w:rPr>
            </w:pPr>
            <w:r w:rsidRPr="00892EDA">
              <w:t>Data Retrieval (UART)</w:t>
            </w:r>
          </w:p>
        </w:tc>
        <w:tc>
          <w:tcPr>
            <w:tcW w:w="45pt" w:type="dxa"/>
            <w:vAlign w:val="center"/>
          </w:tcPr>
          <w:p w14:paraId="5B0B9ADF" w14:textId="643A1F51" w:rsidR="00892EDA" w:rsidRDefault="00892EDA">
            <w:pPr>
              <w:rPr>
                <w:sz w:val="16"/>
                <w:szCs w:val="16"/>
              </w:rPr>
            </w:pPr>
            <w:r w:rsidRPr="00892EDA">
              <w:rPr>
                <w:sz w:val="16"/>
                <w:szCs w:val="16"/>
              </w:rPr>
              <w:t>&lt; 0.1 ms per byte</w:t>
            </w:r>
          </w:p>
        </w:tc>
        <w:tc>
          <w:tcPr>
            <w:tcW w:w="139.65pt" w:type="dxa"/>
            <w:vAlign w:val="center"/>
          </w:tcPr>
          <w:p w14:paraId="1FD40CAA" w14:textId="636FABC2" w:rsidR="00892EDA" w:rsidRDefault="00892EDA" w:rsidP="00892EDA">
            <w:pPr>
              <w:jc w:val="start"/>
              <w:rPr>
                <w:sz w:val="16"/>
                <w:szCs w:val="16"/>
              </w:rPr>
            </w:pPr>
            <w:r w:rsidRPr="00892EDA">
              <w:rPr>
                <w:sz w:val="16"/>
                <w:szCs w:val="16"/>
              </w:rPr>
              <w:t>Byte must be read from UART before the next byte arrives at 115,200 baud to prevent FIFO overflow.</w:t>
            </w:r>
          </w:p>
        </w:tc>
      </w:tr>
      <w:tr w:rsidR="00892EDA" w14:paraId="4434F4B4" w14:textId="77777777" w:rsidTr="000647CB">
        <w:trPr>
          <w:trHeight w:val="320"/>
          <w:jc w:val="center"/>
        </w:trPr>
        <w:tc>
          <w:tcPr>
            <w:tcW w:w="58.35pt" w:type="dxa"/>
            <w:vAlign w:val="center"/>
          </w:tcPr>
          <w:p w14:paraId="20B3B7B4" w14:textId="7066BD3E" w:rsidR="00892EDA" w:rsidRDefault="00892EDA">
            <w:pPr>
              <w:pStyle w:val="tablecopy"/>
            </w:pPr>
            <w:r w:rsidRPr="00892EDA">
              <w:t>Scheduler Tick</w:t>
            </w:r>
          </w:p>
        </w:tc>
        <w:tc>
          <w:tcPr>
            <w:tcW w:w="45pt" w:type="dxa"/>
            <w:vAlign w:val="center"/>
          </w:tcPr>
          <w:p w14:paraId="639D35C4" w14:textId="45C10FC8" w:rsidR="00892EDA" w:rsidRDefault="00892EDA" w:rsidP="00892EDA">
            <w:pPr>
              <w:rPr>
                <w:sz w:val="16"/>
                <w:szCs w:val="16"/>
              </w:rPr>
            </w:pPr>
            <w:r w:rsidRPr="00892EDA">
              <w:rPr>
                <w:sz w:val="16"/>
                <w:szCs w:val="16"/>
              </w:rPr>
              <w:t>1 ms</w:t>
            </w:r>
          </w:p>
        </w:tc>
        <w:tc>
          <w:tcPr>
            <w:tcW w:w="139.65pt" w:type="dxa"/>
            <w:vAlign w:val="center"/>
          </w:tcPr>
          <w:p w14:paraId="299B41B8" w14:textId="2A7ED6FC" w:rsidR="00892EDA" w:rsidRDefault="00892EDA" w:rsidP="00892EDA">
            <w:pPr>
              <w:jc w:val="start"/>
              <w:rPr>
                <w:sz w:val="16"/>
                <w:szCs w:val="16"/>
              </w:rPr>
            </w:pPr>
            <w:r w:rsidRPr="00892EDA">
              <w:rPr>
                <w:sz w:val="16"/>
                <w:szCs w:val="16"/>
              </w:rPr>
              <w:t>The system tick must be precise so that the Watchdog and Display timers do not drift over time.</w:t>
            </w:r>
          </w:p>
        </w:tc>
      </w:tr>
      <w:tr w:rsidR="00892EDA" w14:paraId="2E8C6B3F" w14:textId="77777777" w:rsidTr="000647CB">
        <w:trPr>
          <w:trHeight w:val="320"/>
          <w:jc w:val="center"/>
        </w:trPr>
        <w:tc>
          <w:tcPr>
            <w:tcW w:w="58.35pt" w:type="dxa"/>
            <w:vAlign w:val="center"/>
          </w:tcPr>
          <w:p w14:paraId="3E9C7475" w14:textId="2CD7C4C7" w:rsidR="00892EDA" w:rsidRDefault="00892EDA">
            <w:pPr>
              <w:pStyle w:val="tablecopy"/>
            </w:pPr>
            <w:r w:rsidRPr="00892EDA">
              <w:t>Watchdog Timer</w:t>
            </w:r>
          </w:p>
        </w:tc>
        <w:tc>
          <w:tcPr>
            <w:tcW w:w="45pt" w:type="dxa"/>
            <w:vAlign w:val="center"/>
          </w:tcPr>
          <w:p w14:paraId="34B6FDE8" w14:textId="78F2BFA2" w:rsidR="00892EDA" w:rsidRDefault="00892EDA">
            <w:pPr>
              <w:rPr>
                <w:sz w:val="16"/>
                <w:szCs w:val="16"/>
              </w:rPr>
            </w:pPr>
            <w:r w:rsidRPr="00892EDA">
              <w:rPr>
                <w:sz w:val="16"/>
                <w:szCs w:val="16"/>
              </w:rPr>
              <w:t>500 ms</w:t>
            </w:r>
          </w:p>
        </w:tc>
        <w:tc>
          <w:tcPr>
            <w:tcW w:w="139.65pt" w:type="dxa"/>
            <w:vAlign w:val="center"/>
          </w:tcPr>
          <w:p w14:paraId="132C88E5" w14:textId="41125115" w:rsidR="00892EDA" w:rsidRDefault="00892EDA" w:rsidP="00892EDA">
            <w:pPr>
              <w:jc w:val="start"/>
              <w:rPr>
                <w:sz w:val="16"/>
                <w:szCs w:val="16"/>
              </w:rPr>
            </w:pPr>
            <w:r w:rsidRPr="00892EDA">
              <w:rPr>
                <w:sz w:val="16"/>
                <w:szCs w:val="16"/>
              </w:rPr>
              <w:t>If no data is received for 500 ms, the system must conclude that the Host PC has been disconnected or crashed.</w:t>
            </w:r>
          </w:p>
        </w:tc>
      </w:tr>
    </w:tbl>
    <w:p w14:paraId="40E4ADCF" w14:textId="77777777" w:rsidR="00AD7D17" w:rsidRDefault="00AD7D17" w:rsidP="00AD7D17"/>
    <w:p w14:paraId="75F0E2B9" w14:textId="03D2D6DC" w:rsidR="00892EDA" w:rsidRDefault="00892EDA" w:rsidP="00892EDA">
      <w:pPr>
        <w:pStyle w:val="Heading4"/>
      </w:pPr>
      <w:r>
        <w:t>Firm Real-Time Requirements</w:t>
      </w:r>
    </w:p>
    <w:p w14:paraId="3536C0C1" w14:textId="428C4C4C" w:rsidR="00892EDA" w:rsidRPr="00892EDA" w:rsidRDefault="00892EDA" w:rsidP="00892EDA">
      <w:pPr>
        <w:pStyle w:val="tablehead"/>
      </w:pPr>
      <w:r>
        <w:t>Firm</w:t>
      </w:r>
      <w:r w:rsidRPr="00892EDA">
        <w:t xml:space="preserve"> Real-Time Requirements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67"/>
        <w:gridCol w:w="990"/>
        <w:gridCol w:w="2703"/>
      </w:tblGrid>
      <w:tr w:rsidR="00892EDA" w14:paraId="2EED4BF3" w14:textId="77777777" w:rsidTr="000647CB">
        <w:trPr>
          <w:cantSplit/>
          <w:trHeight w:val="240"/>
          <w:tblHeader/>
          <w:jc w:val="center"/>
        </w:trPr>
        <w:tc>
          <w:tcPr>
            <w:tcW w:w="58.35pt" w:type="dxa"/>
            <w:vAlign w:val="center"/>
          </w:tcPr>
          <w:p w14:paraId="108D752C" w14:textId="77777777" w:rsidR="00892EDA" w:rsidRDefault="00892EDA">
            <w:pPr>
              <w:pStyle w:val="tablecolhead"/>
            </w:pPr>
            <w:r w:rsidRPr="00892EDA">
              <w:t>Task</w:t>
            </w:r>
          </w:p>
        </w:tc>
        <w:tc>
          <w:tcPr>
            <w:tcW w:w="49.50pt" w:type="dxa"/>
            <w:vAlign w:val="center"/>
          </w:tcPr>
          <w:p w14:paraId="1DD4D049" w14:textId="77777777" w:rsidR="00892EDA" w:rsidRDefault="00892EDA">
            <w:pPr>
              <w:pStyle w:val="tablecolhead"/>
            </w:pPr>
            <w:r w:rsidRPr="00892EDA">
              <w:t>Deadline</w:t>
            </w:r>
          </w:p>
        </w:tc>
        <w:tc>
          <w:tcPr>
            <w:tcW w:w="135.15pt" w:type="dxa"/>
            <w:vAlign w:val="center"/>
          </w:tcPr>
          <w:p w14:paraId="084735F2" w14:textId="77777777" w:rsidR="00892EDA" w:rsidRDefault="00892EDA">
            <w:pPr>
              <w:pStyle w:val="tablecolhead"/>
            </w:pPr>
            <w:r w:rsidRPr="00892EDA">
              <w:t>Justification</w:t>
            </w:r>
          </w:p>
        </w:tc>
      </w:tr>
      <w:tr w:rsidR="00892EDA" w14:paraId="422B27A6" w14:textId="77777777" w:rsidTr="000647CB">
        <w:trPr>
          <w:trHeight w:val="320"/>
          <w:jc w:val="center"/>
        </w:trPr>
        <w:tc>
          <w:tcPr>
            <w:tcW w:w="58.35pt" w:type="dxa"/>
            <w:vAlign w:val="center"/>
          </w:tcPr>
          <w:p w14:paraId="6087643F" w14:textId="64FB42BE" w:rsidR="00892EDA" w:rsidRDefault="00892EDA">
            <w:pPr>
              <w:pStyle w:val="tablecopy"/>
              <w:rPr>
                <w:sz w:val="8"/>
                <w:szCs w:val="8"/>
              </w:rPr>
            </w:pPr>
            <w:r w:rsidRPr="00892EDA">
              <w:t>Display Cycle</w:t>
            </w:r>
          </w:p>
        </w:tc>
        <w:tc>
          <w:tcPr>
            <w:tcW w:w="49.50pt" w:type="dxa"/>
            <w:vAlign w:val="center"/>
          </w:tcPr>
          <w:p w14:paraId="451D9CDA" w14:textId="2586E868" w:rsidR="00892EDA" w:rsidRDefault="00892EDA">
            <w:pPr>
              <w:rPr>
                <w:sz w:val="16"/>
                <w:szCs w:val="16"/>
              </w:rPr>
            </w:pPr>
            <w:r w:rsidRPr="00892EDA">
              <w:rPr>
                <w:sz w:val="16"/>
                <w:szCs w:val="16"/>
              </w:rPr>
              <w:t>20 ms (50 Hz)</w:t>
            </w:r>
          </w:p>
        </w:tc>
        <w:tc>
          <w:tcPr>
            <w:tcW w:w="135.15pt" w:type="dxa"/>
            <w:vAlign w:val="center"/>
          </w:tcPr>
          <w:p w14:paraId="1C173A7A" w14:textId="7D6A0DDB" w:rsidR="00892EDA" w:rsidRDefault="00892EDA">
            <w:pPr>
              <w:jc w:val="start"/>
              <w:rPr>
                <w:sz w:val="16"/>
                <w:szCs w:val="16"/>
              </w:rPr>
            </w:pPr>
            <w:r w:rsidRPr="00892EDA">
              <w:rPr>
                <w:sz w:val="16"/>
                <w:szCs w:val="16"/>
              </w:rPr>
              <w:t>If the display update exceeds 20 ms, the frame should be dropped rather than delaying the next data packet. Some visual tearing is acceptable.</w:t>
            </w:r>
          </w:p>
        </w:tc>
      </w:tr>
      <w:tr w:rsidR="00892EDA" w14:paraId="2649E4A0" w14:textId="77777777" w:rsidTr="000647CB">
        <w:trPr>
          <w:trHeight w:val="320"/>
          <w:jc w:val="center"/>
        </w:trPr>
        <w:tc>
          <w:tcPr>
            <w:tcW w:w="58.35pt" w:type="dxa"/>
            <w:vAlign w:val="center"/>
          </w:tcPr>
          <w:p w14:paraId="0C9CD02B" w14:textId="3339B3E5" w:rsidR="00892EDA" w:rsidRDefault="00892EDA">
            <w:pPr>
              <w:pStyle w:val="tablecopy"/>
            </w:pPr>
            <w:r w:rsidRPr="00892EDA">
              <w:t>Anomaly Trigger/ Interrupt</w:t>
            </w:r>
          </w:p>
        </w:tc>
        <w:tc>
          <w:tcPr>
            <w:tcW w:w="49.50pt" w:type="dxa"/>
            <w:vAlign w:val="center"/>
          </w:tcPr>
          <w:p w14:paraId="76EAB252" w14:textId="19EFA53F" w:rsidR="00892EDA" w:rsidRDefault="00892EDA">
            <w:pPr>
              <w:rPr>
                <w:sz w:val="16"/>
                <w:szCs w:val="16"/>
              </w:rPr>
            </w:pPr>
            <w:r w:rsidRPr="00892EDA">
              <w:rPr>
                <w:sz w:val="16"/>
                <w:szCs w:val="16"/>
              </w:rPr>
              <w:t>&lt; 50 ms from detection</w:t>
            </w:r>
          </w:p>
        </w:tc>
        <w:tc>
          <w:tcPr>
            <w:tcW w:w="135.15pt" w:type="dxa"/>
            <w:vAlign w:val="center"/>
          </w:tcPr>
          <w:p w14:paraId="24C7F68A" w14:textId="79C477D0" w:rsidR="00892EDA" w:rsidRDefault="00892EDA">
            <w:pPr>
              <w:jc w:val="start"/>
              <w:rPr>
                <w:sz w:val="16"/>
                <w:szCs w:val="16"/>
              </w:rPr>
            </w:pPr>
            <w:r w:rsidRPr="00892EDA">
              <w:rPr>
                <w:sz w:val="16"/>
                <w:szCs w:val="16"/>
              </w:rPr>
              <w:t>Visual alarms (screen color change) must appear effectively instant to the human eye when a threshold is crossed.</w:t>
            </w:r>
          </w:p>
        </w:tc>
      </w:tr>
    </w:tbl>
    <w:p w14:paraId="057BB58F" w14:textId="39DB805B" w:rsidR="00892EDA" w:rsidRDefault="00892EDA" w:rsidP="00AD7D17"/>
    <w:p w14:paraId="7A44ACDD" w14:textId="45D2FE00" w:rsidR="00892EDA" w:rsidRDefault="00892EDA" w:rsidP="00892EDA">
      <w:pPr>
        <w:pStyle w:val="Heading4"/>
      </w:pPr>
      <w:r>
        <w:t>Soft Real-Time Requirements</w:t>
      </w:r>
    </w:p>
    <w:p w14:paraId="37A89BC3" w14:textId="48D5D778" w:rsidR="00892EDA" w:rsidRPr="00892EDA" w:rsidRDefault="00892EDA" w:rsidP="00892EDA">
      <w:pPr>
        <w:pStyle w:val="tablehead"/>
      </w:pPr>
      <w:r>
        <w:t>Soft</w:t>
      </w:r>
      <w:r w:rsidRPr="00892EDA">
        <w:t xml:space="preserve"> Real-Time Requirements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67"/>
        <w:gridCol w:w="990"/>
        <w:gridCol w:w="2703"/>
      </w:tblGrid>
      <w:tr w:rsidR="00892EDA" w14:paraId="1DF10706" w14:textId="77777777" w:rsidTr="000647CB">
        <w:trPr>
          <w:cantSplit/>
          <w:trHeight w:val="240"/>
          <w:tblHeader/>
          <w:jc w:val="center"/>
        </w:trPr>
        <w:tc>
          <w:tcPr>
            <w:tcW w:w="58.35pt" w:type="dxa"/>
            <w:vAlign w:val="center"/>
          </w:tcPr>
          <w:p w14:paraId="5A6C5CE2" w14:textId="77777777" w:rsidR="00892EDA" w:rsidRDefault="00892EDA">
            <w:pPr>
              <w:pStyle w:val="tablecolhead"/>
            </w:pPr>
            <w:r w:rsidRPr="00892EDA">
              <w:t>Task</w:t>
            </w:r>
          </w:p>
        </w:tc>
        <w:tc>
          <w:tcPr>
            <w:tcW w:w="49.50pt" w:type="dxa"/>
            <w:vAlign w:val="center"/>
          </w:tcPr>
          <w:p w14:paraId="0A342A2A" w14:textId="77777777" w:rsidR="00892EDA" w:rsidRDefault="00892EDA">
            <w:pPr>
              <w:pStyle w:val="tablecolhead"/>
            </w:pPr>
            <w:r w:rsidRPr="00892EDA">
              <w:t>Deadline</w:t>
            </w:r>
          </w:p>
        </w:tc>
        <w:tc>
          <w:tcPr>
            <w:tcW w:w="135.15pt" w:type="dxa"/>
            <w:vAlign w:val="center"/>
          </w:tcPr>
          <w:p w14:paraId="0E423B7E" w14:textId="77777777" w:rsidR="00892EDA" w:rsidRDefault="00892EDA">
            <w:pPr>
              <w:pStyle w:val="tablecolhead"/>
            </w:pPr>
            <w:r w:rsidRPr="00892EDA">
              <w:t>Justification</w:t>
            </w:r>
          </w:p>
        </w:tc>
      </w:tr>
      <w:tr w:rsidR="00892EDA" w14:paraId="280DA79A" w14:textId="77777777" w:rsidTr="000647CB">
        <w:trPr>
          <w:trHeight w:val="320"/>
          <w:jc w:val="center"/>
        </w:trPr>
        <w:tc>
          <w:tcPr>
            <w:tcW w:w="58.35pt" w:type="dxa"/>
            <w:vAlign w:val="center"/>
          </w:tcPr>
          <w:p w14:paraId="42A73823" w14:textId="4CB308AA" w:rsidR="00892EDA" w:rsidRDefault="00892EDA">
            <w:pPr>
              <w:pStyle w:val="tablecopy"/>
              <w:rPr>
                <w:sz w:val="8"/>
                <w:szCs w:val="8"/>
              </w:rPr>
            </w:pPr>
            <w:r w:rsidRPr="00892EDA">
              <w:t>LLM Report Generation</w:t>
            </w:r>
          </w:p>
        </w:tc>
        <w:tc>
          <w:tcPr>
            <w:tcW w:w="49.50pt" w:type="dxa"/>
            <w:vAlign w:val="center"/>
          </w:tcPr>
          <w:p w14:paraId="24217115" w14:textId="22716297" w:rsidR="00892EDA" w:rsidRDefault="00892EDA">
            <w:pPr>
              <w:rPr>
                <w:sz w:val="16"/>
                <w:szCs w:val="16"/>
              </w:rPr>
            </w:pPr>
            <w:r w:rsidRPr="00892EDA">
              <w:rPr>
                <w:sz w:val="16"/>
                <w:szCs w:val="16"/>
              </w:rPr>
              <w:t>&lt; 3 seconds (target)</w:t>
            </w:r>
          </w:p>
        </w:tc>
        <w:tc>
          <w:tcPr>
            <w:tcW w:w="135.15pt" w:type="dxa"/>
            <w:vAlign w:val="center"/>
          </w:tcPr>
          <w:p w14:paraId="31FBE85B" w14:textId="30C48787" w:rsidR="00892EDA" w:rsidRDefault="00892EDA">
            <w:pPr>
              <w:jc w:val="start"/>
              <w:rPr>
                <w:sz w:val="16"/>
                <w:szCs w:val="16"/>
              </w:rPr>
            </w:pPr>
            <w:r w:rsidRPr="00892EDA">
              <w:rPr>
                <w:sz w:val="16"/>
                <w:szCs w:val="16"/>
              </w:rPr>
              <w:t>The user can wait a few seconds for a text explanation. The RTOS must not block critical tasks while waiting for this response.</w:t>
            </w:r>
          </w:p>
        </w:tc>
      </w:tr>
      <w:tr w:rsidR="00892EDA" w14:paraId="5DE1A744" w14:textId="77777777" w:rsidTr="000647CB">
        <w:trPr>
          <w:trHeight w:val="320"/>
          <w:jc w:val="center"/>
        </w:trPr>
        <w:tc>
          <w:tcPr>
            <w:tcW w:w="58.35pt" w:type="dxa"/>
            <w:vAlign w:val="center"/>
          </w:tcPr>
          <w:p w14:paraId="2EE38FCB" w14:textId="4973E8B6" w:rsidR="00892EDA" w:rsidRDefault="00892EDA">
            <w:pPr>
              <w:pStyle w:val="tablecopy"/>
            </w:pPr>
            <w:r w:rsidRPr="00892EDA">
              <w:t>System Boot</w:t>
            </w:r>
          </w:p>
        </w:tc>
        <w:tc>
          <w:tcPr>
            <w:tcW w:w="49.50pt" w:type="dxa"/>
            <w:vAlign w:val="center"/>
          </w:tcPr>
          <w:p w14:paraId="6B103835" w14:textId="34415C6E" w:rsidR="00892EDA" w:rsidRDefault="00892EDA">
            <w:pPr>
              <w:rPr>
                <w:sz w:val="16"/>
                <w:szCs w:val="16"/>
              </w:rPr>
            </w:pPr>
            <w:r w:rsidRPr="00892EDA">
              <w:rPr>
                <w:sz w:val="16"/>
                <w:szCs w:val="16"/>
              </w:rPr>
              <w:t>&lt; 2 seconds (target)</w:t>
            </w:r>
          </w:p>
        </w:tc>
        <w:tc>
          <w:tcPr>
            <w:tcW w:w="135.15pt" w:type="dxa"/>
            <w:vAlign w:val="center"/>
          </w:tcPr>
          <w:p w14:paraId="684944CF" w14:textId="4C94004F" w:rsidR="00892EDA" w:rsidRDefault="00892EDA">
            <w:pPr>
              <w:jc w:val="start"/>
              <w:rPr>
                <w:sz w:val="16"/>
                <w:szCs w:val="16"/>
              </w:rPr>
            </w:pPr>
            <w:r w:rsidRPr="00892EDA">
              <w:rPr>
                <w:sz w:val="16"/>
                <w:szCs w:val="16"/>
              </w:rPr>
              <w:t>The monitor should be active before the host PC finishes its boot sequence.</w:t>
            </w:r>
          </w:p>
        </w:tc>
      </w:tr>
    </w:tbl>
    <w:p w14:paraId="704B922E" w14:textId="77777777" w:rsidR="00AD7D17" w:rsidRPr="00AD7D17" w:rsidRDefault="00AD7D17" w:rsidP="002E4245">
      <w:pPr>
        <w:jc w:val="both"/>
      </w:pPr>
    </w:p>
    <w:p w14:paraId="17F150FC" w14:textId="47954682" w:rsidR="009303D9" w:rsidRDefault="002C3B15" w:rsidP="006B6B66">
      <w:pPr>
        <w:pStyle w:val="Heading1"/>
      </w:pPr>
      <w:r>
        <w:lastRenderedPageBreak/>
        <w:t>System Design (Waterfall Phase 2)</w:t>
      </w:r>
    </w:p>
    <w:p w14:paraId="65CCAF28" w14:textId="676C01D4" w:rsidR="00E03998" w:rsidRDefault="00E03998" w:rsidP="00E03998">
      <w:pPr>
        <w:pStyle w:val="Heading2"/>
        <w:rPr>
          <w:lang w:val="en"/>
        </w:rPr>
      </w:pPr>
      <w:r>
        <w:t>Overview</w:t>
      </w:r>
      <w:r>
        <w:br/>
      </w:r>
      <w:r w:rsidRPr="004A57B5">
        <w:rPr>
          <w:i w:val="0"/>
          <w:iCs w:val="0"/>
          <w:lang w:val="en"/>
        </w:rPr>
        <w:t>The Hardware RTOS PC Monitor is a</w:t>
      </w:r>
      <w:r w:rsidR="004A57B5" w:rsidRPr="004A57B5">
        <w:rPr>
          <w:i w:val="0"/>
          <w:iCs w:val="0"/>
          <w:lang w:val="en"/>
        </w:rPr>
        <w:t xml:space="preserve">n </w:t>
      </w:r>
      <w:r w:rsidRPr="004A57B5">
        <w:rPr>
          <w:i w:val="0"/>
          <w:iCs w:val="0"/>
          <w:lang w:val="en"/>
        </w:rPr>
        <w:t xml:space="preserve">external hardware monitoring system consisting of two independent </w:t>
      </w:r>
      <w:r w:rsidR="004A57B5">
        <w:rPr>
          <w:i w:val="0"/>
          <w:iCs w:val="0"/>
          <w:lang w:val="en"/>
        </w:rPr>
        <w:t>parts</w:t>
      </w:r>
      <w:r w:rsidRPr="004A57B5">
        <w:rPr>
          <w:i w:val="0"/>
          <w:iCs w:val="0"/>
          <w:lang w:val="en"/>
        </w:rPr>
        <w:t xml:space="preserve">: a Windows host daemon and a Raspberry Pi </w:t>
      </w:r>
      <w:r w:rsidR="004A57B5">
        <w:rPr>
          <w:i w:val="0"/>
          <w:iCs w:val="0"/>
          <w:lang w:val="en"/>
        </w:rPr>
        <w:t>with a display</w:t>
      </w:r>
      <w:r w:rsidRPr="004A57B5">
        <w:rPr>
          <w:i w:val="0"/>
          <w:iCs w:val="0"/>
          <w:lang w:val="en"/>
        </w:rPr>
        <w:t>. The host daemon polls OS-level performance metrics and transmits them to the Pi over a USB/UART link. The Pi operates on bare-metal firmware with no host operating system dependency, preserving the last known system state even if the host crashes or freezes.</w:t>
      </w:r>
      <w:r w:rsidRPr="004A57B5">
        <w:rPr>
          <w:i w:val="0"/>
          <w:iCs w:val="0"/>
          <w:lang w:val="en"/>
        </w:rPr>
        <w:br/>
        <w:t>The system continuously monitors CPU usage and temperature, RAM usage, and disk</w:t>
      </w:r>
      <w:r w:rsidR="004A57B5">
        <w:rPr>
          <w:i w:val="0"/>
          <w:iCs w:val="0"/>
          <w:lang w:val="en"/>
        </w:rPr>
        <w:t xml:space="preserve"> I/O</w:t>
      </w:r>
      <w:r w:rsidRPr="004A57B5">
        <w:rPr>
          <w:i w:val="0"/>
          <w:iCs w:val="0"/>
          <w:lang w:val="en"/>
        </w:rPr>
        <w:t xml:space="preserve"> usage. When any metric crosses a defined threshold, a prioritized alarm banner </w:t>
      </w:r>
      <w:r w:rsidR="004A57B5">
        <w:rPr>
          <w:i w:val="0"/>
          <w:iCs w:val="0"/>
          <w:lang w:val="en"/>
        </w:rPr>
        <w:t xml:space="preserve">appears </w:t>
      </w:r>
      <w:r w:rsidRPr="004A57B5">
        <w:rPr>
          <w:i w:val="0"/>
          <w:iCs w:val="0"/>
          <w:lang w:val="en"/>
        </w:rPr>
        <w:t>on the Pi's LCD display. The system supports two operating modes - Standby Mode (awaiting connection) and Monitoring Mode (actively receiving and displaying data) - and integrates an AI diagnostic component that generates root-cause analysis reports via the Google Gemini API.</w:t>
      </w:r>
    </w:p>
    <w:p w14:paraId="7FFA6662" w14:textId="73153F4F" w:rsidR="00E03998" w:rsidRDefault="00957FD4" w:rsidP="00957FD4">
      <w:pPr>
        <w:pStyle w:val="Heading2"/>
        <w:rPr>
          <w:lang w:val="en"/>
        </w:rPr>
      </w:pPr>
      <w:r>
        <w:rPr>
          <w:lang w:val="en"/>
        </w:rPr>
        <w:t>System Architecture Flowchart</w:t>
      </w:r>
    </w:p>
    <w:p w14:paraId="2C6D4439" w14:textId="43ADBDE5" w:rsidR="00957FD4" w:rsidRPr="00957FD4" w:rsidRDefault="00957FD4" w:rsidP="00957FD4">
      <w:pPr>
        <w:rPr>
          <w:lang w:val="en"/>
        </w:rPr>
      </w:pPr>
      <w:r>
        <w:rPr>
          <w:noProof/>
          <w:lang w:val="en"/>
        </w:rPr>
        <w:drawing>
          <wp:inline distT="0" distB="0" distL="0" distR="0" wp14:anchorId="67335AAD" wp14:editId="521619B8">
            <wp:extent cx="2562225" cy="5663178"/>
            <wp:effectExtent l="0" t="0" r="0" b="0"/>
            <wp:docPr id="198236975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369758"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585266" cy="5714104"/>
                    </a:xfrm>
                    <a:prstGeom prst="rect">
                      <a:avLst/>
                    </a:prstGeom>
                    <a:noFill/>
                    <a:ln>
                      <a:noFill/>
                    </a:ln>
                  </pic:spPr>
                </pic:pic>
              </a:graphicData>
            </a:graphic>
          </wp:inline>
        </w:drawing>
      </w:r>
    </w:p>
    <w:p w14:paraId="107CF66D" w14:textId="3BFAE050" w:rsidR="00957FD4" w:rsidRDefault="00957FD4" w:rsidP="00957FD4">
      <w:pPr>
        <w:pStyle w:val="figurecaption"/>
      </w:pPr>
      <w:r>
        <w:t>Flowchart of the system architecture.</w:t>
      </w:r>
    </w:p>
    <w:p w14:paraId="13EE1B19" w14:textId="1E9D9EBF" w:rsidR="00957FD4" w:rsidRDefault="00957FD4" w:rsidP="00957FD4">
      <w:pPr>
        <w:pStyle w:val="Heading2"/>
      </w:pPr>
      <w:r>
        <w:t>System Data Flow Graph</w:t>
      </w:r>
    </w:p>
    <w:p w14:paraId="65480202" w14:textId="4D67042F" w:rsidR="00957FD4" w:rsidRPr="00957FD4" w:rsidRDefault="007F1E76" w:rsidP="00957FD4">
      <w:r>
        <w:rPr>
          <w:noProof/>
        </w:rPr>
        <w:drawing>
          <wp:inline distT="0" distB="0" distL="0" distR="0" wp14:anchorId="1826B68D" wp14:editId="5CB2FBD5">
            <wp:extent cx="2619737" cy="8234680"/>
            <wp:effectExtent l="0" t="0" r="9525" b="0"/>
            <wp:docPr id="9732030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73203005"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619737" cy="8234680"/>
                    </a:xfrm>
                    <a:prstGeom prst="rect">
                      <a:avLst/>
                    </a:prstGeom>
                    <a:noFill/>
                    <a:ln>
                      <a:noFill/>
                    </a:ln>
                  </pic:spPr>
                </pic:pic>
              </a:graphicData>
            </a:graphic>
          </wp:inline>
        </w:drawing>
      </w:r>
    </w:p>
    <w:p w14:paraId="0334AC2E" w14:textId="06C8618E" w:rsidR="00957FD4" w:rsidRDefault="00957FD4" w:rsidP="00957FD4">
      <w:pPr>
        <w:pStyle w:val="figurecaption"/>
      </w:pPr>
      <w:r>
        <w:t>Data Flow of the system architecture</w:t>
      </w:r>
      <w:r w:rsidR="007F1E76">
        <w:t xml:space="preserve"> (Vertical because of space limitation)</w:t>
      </w:r>
      <w:r>
        <w:t>.</w:t>
      </w:r>
    </w:p>
    <w:p w14:paraId="5351CE3C" w14:textId="7B5AD5E6" w:rsidR="00957FD4" w:rsidRDefault="00957FD4" w:rsidP="00957FD4">
      <w:pPr>
        <w:pStyle w:val="Heading2"/>
      </w:pPr>
      <w:r>
        <w:lastRenderedPageBreak/>
        <w:t xml:space="preserve"> Arcitectural Goals &amp; Constraints</w:t>
      </w:r>
    </w:p>
    <w:p w14:paraId="5B28C065" w14:textId="69FB1F74" w:rsidR="00957FD4" w:rsidRPr="00892EDA" w:rsidRDefault="00957FD4" w:rsidP="00957FD4">
      <w:pPr>
        <w:pStyle w:val="tablehead"/>
      </w:pPr>
      <w:r w:rsidRPr="00957FD4">
        <w:t>Architectural Goals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47"/>
        <w:gridCol w:w="3513"/>
      </w:tblGrid>
      <w:tr w:rsidR="00957FD4" w14:paraId="036EE973" w14:textId="77777777" w:rsidTr="00957FD4">
        <w:trPr>
          <w:cantSplit/>
          <w:trHeight w:val="240"/>
          <w:tblHeader/>
          <w:jc w:val="center"/>
        </w:trPr>
        <w:tc>
          <w:tcPr>
            <w:tcW w:w="67.35pt" w:type="dxa"/>
            <w:vAlign w:val="center"/>
          </w:tcPr>
          <w:p w14:paraId="4569BC3B" w14:textId="28B9B0FF" w:rsidR="00957FD4" w:rsidRDefault="00957FD4">
            <w:pPr>
              <w:pStyle w:val="tablecolhead"/>
            </w:pPr>
            <w:r w:rsidRPr="00957FD4">
              <w:t>Goal</w:t>
            </w:r>
          </w:p>
        </w:tc>
        <w:tc>
          <w:tcPr>
            <w:tcW w:w="175.65pt" w:type="dxa"/>
            <w:vAlign w:val="center"/>
          </w:tcPr>
          <w:p w14:paraId="7E685417" w14:textId="4AD8ED2E" w:rsidR="00957FD4" w:rsidRDefault="00957FD4">
            <w:pPr>
              <w:pStyle w:val="tablecolhead"/>
            </w:pPr>
            <w:r w:rsidRPr="00957FD4">
              <w:t>Description</w:t>
            </w:r>
          </w:p>
        </w:tc>
      </w:tr>
      <w:tr w:rsidR="00957FD4" w14:paraId="0C8BE8E0" w14:textId="77777777" w:rsidTr="00957FD4">
        <w:trPr>
          <w:trHeight w:val="320"/>
          <w:jc w:val="center"/>
        </w:trPr>
        <w:tc>
          <w:tcPr>
            <w:tcW w:w="67.35pt" w:type="dxa"/>
            <w:vAlign w:val="center"/>
          </w:tcPr>
          <w:p w14:paraId="50FE9441" w14:textId="2524F615" w:rsidR="00957FD4" w:rsidRDefault="00957FD4">
            <w:pPr>
              <w:pStyle w:val="tablecopy"/>
              <w:rPr>
                <w:sz w:val="8"/>
                <w:szCs w:val="8"/>
              </w:rPr>
            </w:pPr>
            <w:r w:rsidRPr="00957FD4">
              <w:t>Host Independence</w:t>
            </w:r>
          </w:p>
        </w:tc>
        <w:tc>
          <w:tcPr>
            <w:tcW w:w="175.65pt" w:type="dxa"/>
            <w:vAlign w:val="center"/>
          </w:tcPr>
          <w:p w14:paraId="42A9F0E9" w14:textId="5D701C1A" w:rsidR="00957FD4" w:rsidRDefault="00957FD4">
            <w:pPr>
              <w:jc w:val="start"/>
              <w:rPr>
                <w:sz w:val="16"/>
                <w:szCs w:val="16"/>
              </w:rPr>
            </w:pPr>
            <w:r w:rsidRPr="00957FD4">
              <w:rPr>
                <w:sz w:val="16"/>
                <w:szCs w:val="16"/>
              </w:rPr>
              <w:t>The Pi retains and displays the last known system state if the host connection is lost.</w:t>
            </w:r>
          </w:p>
        </w:tc>
      </w:tr>
      <w:tr w:rsidR="00957FD4" w14:paraId="1818257B" w14:textId="77777777" w:rsidTr="00957FD4">
        <w:trPr>
          <w:trHeight w:val="320"/>
          <w:jc w:val="center"/>
        </w:trPr>
        <w:tc>
          <w:tcPr>
            <w:tcW w:w="67.35pt" w:type="dxa"/>
            <w:vAlign w:val="center"/>
          </w:tcPr>
          <w:p w14:paraId="6E717EC3" w14:textId="27B94D66" w:rsidR="00957FD4" w:rsidRDefault="00957FD4">
            <w:pPr>
              <w:pStyle w:val="tablecopy"/>
            </w:pPr>
            <w:r w:rsidRPr="00957FD4">
              <w:t>Real-Time Responsiveness</w:t>
            </w:r>
          </w:p>
        </w:tc>
        <w:tc>
          <w:tcPr>
            <w:tcW w:w="175.65pt" w:type="dxa"/>
            <w:vAlign w:val="center"/>
          </w:tcPr>
          <w:p w14:paraId="3EE952BE" w14:textId="020A3161" w:rsidR="00957FD4" w:rsidRDefault="00957FD4">
            <w:pPr>
              <w:jc w:val="start"/>
              <w:rPr>
                <w:sz w:val="16"/>
                <w:szCs w:val="16"/>
              </w:rPr>
            </w:pPr>
            <w:r w:rsidRPr="00957FD4">
              <w:rPr>
                <w:sz w:val="16"/>
                <w:szCs w:val="16"/>
              </w:rPr>
              <w:t>Display updates and alarm evaluations must meet hard timing deadlines (SRS-001, SRS-018).</w:t>
            </w:r>
          </w:p>
        </w:tc>
      </w:tr>
      <w:tr w:rsidR="00957FD4" w14:paraId="6B6B02CF" w14:textId="77777777" w:rsidTr="00957FD4">
        <w:trPr>
          <w:trHeight w:val="320"/>
          <w:jc w:val="center"/>
        </w:trPr>
        <w:tc>
          <w:tcPr>
            <w:tcW w:w="67.35pt" w:type="dxa"/>
            <w:vAlign w:val="center"/>
          </w:tcPr>
          <w:p w14:paraId="40F07339" w14:textId="6FB15565" w:rsidR="00957FD4" w:rsidRPr="00957FD4" w:rsidRDefault="00957FD4">
            <w:pPr>
              <w:pStyle w:val="tablecopy"/>
            </w:pPr>
            <w:r w:rsidRPr="00957FD4">
              <w:t>Fault Visibility</w:t>
            </w:r>
          </w:p>
        </w:tc>
        <w:tc>
          <w:tcPr>
            <w:tcW w:w="175.65pt" w:type="dxa"/>
            <w:vAlign w:val="center"/>
          </w:tcPr>
          <w:p w14:paraId="63811E0F" w14:textId="53CB6F72" w:rsidR="00957FD4" w:rsidRPr="00892EDA" w:rsidRDefault="00957FD4">
            <w:pPr>
              <w:jc w:val="start"/>
              <w:rPr>
                <w:sz w:val="16"/>
                <w:szCs w:val="16"/>
              </w:rPr>
            </w:pPr>
            <w:r w:rsidRPr="00957FD4">
              <w:rPr>
                <w:sz w:val="16"/>
                <w:szCs w:val="16"/>
              </w:rPr>
              <w:t>Communication failures and threshold violations are surfaced immediately to the operator.</w:t>
            </w:r>
          </w:p>
        </w:tc>
      </w:tr>
      <w:tr w:rsidR="00957FD4" w14:paraId="76C817D8" w14:textId="77777777" w:rsidTr="00957FD4">
        <w:trPr>
          <w:trHeight w:val="320"/>
          <w:jc w:val="center"/>
        </w:trPr>
        <w:tc>
          <w:tcPr>
            <w:tcW w:w="67.35pt" w:type="dxa"/>
            <w:vAlign w:val="center"/>
          </w:tcPr>
          <w:p w14:paraId="38122D1B" w14:textId="6E5A8D37" w:rsidR="00957FD4" w:rsidRPr="00957FD4" w:rsidRDefault="00957FD4">
            <w:pPr>
              <w:pStyle w:val="tablecopy"/>
            </w:pPr>
            <w:r w:rsidRPr="00957FD4">
              <w:t>AI Augmentation</w:t>
            </w:r>
          </w:p>
        </w:tc>
        <w:tc>
          <w:tcPr>
            <w:tcW w:w="175.65pt" w:type="dxa"/>
            <w:vAlign w:val="center"/>
          </w:tcPr>
          <w:p w14:paraId="2C593EB9" w14:textId="10C60027" w:rsidR="00957FD4" w:rsidRPr="00957FD4" w:rsidRDefault="00957FD4">
            <w:pPr>
              <w:jc w:val="start"/>
              <w:rPr>
                <w:sz w:val="16"/>
                <w:szCs w:val="16"/>
              </w:rPr>
            </w:pPr>
            <w:r w:rsidRPr="00957FD4">
              <w:rPr>
                <w:sz w:val="16"/>
                <w:szCs w:val="16"/>
              </w:rPr>
              <w:t>On-demand AI diagnostic reporting must not block normal monitoring (SRS-0</w:t>
            </w:r>
            <w:r w:rsidR="00B43D2B">
              <w:rPr>
                <w:sz w:val="16"/>
                <w:szCs w:val="16"/>
              </w:rPr>
              <w:t>03</w:t>
            </w:r>
            <w:r w:rsidRPr="00957FD4">
              <w:rPr>
                <w:sz w:val="16"/>
                <w:szCs w:val="16"/>
              </w:rPr>
              <w:t>).</w:t>
            </w:r>
          </w:p>
        </w:tc>
      </w:tr>
    </w:tbl>
    <w:p w14:paraId="51B5F739" w14:textId="77777777" w:rsidR="00957FD4" w:rsidRDefault="00957FD4" w:rsidP="00957FD4"/>
    <w:p w14:paraId="1E3D536D" w14:textId="5D1E51D5" w:rsidR="00957FD4" w:rsidRPr="00892EDA" w:rsidRDefault="00957FD4" w:rsidP="00957FD4">
      <w:pPr>
        <w:pStyle w:val="tablehead"/>
      </w:pPr>
      <w:r w:rsidRPr="00957FD4">
        <w:t xml:space="preserve">Architectural </w:t>
      </w:r>
      <w:r>
        <w:t>Constraints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47"/>
        <w:gridCol w:w="3513"/>
      </w:tblGrid>
      <w:tr w:rsidR="00957FD4" w14:paraId="7E3580D9" w14:textId="77777777">
        <w:trPr>
          <w:cantSplit/>
          <w:trHeight w:val="240"/>
          <w:tblHeader/>
          <w:jc w:val="center"/>
        </w:trPr>
        <w:tc>
          <w:tcPr>
            <w:tcW w:w="67.35pt" w:type="dxa"/>
            <w:vAlign w:val="center"/>
          </w:tcPr>
          <w:p w14:paraId="31B6500F" w14:textId="58EF63FB" w:rsidR="00957FD4" w:rsidRDefault="00957FD4">
            <w:pPr>
              <w:pStyle w:val="tablecolhead"/>
            </w:pPr>
            <w:r w:rsidRPr="00957FD4">
              <w:t>Constraint</w:t>
            </w:r>
          </w:p>
        </w:tc>
        <w:tc>
          <w:tcPr>
            <w:tcW w:w="175.65pt" w:type="dxa"/>
            <w:vAlign w:val="center"/>
          </w:tcPr>
          <w:p w14:paraId="3A2A2761" w14:textId="6125DE41" w:rsidR="00957FD4" w:rsidRDefault="00957FD4">
            <w:pPr>
              <w:pStyle w:val="tablecolhead"/>
            </w:pPr>
            <w:r w:rsidRPr="00957FD4">
              <w:t>Impact</w:t>
            </w:r>
          </w:p>
        </w:tc>
      </w:tr>
      <w:tr w:rsidR="00957FD4" w14:paraId="5FBA8B25" w14:textId="77777777">
        <w:trPr>
          <w:trHeight w:val="320"/>
          <w:jc w:val="center"/>
        </w:trPr>
        <w:tc>
          <w:tcPr>
            <w:tcW w:w="67.35pt" w:type="dxa"/>
            <w:vAlign w:val="center"/>
          </w:tcPr>
          <w:p w14:paraId="659D0DCD" w14:textId="131E83E2" w:rsidR="00957FD4" w:rsidRDefault="00957FD4">
            <w:pPr>
              <w:pStyle w:val="tablecopy"/>
              <w:rPr>
                <w:sz w:val="8"/>
                <w:szCs w:val="8"/>
              </w:rPr>
            </w:pPr>
            <w:r w:rsidRPr="00957FD4">
              <w:t>Bare-metal</w:t>
            </w:r>
            <w:r w:rsidR="00D2307C">
              <w:t xml:space="preserve"> </w:t>
            </w:r>
            <w:r w:rsidRPr="00957FD4">
              <w:t>Pi execution</w:t>
            </w:r>
          </w:p>
        </w:tc>
        <w:tc>
          <w:tcPr>
            <w:tcW w:w="175.65pt" w:type="dxa"/>
            <w:vAlign w:val="center"/>
          </w:tcPr>
          <w:p w14:paraId="55274CCF" w14:textId="3C517498" w:rsidR="00957FD4" w:rsidRDefault="00957FD4">
            <w:pPr>
              <w:jc w:val="start"/>
              <w:rPr>
                <w:sz w:val="16"/>
                <w:szCs w:val="16"/>
              </w:rPr>
            </w:pPr>
            <w:r w:rsidRPr="00957FD4">
              <w:rPr>
                <w:sz w:val="16"/>
                <w:szCs w:val="16"/>
              </w:rPr>
              <w:t>No OS scheduler</w:t>
            </w:r>
            <w:r w:rsidR="00446DFB">
              <w:rPr>
                <w:sz w:val="16"/>
                <w:szCs w:val="16"/>
              </w:rPr>
              <w:t>. T</w:t>
            </w:r>
            <w:r w:rsidRPr="00957FD4">
              <w:rPr>
                <w:sz w:val="16"/>
                <w:szCs w:val="16"/>
              </w:rPr>
              <w:t xml:space="preserve">iming and concurrency managed via </w:t>
            </w:r>
            <w:proofErr w:type="gramStart"/>
            <w:r w:rsidRPr="00957FD4">
              <w:rPr>
                <w:sz w:val="16"/>
                <w:szCs w:val="16"/>
              </w:rPr>
              <w:t>interrupts</w:t>
            </w:r>
            <w:proofErr w:type="gramEnd"/>
            <w:r w:rsidRPr="00957FD4">
              <w:rPr>
                <w:sz w:val="16"/>
                <w:szCs w:val="16"/>
              </w:rPr>
              <w:t xml:space="preserve"> and a free-running clock.</w:t>
            </w:r>
          </w:p>
        </w:tc>
      </w:tr>
      <w:tr w:rsidR="00957FD4" w14:paraId="0B46CE65" w14:textId="77777777">
        <w:trPr>
          <w:trHeight w:val="320"/>
          <w:jc w:val="center"/>
        </w:trPr>
        <w:tc>
          <w:tcPr>
            <w:tcW w:w="67.35pt" w:type="dxa"/>
            <w:vAlign w:val="center"/>
          </w:tcPr>
          <w:p w14:paraId="12790481" w14:textId="4316CC98" w:rsidR="00957FD4" w:rsidRDefault="00957FD4">
            <w:pPr>
              <w:pStyle w:val="tablecopy"/>
            </w:pPr>
            <w:r w:rsidRPr="00957FD4">
              <w:t>UART bandwidth (115,200 baud)</w:t>
            </w:r>
          </w:p>
        </w:tc>
        <w:tc>
          <w:tcPr>
            <w:tcW w:w="175.65pt" w:type="dxa"/>
            <w:vAlign w:val="center"/>
          </w:tcPr>
          <w:p w14:paraId="47AE7838" w14:textId="03A5A742" w:rsidR="00957FD4" w:rsidRDefault="00957FD4">
            <w:pPr>
              <w:jc w:val="start"/>
              <w:rPr>
                <w:sz w:val="16"/>
                <w:szCs w:val="16"/>
              </w:rPr>
            </w:pPr>
            <w:r w:rsidRPr="00957FD4">
              <w:rPr>
                <w:sz w:val="16"/>
                <w:szCs w:val="16"/>
              </w:rPr>
              <w:t>Limits achievable display refresh rate when Pi is driven solely by host packets.</w:t>
            </w:r>
          </w:p>
        </w:tc>
      </w:tr>
      <w:tr w:rsidR="00957FD4" w14:paraId="4BA08D6E" w14:textId="77777777">
        <w:trPr>
          <w:trHeight w:val="320"/>
          <w:jc w:val="center"/>
        </w:trPr>
        <w:tc>
          <w:tcPr>
            <w:tcW w:w="67.35pt" w:type="dxa"/>
            <w:vAlign w:val="center"/>
          </w:tcPr>
          <w:p w14:paraId="3668A832" w14:textId="7A443E76" w:rsidR="00957FD4" w:rsidRPr="00957FD4" w:rsidRDefault="00957FD4">
            <w:pPr>
              <w:pStyle w:val="tablecopy"/>
            </w:pPr>
            <w:r w:rsidRPr="00957FD4">
              <w:t>255-character AI report limit</w:t>
            </w:r>
          </w:p>
        </w:tc>
        <w:tc>
          <w:tcPr>
            <w:tcW w:w="175.65pt" w:type="dxa"/>
            <w:vAlign w:val="center"/>
          </w:tcPr>
          <w:p w14:paraId="68096625" w14:textId="4C825C4C" w:rsidR="00957FD4" w:rsidRPr="00892EDA" w:rsidRDefault="00957FD4">
            <w:pPr>
              <w:jc w:val="start"/>
              <w:rPr>
                <w:sz w:val="16"/>
                <w:szCs w:val="16"/>
              </w:rPr>
            </w:pPr>
            <w:r w:rsidRPr="00957FD4">
              <w:rPr>
                <w:sz w:val="16"/>
                <w:szCs w:val="16"/>
              </w:rPr>
              <w:t xml:space="preserve">AI diagnostic text must be truncated to fit the </w:t>
            </w:r>
            <w:proofErr w:type="spellStart"/>
            <w:r w:rsidRPr="00957FD4">
              <w:rPr>
                <w:sz w:val="16"/>
                <w:szCs w:val="16"/>
              </w:rPr>
              <w:t>PCStats</w:t>
            </w:r>
            <w:proofErr w:type="spellEnd"/>
            <w:r w:rsidRPr="00957FD4">
              <w:rPr>
                <w:sz w:val="16"/>
                <w:szCs w:val="16"/>
              </w:rPr>
              <w:t xml:space="preserve"> structure and UART </w:t>
            </w:r>
            <w:r w:rsidR="007451C3">
              <w:rPr>
                <w:sz w:val="16"/>
                <w:szCs w:val="16"/>
              </w:rPr>
              <w:t>packet</w:t>
            </w:r>
            <w:r w:rsidRPr="00957FD4">
              <w:rPr>
                <w:sz w:val="16"/>
                <w:szCs w:val="16"/>
              </w:rPr>
              <w:t>.</w:t>
            </w:r>
          </w:p>
        </w:tc>
      </w:tr>
      <w:tr w:rsidR="00957FD4" w14:paraId="0DC112C6" w14:textId="77777777">
        <w:trPr>
          <w:trHeight w:val="320"/>
          <w:jc w:val="center"/>
        </w:trPr>
        <w:tc>
          <w:tcPr>
            <w:tcW w:w="67.35pt" w:type="dxa"/>
            <w:vAlign w:val="center"/>
          </w:tcPr>
          <w:p w14:paraId="695E95B1" w14:textId="45C10E92" w:rsidR="00957FD4" w:rsidRPr="00957FD4" w:rsidRDefault="00957FD4">
            <w:pPr>
              <w:pStyle w:val="tablecopy"/>
            </w:pPr>
            <w:r w:rsidRPr="00957FD4">
              <w:t>Windows-only host</w:t>
            </w:r>
          </w:p>
        </w:tc>
        <w:tc>
          <w:tcPr>
            <w:tcW w:w="175.65pt" w:type="dxa"/>
            <w:vAlign w:val="center"/>
          </w:tcPr>
          <w:p w14:paraId="6CA1943E" w14:textId="680B3FEA" w:rsidR="00957FD4" w:rsidRPr="00957FD4" w:rsidRDefault="00957FD4">
            <w:pPr>
              <w:jc w:val="start"/>
              <w:rPr>
                <w:sz w:val="16"/>
                <w:szCs w:val="16"/>
              </w:rPr>
            </w:pPr>
            <w:r w:rsidRPr="00957FD4">
              <w:rPr>
                <w:sz w:val="16"/>
                <w:szCs w:val="16"/>
              </w:rPr>
              <w:t>Host daemon libraries (</w:t>
            </w:r>
            <w:proofErr w:type="spellStart"/>
            <w:r w:rsidRPr="00957FD4">
              <w:rPr>
                <w:sz w:val="16"/>
                <w:szCs w:val="16"/>
              </w:rPr>
              <w:t>wmi</w:t>
            </w:r>
            <w:proofErr w:type="spellEnd"/>
            <w:r w:rsidRPr="00957FD4">
              <w:rPr>
                <w:sz w:val="16"/>
                <w:szCs w:val="16"/>
              </w:rPr>
              <w:t xml:space="preserve">, </w:t>
            </w:r>
            <w:proofErr w:type="spellStart"/>
            <w:r w:rsidRPr="00957FD4">
              <w:rPr>
                <w:sz w:val="16"/>
                <w:szCs w:val="16"/>
              </w:rPr>
              <w:t>pyserial</w:t>
            </w:r>
            <w:proofErr w:type="spellEnd"/>
            <w:r w:rsidRPr="00957FD4">
              <w:rPr>
                <w:sz w:val="16"/>
                <w:szCs w:val="16"/>
              </w:rPr>
              <w:t>) constrain the daemon to Windows platforms.</w:t>
            </w:r>
          </w:p>
        </w:tc>
      </w:tr>
    </w:tbl>
    <w:p w14:paraId="37DBB828" w14:textId="614617E2" w:rsidR="00957FD4" w:rsidRDefault="00D2307C" w:rsidP="00D2307C">
      <w:pPr>
        <w:pStyle w:val="Heading2"/>
      </w:pPr>
      <w:r>
        <w:t xml:space="preserve">State </w:t>
      </w:r>
      <w:r w:rsidR="001100A2">
        <w:t>Diagram</w:t>
      </w:r>
      <w:r>
        <w:t xml:space="preserve"> </w:t>
      </w:r>
      <w:r>
        <w:br/>
      </w:r>
      <w:r w:rsidRPr="004A57B5">
        <w:rPr>
          <w:i w:val="0"/>
          <w:iCs w:val="0"/>
        </w:rPr>
        <w:t xml:space="preserve">The system operates in exactly two top-level modes. Transitions are event-driven: a valid UART </w:t>
      </w:r>
      <w:r w:rsidR="004A57B5">
        <w:rPr>
          <w:i w:val="0"/>
          <w:iCs w:val="0"/>
        </w:rPr>
        <w:t>stats</w:t>
      </w:r>
      <w:r w:rsidRPr="004A57B5">
        <w:rPr>
          <w:i w:val="0"/>
          <w:iCs w:val="0"/>
        </w:rPr>
        <w:t xml:space="preserve"> </w:t>
      </w:r>
      <w:r w:rsidR="004A57B5">
        <w:rPr>
          <w:i w:val="0"/>
          <w:iCs w:val="0"/>
        </w:rPr>
        <w:t>packet</w:t>
      </w:r>
      <w:r w:rsidRPr="004A57B5">
        <w:rPr>
          <w:i w:val="0"/>
          <w:iCs w:val="0"/>
        </w:rPr>
        <w:t xml:space="preserve"> triggers entry into Monitoring Mode</w:t>
      </w:r>
      <w:r w:rsidR="004A57B5">
        <w:rPr>
          <w:i w:val="0"/>
          <w:iCs w:val="0"/>
        </w:rPr>
        <w:t>.</w:t>
      </w:r>
      <w:r w:rsidRPr="004A57B5">
        <w:rPr>
          <w:i w:val="0"/>
          <w:iCs w:val="0"/>
        </w:rPr>
        <w:t xml:space="preserve"> </w:t>
      </w:r>
      <w:r w:rsidR="004A57B5">
        <w:rPr>
          <w:i w:val="0"/>
          <w:iCs w:val="0"/>
        </w:rPr>
        <w:t>Then a</w:t>
      </w:r>
      <w:r w:rsidRPr="004A57B5">
        <w:rPr>
          <w:i w:val="0"/>
          <w:iCs w:val="0"/>
        </w:rPr>
        <w:t xml:space="preserve"> watchdog timeout triggers return to Standby Mode. An AI Report overlay is a </w:t>
      </w:r>
      <w:r w:rsidR="004A57B5" w:rsidRPr="004A57B5">
        <w:rPr>
          <w:i w:val="0"/>
          <w:iCs w:val="0"/>
        </w:rPr>
        <w:t>temporary</w:t>
      </w:r>
      <w:r w:rsidRPr="004A57B5">
        <w:rPr>
          <w:i w:val="0"/>
          <w:iCs w:val="0"/>
        </w:rPr>
        <w:t xml:space="preserve"> sub-state within Monitoring Mode that auto-dismisses after 10 seconds.</w:t>
      </w:r>
    </w:p>
    <w:p w14:paraId="48AA68A1" w14:textId="58F8363B" w:rsidR="00940D67" w:rsidRDefault="00940D67" w:rsidP="00940D67">
      <w:r>
        <w:rPr>
          <w:noProof/>
        </w:rPr>
        <w:drawing>
          <wp:inline distT="0" distB="0" distL="0" distR="0" wp14:anchorId="724DC69A" wp14:editId="7D376B23">
            <wp:extent cx="2605776" cy="3002167"/>
            <wp:effectExtent l="0" t="0" r="4445" b="8255"/>
            <wp:docPr id="143122841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3329" cy="3010870"/>
                    </a:xfrm>
                    <a:prstGeom prst="rect">
                      <a:avLst/>
                    </a:prstGeom>
                    <a:noFill/>
                    <a:ln>
                      <a:noFill/>
                    </a:ln>
                  </pic:spPr>
                </pic:pic>
              </a:graphicData>
            </a:graphic>
          </wp:inline>
        </w:drawing>
      </w:r>
    </w:p>
    <w:p w14:paraId="67749DDE" w14:textId="1753D226" w:rsidR="00940D67" w:rsidRDefault="00940D67" w:rsidP="00940D67">
      <w:pPr>
        <w:pStyle w:val="figurecaption"/>
      </w:pPr>
      <w:r>
        <w:t>State Diagram.</w:t>
      </w:r>
    </w:p>
    <w:p w14:paraId="2F79290F" w14:textId="35576305" w:rsidR="00940D67" w:rsidRPr="005B520E" w:rsidRDefault="00940D67" w:rsidP="00940D67">
      <w:pPr>
        <w:pStyle w:val="tablehead"/>
      </w:pPr>
      <w:r w:rsidRPr="00940D67">
        <w:t>State Variables</w:t>
      </w:r>
    </w:p>
    <w:tbl>
      <w:tblPr>
        <w:tblW w:w="247.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800"/>
        <w:gridCol w:w="627"/>
        <w:gridCol w:w="1080"/>
        <w:gridCol w:w="1446"/>
      </w:tblGrid>
      <w:tr w:rsidR="00940D67" w14:paraId="1888090D" w14:textId="77777777" w:rsidTr="00940D67">
        <w:trPr>
          <w:cantSplit/>
          <w:trHeight w:val="240"/>
          <w:tblHeader/>
          <w:jc w:val="center"/>
        </w:trPr>
        <w:tc>
          <w:tcPr>
            <w:tcW w:w="90pt" w:type="dxa"/>
            <w:vAlign w:val="center"/>
          </w:tcPr>
          <w:p w14:paraId="5628F346" w14:textId="2CFE2349" w:rsidR="00940D67" w:rsidRDefault="00940D67">
            <w:pPr>
              <w:pStyle w:val="tablecolhead"/>
            </w:pPr>
            <w:r w:rsidRPr="00940D67">
              <w:t>Variable</w:t>
            </w:r>
          </w:p>
        </w:tc>
        <w:tc>
          <w:tcPr>
            <w:tcW w:w="31.35pt" w:type="dxa"/>
            <w:vAlign w:val="center"/>
          </w:tcPr>
          <w:p w14:paraId="61B3B7D0" w14:textId="245E20FD" w:rsidR="00940D67" w:rsidRDefault="00940D67">
            <w:pPr>
              <w:pStyle w:val="tablecolhead"/>
            </w:pPr>
            <w:r w:rsidRPr="00940D67">
              <w:t>Type</w:t>
            </w:r>
          </w:p>
        </w:tc>
        <w:tc>
          <w:tcPr>
            <w:tcW w:w="54pt" w:type="dxa"/>
            <w:vAlign w:val="center"/>
          </w:tcPr>
          <w:p w14:paraId="469F9F1F" w14:textId="0740A17F" w:rsidR="00940D67" w:rsidRDefault="00940D67">
            <w:pPr>
              <w:pStyle w:val="tablecolhead"/>
            </w:pPr>
            <w:r w:rsidRPr="00940D67">
              <w:t>Owner Component</w:t>
            </w:r>
          </w:p>
        </w:tc>
        <w:tc>
          <w:tcPr>
            <w:tcW w:w="72.30pt" w:type="dxa"/>
            <w:vAlign w:val="center"/>
          </w:tcPr>
          <w:p w14:paraId="7C09A190" w14:textId="2614E7FF" w:rsidR="00940D67" w:rsidRDefault="00940D67">
            <w:pPr>
              <w:pStyle w:val="tablecolhead"/>
            </w:pPr>
            <w:r w:rsidRPr="00940D67">
              <w:t>Description</w:t>
            </w:r>
          </w:p>
        </w:tc>
      </w:tr>
      <w:tr w:rsidR="00940D67" w14:paraId="262E200D" w14:textId="77777777" w:rsidTr="00940D67">
        <w:trPr>
          <w:trHeight w:val="320"/>
          <w:jc w:val="center"/>
        </w:trPr>
        <w:tc>
          <w:tcPr>
            <w:tcW w:w="90pt" w:type="dxa"/>
            <w:vAlign w:val="center"/>
          </w:tcPr>
          <w:p w14:paraId="35CFF564" w14:textId="2DB2D029" w:rsidR="00940D67" w:rsidRDefault="00940D67">
            <w:pPr>
              <w:pStyle w:val="tablecopy"/>
              <w:rPr>
                <w:sz w:val="8"/>
                <w:szCs w:val="8"/>
              </w:rPr>
            </w:pPr>
            <w:r w:rsidRPr="00940D67">
              <w:t>isConnected</w:t>
            </w:r>
          </w:p>
        </w:tc>
        <w:tc>
          <w:tcPr>
            <w:tcW w:w="31.35pt" w:type="dxa"/>
            <w:vAlign w:val="center"/>
          </w:tcPr>
          <w:p w14:paraId="34BB626B" w14:textId="0560267D" w:rsidR="00940D67" w:rsidRDefault="00940D67">
            <w:pPr>
              <w:rPr>
                <w:sz w:val="16"/>
                <w:szCs w:val="16"/>
              </w:rPr>
            </w:pPr>
            <w:r>
              <w:rPr>
                <w:sz w:val="16"/>
                <w:szCs w:val="16"/>
              </w:rPr>
              <w:t>Int</w:t>
            </w:r>
          </w:p>
        </w:tc>
        <w:tc>
          <w:tcPr>
            <w:tcW w:w="54pt" w:type="dxa"/>
            <w:vAlign w:val="center"/>
          </w:tcPr>
          <w:p w14:paraId="13BB6BDB" w14:textId="066BC30C" w:rsidR="00940D67" w:rsidRDefault="00940D67">
            <w:pPr>
              <w:rPr>
                <w:sz w:val="16"/>
                <w:szCs w:val="16"/>
              </w:rPr>
            </w:pPr>
            <w:r w:rsidRPr="00940D67">
              <w:rPr>
                <w:sz w:val="16"/>
                <w:szCs w:val="16"/>
              </w:rPr>
              <w:t>Alarm / Mode</w:t>
            </w:r>
          </w:p>
        </w:tc>
        <w:tc>
          <w:tcPr>
            <w:tcW w:w="72.30pt" w:type="dxa"/>
            <w:vAlign w:val="center"/>
          </w:tcPr>
          <w:p w14:paraId="0605C39D" w14:textId="3C7B1DB8" w:rsidR="00940D67" w:rsidRDefault="00940D67" w:rsidP="00940D67">
            <w:pPr>
              <w:jc w:val="start"/>
              <w:rPr>
                <w:sz w:val="16"/>
                <w:szCs w:val="16"/>
              </w:rPr>
            </w:pPr>
            <w:r w:rsidRPr="00940D67">
              <w:rPr>
                <w:sz w:val="16"/>
                <w:szCs w:val="16"/>
              </w:rPr>
              <w:t xml:space="preserve">1 = Monitoring, </w:t>
            </w:r>
            <w:r w:rsidR="001100A2">
              <w:rPr>
                <w:sz w:val="16"/>
                <w:szCs w:val="16"/>
              </w:rPr>
              <w:br/>
            </w:r>
            <w:r w:rsidRPr="00940D67">
              <w:rPr>
                <w:sz w:val="16"/>
                <w:szCs w:val="16"/>
              </w:rPr>
              <w:t>0 = Standby or disconnected</w:t>
            </w:r>
          </w:p>
        </w:tc>
      </w:tr>
      <w:tr w:rsidR="00940D67" w14:paraId="513FEC7C" w14:textId="77777777" w:rsidTr="00940D67">
        <w:trPr>
          <w:trHeight w:val="320"/>
          <w:jc w:val="center"/>
        </w:trPr>
        <w:tc>
          <w:tcPr>
            <w:tcW w:w="90pt" w:type="dxa"/>
            <w:vAlign w:val="center"/>
          </w:tcPr>
          <w:p w14:paraId="295A236C" w14:textId="48403B55" w:rsidR="00940D67" w:rsidRDefault="00940D67">
            <w:pPr>
              <w:pStyle w:val="tablecopy"/>
            </w:pPr>
            <w:r w:rsidRPr="00940D67">
              <w:t>showingAIScreen</w:t>
            </w:r>
          </w:p>
        </w:tc>
        <w:tc>
          <w:tcPr>
            <w:tcW w:w="31.35pt" w:type="dxa"/>
            <w:vAlign w:val="center"/>
          </w:tcPr>
          <w:p w14:paraId="020D9D29" w14:textId="34B404BB" w:rsidR="00940D67" w:rsidRDefault="00940D67">
            <w:pPr>
              <w:rPr>
                <w:sz w:val="16"/>
                <w:szCs w:val="16"/>
              </w:rPr>
            </w:pPr>
            <w:r>
              <w:rPr>
                <w:sz w:val="16"/>
                <w:szCs w:val="16"/>
              </w:rPr>
              <w:t>int</w:t>
            </w:r>
          </w:p>
        </w:tc>
        <w:tc>
          <w:tcPr>
            <w:tcW w:w="54pt" w:type="dxa"/>
            <w:vAlign w:val="center"/>
          </w:tcPr>
          <w:p w14:paraId="5F52E6D7" w14:textId="11EE109A" w:rsidR="00940D67" w:rsidRDefault="00940D67">
            <w:pPr>
              <w:rPr>
                <w:sz w:val="16"/>
                <w:szCs w:val="16"/>
              </w:rPr>
            </w:pPr>
            <w:r w:rsidRPr="00940D67">
              <w:rPr>
                <w:sz w:val="16"/>
                <w:szCs w:val="16"/>
              </w:rPr>
              <w:t>Display</w:t>
            </w:r>
          </w:p>
        </w:tc>
        <w:tc>
          <w:tcPr>
            <w:tcW w:w="72.30pt" w:type="dxa"/>
            <w:vAlign w:val="center"/>
          </w:tcPr>
          <w:p w14:paraId="0A6EA1C0" w14:textId="19EB004C" w:rsidR="00940D67" w:rsidRDefault="00940D67" w:rsidP="00940D67">
            <w:pPr>
              <w:jc w:val="start"/>
              <w:rPr>
                <w:sz w:val="16"/>
                <w:szCs w:val="16"/>
              </w:rPr>
            </w:pPr>
            <w:r w:rsidRPr="00940D67">
              <w:rPr>
                <w:sz w:val="16"/>
                <w:szCs w:val="16"/>
              </w:rPr>
              <w:t>1 = AI overlay active</w:t>
            </w:r>
          </w:p>
        </w:tc>
      </w:tr>
      <w:tr w:rsidR="00940D67" w14:paraId="48EC2931" w14:textId="77777777" w:rsidTr="00940D67">
        <w:trPr>
          <w:trHeight w:val="320"/>
          <w:jc w:val="center"/>
        </w:trPr>
        <w:tc>
          <w:tcPr>
            <w:tcW w:w="90pt" w:type="dxa"/>
            <w:vAlign w:val="center"/>
          </w:tcPr>
          <w:p w14:paraId="5FE386DC" w14:textId="3471B6A2" w:rsidR="00940D67" w:rsidRDefault="00940D67">
            <w:pPr>
              <w:pStyle w:val="tablecopy"/>
            </w:pPr>
            <w:r w:rsidRPr="00940D67">
              <w:t>lastPacketTime</w:t>
            </w:r>
          </w:p>
        </w:tc>
        <w:tc>
          <w:tcPr>
            <w:tcW w:w="31.35pt" w:type="dxa"/>
            <w:vAlign w:val="center"/>
          </w:tcPr>
          <w:p w14:paraId="36B99FD5" w14:textId="59D0A618" w:rsidR="00940D67" w:rsidRDefault="00940D67">
            <w:pPr>
              <w:rPr>
                <w:sz w:val="16"/>
                <w:szCs w:val="16"/>
              </w:rPr>
            </w:pPr>
            <w:r>
              <w:rPr>
                <w:sz w:val="16"/>
                <w:szCs w:val="16"/>
              </w:rPr>
              <w:t>uint32</w:t>
            </w:r>
          </w:p>
        </w:tc>
        <w:tc>
          <w:tcPr>
            <w:tcW w:w="54pt" w:type="dxa"/>
            <w:vAlign w:val="center"/>
          </w:tcPr>
          <w:p w14:paraId="0A35762A" w14:textId="42BC4830" w:rsidR="00940D67" w:rsidRDefault="00940D67">
            <w:pPr>
              <w:rPr>
                <w:sz w:val="16"/>
                <w:szCs w:val="16"/>
              </w:rPr>
            </w:pPr>
            <w:r w:rsidRPr="00940D67">
              <w:rPr>
                <w:sz w:val="16"/>
                <w:szCs w:val="16"/>
              </w:rPr>
              <w:t>Hardware Abstraction</w:t>
            </w:r>
          </w:p>
        </w:tc>
        <w:tc>
          <w:tcPr>
            <w:tcW w:w="72.30pt" w:type="dxa"/>
            <w:vAlign w:val="center"/>
          </w:tcPr>
          <w:p w14:paraId="4002DD2F" w14:textId="742D1F1A" w:rsidR="00940D67" w:rsidRDefault="00940D67" w:rsidP="00940D67">
            <w:pPr>
              <w:jc w:val="start"/>
              <w:rPr>
                <w:sz w:val="16"/>
                <w:szCs w:val="16"/>
              </w:rPr>
            </w:pPr>
            <w:r w:rsidRPr="00940D67">
              <w:rPr>
                <w:sz w:val="16"/>
                <w:szCs w:val="16"/>
              </w:rPr>
              <w:t>SYSTEM_TIMER_CLO value at last valid $ packet</w:t>
            </w:r>
          </w:p>
        </w:tc>
      </w:tr>
      <w:tr w:rsidR="00940D67" w14:paraId="342A5DFC" w14:textId="77777777" w:rsidTr="00940D67">
        <w:trPr>
          <w:trHeight w:val="320"/>
          <w:jc w:val="center"/>
        </w:trPr>
        <w:tc>
          <w:tcPr>
            <w:tcW w:w="90pt" w:type="dxa"/>
            <w:vAlign w:val="center"/>
          </w:tcPr>
          <w:p w14:paraId="1F9BD789" w14:textId="457ED2D4" w:rsidR="00940D67" w:rsidRDefault="00940D67">
            <w:pPr>
              <w:pStyle w:val="tablecopy"/>
            </w:pPr>
            <w:r w:rsidRPr="00940D67">
              <w:t>aiScreenTimer</w:t>
            </w:r>
          </w:p>
        </w:tc>
        <w:tc>
          <w:tcPr>
            <w:tcW w:w="31.35pt" w:type="dxa"/>
            <w:vAlign w:val="center"/>
          </w:tcPr>
          <w:p w14:paraId="38A85A5E" w14:textId="2C78CDD7" w:rsidR="00940D67" w:rsidRDefault="00940D67">
            <w:pPr>
              <w:rPr>
                <w:sz w:val="16"/>
                <w:szCs w:val="16"/>
              </w:rPr>
            </w:pPr>
            <w:r>
              <w:rPr>
                <w:sz w:val="16"/>
                <w:szCs w:val="16"/>
              </w:rPr>
              <w:t>uint32</w:t>
            </w:r>
          </w:p>
        </w:tc>
        <w:tc>
          <w:tcPr>
            <w:tcW w:w="54pt" w:type="dxa"/>
            <w:vAlign w:val="center"/>
          </w:tcPr>
          <w:p w14:paraId="2D9F9972" w14:textId="7EFD4AE2" w:rsidR="00940D67" w:rsidRDefault="00940D67">
            <w:pPr>
              <w:rPr>
                <w:sz w:val="16"/>
                <w:szCs w:val="16"/>
              </w:rPr>
            </w:pPr>
            <w:r w:rsidRPr="00940D67">
              <w:rPr>
                <w:sz w:val="16"/>
                <w:szCs w:val="16"/>
              </w:rPr>
              <w:t>Display</w:t>
            </w:r>
          </w:p>
        </w:tc>
        <w:tc>
          <w:tcPr>
            <w:tcW w:w="72.30pt" w:type="dxa"/>
            <w:vAlign w:val="center"/>
          </w:tcPr>
          <w:p w14:paraId="5ECE8753" w14:textId="72E5155C" w:rsidR="00940D67" w:rsidRDefault="00940D67" w:rsidP="00940D67">
            <w:pPr>
              <w:jc w:val="start"/>
              <w:rPr>
                <w:sz w:val="16"/>
                <w:szCs w:val="16"/>
              </w:rPr>
            </w:pPr>
            <w:r w:rsidRPr="00940D67">
              <w:rPr>
                <w:sz w:val="16"/>
                <w:szCs w:val="16"/>
              </w:rPr>
              <w:t>SYSTEM</w:t>
            </w:r>
            <w:r w:rsidR="008B4BFF">
              <w:rPr>
                <w:sz w:val="16"/>
                <w:szCs w:val="16"/>
              </w:rPr>
              <w:t>_</w:t>
            </w:r>
            <w:r w:rsidRPr="00940D67">
              <w:rPr>
                <w:sz w:val="16"/>
                <w:szCs w:val="16"/>
              </w:rPr>
              <w:t>TIMER_CLO value when AI overlay started</w:t>
            </w:r>
          </w:p>
        </w:tc>
      </w:tr>
      <w:tr w:rsidR="00940D67" w14:paraId="6EE0290C" w14:textId="77777777" w:rsidTr="00940D67">
        <w:trPr>
          <w:trHeight w:val="320"/>
          <w:jc w:val="center"/>
        </w:trPr>
        <w:tc>
          <w:tcPr>
            <w:tcW w:w="90pt" w:type="dxa"/>
            <w:vAlign w:val="center"/>
          </w:tcPr>
          <w:p w14:paraId="718A8900" w14:textId="5C86D1E7" w:rsidR="00940D67" w:rsidRDefault="00940D67">
            <w:pPr>
              <w:pStyle w:val="tablecopy"/>
            </w:pPr>
            <w:r w:rsidRPr="00940D67">
              <w:t>hasScreenBeenUpdated</w:t>
            </w:r>
          </w:p>
        </w:tc>
        <w:tc>
          <w:tcPr>
            <w:tcW w:w="31.35pt" w:type="dxa"/>
            <w:vAlign w:val="center"/>
          </w:tcPr>
          <w:p w14:paraId="6AB6A774" w14:textId="0163A643" w:rsidR="00940D67" w:rsidRDefault="00940D67">
            <w:pPr>
              <w:rPr>
                <w:sz w:val="16"/>
                <w:szCs w:val="16"/>
              </w:rPr>
            </w:pPr>
            <w:r>
              <w:rPr>
                <w:sz w:val="16"/>
                <w:szCs w:val="16"/>
              </w:rPr>
              <w:t>int</w:t>
            </w:r>
          </w:p>
        </w:tc>
        <w:tc>
          <w:tcPr>
            <w:tcW w:w="54pt" w:type="dxa"/>
            <w:vAlign w:val="center"/>
          </w:tcPr>
          <w:p w14:paraId="7C43010D" w14:textId="02DF6160" w:rsidR="00940D67" w:rsidRDefault="00940D67">
            <w:pPr>
              <w:rPr>
                <w:sz w:val="16"/>
                <w:szCs w:val="16"/>
              </w:rPr>
            </w:pPr>
            <w:r w:rsidRPr="00940D67">
              <w:rPr>
                <w:sz w:val="16"/>
                <w:szCs w:val="16"/>
              </w:rPr>
              <w:t>Display</w:t>
            </w:r>
          </w:p>
        </w:tc>
        <w:tc>
          <w:tcPr>
            <w:tcW w:w="72.30pt" w:type="dxa"/>
            <w:vAlign w:val="center"/>
          </w:tcPr>
          <w:p w14:paraId="318C4FDA" w14:textId="7AC8D3CF" w:rsidR="00940D67" w:rsidRDefault="00940D67" w:rsidP="00940D67">
            <w:pPr>
              <w:jc w:val="start"/>
              <w:rPr>
                <w:sz w:val="16"/>
                <w:szCs w:val="16"/>
              </w:rPr>
            </w:pPr>
            <w:r w:rsidRPr="00940D67">
              <w:rPr>
                <w:sz w:val="16"/>
                <w:szCs w:val="16"/>
              </w:rPr>
              <w:t>Dirty flag to suppress redundant framebuffer redraws</w:t>
            </w:r>
          </w:p>
        </w:tc>
      </w:tr>
    </w:tbl>
    <w:p w14:paraId="5FB37A22" w14:textId="5177D749" w:rsidR="00D20211" w:rsidRDefault="00D20211" w:rsidP="00D20211">
      <w:pPr>
        <w:pStyle w:val="Heading2"/>
      </w:pPr>
      <w:r w:rsidRPr="00D20211">
        <w:t>System Architecture &amp; Components</w:t>
      </w:r>
    </w:p>
    <w:p w14:paraId="2F248F1A" w14:textId="21C9AB35" w:rsidR="00D20211" w:rsidRDefault="00D20211" w:rsidP="00D20211">
      <w:pPr>
        <w:pStyle w:val="Heading3"/>
      </w:pPr>
      <w:r w:rsidRPr="00D20211">
        <w:t>Component – Host Daemon</w:t>
      </w:r>
    </w:p>
    <w:p w14:paraId="4CCEE722" w14:textId="3BE0957A" w:rsidR="00D20211" w:rsidRPr="00D20211" w:rsidRDefault="00D20211" w:rsidP="00D20211">
      <w:pPr>
        <w:pStyle w:val="Heading4"/>
      </w:pPr>
      <w:r>
        <w:t>Description</w:t>
      </w:r>
    </w:p>
    <w:p w14:paraId="5C0840B1" w14:textId="2313E0A2" w:rsidR="00D20211" w:rsidRDefault="00D20211" w:rsidP="007650A7">
      <w:pPr>
        <w:spacing w:before="3pt" w:after="4pt"/>
        <w:ind w:start="36pt"/>
        <w:jc w:val="start"/>
        <w:rPr>
          <w:color w:val="1F1F1F"/>
        </w:rPr>
      </w:pPr>
      <w:r>
        <w:rPr>
          <w:color w:val="1F1F1F"/>
        </w:rPr>
        <w:t xml:space="preserve">The Host Daemon is a Python application running on the Windows host PC. It serves as the sole source of system performance </w:t>
      </w:r>
      <w:r w:rsidR="004A57B5">
        <w:rPr>
          <w:color w:val="1F1F1F"/>
        </w:rPr>
        <w:t>stats</w:t>
      </w:r>
      <w:r>
        <w:rPr>
          <w:color w:val="1F1F1F"/>
        </w:rPr>
        <w:t xml:space="preserve"> for the entire monitoring system. The daemon continuously polls OS-level hardware data, detects anomalous conditions, interfaces with the external AI API, and streams all data to the Raspberry Pi over UART. It maintains a 60-entry rolling </w:t>
      </w:r>
      <w:r w:rsidR="004A57B5">
        <w:rPr>
          <w:color w:val="1F1F1F"/>
        </w:rPr>
        <w:t>log</w:t>
      </w:r>
      <w:r>
        <w:rPr>
          <w:color w:val="1F1F1F"/>
        </w:rPr>
        <w:t xml:space="preserve"> of all </w:t>
      </w:r>
      <w:r w:rsidR="004A57B5">
        <w:rPr>
          <w:color w:val="1F1F1F"/>
        </w:rPr>
        <w:t>stats</w:t>
      </w:r>
      <w:r>
        <w:rPr>
          <w:color w:val="1F1F1F"/>
        </w:rPr>
        <w:t xml:space="preserve"> to provide context for AI-generated diagnostic reports.</w:t>
      </w:r>
    </w:p>
    <w:p w14:paraId="1B6CB884" w14:textId="32DDCA69" w:rsidR="00D20211" w:rsidRDefault="00D20211" w:rsidP="00D20211">
      <w:pPr>
        <w:pStyle w:val="Heading4"/>
      </w:pPr>
      <w:r>
        <w:t>Node</w:t>
      </w:r>
    </w:p>
    <w:p w14:paraId="0E60294E" w14:textId="73FF8FC7" w:rsidR="00D20211" w:rsidRDefault="00D20211" w:rsidP="007650A7">
      <w:pPr>
        <w:spacing w:before="3pt" w:after="4pt"/>
        <w:ind w:firstLine="36pt"/>
        <w:jc w:val="both"/>
        <w:rPr>
          <w:color w:val="1F1F1F"/>
        </w:rPr>
      </w:pPr>
      <w:r>
        <w:rPr>
          <w:color w:val="1F1F1F"/>
        </w:rPr>
        <w:t>Host PC (Windows)   |   Source file: hostMonitor.py</w:t>
      </w:r>
    </w:p>
    <w:p w14:paraId="17DA95B1" w14:textId="35BC2CDD" w:rsidR="00D20211" w:rsidRDefault="00D20211" w:rsidP="00D20211">
      <w:pPr>
        <w:pStyle w:val="Heading4"/>
      </w:pPr>
      <w:r>
        <w:t>Key Responsibilities</w:t>
      </w:r>
    </w:p>
    <w:p w14:paraId="5F9F1DDE" w14:textId="105E0167" w:rsidR="00D20211" w:rsidRDefault="00D20211" w:rsidP="007650A7">
      <w:pPr>
        <w:ind w:start="36pt"/>
        <w:jc w:val="start"/>
      </w:pPr>
      <w:r>
        <w:t>•</w:t>
      </w:r>
      <w:r w:rsidR="007650A7">
        <w:t xml:space="preserve"> </w:t>
      </w:r>
      <w:r>
        <w:t xml:space="preserve">Poll CPU usage, CPU temperature, RAM usage, disk usage, and </w:t>
      </w:r>
      <w:r w:rsidR="004A57B5">
        <w:t xml:space="preserve">the </w:t>
      </w:r>
      <w:r>
        <w:t>top</w:t>
      </w:r>
      <w:r w:rsidR="004A57B5">
        <w:t xml:space="preserve"> </w:t>
      </w:r>
      <w:r>
        <w:t>3 CPU-consuming processes at approximately 1-second intervals</w:t>
      </w:r>
      <w:r w:rsidR="001A19E1">
        <w:t>.</w:t>
      </w:r>
    </w:p>
    <w:p w14:paraId="7649AE61" w14:textId="19AFD928" w:rsidR="00D20211" w:rsidRDefault="00D20211" w:rsidP="007650A7">
      <w:pPr>
        <w:ind w:start="36pt"/>
        <w:jc w:val="start"/>
      </w:pPr>
      <w:r>
        <w:t>•</w:t>
      </w:r>
      <w:r w:rsidR="007650A7">
        <w:t xml:space="preserve"> </w:t>
      </w:r>
      <w:r>
        <w:t xml:space="preserve">Maintain a 60-entry rolling </w:t>
      </w:r>
      <w:r w:rsidR="004A57B5">
        <w:t>stat</w:t>
      </w:r>
      <w:r>
        <w:t xml:space="preserve"> </w:t>
      </w:r>
      <w:r w:rsidR="004A57B5">
        <w:t xml:space="preserve"> log </w:t>
      </w:r>
      <w:r>
        <w:t>for AI context</w:t>
      </w:r>
      <w:r w:rsidR="001A19E1">
        <w:t>.</w:t>
      </w:r>
    </w:p>
    <w:p w14:paraId="03B3AC30" w14:textId="1E427C01" w:rsidR="00D20211" w:rsidRDefault="00D20211" w:rsidP="007650A7">
      <w:pPr>
        <w:ind w:start="36pt"/>
        <w:jc w:val="start"/>
      </w:pPr>
      <w:r>
        <w:t>•</w:t>
      </w:r>
      <w:r w:rsidR="007650A7">
        <w:t xml:space="preserve"> </w:t>
      </w:r>
      <w:r>
        <w:t xml:space="preserve">Detect anomalous </w:t>
      </w:r>
      <w:r w:rsidR="004A57B5">
        <w:t>stats</w:t>
      </w:r>
      <w:r>
        <w:t xml:space="preserve"> conditions and invoke the AI API</w:t>
      </w:r>
      <w:r w:rsidR="004A57B5">
        <w:t xml:space="preserve">. </w:t>
      </w:r>
    </w:p>
    <w:p w14:paraId="7DC067D8" w14:textId="12E98479" w:rsidR="00D20211" w:rsidRDefault="00D20211" w:rsidP="007650A7">
      <w:pPr>
        <w:ind w:start="36pt"/>
        <w:jc w:val="start"/>
      </w:pPr>
      <w:r>
        <w:t>•</w:t>
      </w:r>
      <w:r w:rsidR="007650A7">
        <w:t xml:space="preserve"> </w:t>
      </w:r>
      <w:r>
        <w:t xml:space="preserve">Encode all data into structured ASCII UART </w:t>
      </w:r>
      <w:r w:rsidR="004A57B5">
        <w:t>packets</w:t>
      </w:r>
      <w:r>
        <w:t xml:space="preserve"> and </w:t>
      </w:r>
      <w:proofErr w:type="gramStart"/>
      <w:r>
        <w:t>transmit</w:t>
      </w:r>
      <w:proofErr w:type="gramEnd"/>
      <w:r>
        <w:t xml:space="preserve"> to the Raspberry Pi</w:t>
      </w:r>
      <w:r w:rsidR="001A19E1">
        <w:t>.</w:t>
      </w:r>
      <w:r>
        <w:br/>
      </w:r>
    </w:p>
    <w:p w14:paraId="68F7D701" w14:textId="15C74EDB" w:rsidR="00D20211" w:rsidRDefault="00D20211" w:rsidP="00D20211">
      <w:pPr>
        <w:pStyle w:val="Heading3"/>
      </w:pPr>
      <w:r w:rsidRPr="00D20211">
        <w:t>Component – Communication Reception &amp; Decoding</w:t>
      </w:r>
    </w:p>
    <w:p w14:paraId="070029AB" w14:textId="77777777" w:rsidR="00D20211" w:rsidRPr="00D20211" w:rsidRDefault="00D20211" w:rsidP="00D20211">
      <w:pPr>
        <w:pStyle w:val="Heading4"/>
      </w:pPr>
      <w:r>
        <w:t>Description</w:t>
      </w:r>
    </w:p>
    <w:p w14:paraId="6C1184C9" w14:textId="25DA1BF0" w:rsidR="00D20211" w:rsidRPr="00D20211" w:rsidRDefault="00D20211" w:rsidP="007650A7">
      <w:pPr>
        <w:spacing w:before="3pt" w:after="4pt"/>
        <w:ind w:start="36pt"/>
        <w:jc w:val="start"/>
        <w:rPr>
          <w:color w:val="1F1F1F"/>
        </w:rPr>
      </w:pPr>
      <w:r w:rsidRPr="00D20211">
        <w:rPr>
          <w:color w:val="1F1F1F"/>
        </w:rPr>
        <w:t xml:space="preserve">This component receives raw byte </w:t>
      </w:r>
      <w:r w:rsidR="004A57B5">
        <w:rPr>
          <w:color w:val="1F1F1F"/>
        </w:rPr>
        <w:t>packets</w:t>
      </w:r>
      <w:r w:rsidRPr="00D20211">
        <w:rPr>
          <w:color w:val="1F1F1F"/>
        </w:rPr>
        <w:t xml:space="preserve"> from the host daemon over the UART hardware interface and reconstructs structured </w:t>
      </w:r>
      <w:r w:rsidR="004A57B5">
        <w:rPr>
          <w:color w:val="1F1F1F"/>
        </w:rPr>
        <w:t>stats</w:t>
      </w:r>
      <w:r w:rsidRPr="00D20211">
        <w:rPr>
          <w:color w:val="1F1F1F"/>
        </w:rPr>
        <w:t xml:space="preserve"> data. It acts as the boundary between the UART transport layer and all higher-level Pi application logic. An interrupt-driven ring buffer decouples byte </w:t>
      </w:r>
      <w:r w:rsidR="004A57B5" w:rsidRPr="00D20211">
        <w:rPr>
          <w:color w:val="1F1F1F"/>
        </w:rPr>
        <w:t>delivery</w:t>
      </w:r>
      <w:r w:rsidRPr="00D20211">
        <w:rPr>
          <w:color w:val="1F1F1F"/>
        </w:rPr>
        <w:t xml:space="preserve"> from</w:t>
      </w:r>
      <w:r w:rsidR="004A57B5">
        <w:rPr>
          <w:color w:val="1F1F1F"/>
        </w:rPr>
        <w:t xml:space="preserve"> the main kernel</w:t>
      </w:r>
      <w:r w:rsidRPr="00D20211">
        <w:rPr>
          <w:color w:val="1F1F1F"/>
        </w:rPr>
        <w:t>, ensuring no data is lost regardless of main loop timing.</w:t>
      </w:r>
    </w:p>
    <w:p w14:paraId="2C4B329B" w14:textId="522ABFAB" w:rsidR="00D20211" w:rsidRDefault="00D20211" w:rsidP="007650A7">
      <w:pPr>
        <w:spacing w:before="3pt" w:after="4pt"/>
        <w:ind w:start="36pt"/>
        <w:jc w:val="start"/>
        <w:rPr>
          <w:color w:val="1F1F1F"/>
        </w:rPr>
      </w:pPr>
      <w:r w:rsidRPr="00D20211">
        <w:rPr>
          <w:color w:val="1F1F1F"/>
        </w:rPr>
        <w:t xml:space="preserve">Once a complete </w:t>
      </w:r>
      <w:r w:rsidR="004A57B5">
        <w:rPr>
          <w:color w:val="1F1F1F"/>
        </w:rPr>
        <w:t>packet</w:t>
      </w:r>
      <w:r w:rsidRPr="00D20211">
        <w:rPr>
          <w:color w:val="1F1F1F"/>
        </w:rPr>
        <w:t xml:space="preserve"> is assembled, the component identifies the </w:t>
      </w:r>
      <w:r w:rsidR="004A57B5">
        <w:rPr>
          <w:color w:val="1F1F1F"/>
        </w:rPr>
        <w:t>packet</w:t>
      </w:r>
      <w:r w:rsidRPr="00D20211">
        <w:rPr>
          <w:color w:val="1F1F1F"/>
        </w:rPr>
        <w:t xml:space="preserve"> type by its prefix character and writes parsed values into the shared </w:t>
      </w:r>
      <w:proofErr w:type="spellStart"/>
      <w:r w:rsidRPr="00D20211">
        <w:rPr>
          <w:color w:val="1F1F1F"/>
        </w:rPr>
        <w:t>PCStats</w:t>
      </w:r>
      <w:proofErr w:type="spellEnd"/>
      <w:r w:rsidRPr="00D20211">
        <w:rPr>
          <w:color w:val="1F1F1F"/>
        </w:rPr>
        <w:t xml:space="preserve"> data structure. Setting the </w:t>
      </w:r>
      <w:proofErr w:type="spellStart"/>
      <w:r w:rsidRPr="00D20211">
        <w:rPr>
          <w:color w:val="1F1F1F"/>
        </w:rPr>
        <w:t>isConnected</w:t>
      </w:r>
      <w:proofErr w:type="spellEnd"/>
      <w:r w:rsidRPr="00D20211">
        <w:rPr>
          <w:color w:val="1F1F1F"/>
        </w:rPr>
        <w:t xml:space="preserve"> flag on receipt of a valid metric frame also serves as the trigger for transitioning into Monitoring Mode.</w:t>
      </w:r>
    </w:p>
    <w:p w14:paraId="5BE12199" w14:textId="77777777" w:rsidR="00D20211" w:rsidRDefault="00D20211" w:rsidP="00D20211">
      <w:pPr>
        <w:pStyle w:val="Heading4"/>
      </w:pPr>
      <w:r>
        <w:t>Node</w:t>
      </w:r>
    </w:p>
    <w:p w14:paraId="66D2DABF" w14:textId="421518EC" w:rsidR="00D20211" w:rsidRDefault="00D20211" w:rsidP="007650A7">
      <w:pPr>
        <w:spacing w:before="3pt" w:after="4pt"/>
        <w:ind w:start="36pt"/>
        <w:jc w:val="start"/>
        <w:rPr>
          <w:color w:val="1F1F1F"/>
        </w:rPr>
      </w:pPr>
      <w:r w:rsidRPr="00D20211">
        <w:rPr>
          <w:color w:val="1F1F1F"/>
        </w:rPr>
        <w:t xml:space="preserve">Raspberry Pi (Bare-Metal)   |   Source files: </w:t>
      </w:r>
      <w:proofErr w:type="spellStart"/>
      <w:r w:rsidRPr="00D20211">
        <w:rPr>
          <w:color w:val="1F1F1F"/>
        </w:rPr>
        <w:t>ringBuffer.c</w:t>
      </w:r>
      <w:proofErr w:type="spellEnd"/>
      <w:r w:rsidRPr="00D20211">
        <w:rPr>
          <w:color w:val="1F1F1F"/>
        </w:rPr>
        <w:t xml:space="preserve">, </w:t>
      </w:r>
      <w:proofErr w:type="spellStart"/>
      <w:r w:rsidRPr="00D20211">
        <w:rPr>
          <w:color w:val="1F1F1F"/>
        </w:rPr>
        <w:t>kernel.c</w:t>
      </w:r>
      <w:proofErr w:type="spellEnd"/>
    </w:p>
    <w:p w14:paraId="421ECE5E" w14:textId="77777777" w:rsidR="00D20211" w:rsidRDefault="00D20211" w:rsidP="00D20211">
      <w:pPr>
        <w:pStyle w:val="Heading4"/>
      </w:pPr>
      <w:r>
        <w:t>Key Responsibilities</w:t>
      </w:r>
    </w:p>
    <w:p w14:paraId="6D274194" w14:textId="24062A43" w:rsidR="001A19E1" w:rsidRDefault="00D20211" w:rsidP="007650A7">
      <w:pPr>
        <w:ind w:start="36pt"/>
        <w:jc w:val="start"/>
      </w:pPr>
      <w:r>
        <w:lastRenderedPageBreak/>
        <w:t>•</w:t>
      </w:r>
      <w:r w:rsidR="007650A7">
        <w:t xml:space="preserve"> </w:t>
      </w:r>
      <w:r w:rsidR="001A19E1">
        <w:t>Accept UART bytes via hardware interrupt and enqueue them into a circular ring buffer without data loss.</w:t>
      </w:r>
    </w:p>
    <w:p w14:paraId="160BC461" w14:textId="0094ACBD" w:rsidR="001A19E1" w:rsidRDefault="001A19E1" w:rsidP="007650A7">
      <w:pPr>
        <w:ind w:start="36pt"/>
        <w:jc w:val="start"/>
      </w:pPr>
      <w:r>
        <w:t>•</w:t>
      </w:r>
      <w:r w:rsidR="007650A7">
        <w:t xml:space="preserve"> </w:t>
      </w:r>
      <w:r>
        <w:t>Drain the ring buffer in the main loop and assemble complete line-terminated frames.</w:t>
      </w:r>
    </w:p>
    <w:p w14:paraId="5C796938" w14:textId="18BA2B3D" w:rsidR="001A19E1" w:rsidRDefault="001A19E1" w:rsidP="007650A7">
      <w:pPr>
        <w:ind w:start="36pt"/>
        <w:jc w:val="start"/>
      </w:pPr>
      <w:r>
        <w:t>•</w:t>
      </w:r>
      <w:r w:rsidR="007650A7">
        <w:t xml:space="preserve"> </w:t>
      </w:r>
      <w:r>
        <w:t xml:space="preserve">Distinguish between metric data frames ($) and AI report </w:t>
      </w:r>
      <w:proofErr w:type="gramStart"/>
      <w:r>
        <w:t>frames (@</w:t>
      </w:r>
      <w:proofErr w:type="gramEnd"/>
      <w:r>
        <w:t>) by prefix character.</w:t>
      </w:r>
    </w:p>
    <w:p w14:paraId="38C67B16" w14:textId="0B0CB033" w:rsidR="001A19E1" w:rsidRDefault="001A19E1" w:rsidP="007650A7">
      <w:pPr>
        <w:ind w:start="36pt"/>
        <w:jc w:val="start"/>
      </w:pPr>
      <w:r>
        <w:t>•</w:t>
      </w:r>
      <w:r w:rsidR="007650A7">
        <w:t xml:space="preserve"> </w:t>
      </w:r>
      <w:r>
        <w:t xml:space="preserve">Parse metric frames and populate all fields of the shared </w:t>
      </w:r>
      <w:proofErr w:type="spellStart"/>
      <w:r>
        <w:t>PCStats</w:t>
      </w:r>
      <w:proofErr w:type="spellEnd"/>
      <w:r>
        <w:t xml:space="preserve"> struct.</w:t>
      </w:r>
    </w:p>
    <w:p w14:paraId="736DF28A" w14:textId="4FE3117E" w:rsidR="001A19E1" w:rsidRDefault="001A19E1" w:rsidP="007650A7">
      <w:pPr>
        <w:ind w:start="36pt"/>
        <w:jc w:val="start"/>
      </w:pPr>
      <w:r>
        <w:t>•</w:t>
      </w:r>
      <w:r w:rsidR="007650A7">
        <w:t xml:space="preserve"> </w:t>
      </w:r>
      <w:r>
        <w:t xml:space="preserve">Set </w:t>
      </w:r>
      <w:proofErr w:type="spellStart"/>
      <w:r>
        <w:t>isConnected</w:t>
      </w:r>
      <w:proofErr w:type="spellEnd"/>
      <w:r>
        <w:t xml:space="preserve"> = 1 and update </w:t>
      </w:r>
      <w:proofErr w:type="spellStart"/>
      <w:r>
        <w:t>lastPacketTime</w:t>
      </w:r>
      <w:proofErr w:type="spellEnd"/>
      <w:r>
        <w:t xml:space="preserve"> upon receipt of a valid metric frame.</w:t>
      </w:r>
    </w:p>
    <w:p w14:paraId="59D77BB2" w14:textId="77777777" w:rsidR="001A19E1" w:rsidRDefault="001A19E1" w:rsidP="001A19E1">
      <w:pPr>
        <w:ind w:start="36pt" w:hanging="10.80pt"/>
        <w:jc w:val="start"/>
      </w:pPr>
    </w:p>
    <w:p w14:paraId="05960AE6" w14:textId="055421CA" w:rsidR="001A19E1" w:rsidRDefault="001A19E1" w:rsidP="001A19E1">
      <w:pPr>
        <w:pStyle w:val="Heading3"/>
      </w:pPr>
      <w:r w:rsidRPr="00D20211">
        <w:t xml:space="preserve">Component – </w:t>
      </w:r>
      <w:r w:rsidRPr="001A19E1">
        <w:t>Alarm Evaluation &amp; Mode Management</w:t>
      </w:r>
    </w:p>
    <w:p w14:paraId="682CC310" w14:textId="77777777" w:rsidR="001A19E1" w:rsidRPr="00D20211" w:rsidRDefault="001A19E1" w:rsidP="001A19E1">
      <w:pPr>
        <w:pStyle w:val="Heading4"/>
      </w:pPr>
      <w:r>
        <w:t>Description</w:t>
      </w:r>
    </w:p>
    <w:p w14:paraId="18442EC8" w14:textId="7D91B2AB" w:rsidR="001A19E1" w:rsidRPr="00D20211" w:rsidRDefault="001A19E1" w:rsidP="007650A7">
      <w:pPr>
        <w:spacing w:before="3pt" w:after="4pt"/>
        <w:ind w:start="36pt"/>
        <w:jc w:val="start"/>
        <w:rPr>
          <w:color w:val="1F1F1F"/>
        </w:rPr>
      </w:pPr>
      <w:r w:rsidRPr="001A19E1">
        <w:rPr>
          <w:color w:val="1F1F1F"/>
        </w:rPr>
        <w:t xml:space="preserve">This component applies the rules that transform raw </w:t>
      </w:r>
      <w:r w:rsidR="004A57B5">
        <w:rPr>
          <w:color w:val="1F1F1F"/>
        </w:rPr>
        <w:t>stats</w:t>
      </w:r>
      <w:r w:rsidRPr="001A19E1">
        <w:rPr>
          <w:color w:val="1F1F1F"/>
        </w:rPr>
        <w:t xml:space="preserve"> values from </w:t>
      </w:r>
      <w:proofErr w:type="spellStart"/>
      <w:r w:rsidRPr="001A19E1">
        <w:rPr>
          <w:color w:val="1F1F1F"/>
        </w:rPr>
        <w:t>PCStats</w:t>
      </w:r>
      <w:proofErr w:type="spellEnd"/>
      <w:r w:rsidRPr="001A19E1">
        <w:rPr>
          <w:color w:val="1F1F1F"/>
        </w:rPr>
        <w:t xml:space="preserve"> into visible alarms. It also controls which of the two system operating modes - Standby Mode or Monitoring Mode - is currently active. Evaluation runs once per main loop iteration and always selects the single highest-priority active alarm for display, ensuring critical conditions always supersede lower-severity ones</w:t>
      </w:r>
      <w:r w:rsidRPr="00D20211">
        <w:rPr>
          <w:color w:val="1F1F1F"/>
        </w:rPr>
        <w:t>.</w:t>
      </w:r>
    </w:p>
    <w:p w14:paraId="0AC36CB3" w14:textId="2803AB49" w:rsidR="001A19E1" w:rsidRDefault="001A19E1" w:rsidP="007650A7">
      <w:pPr>
        <w:spacing w:before="3pt" w:after="4pt"/>
        <w:ind w:start="36pt"/>
        <w:jc w:val="start"/>
        <w:rPr>
          <w:color w:val="1F1F1F"/>
        </w:rPr>
      </w:pPr>
      <w:r w:rsidRPr="001A19E1">
        <w:rPr>
          <w:color w:val="1F1F1F"/>
        </w:rPr>
        <w:t xml:space="preserve">The COMMS DISCONNECT alarm holds the highest priority and preempts all </w:t>
      </w:r>
      <w:proofErr w:type="gramStart"/>
      <w:r w:rsidR="004A57B5">
        <w:rPr>
          <w:color w:val="1F1F1F"/>
        </w:rPr>
        <w:t>stat</w:t>
      </w:r>
      <w:proofErr w:type="gramEnd"/>
      <w:r w:rsidRPr="001A19E1">
        <w:rPr>
          <w:color w:val="1F1F1F"/>
        </w:rPr>
        <w:t xml:space="preserve">-based alarms whenever the host connection is lost. Mode transitions are driven by the </w:t>
      </w:r>
      <w:proofErr w:type="spellStart"/>
      <w:r w:rsidRPr="001A19E1">
        <w:rPr>
          <w:color w:val="1F1F1F"/>
        </w:rPr>
        <w:t>isConnected</w:t>
      </w:r>
      <w:proofErr w:type="spellEnd"/>
      <w:r w:rsidRPr="001A19E1">
        <w:rPr>
          <w:color w:val="1F1F1F"/>
        </w:rPr>
        <w:t xml:space="preserve"> state variable, which is set by the Communication Reception component on valid </w:t>
      </w:r>
      <w:r w:rsidR="004A57B5">
        <w:rPr>
          <w:color w:val="1F1F1F"/>
        </w:rPr>
        <w:t>packet</w:t>
      </w:r>
      <w:r w:rsidRPr="001A19E1">
        <w:rPr>
          <w:color w:val="1F1F1F"/>
        </w:rPr>
        <w:t xml:space="preserve"> receipt and cleared by the Watchdog on timeout</w:t>
      </w:r>
      <w:r w:rsidRPr="00D20211">
        <w:rPr>
          <w:color w:val="1F1F1F"/>
        </w:rPr>
        <w:t>.</w:t>
      </w:r>
    </w:p>
    <w:p w14:paraId="062DD1CB" w14:textId="77777777" w:rsidR="001A19E1" w:rsidRDefault="001A19E1" w:rsidP="001A19E1">
      <w:pPr>
        <w:pStyle w:val="Heading4"/>
      </w:pPr>
      <w:r>
        <w:t>Node</w:t>
      </w:r>
    </w:p>
    <w:p w14:paraId="26D60628" w14:textId="4011DE94" w:rsidR="001A19E1" w:rsidRDefault="001A19E1" w:rsidP="007650A7">
      <w:pPr>
        <w:spacing w:before="3pt" w:after="4pt"/>
        <w:ind w:start="36pt"/>
        <w:jc w:val="start"/>
        <w:rPr>
          <w:color w:val="1F1F1F"/>
        </w:rPr>
      </w:pPr>
      <w:r w:rsidRPr="001A19E1">
        <w:rPr>
          <w:color w:val="1F1F1F"/>
        </w:rPr>
        <w:t xml:space="preserve">Raspberry Pi (Bare-Metal)   |   Source files: </w:t>
      </w:r>
      <w:proofErr w:type="spellStart"/>
      <w:r w:rsidRPr="001A19E1">
        <w:rPr>
          <w:color w:val="1F1F1F"/>
        </w:rPr>
        <w:t>kernel.c</w:t>
      </w:r>
      <w:proofErr w:type="spellEnd"/>
      <w:r w:rsidRPr="001A19E1">
        <w:rPr>
          <w:color w:val="1F1F1F"/>
        </w:rPr>
        <w:t xml:space="preserve">, </w:t>
      </w:r>
      <w:proofErr w:type="spellStart"/>
      <w:r w:rsidRPr="001A19E1">
        <w:rPr>
          <w:color w:val="1F1F1F"/>
        </w:rPr>
        <w:t>globals.h</w:t>
      </w:r>
      <w:proofErr w:type="spellEnd"/>
    </w:p>
    <w:p w14:paraId="7BB6E2DA" w14:textId="77777777" w:rsidR="001A19E1" w:rsidRDefault="001A19E1" w:rsidP="001A19E1">
      <w:pPr>
        <w:pStyle w:val="Heading4"/>
      </w:pPr>
      <w:r>
        <w:t>Key Responsibilities</w:t>
      </w:r>
    </w:p>
    <w:p w14:paraId="51BB369E" w14:textId="63D4550C" w:rsidR="001A19E1" w:rsidRDefault="001A19E1" w:rsidP="007650A7">
      <w:pPr>
        <w:ind w:start="36pt"/>
        <w:jc w:val="start"/>
      </w:pPr>
      <w:r>
        <w:t>•</w:t>
      </w:r>
      <w:r w:rsidR="007650A7">
        <w:t xml:space="preserve"> </w:t>
      </w:r>
      <w:r>
        <w:t xml:space="preserve">Compare each </w:t>
      </w:r>
      <w:r w:rsidR="004A57B5">
        <w:t>stat</w:t>
      </w:r>
      <w:r>
        <w:t xml:space="preserve"> in </w:t>
      </w:r>
      <w:proofErr w:type="spellStart"/>
      <w:r>
        <w:t>PCStats</w:t>
      </w:r>
      <w:proofErr w:type="spellEnd"/>
      <w:r>
        <w:t xml:space="preserve"> against warning and critical thresholds each loop iteration.</w:t>
      </w:r>
    </w:p>
    <w:p w14:paraId="162B3DBE" w14:textId="26BE2378" w:rsidR="001A19E1" w:rsidRDefault="001A19E1" w:rsidP="007650A7">
      <w:pPr>
        <w:ind w:start="36pt"/>
        <w:jc w:val="start"/>
      </w:pPr>
      <w:r>
        <w:t>•</w:t>
      </w:r>
      <w:r w:rsidR="007650A7">
        <w:t xml:space="preserve"> </w:t>
      </w:r>
      <w:r>
        <w:t>Select and surface only the highest-priority active alarm to the Display component.</w:t>
      </w:r>
    </w:p>
    <w:p w14:paraId="13EC5C8C" w14:textId="70547866" w:rsidR="001A19E1" w:rsidRDefault="001A19E1" w:rsidP="007650A7">
      <w:pPr>
        <w:ind w:start="36pt"/>
        <w:jc w:val="start"/>
      </w:pPr>
      <w:r>
        <w:t>•</w:t>
      </w:r>
      <w:r w:rsidR="007650A7">
        <w:t xml:space="preserve"> </w:t>
      </w:r>
      <w:r>
        <w:t xml:space="preserve">Manage the </w:t>
      </w:r>
      <w:proofErr w:type="spellStart"/>
      <w:r>
        <w:t>isConnected</w:t>
      </w:r>
      <w:proofErr w:type="spellEnd"/>
      <w:r>
        <w:t xml:space="preserve"> state variable to control Standby / Monitoring mode transitions.</w:t>
      </w:r>
    </w:p>
    <w:p w14:paraId="400471FF" w14:textId="70245EB7" w:rsidR="001A19E1" w:rsidRDefault="001A19E1" w:rsidP="007650A7">
      <w:pPr>
        <w:ind w:start="36pt"/>
        <w:jc w:val="start"/>
      </w:pPr>
      <w:r>
        <w:t>•</w:t>
      </w:r>
      <w:r w:rsidR="007650A7">
        <w:t xml:space="preserve"> </w:t>
      </w:r>
      <w:r>
        <w:t>Trigger COMMS DISCONNECT alarm when the watchdog detects packet loss.</w:t>
      </w:r>
      <w:r>
        <w:br/>
      </w:r>
    </w:p>
    <w:p w14:paraId="239DFDF0" w14:textId="1DE3EF8B" w:rsidR="001A19E1" w:rsidRDefault="001A19E1" w:rsidP="001A19E1">
      <w:pPr>
        <w:pStyle w:val="Heading3"/>
      </w:pPr>
      <w:r w:rsidRPr="00D20211">
        <w:t xml:space="preserve">Component – </w:t>
      </w:r>
      <w:r w:rsidRPr="001A19E1">
        <w:t>Display &amp; Rendering</w:t>
      </w:r>
    </w:p>
    <w:p w14:paraId="7F23ACFC" w14:textId="77777777" w:rsidR="001A19E1" w:rsidRPr="00D20211" w:rsidRDefault="001A19E1" w:rsidP="001A19E1">
      <w:pPr>
        <w:pStyle w:val="Heading4"/>
      </w:pPr>
      <w:r>
        <w:t>Description</w:t>
      </w:r>
    </w:p>
    <w:p w14:paraId="16B046B8" w14:textId="0E586BA5" w:rsidR="001A19E1" w:rsidRPr="00D20211" w:rsidRDefault="001A19E1" w:rsidP="007650A7">
      <w:pPr>
        <w:spacing w:before="3pt" w:after="4pt"/>
        <w:ind w:start="36pt"/>
        <w:jc w:val="start"/>
        <w:rPr>
          <w:color w:val="1F1F1F"/>
        </w:rPr>
      </w:pPr>
      <w:r w:rsidRPr="001A19E1">
        <w:rPr>
          <w:color w:val="1F1F1F"/>
        </w:rPr>
        <w:t xml:space="preserve">This component translates the current system state - as represented by the </w:t>
      </w:r>
      <w:proofErr w:type="spellStart"/>
      <w:r w:rsidRPr="001A19E1">
        <w:rPr>
          <w:color w:val="1F1F1F"/>
        </w:rPr>
        <w:t>PCStats</w:t>
      </w:r>
      <w:proofErr w:type="spellEnd"/>
      <w:r w:rsidRPr="001A19E1">
        <w:rPr>
          <w:color w:val="1F1F1F"/>
        </w:rPr>
        <w:t xml:space="preserve"> </w:t>
      </w:r>
      <w:proofErr w:type="gramStart"/>
      <w:r w:rsidRPr="001A19E1">
        <w:rPr>
          <w:color w:val="1F1F1F"/>
        </w:rPr>
        <w:t>struct</w:t>
      </w:r>
      <w:proofErr w:type="gramEnd"/>
      <w:r w:rsidRPr="001A19E1">
        <w:rPr>
          <w:color w:val="1F1F1F"/>
        </w:rPr>
        <w:t>, active alarm, and connection status - into pixels on the 640x480 LCD framebuffer. The display subsystem has no decision-making authority</w:t>
      </w:r>
      <w:r w:rsidR="00446DFB">
        <w:rPr>
          <w:color w:val="1F1F1F"/>
        </w:rPr>
        <w:t>.</w:t>
      </w:r>
      <w:r w:rsidRPr="001A19E1">
        <w:rPr>
          <w:color w:val="1F1F1F"/>
        </w:rPr>
        <w:t xml:space="preserve"> </w:t>
      </w:r>
      <w:r w:rsidR="00446DFB">
        <w:rPr>
          <w:color w:val="1F1F1F"/>
        </w:rPr>
        <w:t>I</w:t>
      </w:r>
      <w:r w:rsidRPr="001A19E1">
        <w:rPr>
          <w:color w:val="1F1F1F"/>
        </w:rPr>
        <w:t xml:space="preserve">t exclusively renders </w:t>
      </w:r>
      <w:proofErr w:type="gramStart"/>
      <w:r w:rsidRPr="001A19E1">
        <w:rPr>
          <w:color w:val="1F1F1F"/>
        </w:rPr>
        <w:t>what it</w:t>
      </w:r>
      <w:proofErr w:type="gramEnd"/>
      <w:r w:rsidRPr="001A19E1">
        <w:rPr>
          <w:color w:val="1F1F1F"/>
        </w:rPr>
        <w:t xml:space="preserve"> is given by the alarm evaluation and communication components.</w:t>
      </w:r>
    </w:p>
    <w:p w14:paraId="0395CE66" w14:textId="7DCD070A" w:rsidR="001A19E1" w:rsidRDefault="001A19E1" w:rsidP="007650A7">
      <w:pPr>
        <w:spacing w:before="3pt" w:after="4pt"/>
        <w:ind w:start="36pt"/>
        <w:jc w:val="start"/>
        <w:rPr>
          <w:color w:val="1F1F1F"/>
        </w:rPr>
      </w:pPr>
      <w:r w:rsidRPr="001A19E1">
        <w:rPr>
          <w:color w:val="1F1F1F"/>
        </w:rPr>
        <w:t>Three distinct rendering contexts exist: the Monitoring Mode layout (</w:t>
      </w:r>
      <w:r w:rsidR="004A57B5">
        <w:rPr>
          <w:color w:val="1F1F1F"/>
        </w:rPr>
        <w:t>stats</w:t>
      </w:r>
      <w:r w:rsidRPr="001A19E1">
        <w:rPr>
          <w:color w:val="1F1F1F"/>
        </w:rPr>
        <w:t>, progress bars, alarm banner, process list), the AI Report overlay (full-screen with auto-dismiss after 10 seconds), and the Standby Mode screen. The GPU framebuffer is allocated at boot via the ARM mailbox property channel</w:t>
      </w:r>
      <w:r w:rsidRPr="00D20211">
        <w:rPr>
          <w:color w:val="1F1F1F"/>
        </w:rPr>
        <w:t>.</w:t>
      </w:r>
    </w:p>
    <w:p w14:paraId="251BD275" w14:textId="77777777" w:rsidR="001A19E1" w:rsidRDefault="001A19E1" w:rsidP="001A19E1">
      <w:pPr>
        <w:pStyle w:val="Heading4"/>
      </w:pPr>
      <w:r>
        <w:t>Node</w:t>
      </w:r>
    </w:p>
    <w:p w14:paraId="37659D35" w14:textId="230799AC" w:rsidR="001A19E1" w:rsidRDefault="001A19E1" w:rsidP="007650A7">
      <w:pPr>
        <w:spacing w:before="3pt" w:after="4pt"/>
        <w:ind w:start="36pt"/>
        <w:jc w:val="start"/>
        <w:rPr>
          <w:color w:val="1F1F1F"/>
        </w:rPr>
      </w:pPr>
      <w:r w:rsidRPr="001A19E1">
        <w:rPr>
          <w:color w:val="1F1F1F"/>
        </w:rPr>
        <w:t xml:space="preserve">Raspberry Pi (Bare-Metal)   |   Source files: </w:t>
      </w:r>
      <w:proofErr w:type="spellStart"/>
      <w:r w:rsidRPr="001A19E1">
        <w:rPr>
          <w:color w:val="1F1F1F"/>
        </w:rPr>
        <w:t>render.c</w:t>
      </w:r>
      <w:proofErr w:type="spellEnd"/>
      <w:r w:rsidRPr="001A19E1">
        <w:rPr>
          <w:color w:val="1F1F1F"/>
        </w:rPr>
        <w:t xml:space="preserve">, </w:t>
      </w:r>
      <w:proofErr w:type="spellStart"/>
      <w:r w:rsidRPr="001A19E1">
        <w:rPr>
          <w:color w:val="1F1F1F"/>
        </w:rPr>
        <w:t>render.h</w:t>
      </w:r>
      <w:proofErr w:type="spellEnd"/>
      <w:r w:rsidRPr="001A19E1">
        <w:rPr>
          <w:color w:val="1F1F1F"/>
        </w:rPr>
        <w:t xml:space="preserve">, </w:t>
      </w:r>
      <w:proofErr w:type="spellStart"/>
      <w:r w:rsidRPr="001A19E1">
        <w:rPr>
          <w:color w:val="1F1F1F"/>
        </w:rPr>
        <w:t>kernel.c</w:t>
      </w:r>
      <w:proofErr w:type="spellEnd"/>
    </w:p>
    <w:p w14:paraId="504CD7C4" w14:textId="77777777" w:rsidR="001A19E1" w:rsidRDefault="001A19E1" w:rsidP="001A19E1">
      <w:pPr>
        <w:pStyle w:val="Heading4"/>
      </w:pPr>
      <w:r>
        <w:t>Key Responsibilities</w:t>
      </w:r>
    </w:p>
    <w:p w14:paraId="77427DC8" w14:textId="00425BCB" w:rsidR="001A19E1" w:rsidRDefault="001A19E1" w:rsidP="007650A7">
      <w:pPr>
        <w:ind w:start="36pt"/>
        <w:jc w:val="start"/>
      </w:pPr>
      <w:r>
        <w:t>•</w:t>
      </w:r>
      <w:r w:rsidR="007650A7">
        <w:t xml:space="preserve"> </w:t>
      </w:r>
      <w:r>
        <w:t xml:space="preserve">Render the standard Monitoring Mode layout: metrics, progress bars, alarm banner, and </w:t>
      </w:r>
      <w:proofErr w:type="gramStart"/>
      <w:r>
        <w:t>top-3</w:t>
      </w:r>
      <w:proofErr w:type="gramEnd"/>
      <w:r>
        <w:t xml:space="preserve"> process list.</w:t>
      </w:r>
    </w:p>
    <w:p w14:paraId="4CE04C6E" w14:textId="73FE90C5" w:rsidR="001A19E1" w:rsidRDefault="001A19E1" w:rsidP="007650A7">
      <w:pPr>
        <w:ind w:start="36pt"/>
        <w:jc w:val="start"/>
      </w:pPr>
      <w:r>
        <w:t>•</w:t>
      </w:r>
      <w:r w:rsidR="007650A7">
        <w:t xml:space="preserve"> </w:t>
      </w:r>
      <w:r>
        <w:t>Render the full-screen AI report overlay with wrapped text and a 10-second countdown auto-dismiss.</w:t>
      </w:r>
    </w:p>
    <w:p w14:paraId="53E0EBA8" w14:textId="3A47965F" w:rsidR="001A19E1" w:rsidRDefault="001A19E1" w:rsidP="007650A7">
      <w:pPr>
        <w:ind w:start="36pt"/>
        <w:jc w:val="start"/>
      </w:pPr>
      <w:r>
        <w:t>•</w:t>
      </w:r>
      <w:r w:rsidR="007650A7">
        <w:t xml:space="preserve"> </w:t>
      </w:r>
      <w:r>
        <w:t xml:space="preserve">Render the Standby Mode screen when </w:t>
      </w:r>
      <w:proofErr w:type="spellStart"/>
      <w:r>
        <w:t>isConnected</w:t>
      </w:r>
      <w:proofErr w:type="spellEnd"/>
      <w:r>
        <w:t xml:space="preserve"> = 0.</w:t>
      </w:r>
    </w:p>
    <w:p w14:paraId="2C2C5773" w14:textId="7E8439BC" w:rsidR="001A19E1" w:rsidRDefault="001A19E1" w:rsidP="007650A7">
      <w:pPr>
        <w:ind w:start="36pt"/>
        <w:jc w:val="start"/>
      </w:pPr>
      <w:r>
        <w:t>•</w:t>
      </w:r>
      <w:r w:rsidR="007650A7">
        <w:t xml:space="preserve"> </w:t>
      </w:r>
      <w:r>
        <w:t>Allocate and manage the GPU framebuffer via ARM mailbox at system initialization.</w:t>
      </w:r>
    </w:p>
    <w:p w14:paraId="587175D5" w14:textId="77777777" w:rsidR="001A19E1" w:rsidRDefault="001A19E1" w:rsidP="001A19E1">
      <w:pPr>
        <w:ind w:start="36pt" w:hanging="10.80pt"/>
        <w:jc w:val="start"/>
      </w:pPr>
    </w:p>
    <w:p w14:paraId="4D917600" w14:textId="0EC3892C" w:rsidR="001A19E1" w:rsidRDefault="001A19E1" w:rsidP="001A19E1">
      <w:pPr>
        <w:pStyle w:val="Heading3"/>
      </w:pPr>
      <w:r w:rsidRPr="00D20211">
        <w:t xml:space="preserve">Component – </w:t>
      </w:r>
      <w:r w:rsidRPr="001A19E1">
        <w:t>Hardware Abstraction &amp; Watchdog</w:t>
      </w:r>
    </w:p>
    <w:p w14:paraId="6068B477" w14:textId="77777777" w:rsidR="001A19E1" w:rsidRPr="00D20211" w:rsidRDefault="001A19E1" w:rsidP="001A19E1">
      <w:pPr>
        <w:pStyle w:val="Heading4"/>
      </w:pPr>
      <w:r>
        <w:t>Description</w:t>
      </w:r>
    </w:p>
    <w:p w14:paraId="2BE02A99" w14:textId="5276C251" w:rsidR="001A19E1" w:rsidRPr="00D20211" w:rsidRDefault="001A19E1" w:rsidP="007650A7">
      <w:pPr>
        <w:spacing w:before="3pt" w:after="4pt"/>
        <w:ind w:start="36pt"/>
        <w:jc w:val="start"/>
        <w:rPr>
          <w:color w:val="1F1F1F"/>
        </w:rPr>
      </w:pPr>
      <w:r w:rsidRPr="001A19E1">
        <w:rPr>
          <w:color w:val="1F1F1F"/>
        </w:rPr>
        <w:t xml:space="preserve">This component provides the foundational platform on which all other Pi subsystems execute. It initializes the ARM execution environment at boot, provides memory-mapped register definitions for all peripherals, defines the shared </w:t>
      </w:r>
      <w:proofErr w:type="spellStart"/>
      <w:r w:rsidRPr="001A19E1">
        <w:rPr>
          <w:color w:val="1F1F1F"/>
        </w:rPr>
        <w:t>PCStats</w:t>
      </w:r>
      <w:proofErr w:type="spellEnd"/>
      <w:r w:rsidRPr="001A19E1">
        <w:rPr>
          <w:color w:val="1F1F1F"/>
        </w:rPr>
        <w:t xml:space="preserve"> data structure, and manages the interrupt architecture for UART reception. The Watchdog function monitors the elapsed time since the last valid </w:t>
      </w:r>
      <w:r w:rsidR="00AE5E64">
        <w:rPr>
          <w:color w:val="1F1F1F"/>
        </w:rPr>
        <w:t>stats</w:t>
      </w:r>
      <w:r w:rsidRPr="001A19E1">
        <w:rPr>
          <w:color w:val="1F1F1F"/>
        </w:rPr>
        <w:t xml:space="preserve"> packet was received</w:t>
      </w:r>
      <w:r w:rsidR="00AE5E64">
        <w:rPr>
          <w:color w:val="1F1F1F"/>
        </w:rPr>
        <w:t>. I</w:t>
      </w:r>
      <w:r w:rsidRPr="001A19E1">
        <w:rPr>
          <w:color w:val="1F1F1F"/>
        </w:rPr>
        <w:t>f this exceeds the timeout threshold, the system transitions to Standby Mode and surfaces the COMMS DISCONNECT alarm.</w:t>
      </w:r>
    </w:p>
    <w:p w14:paraId="51CF029A" w14:textId="5FD6B46F" w:rsidR="001A19E1" w:rsidRDefault="001A19E1" w:rsidP="007650A7">
      <w:pPr>
        <w:spacing w:before="3pt" w:after="4pt"/>
        <w:ind w:start="36pt"/>
        <w:jc w:val="start"/>
        <w:rPr>
          <w:color w:val="1F1F1F"/>
        </w:rPr>
      </w:pPr>
      <w:r w:rsidRPr="001A19E1">
        <w:rPr>
          <w:color w:val="1F1F1F"/>
        </w:rPr>
        <w:t>Note: The current watchdog implementation uses a software timeout of 5 seconds and sets a disconnected flag. It does not issue a hardware reset. This is a</w:t>
      </w:r>
      <w:r w:rsidR="00AE5E64">
        <w:rPr>
          <w:color w:val="1F1F1F"/>
        </w:rPr>
        <w:t xml:space="preserve"> </w:t>
      </w:r>
      <w:r w:rsidR="00AE5E64" w:rsidRPr="001A19E1">
        <w:rPr>
          <w:color w:val="1F1F1F"/>
        </w:rPr>
        <w:t>divergence</w:t>
      </w:r>
      <w:r w:rsidRPr="001A19E1">
        <w:rPr>
          <w:color w:val="1F1F1F"/>
        </w:rPr>
        <w:t xml:space="preserve"> from SRS-018, which requires a hardware reset within 500 </w:t>
      </w:r>
      <w:proofErr w:type="spellStart"/>
      <w:r w:rsidRPr="001A19E1">
        <w:rPr>
          <w:color w:val="1F1F1F"/>
        </w:rPr>
        <w:t>ms.</w:t>
      </w:r>
      <w:proofErr w:type="spellEnd"/>
      <w:r w:rsidRPr="001A19E1">
        <w:rPr>
          <w:color w:val="1F1F1F"/>
        </w:rPr>
        <w:t xml:space="preserve"> </w:t>
      </w:r>
      <w:r w:rsidR="00AE5E64">
        <w:rPr>
          <w:color w:val="1F1F1F"/>
        </w:rPr>
        <w:t>Implementation</w:t>
      </w:r>
      <w:r w:rsidRPr="001A19E1">
        <w:rPr>
          <w:color w:val="1F1F1F"/>
        </w:rPr>
        <w:t xml:space="preserve"> requires use of the BCM2835 PM_WDOG register or an external watchdog IC</w:t>
      </w:r>
      <w:r w:rsidRPr="00D20211">
        <w:rPr>
          <w:color w:val="1F1F1F"/>
        </w:rPr>
        <w:t>.</w:t>
      </w:r>
    </w:p>
    <w:p w14:paraId="0DA3B1AE" w14:textId="77777777" w:rsidR="001A19E1" w:rsidRDefault="001A19E1" w:rsidP="001A19E1">
      <w:pPr>
        <w:pStyle w:val="Heading4"/>
      </w:pPr>
      <w:r>
        <w:t>Node</w:t>
      </w:r>
    </w:p>
    <w:p w14:paraId="5BE40A9E" w14:textId="47D211DA" w:rsidR="001A19E1" w:rsidRDefault="001A19E1" w:rsidP="007650A7">
      <w:pPr>
        <w:spacing w:before="3pt" w:after="4pt"/>
        <w:ind w:start="36pt"/>
        <w:jc w:val="start"/>
        <w:rPr>
          <w:color w:val="1F1F1F"/>
        </w:rPr>
      </w:pPr>
      <w:r w:rsidRPr="001A19E1">
        <w:rPr>
          <w:color w:val="1F1F1F"/>
        </w:rPr>
        <w:t xml:space="preserve">Raspberry Pi (Bare-Metal)   |   Source files: </w:t>
      </w:r>
      <w:proofErr w:type="spellStart"/>
      <w:r w:rsidRPr="001A19E1">
        <w:rPr>
          <w:color w:val="1F1F1F"/>
        </w:rPr>
        <w:t>globals.h</w:t>
      </w:r>
      <w:proofErr w:type="spellEnd"/>
      <w:r w:rsidRPr="001A19E1">
        <w:rPr>
          <w:color w:val="1F1F1F"/>
        </w:rPr>
        <w:t xml:space="preserve">, </w:t>
      </w:r>
      <w:proofErr w:type="spellStart"/>
      <w:r w:rsidRPr="001A19E1">
        <w:rPr>
          <w:color w:val="1F1F1F"/>
        </w:rPr>
        <w:t>start.S</w:t>
      </w:r>
      <w:proofErr w:type="spellEnd"/>
      <w:r w:rsidRPr="001A19E1">
        <w:rPr>
          <w:color w:val="1F1F1F"/>
        </w:rPr>
        <w:t xml:space="preserve">, </w:t>
      </w:r>
      <w:proofErr w:type="spellStart"/>
      <w:r w:rsidRPr="001A19E1">
        <w:rPr>
          <w:color w:val="1F1F1F"/>
        </w:rPr>
        <w:t>kernel.c</w:t>
      </w:r>
      <w:proofErr w:type="spellEnd"/>
    </w:p>
    <w:p w14:paraId="56784842" w14:textId="77777777" w:rsidR="001A19E1" w:rsidRDefault="001A19E1" w:rsidP="001A19E1">
      <w:pPr>
        <w:pStyle w:val="Heading4"/>
      </w:pPr>
      <w:r>
        <w:t>Key Responsibilities</w:t>
      </w:r>
    </w:p>
    <w:p w14:paraId="1AD0F648" w14:textId="03269E2D" w:rsidR="001A19E1" w:rsidRDefault="001A19E1" w:rsidP="007650A7">
      <w:pPr>
        <w:ind w:start="36pt"/>
        <w:jc w:val="start"/>
      </w:pPr>
      <w:r>
        <w:t>•</w:t>
      </w:r>
      <w:r w:rsidR="007650A7">
        <w:t xml:space="preserve"> Initialize</w:t>
      </w:r>
      <w:r>
        <w:t xml:space="preserve"> ARM exception vectors, SVC and IRQ mode stacks at boot (</w:t>
      </w:r>
      <w:proofErr w:type="spellStart"/>
      <w:r>
        <w:t>start.S</w:t>
      </w:r>
      <w:proofErr w:type="spellEnd"/>
      <w:r>
        <w:t>).</w:t>
      </w:r>
    </w:p>
    <w:p w14:paraId="5D84F6C1" w14:textId="0F1E7EA9" w:rsidR="001A19E1" w:rsidRDefault="001A19E1" w:rsidP="007650A7">
      <w:pPr>
        <w:ind w:start="36pt"/>
        <w:jc w:val="start"/>
      </w:pPr>
      <w:r>
        <w:t>•</w:t>
      </w:r>
      <w:r w:rsidR="007650A7">
        <w:t xml:space="preserve"> </w:t>
      </w:r>
      <w:r>
        <w:t>Define all memory-mapped peripheral register addresses (</w:t>
      </w:r>
      <w:proofErr w:type="spellStart"/>
      <w:r>
        <w:t>globals.h</w:t>
      </w:r>
      <w:proofErr w:type="spellEnd"/>
      <w:r>
        <w:t>).</w:t>
      </w:r>
    </w:p>
    <w:p w14:paraId="50FB38B5" w14:textId="31C9AD87" w:rsidR="001A19E1" w:rsidRDefault="001A19E1" w:rsidP="007650A7">
      <w:pPr>
        <w:ind w:start="36pt"/>
        <w:jc w:val="start"/>
      </w:pPr>
      <w:r>
        <w:t>•</w:t>
      </w:r>
      <w:r w:rsidR="007650A7">
        <w:t xml:space="preserve"> </w:t>
      </w:r>
      <w:r>
        <w:t xml:space="preserve">Define and own the shared </w:t>
      </w:r>
      <w:proofErr w:type="spellStart"/>
      <w:r>
        <w:t>PCStats</w:t>
      </w:r>
      <w:proofErr w:type="spellEnd"/>
      <w:r>
        <w:t xml:space="preserve"> data structure used by all Pi components.</w:t>
      </w:r>
    </w:p>
    <w:p w14:paraId="50BB557D" w14:textId="6ADE6F92" w:rsidR="001A19E1" w:rsidRDefault="001A19E1" w:rsidP="007650A7">
      <w:pPr>
        <w:ind w:start="36pt"/>
        <w:jc w:val="start"/>
      </w:pPr>
      <w:r>
        <w:t>•</w:t>
      </w:r>
      <w:r w:rsidR="007650A7">
        <w:t xml:space="preserve"> </w:t>
      </w:r>
      <w:r>
        <w:t xml:space="preserve">Route hardware IRQs to the appropriate ISR via </w:t>
      </w:r>
      <w:proofErr w:type="spellStart"/>
      <w:r>
        <w:t>irqDispatcher</w:t>
      </w:r>
      <w:proofErr w:type="spellEnd"/>
      <w:r>
        <w:t>().</w:t>
      </w:r>
    </w:p>
    <w:p w14:paraId="14C65899" w14:textId="1F9C373D" w:rsidR="001A19E1" w:rsidRDefault="001A19E1" w:rsidP="007650A7">
      <w:pPr>
        <w:ind w:start="36pt"/>
        <w:jc w:val="start"/>
      </w:pPr>
      <w:r>
        <w:t>•</w:t>
      </w:r>
      <w:r w:rsidR="007650A7">
        <w:t xml:space="preserve"> </w:t>
      </w:r>
      <w:r>
        <w:t xml:space="preserve">Monitor </w:t>
      </w:r>
      <w:proofErr w:type="spellStart"/>
      <w:r>
        <w:t>lastPacketTime</w:t>
      </w:r>
      <w:proofErr w:type="spellEnd"/>
      <w:r>
        <w:t xml:space="preserve"> against the timeout threshold and assert </w:t>
      </w:r>
      <w:proofErr w:type="spellStart"/>
      <w:r>
        <w:t>isConnected</w:t>
      </w:r>
      <w:proofErr w:type="spellEnd"/>
      <w:r>
        <w:t xml:space="preserve"> = 0 on expiry.</w:t>
      </w:r>
      <w:r>
        <w:br/>
      </w:r>
    </w:p>
    <w:p w14:paraId="12A8FBF7" w14:textId="5AC16289" w:rsidR="001A19E1" w:rsidRDefault="001A19E1" w:rsidP="001A19E1">
      <w:pPr>
        <w:pStyle w:val="Heading3"/>
      </w:pPr>
      <w:r w:rsidRPr="00D20211">
        <w:t xml:space="preserve">Component – </w:t>
      </w:r>
      <w:r w:rsidR="00C45C4C" w:rsidRPr="00C45C4C">
        <w:t>AI Report Integration</w:t>
      </w:r>
    </w:p>
    <w:p w14:paraId="77D6DF03" w14:textId="77777777" w:rsidR="001A19E1" w:rsidRPr="00D20211" w:rsidRDefault="001A19E1" w:rsidP="001A19E1">
      <w:pPr>
        <w:pStyle w:val="Heading4"/>
      </w:pPr>
      <w:r>
        <w:t>Description</w:t>
      </w:r>
    </w:p>
    <w:p w14:paraId="09365D58" w14:textId="071CC643" w:rsidR="001A19E1" w:rsidRPr="00D20211" w:rsidRDefault="001A19E1" w:rsidP="007650A7">
      <w:pPr>
        <w:spacing w:before="3pt" w:after="4pt"/>
        <w:ind w:start="36pt"/>
        <w:jc w:val="start"/>
        <w:rPr>
          <w:color w:val="1F1F1F"/>
        </w:rPr>
      </w:pPr>
      <w:r w:rsidRPr="001A19E1">
        <w:rPr>
          <w:color w:val="1F1F1F"/>
        </w:rPr>
        <w:t>This component manages all interaction with the external Google Gemini AI API. It is a sub-function of the Host Daemon and executes entirely on the host PC. The component is isolated here because it has distinct trigger conditions (anomaly detectio</w:t>
      </w:r>
      <w:r w:rsidR="00AE5E64">
        <w:rPr>
          <w:color w:val="1F1F1F"/>
        </w:rPr>
        <w:t>n</w:t>
      </w:r>
      <w:r w:rsidRPr="001A19E1">
        <w:rPr>
          <w:color w:val="1F1F1F"/>
        </w:rPr>
        <w:t>)</w:t>
      </w:r>
      <w:r w:rsidR="00AE5E64">
        <w:rPr>
          <w:color w:val="1F1F1F"/>
        </w:rPr>
        <w:t xml:space="preserve"> and </w:t>
      </w:r>
      <w:r w:rsidRPr="001A19E1">
        <w:rPr>
          <w:color w:val="1F1F1F"/>
        </w:rPr>
        <w:t>a 60-second cooldown to prevent API saturation</w:t>
      </w:r>
      <w:r w:rsidR="00AE5E64">
        <w:rPr>
          <w:color w:val="1F1F1F"/>
        </w:rPr>
        <w:t>.</w:t>
      </w:r>
    </w:p>
    <w:p w14:paraId="05A7B823" w14:textId="28BF7944" w:rsidR="001A19E1" w:rsidRDefault="001A19E1" w:rsidP="007650A7">
      <w:pPr>
        <w:spacing w:before="3pt" w:after="4pt"/>
        <w:ind w:start="36pt"/>
        <w:jc w:val="start"/>
        <w:rPr>
          <w:color w:val="1F1F1F"/>
        </w:rPr>
      </w:pPr>
      <w:r w:rsidRPr="001A19E1">
        <w:rPr>
          <w:color w:val="1F1F1F"/>
        </w:rPr>
        <w:lastRenderedPageBreak/>
        <w:t xml:space="preserve">When triggered, the component serializes the 60-entry rolling </w:t>
      </w:r>
      <w:r w:rsidR="00AE5E64">
        <w:rPr>
          <w:color w:val="1F1F1F"/>
        </w:rPr>
        <w:t>stat log</w:t>
      </w:r>
      <w:r w:rsidRPr="001A19E1">
        <w:rPr>
          <w:color w:val="1F1F1F"/>
        </w:rPr>
        <w:t xml:space="preserve"> to JSON, constructs a prompt instructing the AI to provide root-cause analysis and hardware recommendations, POSTs the request to the Gemini API, and forwards the truncated response to the Pi as a </w:t>
      </w:r>
      <w:r w:rsidR="00AE5E64">
        <w:rPr>
          <w:color w:val="1F1F1F"/>
        </w:rPr>
        <w:t xml:space="preserve">separate </w:t>
      </w:r>
      <w:r w:rsidRPr="001A19E1">
        <w:rPr>
          <w:color w:val="1F1F1F"/>
        </w:rPr>
        <w:t xml:space="preserve">UART AI Report </w:t>
      </w:r>
      <w:r w:rsidR="00AE5E64">
        <w:rPr>
          <w:color w:val="1F1F1F"/>
        </w:rPr>
        <w:t>packet</w:t>
      </w:r>
      <w:r w:rsidRPr="001A19E1">
        <w:rPr>
          <w:color w:val="1F1F1F"/>
        </w:rPr>
        <w:t>. The Pi then displays this report as a full-screen overlay</w:t>
      </w:r>
      <w:r w:rsidRPr="00D20211">
        <w:rPr>
          <w:color w:val="1F1F1F"/>
        </w:rPr>
        <w:t>.</w:t>
      </w:r>
    </w:p>
    <w:p w14:paraId="0E4FCEEA" w14:textId="77777777" w:rsidR="001A19E1" w:rsidRDefault="001A19E1" w:rsidP="001A19E1">
      <w:pPr>
        <w:pStyle w:val="Heading4"/>
      </w:pPr>
      <w:r>
        <w:t>Node</w:t>
      </w:r>
    </w:p>
    <w:p w14:paraId="26C1A354" w14:textId="544488FC" w:rsidR="001A19E1" w:rsidRDefault="001A19E1" w:rsidP="007650A7">
      <w:pPr>
        <w:spacing w:before="3pt" w:after="4pt"/>
        <w:ind w:start="36pt"/>
        <w:jc w:val="start"/>
        <w:rPr>
          <w:color w:val="1F1F1F"/>
        </w:rPr>
      </w:pPr>
      <w:r w:rsidRPr="001A19E1">
        <w:rPr>
          <w:color w:val="1F1F1F"/>
        </w:rPr>
        <w:t>Host PC (Windows)   |   Source file: hostMonitor.py</w:t>
      </w:r>
    </w:p>
    <w:p w14:paraId="6DA38975" w14:textId="77777777" w:rsidR="001A19E1" w:rsidRDefault="001A19E1" w:rsidP="001A19E1">
      <w:pPr>
        <w:pStyle w:val="Heading4"/>
      </w:pPr>
      <w:r>
        <w:t>Key Responsibilities</w:t>
      </w:r>
    </w:p>
    <w:p w14:paraId="1D318281" w14:textId="51F30B65" w:rsidR="001A19E1" w:rsidRDefault="001A19E1" w:rsidP="007650A7">
      <w:pPr>
        <w:ind w:start="36pt"/>
        <w:jc w:val="start"/>
      </w:pPr>
      <w:r>
        <w:t>•</w:t>
      </w:r>
      <w:r w:rsidR="007650A7">
        <w:t xml:space="preserve"> </w:t>
      </w:r>
      <w:r>
        <w:t xml:space="preserve">Monitor rolling metrics for anomaly conditions and trigger AI report generation with </w:t>
      </w:r>
      <w:r w:rsidR="00AE5E64">
        <w:t xml:space="preserve">a </w:t>
      </w:r>
      <w:r>
        <w:t>cooldown.</w:t>
      </w:r>
    </w:p>
    <w:p w14:paraId="0F68474A" w14:textId="139FFC90" w:rsidR="001A19E1" w:rsidRDefault="001A19E1" w:rsidP="007650A7">
      <w:pPr>
        <w:ind w:start="36pt"/>
        <w:jc w:val="start"/>
      </w:pPr>
      <w:r>
        <w:t>•</w:t>
      </w:r>
      <w:r w:rsidR="007650A7">
        <w:t xml:space="preserve"> Serialize</w:t>
      </w:r>
      <w:r>
        <w:t xml:space="preserve"> the 60-entry rolling log to JSON and construct the Gemini API request payload.</w:t>
      </w:r>
    </w:p>
    <w:p w14:paraId="2E838CBE" w14:textId="1E50AD75" w:rsidR="001A19E1" w:rsidRDefault="001A19E1" w:rsidP="007650A7">
      <w:pPr>
        <w:ind w:start="36pt"/>
        <w:jc w:val="start"/>
      </w:pPr>
      <w:r>
        <w:t>•</w:t>
      </w:r>
      <w:r w:rsidR="007650A7">
        <w:t xml:space="preserve"> </w:t>
      </w:r>
      <w:r>
        <w:t>POST the request to the Gemini API over HTTPS and receive the diagnostic response.</w:t>
      </w:r>
    </w:p>
    <w:p w14:paraId="1B13FEEA" w14:textId="64A9F434" w:rsidR="001A19E1" w:rsidRPr="00D20211" w:rsidRDefault="001A19E1" w:rsidP="007650A7">
      <w:pPr>
        <w:ind w:start="36pt"/>
        <w:jc w:val="start"/>
      </w:pPr>
      <w:r>
        <w:t>•</w:t>
      </w:r>
      <w:r w:rsidR="007650A7">
        <w:t xml:space="preserve"> </w:t>
      </w:r>
      <w:r>
        <w:t xml:space="preserve">Truncate the response to 255 characters and transmit as </w:t>
      </w:r>
      <w:proofErr w:type="gramStart"/>
      <w:r>
        <w:t>an @</w:t>
      </w:r>
      <w:proofErr w:type="gramEnd"/>
      <w:r>
        <w:t xml:space="preserve"> UART frame to the Pi.</w:t>
      </w:r>
    </w:p>
    <w:p w14:paraId="53A84E18" w14:textId="3B93E3FE" w:rsidR="002C3B15" w:rsidRDefault="002C3B15" w:rsidP="002C3B15">
      <w:pPr>
        <w:pStyle w:val="Heading1"/>
      </w:pPr>
      <w:r>
        <w:t>Implementation (Waterfall Phase 3)</w:t>
      </w:r>
    </w:p>
    <w:p w14:paraId="6D8DC110" w14:textId="47CD0660" w:rsidR="003D73C2" w:rsidRDefault="003D73C2" w:rsidP="003D73C2">
      <w:pPr>
        <w:pStyle w:val="Heading2"/>
      </w:pPr>
      <w:r>
        <w:t>Overview</w:t>
      </w:r>
      <w:r>
        <w:br/>
      </w:r>
      <w:r w:rsidRPr="0022463B">
        <w:rPr>
          <w:i w:val="0"/>
          <w:iCs w:val="0"/>
        </w:rPr>
        <w:t xml:space="preserve">The implementation of the </w:t>
      </w:r>
      <w:r w:rsidR="0022463B" w:rsidRPr="0022463B">
        <w:rPr>
          <w:i w:val="0"/>
          <w:iCs w:val="0"/>
        </w:rPr>
        <w:t>Hardware Monitor is divided into</w:t>
      </w:r>
      <w:r w:rsidR="00AE5E64">
        <w:rPr>
          <w:i w:val="0"/>
          <w:iCs w:val="0"/>
        </w:rPr>
        <w:t xml:space="preserve"> the</w:t>
      </w:r>
      <w:r w:rsidR="0022463B" w:rsidRPr="0022463B">
        <w:rPr>
          <w:i w:val="0"/>
          <w:iCs w:val="0"/>
        </w:rPr>
        <w:t xml:space="preserve"> host-side </w:t>
      </w:r>
      <w:r w:rsidR="00AE5E64">
        <w:rPr>
          <w:i w:val="0"/>
          <w:iCs w:val="0"/>
        </w:rPr>
        <w:t>stats</w:t>
      </w:r>
      <w:r w:rsidR="0022463B" w:rsidRPr="0022463B">
        <w:rPr>
          <w:i w:val="0"/>
          <w:iCs w:val="0"/>
        </w:rPr>
        <w:t xml:space="preserve"> collection and </w:t>
      </w:r>
      <w:r w:rsidR="00AE5E64">
        <w:rPr>
          <w:i w:val="0"/>
          <w:iCs w:val="0"/>
        </w:rPr>
        <w:t xml:space="preserve">the </w:t>
      </w:r>
      <w:r w:rsidR="0022463B" w:rsidRPr="0022463B">
        <w:rPr>
          <w:i w:val="0"/>
          <w:iCs w:val="0"/>
        </w:rPr>
        <w:t xml:space="preserve">bare-metal Pi </w:t>
      </w:r>
      <w:r w:rsidR="00AE5E64">
        <w:rPr>
          <w:i w:val="0"/>
          <w:iCs w:val="0"/>
        </w:rPr>
        <w:t>kernel</w:t>
      </w:r>
      <w:r w:rsidR="0022463B" w:rsidRPr="0022463B">
        <w:rPr>
          <w:i w:val="0"/>
          <w:iCs w:val="0"/>
        </w:rPr>
        <w:t>. Due to the exhaustive nature of the component-level documentation, the full Software Detail Design (SDD) documents and complete source code have been omitted from this report for brevity.</w:t>
      </w:r>
    </w:p>
    <w:p w14:paraId="06B6678B" w14:textId="45F00E1E" w:rsidR="0022463B" w:rsidRDefault="0022463B" w:rsidP="0022463B">
      <w:pPr>
        <w:pStyle w:val="Heading2"/>
      </w:pPr>
      <w:r>
        <w:t>Implementation - Host Daemon</w:t>
      </w:r>
    </w:p>
    <w:p w14:paraId="319D35C8" w14:textId="0A37D381" w:rsidR="0022463B" w:rsidRDefault="0097171D" w:rsidP="007650A7">
      <w:pPr>
        <w:ind w:start="18.90pt"/>
        <w:jc w:val="start"/>
        <w:rPr>
          <w:i/>
          <w:iCs/>
        </w:rPr>
      </w:pPr>
      <w:r w:rsidRPr="0097171D">
        <w:t xml:space="preserve">This </w:t>
      </w:r>
      <w:r>
        <w:t>section</w:t>
      </w:r>
      <w:r w:rsidRPr="0097171D">
        <w:t xml:space="preserve"> details the implementation of the host daemon module</w:t>
      </w:r>
      <w:r w:rsidRPr="0097171D">
        <w:rPr>
          <w:b/>
          <w:bCs/>
        </w:rPr>
        <w:t xml:space="preserve"> (hostMonitor.py)</w:t>
      </w:r>
      <w:r>
        <w:rPr>
          <w:b/>
          <w:bCs/>
        </w:rPr>
        <w:t xml:space="preserve">. </w:t>
      </w:r>
      <w:r w:rsidR="0024339D" w:rsidRPr="0024339D">
        <w:rPr>
          <w:b/>
          <w:bCs/>
        </w:rPr>
        <w:t>hostMonitor.py</w:t>
      </w:r>
      <w:r w:rsidR="0024339D" w:rsidRPr="0024339D">
        <w:t xml:space="preserve"> runs on Windows under Python 3 and is the sole data source for the Raspberry Pi display. The daemon polls operating system performance </w:t>
      </w:r>
      <w:r w:rsidR="00AE5E64">
        <w:t>stats</w:t>
      </w:r>
      <w:r w:rsidR="0024339D" w:rsidRPr="0024339D">
        <w:t xml:space="preserve"> at approximately one-second intervals using the </w:t>
      </w:r>
      <w:proofErr w:type="spellStart"/>
      <w:r w:rsidR="0024339D" w:rsidRPr="0024339D">
        <w:t>psutil</w:t>
      </w:r>
      <w:proofErr w:type="spellEnd"/>
      <w:r w:rsidR="0024339D" w:rsidRPr="0024339D">
        <w:t xml:space="preserve"> and </w:t>
      </w:r>
      <w:proofErr w:type="spellStart"/>
      <w:r w:rsidR="0024339D" w:rsidRPr="0024339D">
        <w:t>wmi</w:t>
      </w:r>
      <w:proofErr w:type="spellEnd"/>
      <w:r w:rsidR="0024339D" w:rsidRPr="0024339D">
        <w:t xml:space="preserve"> libraries, maintains a 60-entry rolling log history, detects metric anomalies that may warrant AI analysis, calls the Google Gemini 2.5 Flash API with the rolling log as context, and transmits structured ASCII data </w:t>
      </w:r>
      <w:r w:rsidR="00AE5E64">
        <w:t>packets</w:t>
      </w:r>
      <w:r w:rsidR="0024339D" w:rsidRPr="0024339D">
        <w:t xml:space="preserve"> and AI report </w:t>
      </w:r>
      <w:r w:rsidR="00AE5E64">
        <w:t>packets</w:t>
      </w:r>
      <w:r w:rsidR="0024339D" w:rsidRPr="0024339D">
        <w:t xml:space="preserve"> to the Pi over a serial (UART) connection. The module contains two primary functions: </w:t>
      </w:r>
      <w:proofErr w:type="spellStart"/>
      <w:r w:rsidR="0024339D" w:rsidRPr="0024339D">
        <w:t>get_ai_report</w:t>
      </w:r>
      <w:proofErr w:type="spellEnd"/>
      <w:r w:rsidR="0024339D" w:rsidRPr="0024339D">
        <w:t xml:space="preserve">() and </w:t>
      </w:r>
      <w:proofErr w:type="spellStart"/>
      <w:r w:rsidR="0024339D" w:rsidRPr="0024339D">
        <w:t>get_top_tasks</w:t>
      </w:r>
      <w:proofErr w:type="spellEnd"/>
      <w:r w:rsidR="0024339D" w:rsidRPr="0024339D">
        <w:t>(). The main execution body runs as a top-level while loop rather than a function.</w:t>
      </w:r>
      <w:r w:rsidR="0024339D" w:rsidRPr="0024339D">
        <w:br/>
      </w:r>
      <w:r w:rsidR="0024339D">
        <w:rPr>
          <w:i/>
          <w:iCs/>
        </w:rPr>
        <w:br/>
      </w:r>
      <w:r w:rsidR="0024339D" w:rsidRPr="0024339D">
        <w:rPr>
          <w:b/>
          <w:bCs/>
          <w:i/>
          <w:iCs/>
        </w:rPr>
        <w:t xml:space="preserve">Function: </w:t>
      </w:r>
      <w:proofErr w:type="spellStart"/>
      <w:r w:rsidR="0024339D" w:rsidRPr="0024339D">
        <w:rPr>
          <w:b/>
          <w:bCs/>
          <w:i/>
          <w:iCs/>
        </w:rPr>
        <w:t>get_ai_report</w:t>
      </w:r>
      <w:proofErr w:type="spellEnd"/>
      <w:r w:rsidR="0024339D" w:rsidRPr="0024339D">
        <w:rPr>
          <w:b/>
          <w:bCs/>
          <w:i/>
          <w:iCs/>
        </w:rPr>
        <w:t>()</w:t>
      </w:r>
      <w:r w:rsidR="0024339D">
        <w:rPr>
          <w:b/>
          <w:bCs/>
        </w:rPr>
        <w:br/>
      </w:r>
      <w:r w:rsidR="0024339D" w:rsidRPr="0024339D">
        <w:t xml:space="preserve">Generates an AI diagnostic report by serializing the rolling </w:t>
      </w:r>
      <w:r w:rsidR="00AE5E64">
        <w:t>stat</w:t>
      </w:r>
      <w:r w:rsidR="0024339D" w:rsidRPr="0024339D">
        <w:t xml:space="preserve"> log history to JSON and submitting it to the Google Gemini 2.5 Flash API. Returns the model's response text, truncated and cleaned for transmission as a </w:t>
      </w:r>
      <w:proofErr w:type="gramStart"/>
      <w:r w:rsidR="0024339D" w:rsidRPr="0024339D">
        <w:t>UART '@'</w:t>
      </w:r>
      <w:proofErr w:type="gramEnd"/>
      <w:r w:rsidR="0024339D" w:rsidRPr="0024339D">
        <w:t xml:space="preserve"> </w:t>
      </w:r>
      <w:r w:rsidR="00AE5E64">
        <w:t>packet</w:t>
      </w:r>
      <w:r w:rsidR="0024339D" w:rsidRPr="0024339D">
        <w:t>. Includes a validity check for the API key and error handling for network or API failures.</w:t>
      </w:r>
      <w:r w:rsidR="0024339D">
        <w:rPr>
          <w:i/>
          <w:iCs/>
        </w:rPr>
        <w:br/>
      </w:r>
      <w:r w:rsidR="0024339D">
        <w:rPr>
          <w:i/>
          <w:iCs/>
        </w:rPr>
        <w:br/>
      </w:r>
      <w:r w:rsidR="0024339D" w:rsidRPr="0024339D">
        <w:rPr>
          <w:b/>
          <w:bCs/>
          <w:i/>
          <w:iCs/>
        </w:rPr>
        <w:t xml:space="preserve">Function: </w:t>
      </w:r>
      <w:proofErr w:type="spellStart"/>
      <w:r w:rsidR="0024339D" w:rsidRPr="0024339D">
        <w:rPr>
          <w:b/>
          <w:bCs/>
          <w:i/>
          <w:iCs/>
        </w:rPr>
        <w:t>get_top_tasks</w:t>
      </w:r>
      <w:proofErr w:type="spellEnd"/>
      <w:r w:rsidR="0024339D" w:rsidRPr="0024339D">
        <w:rPr>
          <w:b/>
          <w:bCs/>
          <w:i/>
          <w:iCs/>
        </w:rPr>
        <w:t>()</w:t>
      </w:r>
      <w:r w:rsidR="0024339D">
        <w:rPr>
          <w:b/>
          <w:bCs/>
        </w:rPr>
        <w:br/>
      </w:r>
      <w:r w:rsidR="0024339D" w:rsidRPr="0022463B">
        <w:t xml:space="preserve">Polls all running processes on the Windows host using </w:t>
      </w:r>
      <w:proofErr w:type="spellStart"/>
      <w:r w:rsidR="0024339D" w:rsidRPr="0022463B">
        <w:t>psutil</w:t>
      </w:r>
      <w:proofErr w:type="spellEnd"/>
      <w:r w:rsidR="0024339D" w:rsidRPr="0022463B">
        <w:t xml:space="preserve">, aggregates CPU and memory usage by process name, filters out known system and virtual machine idle processes, and returns the three processes with the highest CPU usage. The raw per-process CPU </w:t>
      </w:r>
      <w:r w:rsidR="0024339D" w:rsidRPr="0022463B">
        <w:t xml:space="preserve">percentages returned by </w:t>
      </w:r>
      <w:proofErr w:type="spellStart"/>
      <w:r w:rsidR="0024339D" w:rsidRPr="0022463B">
        <w:t>psutil</w:t>
      </w:r>
      <w:proofErr w:type="spellEnd"/>
      <w:r w:rsidR="0024339D" w:rsidRPr="0022463B">
        <w:t xml:space="preserve"> are normalized by the logical CPU core count to produce a per-core-equivalent percentage</w:t>
      </w:r>
      <w:r w:rsidR="0024339D" w:rsidRPr="0022463B">
        <w:rPr>
          <w:i/>
          <w:iCs/>
        </w:rPr>
        <w:t>.</w:t>
      </w:r>
    </w:p>
    <w:p w14:paraId="0BAC14FA" w14:textId="2FEB139C" w:rsidR="0024339D" w:rsidRDefault="0024339D" w:rsidP="0024339D">
      <w:pPr>
        <w:pStyle w:val="Heading2"/>
      </w:pPr>
      <w:r>
        <w:t>Implementation – RTOS Kernel</w:t>
      </w:r>
    </w:p>
    <w:p w14:paraId="5F1B7356" w14:textId="54A239A7" w:rsidR="0024339D" w:rsidRDefault="0097171D" w:rsidP="00034881">
      <w:pPr>
        <w:ind w:start="18.90pt"/>
        <w:jc w:val="start"/>
      </w:pPr>
      <w:r w:rsidRPr="0097171D">
        <w:t xml:space="preserve">This </w:t>
      </w:r>
      <w:r>
        <w:t>section</w:t>
      </w:r>
      <w:r w:rsidRPr="0097171D">
        <w:t xml:space="preserve"> details the implementation of the main kernel module</w:t>
      </w:r>
      <w:r w:rsidRPr="0097171D">
        <w:rPr>
          <w:b/>
          <w:bCs/>
        </w:rPr>
        <w:t xml:space="preserve"> (</w:t>
      </w:r>
      <w:proofErr w:type="spellStart"/>
      <w:r w:rsidRPr="0097171D">
        <w:rPr>
          <w:b/>
          <w:bCs/>
        </w:rPr>
        <w:t>kernel.c</w:t>
      </w:r>
      <w:proofErr w:type="spellEnd"/>
      <w:r>
        <w:rPr>
          <w:b/>
          <w:bCs/>
        </w:rPr>
        <w:t xml:space="preserve">). </w:t>
      </w:r>
      <w:proofErr w:type="spellStart"/>
      <w:r w:rsidR="0024339D" w:rsidRPr="0024339D">
        <w:rPr>
          <w:b/>
          <w:bCs/>
        </w:rPr>
        <w:t>kernel.c</w:t>
      </w:r>
      <w:proofErr w:type="spellEnd"/>
      <w:r w:rsidR="0024339D" w:rsidRPr="0024339D">
        <w:t xml:space="preserve"> is the primary source file for the Pi firmware and contains the system entry point, hardware initialization sequence, infinite main control loop, UART packet assembly and parsing, alarm evaluation logic, display rendering, GPU mailbox interface, ARM hardware interrupt service routines, and </w:t>
      </w:r>
      <w:r w:rsidR="00AE5E64">
        <w:t xml:space="preserve">the </w:t>
      </w:r>
      <w:r w:rsidR="0024339D" w:rsidRPr="0024339D">
        <w:t xml:space="preserve">watchdog </w:t>
      </w:r>
      <w:r w:rsidR="00AE5E64">
        <w:t>time</w:t>
      </w:r>
      <w:r w:rsidR="0024339D" w:rsidRPr="0024339D">
        <w:t xml:space="preserve">. The module contains twenty functions </w:t>
      </w:r>
      <w:r w:rsidR="00AE5E64">
        <w:t>from</w:t>
      </w:r>
      <w:r w:rsidR="0024339D" w:rsidRPr="0024339D">
        <w:t xml:space="preserve"> standard C library replacements (required due to the bare-metal environment), display control, hardware drivers, packet decoding, and the main execution loop. All functions are implemented without any OS support.</w:t>
      </w:r>
      <w:r w:rsidR="0024339D">
        <w:br/>
      </w:r>
      <w:r w:rsidR="0024339D">
        <w:br/>
      </w:r>
      <w:r w:rsidR="0024339D" w:rsidRPr="0024339D">
        <w:rPr>
          <w:b/>
          <w:bCs/>
          <w:i/>
          <w:iCs/>
        </w:rPr>
        <w:t xml:space="preserve">Function: </w:t>
      </w:r>
      <w:proofErr w:type="spellStart"/>
      <w:r w:rsidR="0024339D" w:rsidRPr="0024339D">
        <w:rPr>
          <w:b/>
          <w:bCs/>
          <w:i/>
          <w:iCs/>
        </w:rPr>
        <w:t>memset</w:t>
      </w:r>
      <w:proofErr w:type="spellEnd"/>
      <w:r w:rsidR="0024339D" w:rsidRPr="0024339D">
        <w:rPr>
          <w:b/>
          <w:bCs/>
          <w:i/>
          <w:iCs/>
        </w:rPr>
        <w:t>()</w:t>
      </w:r>
      <w:r w:rsidR="0024339D">
        <w:rPr>
          <w:b/>
          <w:bCs/>
        </w:rPr>
        <w:br/>
      </w:r>
      <w:r w:rsidR="0024339D" w:rsidRPr="0024339D">
        <w:t xml:space="preserve">Bare-metal replacement for the standard C library </w:t>
      </w:r>
      <w:proofErr w:type="spellStart"/>
      <w:r w:rsidR="0024339D" w:rsidRPr="0024339D">
        <w:t>memset</w:t>
      </w:r>
      <w:proofErr w:type="spellEnd"/>
      <w:r w:rsidR="0024339D" w:rsidRPr="0024339D">
        <w:t xml:space="preserve">(). Sets each byte in a specified memory region to the given value. Required because the bare-metal build environment does not link against </w:t>
      </w:r>
      <w:proofErr w:type="spellStart"/>
      <w:r w:rsidR="0024339D" w:rsidRPr="0024339D">
        <w:t>libc</w:t>
      </w:r>
      <w:proofErr w:type="spellEnd"/>
      <w:r w:rsidR="0024339D" w:rsidRPr="0024339D">
        <w:t>.</w:t>
      </w:r>
      <w:r w:rsidR="0024339D">
        <w:rPr>
          <w:i/>
          <w:iCs/>
        </w:rPr>
        <w:br/>
      </w:r>
      <w:r w:rsidR="0024339D">
        <w:rPr>
          <w:i/>
          <w:iCs/>
        </w:rPr>
        <w:br/>
      </w:r>
      <w:r w:rsidR="0024339D" w:rsidRPr="0024339D">
        <w:rPr>
          <w:b/>
          <w:bCs/>
          <w:i/>
          <w:iCs/>
        </w:rPr>
        <w:t xml:space="preserve">Function: </w:t>
      </w:r>
      <w:proofErr w:type="spellStart"/>
      <w:r w:rsidR="0024339D" w:rsidRPr="0024339D">
        <w:rPr>
          <w:b/>
          <w:bCs/>
          <w:i/>
          <w:iCs/>
        </w:rPr>
        <w:t>str_cpy</w:t>
      </w:r>
      <w:proofErr w:type="spellEnd"/>
      <w:r w:rsidR="0024339D" w:rsidRPr="0024339D">
        <w:rPr>
          <w:b/>
          <w:bCs/>
          <w:i/>
          <w:iCs/>
        </w:rPr>
        <w:t>()</w:t>
      </w:r>
      <w:r w:rsidR="0024339D">
        <w:rPr>
          <w:b/>
          <w:bCs/>
        </w:rPr>
        <w:br/>
      </w:r>
      <w:r w:rsidR="0024339D" w:rsidRPr="0024339D">
        <w:t xml:space="preserve">Bare-metal replacement for the standard C library </w:t>
      </w:r>
      <w:proofErr w:type="spellStart"/>
      <w:r w:rsidR="0024339D" w:rsidRPr="0024339D">
        <w:t>strcpy</w:t>
      </w:r>
      <w:proofErr w:type="spellEnd"/>
      <w:r w:rsidR="0024339D" w:rsidRPr="0024339D">
        <w:t xml:space="preserve">(). Copies a null-terminated string from </w:t>
      </w:r>
      <w:proofErr w:type="spellStart"/>
      <w:r w:rsidR="0024339D" w:rsidRPr="0024339D">
        <w:t>src</w:t>
      </w:r>
      <w:proofErr w:type="spellEnd"/>
      <w:r w:rsidR="0024339D" w:rsidRPr="0024339D">
        <w:t xml:space="preserve"> to </w:t>
      </w:r>
      <w:proofErr w:type="spellStart"/>
      <w:r w:rsidR="0024339D" w:rsidRPr="0024339D">
        <w:t>dest</w:t>
      </w:r>
      <w:proofErr w:type="spellEnd"/>
      <w:r w:rsidR="0024339D" w:rsidRPr="0024339D">
        <w:t xml:space="preserve">, including the null terminator. Used to copy task names and AI report text between </w:t>
      </w:r>
      <w:proofErr w:type="spellStart"/>
      <w:r w:rsidR="0024339D" w:rsidRPr="0024339D">
        <w:t>PCStats</w:t>
      </w:r>
      <w:proofErr w:type="spellEnd"/>
      <w:r w:rsidR="0024339D" w:rsidRPr="0024339D">
        <w:t xml:space="preserve"> structures.</w:t>
      </w:r>
      <w:r w:rsidR="0024339D">
        <w:rPr>
          <w:i/>
          <w:iCs/>
        </w:rPr>
        <w:br/>
      </w:r>
      <w:r w:rsidR="0024339D">
        <w:rPr>
          <w:i/>
          <w:iCs/>
        </w:rPr>
        <w:br/>
      </w:r>
      <w:r w:rsidR="0024339D" w:rsidRPr="0024339D">
        <w:rPr>
          <w:b/>
          <w:bCs/>
          <w:i/>
          <w:iCs/>
        </w:rPr>
        <w:t xml:space="preserve">Function: </w:t>
      </w:r>
      <w:proofErr w:type="spellStart"/>
      <w:r w:rsidR="0024339D" w:rsidRPr="0024339D">
        <w:rPr>
          <w:b/>
          <w:bCs/>
          <w:i/>
          <w:iCs/>
        </w:rPr>
        <w:t>str_cmp</w:t>
      </w:r>
      <w:proofErr w:type="spellEnd"/>
      <w:r w:rsidR="0024339D" w:rsidRPr="0024339D">
        <w:rPr>
          <w:b/>
          <w:bCs/>
          <w:i/>
          <w:iCs/>
        </w:rPr>
        <w:t>()</w:t>
      </w:r>
      <w:r w:rsidR="0024339D">
        <w:rPr>
          <w:b/>
          <w:bCs/>
        </w:rPr>
        <w:br/>
      </w:r>
      <w:r w:rsidR="0024339D" w:rsidRPr="0024339D">
        <w:t xml:space="preserve">Bare-metal replacement for the standard C library </w:t>
      </w:r>
      <w:proofErr w:type="spellStart"/>
      <w:r w:rsidR="0024339D" w:rsidRPr="0024339D">
        <w:t>strcmp</w:t>
      </w:r>
      <w:proofErr w:type="spellEnd"/>
      <w:r w:rsidR="0024339D" w:rsidRPr="0024339D">
        <w:t xml:space="preserve">(). Performs a </w:t>
      </w:r>
      <w:r w:rsidR="00AE5E64">
        <w:t>string</w:t>
      </w:r>
      <w:r w:rsidR="0024339D" w:rsidRPr="0024339D">
        <w:t xml:space="preserve"> comparison of two null-terminated strings. Used in the main loop to detect changes in task names between successive </w:t>
      </w:r>
      <w:proofErr w:type="spellStart"/>
      <w:r w:rsidR="0024339D" w:rsidRPr="0024339D">
        <w:t>PCStats</w:t>
      </w:r>
      <w:proofErr w:type="spellEnd"/>
      <w:r w:rsidR="0024339D" w:rsidRPr="0024339D">
        <w:t xml:space="preserve"> updates.</w:t>
      </w:r>
      <w:r w:rsidR="00034881">
        <w:br/>
      </w:r>
      <w:r w:rsidR="0024339D">
        <w:rPr>
          <w:i/>
          <w:iCs/>
        </w:rPr>
        <w:br/>
      </w:r>
      <w:r w:rsidR="0024339D" w:rsidRPr="0024339D">
        <w:rPr>
          <w:b/>
          <w:bCs/>
          <w:i/>
          <w:iCs/>
        </w:rPr>
        <w:t xml:space="preserve">Function: </w:t>
      </w:r>
      <w:proofErr w:type="spellStart"/>
      <w:r w:rsidR="0024339D" w:rsidRPr="0024339D">
        <w:rPr>
          <w:b/>
          <w:bCs/>
          <w:i/>
          <w:iCs/>
        </w:rPr>
        <w:t>memcpy</w:t>
      </w:r>
      <w:proofErr w:type="spellEnd"/>
      <w:r w:rsidR="0024339D" w:rsidRPr="0024339D">
        <w:rPr>
          <w:b/>
          <w:bCs/>
          <w:i/>
          <w:iCs/>
        </w:rPr>
        <w:t>()</w:t>
      </w:r>
      <w:r w:rsidR="0024339D">
        <w:rPr>
          <w:b/>
          <w:bCs/>
        </w:rPr>
        <w:br/>
      </w:r>
      <w:r w:rsidR="0024339D" w:rsidRPr="0024339D">
        <w:t xml:space="preserve">Bare-metal replacement for the standard C library </w:t>
      </w:r>
      <w:proofErr w:type="spellStart"/>
      <w:r w:rsidR="0024339D" w:rsidRPr="0024339D">
        <w:t>memcpy</w:t>
      </w:r>
      <w:proofErr w:type="spellEnd"/>
      <w:r w:rsidR="0024339D" w:rsidRPr="0024339D">
        <w:t xml:space="preserve">(). Copies n bytes from the </w:t>
      </w:r>
      <w:proofErr w:type="spellStart"/>
      <w:r w:rsidR="0024339D" w:rsidRPr="0024339D">
        <w:t>src</w:t>
      </w:r>
      <w:proofErr w:type="spellEnd"/>
      <w:r w:rsidR="0024339D" w:rsidRPr="0024339D">
        <w:t xml:space="preserve"> memory region to the </w:t>
      </w:r>
      <w:proofErr w:type="spellStart"/>
      <w:r w:rsidR="0024339D" w:rsidRPr="0024339D">
        <w:t>dest</w:t>
      </w:r>
      <w:proofErr w:type="spellEnd"/>
      <w:r w:rsidR="0024339D" w:rsidRPr="0024339D">
        <w:t xml:space="preserve"> memory region byte by byte. The source and destination regions must not overlap.</w:t>
      </w:r>
      <w:r w:rsidR="0024339D">
        <w:br/>
      </w:r>
      <w:r w:rsidR="0024339D">
        <w:br/>
      </w:r>
      <w:r w:rsidR="0024339D" w:rsidRPr="0024339D">
        <w:rPr>
          <w:b/>
          <w:bCs/>
          <w:i/>
          <w:iCs/>
        </w:rPr>
        <w:t xml:space="preserve">Function: </w:t>
      </w:r>
      <w:proofErr w:type="spellStart"/>
      <w:r w:rsidR="0024339D" w:rsidRPr="0024339D">
        <w:rPr>
          <w:b/>
          <w:bCs/>
          <w:i/>
          <w:iCs/>
        </w:rPr>
        <w:t>drawDisplay</w:t>
      </w:r>
      <w:proofErr w:type="spellEnd"/>
      <w:r w:rsidR="0024339D" w:rsidRPr="0024339D">
        <w:rPr>
          <w:b/>
          <w:bCs/>
          <w:i/>
          <w:iCs/>
        </w:rPr>
        <w:t>()</w:t>
      </w:r>
      <w:r w:rsidR="0024339D">
        <w:rPr>
          <w:b/>
          <w:bCs/>
        </w:rPr>
        <w:br/>
      </w:r>
      <w:r w:rsidR="0024339D" w:rsidRPr="0024339D">
        <w:t xml:space="preserve">Renders the complete real-time monitoring display to the framebuffer. The </w:t>
      </w:r>
      <w:r w:rsidR="00AE5E64">
        <w:t>function</w:t>
      </w:r>
      <w:r w:rsidR="0024339D" w:rsidRPr="0024339D">
        <w:t xml:space="preserve"> </w:t>
      </w:r>
      <w:r w:rsidR="00AE5E64" w:rsidRPr="0024339D">
        <w:t>contains</w:t>
      </w:r>
      <w:r w:rsidR="0024339D" w:rsidRPr="0024339D">
        <w:t xml:space="preserve"> a color-coded connection status header, three metric sections (CPU, RAM, Disk) each with a progress bar and numeric readouts, a priority-ordered alarm banner, and a </w:t>
      </w:r>
      <w:r w:rsidR="00AE5E64" w:rsidRPr="0024339D">
        <w:t>top three</w:t>
      </w:r>
      <w:r w:rsidR="0024339D" w:rsidRPr="0024339D">
        <w:t xml:space="preserve"> resource-consuming process list. Alarm evaluation is performed inline by testing </w:t>
      </w:r>
      <w:proofErr w:type="spellStart"/>
      <w:r w:rsidR="0024339D" w:rsidRPr="0024339D">
        <w:t>PCStats</w:t>
      </w:r>
      <w:proofErr w:type="spellEnd"/>
      <w:r w:rsidR="0024339D" w:rsidRPr="0024339D">
        <w:t xml:space="preserve"> values against threshold constants in descending priority order (FATAL &gt; </w:t>
      </w:r>
      <w:proofErr w:type="gramStart"/>
      <w:r w:rsidR="0024339D" w:rsidRPr="0024339D">
        <w:t>CRITICAL &gt; WARNING</w:t>
      </w:r>
      <w:proofErr w:type="gramEnd"/>
      <w:r w:rsidR="0024339D" w:rsidRPr="0024339D">
        <w:t xml:space="preserve"> &gt; NOMINAL).</w:t>
      </w:r>
      <w:r w:rsidR="0024339D">
        <w:br/>
      </w:r>
      <w:r w:rsidR="0024339D">
        <w:br/>
      </w:r>
      <w:r w:rsidR="0024339D" w:rsidRPr="0024339D">
        <w:rPr>
          <w:b/>
          <w:bCs/>
          <w:i/>
          <w:iCs/>
        </w:rPr>
        <w:t xml:space="preserve">Function: </w:t>
      </w:r>
      <w:proofErr w:type="spellStart"/>
      <w:r w:rsidR="0024339D" w:rsidRPr="0024339D">
        <w:rPr>
          <w:b/>
          <w:bCs/>
          <w:i/>
          <w:iCs/>
        </w:rPr>
        <w:t>drawAIDisplay</w:t>
      </w:r>
      <w:proofErr w:type="spellEnd"/>
      <w:r w:rsidR="0024339D" w:rsidRPr="0024339D">
        <w:rPr>
          <w:b/>
          <w:bCs/>
          <w:i/>
          <w:iCs/>
        </w:rPr>
        <w:t>()</w:t>
      </w:r>
      <w:r w:rsidR="0024339D">
        <w:rPr>
          <w:b/>
          <w:bCs/>
        </w:rPr>
        <w:br/>
      </w:r>
      <w:r w:rsidR="0024339D" w:rsidRPr="0024339D">
        <w:t>Renders a full-screen AI diagnostic report overlay in the lower portion of the display. The overlay consists of a red</w:t>
      </w:r>
      <w:r w:rsidR="00AE5E64">
        <w:t xml:space="preserve"> </w:t>
      </w:r>
      <w:r w:rsidR="0024339D" w:rsidRPr="0024339D">
        <w:t>bordered box containing the AI report text word-wrapped at 65 characters per line, a title header, and a static countdown message at the bottom of the box.</w:t>
      </w:r>
      <w:r w:rsidR="0024339D">
        <w:br/>
      </w:r>
      <w:r w:rsidR="0024339D">
        <w:rPr>
          <w:i/>
          <w:iCs/>
        </w:rPr>
        <w:br/>
      </w:r>
      <w:r w:rsidR="0024339D" w:rsidRPr="0024339D">
        <w:rPr>
          <w:b/>
          <w:bCs/>
          <w:i/>
          <w:iCs/>
        </w:rPr>
        <w:lastRenderedPageBreak/>
        <w:t xml:space="preserve">Function: </w:t>
      </w:r>
      <w:proofErr w:type="spellStart"/>
      <w:r w:rsidR="0024339D" w:rsidRPr="0024339D">
        <w:rPr>
          <w:b/>
          <w:bCs/>
          <w:i/>
          <w:iCs/>
        </w:rPr>
        <w:t>uart_putc</w:t>
      </w:r>
      <w:proofErr w:type="spellEnd"/>
      <w:r w:rsidR="0024339D" w:rsidRPr="0024339D">
        <w:rPr>
          <w:b/>
          <w:bCs/>
          <w:i/>
          <w:iCs/>
        </w:rPr>
        <w:t>()</w:t>
      </w:r>
      <w:r w:rsidR="0024339D">
        <w:rPr>
          <w:b/>
          <w:bCs/>
        </w:rPr>
        <w:br/>
      </w:r>
      <w:r w:rsidR="0024339D" w:rsidRPr="0024339D">
        <w:t>Transmits a single byte over the UART0 transmit path. Busy-waits by polling the UART flag register until the transmit FIFO is not full, then writes the byte to the UART data register. Used during initialization for debug output.</w:t>
      </w:r>
      <w:r w:rsidR="007650A7">
        <w:br/>
      </w:r>
      <w:r w:rsidR="007650A7">
        <w:br/>
      </w:r>
      <w:r w:rsidR="0024339D" w:rsidRPr="0024339D">
        <w:rPr>
          <w:b/>
          <w:bCs/>
          <w:i/>
          <w:iCs/>
        </w:rPr>
        <w:t xml:space="preserve">Function: </w:t>
      </w:r>
      <w:proofErr w:type="spellStart"/>
      <w:r w:rsidR="0024339D" w:rsidRPr="0024339D">
        <w:rPr>
          <w:b/>
          <w:bCs/>
          <w:i/>
          <w:iCs/>
        </w:rPr>
        <w:t>uart_puts</w:t>
      </w:r>
      <w:proofErr w:type="spellEnd"/>
      <w:r w:rsidR="0024339D" w:rsidRPr="0024339D">
        <w:rPr>
          <w:b/>
          <w:bCs/>
          <w:i/>
          <w:iCs/>
        </w:rPr>
        <w:t>()</w:t>
      </w:r>
      <w:r w:rsidR="0024339D">
        <w:rPr>
          <w:b/>
          <w:bCs/>
        </w:rPr>
        <w:br/>
      </w:r>
      <w:r w:rsidR="0024339D" w:rsidRPr="0024339D">
        <w:t xml:space="preserve">Transmits a null-terminated string over UART0 by calling </w:t>
      </w:r>
      <w:proofErr w:type="spellStart"/>
      <w:r w:rsidR="0024339D" w:rsidRPr="0024339D">
        <w:t>uart_putc</w:t>
      </w:r>
      <w:proofErr w:type="spellEnd"/>
      <w:r w:rsidR="0024339D" w:rsidRPr="0024339D">
        <w:t>() for each character in sequence until the null terminator is reached. Used during kernel initialization to send debug status messages.</w:t>
      </w:r>
      <w:r w:rsidR="0024339D">
        <w:br/>
      </w:r>
      <w:r w:rsidR="0024339D">
        <w:br/>
      </w:r>
      <w:r w:rsidR="0024339D" w:rsidRPr="0024339D">
        <w:rPr>
          <w:b/>
          <w:bCs/>
          <w:i/>
          <w:iCs/>
        </w:rPr>
        <w:t xml:space="preserve">Function: </w:t>
      </w:r>
      <w:proofErr w:type="spellStart"/>
      <w:r w:rsidR="0024339D" w:rsidRPr="0024339D">
        <w:rPr>
          <w:b/>
          <w:bCs/>
          <w:i/>
          <w:iCs/>
        </w:rPr>
        <w:t>mboxWrite</w:t>
      </w:r>
      <w:proofErr w:type="spellEnd"/>
      <w:r w:rsidR="0024339D" w:rsidRPr="0024339D">
        <w:rPr>
          <w:b/>
          <w:bCs/>
          <w:i/>
          <w:iCs/>
        </w:rPr>
        <w:t>()</w:t>
      </w:r>
      <w:r w:rsidR="0024339D">
        <w:rPr>
          <w:b/>
          <w:bCs/>
        </w:rPr>
        <w:br/>
      </w:r>
      <w:r w:rsidR="0024339D" w:rsidRPr="0024339D">
        <w:t xml:space="preserve">Writes a 28-bit data value tagged with a 4-bit channel number to the Raspberry Pi GPU property mailbox. </w:t>
      </w:r>
      <w:r w:rsidR="00AE5E64">
        <w:t>W</w:t>
      </w:r>
      <w:r w:rsidR="0024339D" w:rsidRPr="0024339D">
        <w:t>aits until the mailbox write register indicates it is not full before performing the write.</w:t>
      </w:r>
      <w:r w:rsidR="0024339D">
        <w:br/>
      </w:r>
      <w:r w:rsidR="0024339D">
        <w:br/>
      </w:r>
      <w:r w:rsidR="0024339D" w:rsidRPr="0024339D">
        <w:rPr>
          <w:b/>
          <w:bCs/>
          <w:i/>
          <w:iCs/>
        </w:rPr>
        <w:t xml:space="preserve">Function: </w:t>
      </w:r>
      <w:proofErr w:type="spellStart"/>
      <w:r w:rsidR="0024339D" w:rsidRPr="0024339D">
        <w:rPr>
          <w:b/>
          <w:bCs/>
          <w:i/>
          <w:iCs/>
        </w:rPr>
        <w:t>mboxRead</w:t>
      </w:r>
      <w:proofErr w:type="spellEnd"/>
      <w:r w:rsidR="0024339D" w:rsidRPr="0024339D">
        <w:rPr>
          <w:b/>
          <w:bCs/>
          <w:i/>
          <w:iCs/>
        </w:rPr>
        <w:t>()</w:t>
      </w:r>
      <w:r w:rsidR="0024339D">
        <w:rPr>
          <w:b/>
          <w:bCs/>
        </w:rPr>
        <w:br/>
      </w:r>
      <w:r w:rsidR="0024339D" w:rsidRPr="0024339D">
        <w:t xml:space="preserve">Reads a response message from the GPU property mailbox on the specified channel. Discards any mailbox responses that do not match the requested channel number, </w:t>
      </w:r>
      <w:proofErr w:type="gramStart"/>
      <w:r w:rsidR="0024339D" w:rsidRPr="0024339D">
        <w:t>continuing</w:t>
      </w:r>
      <w:proofErr w:type="gramEnd"/>
      <w:r w:rsidR="0024339D" w:rsidRPr="0024339D">
        <w:t xml:space="preserve"> to poll until a matching response arrives.</w:t>
      </w:r>
      <w:r w:rsidR="0024339D">
        <w:br/>
      </w:r>
      <w:r w:rsidR="0024339D">
        <w:br/>
      </w:r>
      <w:r w:rsidR="0024339D" w:rsidRPr="0024339D">
        <w:rPr>
          <w:b/>
          <w:bCs/>
          <w:i/>
          <w:iCs/>
        </w:rPr>
        <w:t xml:space="preserve">Function: </w:t>
      </w:r>
      <w:proofErr w:type="spellStart"/>
      <w:r w:rsidR="0024339D" w:rsidRPr="0024339D">
        <w:rPr>
          <w:b/>
          <w:bCs/>
          <w:i/>
          <w:iCs/>
        </w:rPr>
        <w:t>parseString</w:t>
      </w:r>
      <w:proofErr w:type="spellEnd"/>
      <w:r w:rsidR="0024339D" w:rsidRPr="0024339D">
        <w:rPr>
          <w:b/>
          <w:bCs/>
          <w:i/>
          <w:iCs/>
        </w:rPr>
        <w:t>()</w:t>
      </w:r>
      <w:r w:rsidR="0024339D">
        <w:rPr>
          <w:b/>
          <w:bCs/>
        </w:rPr>
        <w:br/>
      </w:r>
      <w:r w:rsidR="0024339D" w:rsidRPr="0024339D">
        <w:t>Extracts a string token from a UART packet buffer starting at the position indicated by the caller's index. Copies characters into the destination buffer until a field delimiter (','), newline, carriage return, or null terminator is encountered. Advances the caller's index past all consumed characters so subsequent parsing can continue from the correct position.</w:t>
      </w:r>
      <w:r w:rsidR="00034881">
        <w:br/>
      </w:r>
      <w:r w:rsidR="0024339D">
        <w:br/>
      </w:r>
      <w:r w:rsidR="0024339D" w:rsidRPr="0024339D">
        <w:rPr>
          <w:b/>
          <w:bCs/>
          <w:i/>
          <w:iCs/>
        </w:rPr>
        <w:t xml:space="preserve">Function: </w:t>
      </w:r>
      <w:proofErr w:type="spellStart"/>
      <w:r w:rsidR="0024339D" w:rsidRPr="0024339D">
        <w:rPr>
          <w:b/>
          <w:bCs/>
          <w:i/>
          <w:iCs/>
        </w:rPr>
        <w:t>getSystemTime</w:t>
      </w:r>
      <w:proofErr w:type="spellEnd"/>
      <w:r w:rsidR="0024339D" w:rsidRPr="0024339D">
        <w:rPr>
          <w:b/>
          <w:bCs/>
          <w:i/>
          <w:iCs/>
        </w:rPr>
        <w:t>()</w:t>
      </w:r>
      <w:r w:rsidR="0024339D">
        <w:rPr>
          <w:b/>
          <w:bCs/>
        </w:rPr>
        <w:br/>
      </w:r>
      <w:r w:rsidR="0024339D" w:rsidRPr="0024339D">
        <w:t>Reads the current value of the BCM2835 free-running 1 MHz system timer (TIMER_CLO, the lower 32 bits of the 64-bit counter). Used by the watchdog monitor and the AI overlay auto-dismiss timer to measure elapsed time in microseconds.</w:t>
      </w:r>
      <w:r w:rsidR="0024339D">
        <w:br/>
      </w:r>
      <w:r w:rsidR="0024339D">
        <w:br/>
      </w:r>
      <w:r w:rsidR="0024339D" w:rsidRPr="0024339D">
        <w:rPr>
          <w:b/>
          <w:bCs/>
          <w:i/>
          <w:iCs/>
        </w:rPr>
        <w:t xml:space="preserve">Function: </w:t>
      </w:r>
      <w:proofErr w:type="spellStart"/>
      <w:proofErr w:type="gramStart"/>
      <w:r w:rsidR="0024339D" w:rsidRPr="0024339D">
        <w:rPr>
          <w:b/>
          <w:bCs/>
          <w:i/>
          <w:iCs/>
        </w:rPr>
        <w:t>dummyDelay</w:t>
      </w:r>
      <w:proofErr w:type="spellEnd"/>
      <w:proofErr w:type="gramEnd"/>
      <w:r w:rsidR="0024339D" w:rsidRPr="0024339D">
        <w:rPr>
          <w:b/>
          <w:bCs/>
          <w:i/>
          <w:iCs/>
        </w:rPr>
        <w:t>()</w:t>
      </w:r>
      <w:r w:rsidR="0024339D">
        <w:rPr>
          <w:b/>
          <w:bCs/>
        </w:rPr>
        <w:br/>
      </w:r>
      <w:r w:rsidR="0024339D" w:rsidRPr="0024339D">
        <w:t>Provides a coarse software busy-wait delay by executing a volatile counting loop. The actual elapsed time depends on CPU clock frequency and pipeline conditions. Used for short, non-critical timing gaps during hardware initialization where a precisely calibrated delay is not required.</w:t>
      </w:r>
      <w:r w:rsidR="0024339D">
        <w:br/>
      </w:r>
      <w:r w:rsidR="0024339D">
        <w:br/>
      </w:r>
      <w:r w:rsidR="0024339D" w:rsidRPr="0024339D">
        <w:rPr>
          <w:b/>
          <w:bCs/>
          <w:i/>
          <w:iCs/>
        </w:rPr>
        <w:t xml:space="preserve">Function: </w:t>
      </w:r>
      <w:proofErr w:type="spellStart"/>
      <w:r w:rsidR="0024339D" w:rsidRPr="0024339D">
        <w:rPr>
          <w:b/>
          <w:bCs/>
          <w:i/>
          <w:iCs/>
        </w:rPr>
        <w:t>parseNum</w:t>
      </w:r>
      <w:proofErr w:type="spellEnd"/>
      <w:r w:rsidR="0024339D" w:rsidRPr="0024339D">
        <w:rPr>
          <w:b/>
          <w:bCs/>
          <w:i/>
          <w:iCs/>
        </w:rPr>
        <w:t>()</w:t>
      </w:r>
      <w:r w:rsidR="0024339D">
        <w:rPr>
          <w:b/>
          <w:bCs/>
        </w:rPr>
        <w:br/>
      </w:r>
      <w:r w:rsidR="0024339D" w:rsidRPr="0024339D">
        <w:t>Extracts a non-negative decimal integer from a UART packet buffer at the current index position. Skips any leading non-digit characters (such as the comma delimiter from the preceding token) before accumulating digit characters into the result. Advances the caller's index past all consumed characters.</w:t>
      </w:r>
      <w:r w:rsidR="0024339D">
        <w:br/>
      </w:r>
      <w:r w:rsidR="0024339D">
        <w:br/>
      </w:r>
      <w:r w:rsidR="0024339D" w:rsidRPr="0024339D">
        <w:rPr>
          <w:b/>
          <w:bCs/>
          <w:i/>
          <w:iCs/>
        </w:rPr>
        <w:t xml:space="preserve">Function: </w:t>
      </w:r>
      <w:proofErr w:type="spellStart"/>
      <w:r w:rsidR="0024339D" w:rsidRPr="0024339D">
        <w:rPr>
          <w:b/>
          <w:bCs/>
          <w:i/>
          <w:iCs/>
        </w:rPr>
        <w:t>decodeStatsString</w:t>
      </w:r>
      <w:proofErr w:type="spellEnd"/>
      <w:r w:rsidR="0024339D" w:rsidRPr="0024339D">
        <w:rPr>
          <w:b/>
          <w:bCs/>
          <w:i/>
          <w:iCs/>
        </w:rPr>
        <w:t>()</w:t>
      </w:r>
      <w:r w:rsidR="0024339D">
        <w:rPr>
          <w:b/>
          <w:bCs/>
        </w:rPr>
        <w:br/>
      </w:r>
      <w:r w:rsidR="0024339D" w:rsidRPr="0024339D">
        <w:t xml:space="preserve">Parses a complete UART frame into the shared </w:t>
      </w:r>
      <w:proofErr w:type="spellStart"/>
      <w:r w:rsidR="0024339D" w:rsidRPr="0024339D">
        <w:t>PCStats</w:t>
      </w:r>
      <w:proofErr w:type="spellEnd"/>
      <w:r w:rsidR="0024339D" w:rsidRPr="0024339D">
        <w:t xml:space="preserve"> structure. Handles both the '$' metric data frame type and </w:t>
      </w:r>
      <w:proofErr w:type="gramStart"/>
      <w:r w:rsidR="0024339D" w:rsidRPr="0024339D">
        <w:t>the '@</w:t>
      </w:r>
      <w:proofErr w:type="gramEnd"/>
      <w:r w:rsidR="0024339D" w:rsidRPr="0024339D">
        <w:t xml:space="preserve">' AI report frame type. For data frames, </w:t>
      </w:r>
      <w:proofErr w:type="gramStart"/>
      <w:r w:rsidR="0024339D" w:rsidRPr="0024339D">
        <w:t>iterates</w:t>
      </w:r>
      <w:proofErr w:type="gramEnd"/>
      <w:r w:rsidR="0024339D" w:rsidRPr="0024339D">
        <w:t xml:space="preserve"> through the payload tokenizing on comma delimiters and dispatching each two-character key tag to the corresponding </w:t>
      </w:r>
      <w:proofErr w:type="spellStart"/>
      <w:r w:rsidR="0024339D" w:rsidRPr="0024339D">
        <w:t>PCStats</w:t>
      </w:r>
      <w:proofErr w:type="spellEnd"/>
      <w:r w:rsidR="0024339D" w:rsidRPr="0024339D">
        <w:t xml:space="preserve"> field via </w:t>
      </w:r>
      <w:proofErr w:type="spellStart"/>
      <w:r w:rsidR="0024339D" w:rsidRPr="0024339D">
        <w:t>parseNum</w:t>
      </w:r>
      <w:proofErr w:type="spellEnd"/>
      <w:r w:rsidR="0024339D" w:rsidRPr="0024339D">
        <w:t xml:space="preserve">() or </w:t>
      </w:r>
      <w:proofErr w:type="spellStart"/>
      <w:r w:rsidR="0024339D" w:rsidRPr="0024339D">
        <w:t>parseString</w:t>
      </w:r>
      <w:proofErr w:type="spellEnd"/>
      <w:r w:rsidR="0024339D" w:rsidRPr="0024339D">
        <w:t xml:space="preserve">(). For AI report frames, copies the report payload directly into the </w:t>
      </w:r>
      <w:proofErr w:type="spellStart"/>
      <w:r w:rsidR="0024339D" w:rsidRPr="0024339D">
        <w:t>m_aiReport</w:t>
      </w:r>
      <w:proofErr w:type="spellEnd"/>
      <w:r w:rsidR="0024339D" w:rsidRPr="0024339D">
        <w:t xml:space="preserve"> field.</w:t>
      </w:r>
      <w:r w:rsidR="007650A7">
        <w:br/>
      </w:r>
      <w:r w:rsidR="0024339D">
        <w:br/>
      </w:r>
      <w:r w:rsidR="0024339D" w:rsidRPr="0024339D">
        <w:rPr>
          <w:b/>
          <w:bCs/>
          <w:i/>
          <w:iCs/>
        </w:rPr>
        <w:t xml:space="preserve">Function: </w:t>
      </w:r>
      <w:proofErr w:type="spellStart"/>
      <w:r w:rsidR="0024339D" w:rsidRPr="0024339D">
        <w:rPr>
          <w:b/>
          <w:bCs/>
          <w:i/>
          <w:iCs/>
        </w:rPr>
        <w:t>checkUartBuffer</w:t>
      </w:r>
      <w:proofErr w:type="spellEnd"/>
      <w:r w:rsidR="0024339D" w:rsidRPr="0024339D">
        <w:rPr>
          <w:b/>
          <w:bCs/>
          <w:i/>
          <w:iCs/>
        </w:rPr>
        <w:t>()</w:t>
      </w:r>
      <w:r w:rsidR="0024339D">
        <w:rPr>
          <w:b/>
          <w:bCs/>
        </w:rPr>
        <w:br/>
      </w:r>
      <w:r w:rsidR="0024339D" w:rsidRPr="0024339D">
        <w:t xml:space="preserve">Drains the ring buffer byte by byte and assembles complete line-delimited UART packets. ARM IRQs are briefly disabled around each </w:t>
      </w:r>
      <w:proofErr w:type="spellStart"/>
      <w:r w:rsidR="0024339D" w:rsidRPr="0024339D">
        <w:t>rbPop</w:t>
      </w:r>
      <w:proofErr w:type="spellEnd"/>
      <w:r w:rsidR="0024339D" w:rsidRPr="0024339D">
        <w:t xml:space="preserve">() call to ensure atomic access to the shared ring buffer indices. When a complete packet is detected (terminated by '\n' or '\r'), </w:t>
      </w:r>
      <w:proofErr w:type="gramStart"/>
      <w:r w:rsidR="0024339D" w:rsidRPr="0024339D">
        <w:t>calls</w:t>
      </w:r>
      <w:proofErr w:type="gramEnd"/>
      <w:r w:rsidR="0024339D" w:rsidRPr="0024339D">
        <w:t xml:space="preserve"> </w:t>
      </w:r>
      <w:proofErr w:type="spellStart"/>
      <w:r w:rsidR="0024339D" w:rsidRPr="0024339D">
        <w:t>decodeStatsString</w:t>
      </w:r>
      <w:proofErr w:type="spellEnd"/>
      <w:r w:rsidR="0024339D" w:rsidRPr="0024339D">
        <w:t xml:space="preserve">() to parse it into the </w:t>
      </w:r>
      <w:proofErr w:type="spellStart"/>
      <w:r w:rsidR="0024339D" w:rsidRPr="0024339D">
        <w:t>PCStats</w:t>
      </w:r>
      <w:proofErr w:type="spellEnd"/>
      <w:r w:rsidR="0024339D" w:rsidRPr="0024339D">
        <w:t xml:space="preserve"> structure.</w:t>
      </w:r>
      <w:r w:rsidR="0024339D">
        <w:br/>
      </w:r>
      <w:r w:rsidR="0024339D">
        <w:br/>
      </w:r>
      <w:r w:rsidR="0024339D" w:rsidRPr="0024339D">
        <w:rPr>
          <w:b/>
          <w:bCs/>
          <w:i/>
          <w:iCs/>
        </w:rPr>
        <w:t xml:space="preserve">Function: </w:t>
      </w:r>
      <w:proofErr w:type="spellStart"/>
      <w:r w:rsidR="0024339D" w:rsidRPr="0024339D">
        <w:rPr>
          <w:b/>
          <w:bCs/>
          <w:i/>
          <w:iCs/>
        </w:rPr>
        <w:t>c_uartIRQHandler</w:t>
      </w:r>
      <w:proofErr w:type="spellEnd"/>
      <w:r w:rsidR="0024339D" w:rsidRPr="0024339D">
        <w:rPr>
          <w:b/>
          <w:bCs/>
          <w:i/>
          <w:iCs/>
        </w:rPr>
        <w:t>()</w:t>
      </w:r>
      <w:r w:rsidR="0024339D">
        <w:rPr>
          <w:b/>
          <w:bCs/>
        </w:rPr>
        <w:br/>
      </w:r>
      <w:r w:rsidR="0024339D" w:rsidRPr="0024339D">
        <w:t xml:space="preserve">UART0 interrupt service routine. Called by </w:t>
      </w:r>
      <w:proofErr w:type="spellStart"/>
      <w:r w:rsidR="0024339D" w:rsidRPr="0024339D">
        <w:t>c_irqDispatcher</w:t>
      </w:r>
      <w:proofErr w:type="spellEnd"/>
      <w:r w:rsidR="0024339D" w:rsidRPr="0024339D">
        <w:t xml:space="preserve">() when IRQ_PENDING2 bit 25 is asserted. Immediately clears all UART interrupt flags to acknowledge the </w:t>
      </w:r>
      <w:proofErr w:type="gramStart"/>
      <w:r w:rsidR="0024339D" w:rsidRPr="0024339D">
        <w:t>interrupt</w:t>
      </w:r>
      <w:proofErr w:type="gramEnd"/>
      <w:r w:rsidR="0024339D" w:rsidRPr="0024339D">
        <w:t>, clears any receive error status, then drains all available bytes from the UART0 RX hardware FIFO into the ring buffer.</w:t>
      </w:r>
      <w:r w:rsidR="0024339D">
        <w:br/>
      </w:r>
      <w:r w:rsidR="0024339D">
        <w:br/>
      </w:r>
      <w:r w:rsidR="0024339D" w:rsidRPr="0024339D">
        <w:rPr>
          <w:b/>
          <w:bCs/>
          <w:i/>
          <w:iCs/>
        </w:rPr>
        <w:t xml:space="preserve">Function: </w:t>
      </w:r>
      <w:proofErr w:type="spellStart"/>
      <w:r w:rsidR="0024339D" w:rsidRPr="0024339D">
        <w:rPr>
          <w:b/>
          <w:bCs/>
          <w:i/>
          <w:iCs/>
        </w:rPr>
        <w:t>c_irqDispatcher</w:t>
      </w:r>
      <w:proofErr w:type="spellEnd"/>
      <w:r w:rsidR="0024339D" w:rsidRPr="0024339D">
        <w:rPr>
          <w:b/>
          <w:bCs/>
          <w:i/>
          <w:iCs/>
        </w:rPr>
        <w:t>()</w:t>
      </w:r>
      <w:r w:rsidR="0024339D">
        <w:rPr>
          <w:b/>
          <w:bCs/>
        </w:rPr>
        <w:br/>
      </w:r>
      <w:r w:rsidR="0024339D" w:rsidRPr="0024339D">
        <w:t xml:space="preserve">Top-level ARM IRQ dispatcher called from the IRQ exception vector. Tests the interrupt pending register to determine which peripheral triggered the interrupt and routes execution to the appropriate handler. </w:t>
      </w:r>
      <w:proofErr w:type="gramStart"/>
      <w:r w:rsidR="0024339D" w:rsidRPr="0024339D">
        <w:t>Currently</w:t>
      </w:r>
      <w:proofErr w:type="gramEnd"/>
      <w:r w:rsidR="0024339D" w:rsidRPr="0024339D">
        <w:t xml:space="preserve"> handles only the UART0 interrupt (IRQ_PENDING2 bit 25) and is structured for straightforward extension to additional interrupt sources.</w:t>
      </w:r>
      <w:r w:rsidR="00034881">
        <w:br/>
      </w:r>
      <w:r w:rsidR="0024339D">
        <w:br/>
      </w:r>
      <w:r w:rsidR="0024339D" w:rsidRPr="0024339D">
        <w:rPr>
          <w:b/>
          <w:bCs/>
          <w:i/>
          <w:iCs/>
        </w:rPr>
        <w:t xml:space="preserve">Function: </w:t>
      </w:r>
      <w:proofErr w:type="spellStart"/>
      <w:r w:rsidR="0024339D" w:rsidRPr="0024339D">
        <w:rPr>
          <w:b/>
          <w:bCs/>
          <w:i/>
          <w:iCs/>
        </w:rPr>
        <w:t>enableUartInterrupts</w:t>
      </w:r>
      <w:proofErr w:type="spellEnd"/>
      <w:r w:rsidR="0024339D" w:rsidRPr="0024339D">
        <w:rPr>
          <w:b/>
          <w:bCs/>
          <w:i/>
          <w:iCs/>
        </w:rPr>
        <w:t>()</w:t>
      </w:r>
      <w:r w:rsidR="0024339D">
        <w:rPr>
          <w:b/>
          <w:bCs/>
        </w:rPr>
        <w:br/>
      </w:r>
      <w:r w:rsidR="0024339D" w:rsidRPr="0024339D">
        <w:t xml:space="preserve">Configures the UART0 peripheral and ARM generic interrupt controller to generate IRQ exceptions on UART receive events, then globally enables ARM IRQ exceptions by clearing the CPSR I-bit. </w:t>
      </w:r>
      <w:proofErr w:type="gramStart"/>
      <w:r w:rsidR="0024339D" w:rsidRPr="0024339D">
        <w:t>Also</w:t>
      </w:r>
      <w:proofErr w:type="gramEnd"/>
      <w:r w:rsidR="0024339D" w:rsidRPr="0024339D">
        <w:t xml:space="preserve"> purges any pre-existing receive errors and stale RX FIFO data before enabling interrupts to start with a clean state.</w:t>
      </w:r>
      <w:r w:rsidR="0024339D">
        <w:br/>
      </w:r>
      <w:r w:rsidR="0024339D">
        <w:br/>
      </w:r>
      <w:r w:rsidR="0024339D" w:rsidRPr="0024339D">
        <w:rPr>
          <w:b/>
          <w:bCs/>
          <w:i/>
          <w:iCs/>
        </w:rPr>
        <w:t xml:space="preserve">Function: </w:t>
      </w:r>
      <w:proofErr w:type="spellStart"/>
      <w:r w:rsidR="0024339D" w:rsidRPr="0024339D">
        <w:rPr>
          <w:b/>
          <w:bCs/>
          <w:i/>
          <w:iCs/>
        </w:rPr>
        <w:t>kernel_main</w:t>
      </w:r>
      <w:proofErr w:type="spellEnd"/>
      <w:r w:rsidR="0024339D" w:rsidRPr="0024339D">
        <w:rPr>
          <w:b/>
          <w:bCs/>
          <w:i/>
          <w:iCs/>
        </w:rPr>
        <w:t>()</w:t>
      </w:r>
      <w:r w:rsidR="0024339D">
        <w:rPr>
          <w:b/>
          <w:bCs/>
        </w:rPr>
        <w:br/>
      </w:r>
      <w:r w:rsidR="0024339D" w:rsidRPr="0024339D">
        <w:t>System entry point called unconditionally from the startup assembly module (</w:t>
      </w:r>
      <w:proofErr w:type="spellStart"/>
      <w:r w:rsidR="0024339D" w:rsidRPr="0024339D">
        <w:t>start.S</w:t>
      </w:r>
      <w:proofErr w:type="spellEnd"/>
      <w:r w:rsidR="0024339D" w:rsidRPr="0024339D">
        <w:t>) after ARM execution mode and stack initialization. Performs all one-time hardware initialization and then executes the infinite polling main loop for the lifetime of the system. The main loop coordinates UART packet reception, watchdog timeout detection, AI overlay timer management, state change detection, and framebuffer rendering.</w:t>
      </w:r>
    </w:p>
    <w:p w14:paraId="37E1C966" w14:textId="20E9DFE8" w:rsidR="0024339D" w:rsidRDefault="0024339D" w:rsidP="0024339D">
      <w:pPr>
        <w:pStyle w:val="Heading2"/>
      </w:pPr>
      <w:r>
        <w:t xml:space="preserve"> Implementation – </w:t>
      </w:r>
      <w:r w:rsidRPr="0024339D">
        <w:t>Ring Buffer</w:t>
      </w:r>
    </w:p>
    <w:p w14:paraId="0C97D562" w14:textId="20581771" w:rsidR="0024339D" w:rsidRDefault="0097171D" w:rsidP="007650A7">
      <w:pPr>
        <w:ind w:start="18.90pt"/>
        <w:jc w:val="start"/>
      </w:pPr>
      <w:r w:rsidRPr="0097171D">
        <w:t xml:space="preserve">This </w:t>
      </w:r>
      <w:r>
        <w:t>section</w:t>
      </w:r>
      <w:r w:rsidRPr="0097171D">
        <w:t xml:space="preserve"> details the implementation of the ring buffer module (</w:t>
      </w:r>
      <w:proofErr w:type="spellStart"/>
      <w:r w:rsidRPr="0097171D">
        <w:rPr>
          <w:b/>
          <w:bCs/>
        </w:rPr>
        <w:t>ringBuffer.c</w:t>
      </w:r>
      <w:proofErr w:type="spellEnd"/>
      <w:r w:rsidRPr="0097171D">
        <w:t xml:space="preserve"> / </w:t>
      </w:r>
      <w:proofErr w:type="spellStart"/>
      <w:r w:rsidRPr="0097171D">
        <w:rPr>
          <w:b/>
          <w:bCs/>
        </w:rPr>
        <w:t>ringBuffer.h</w:t>
      </w:r>
      <w:proofErr w:type="spellEnd"/>
      <w:r>
        <w:t xml:space="preserve">). </w:t>
      </w:r>
      <w:r w:rsidRPr="0097171D">
        <w:t xml:space="preserve">The ring buffer is a 1,024-byte circular </w:t>
      </w:r>
      <w:r w:rsidR="00F33E49">
        <w:t>buffer</w:t>
      </w:r>
      <w:r w:rsidRPr="0097171D">
        <w:t xml:space="preserve"> that serves as the ISR</w:t>
      </w:r>
      <w:r w:rsidR="00F33E49">
        <w:t xml:space="preserve"> </w:t>
      </w:r>
      <w:r w:rsidRPr="0097171D">
        <w:t>to</w:t>
      </w:r>
      <w:r w:rsidR="00F33E49">
        <w:t xml:space="preserve"> </w:t>
      </w:r>
      <w:r w:rsidRPr="0097171D">
        <w:t>main</w:t>
      </w:r>
      <w:r w:rsidR="00F33E49">
        <w:t xml:space="preserve"> </w:t>
      </w:r>
      <w:r w:rsidRPr="0097171D">
        <w:t>loop communication bridge for UART receive</w:t>
      </w:r>
      <w:r w:rsidR="00F33E49">
        <w:t>d</w:t>
      </w:r>
      <w:r w:rsidRPr="0097171D">
        <w:t xml:space="preserve"> data. The UART0 interrupt service routine pushes received bytes into the buffer as they arrive from the host</w:t>
      </w:r>
      <w:r w:rsidR="00446DFB">
        <w:t>. T</w:t>
      </w:r>
      <w:r w:rsidRPr="0097171D">
        <w:t xml:space="preserve">he main processing loop pops bytes during packet assembly. This producer-consumer decoupling prevents byte loss at 115,200 baud regardless of main loop execution latency. The module </w:t>
      </w:r>
      <w:r w:rsidRPr="0097171D">
        <w:lastRenderedPageBreak/>
        <w:t>contains four functions that constitute the complete ring buffer</w:t>
      </w:r>
      <w:r>
        <w:t>.</w:t>
      </w:r>
      <w:r w:rsidR="007F1E76">
        <w:br/>
      </w:r>
      <w:r>
        <w:br/>
      </w:r>
      <w:r w:rsidRPr="0024339D">
        <w:rPr>
          <w:b/>
          <w:bCs/>
          <w:i/>
          <w:iCs/>
        </w:rPr>
        <w:t xml:space="preserve">Function: </w:t>
      </w:r>
      <w:proofErr w:type="spellStart"/>
      <w:r w:rsidRPr="0097171D">
        <w:rPr>
          <w:b/>
          <w:bCs/>
          <w:i/>
          <w:iCs/>
        </w:rPr>
        <w:t>rbInit</w:t>
      </w:r>
      <w:proofErr w:type="spellEnd"/>
      <w:r w:rsidRPr="0097171D">
        <w:rPr>
          <w:b/>
          <w:bCs/>
          <w:i/>
          <w:iCs/>
        </w:rPr>
        <w:t>()</w:t>
      </w:r>
      <w:r>
        <w:rPr>
          <w:b/>
          <w:bCs/>
        </w:rPr>
        <w:br/>
      </w:r>
      <w:r w:rsidRPr="0097171D">
        <w:t>Initializes the ring buffer by resetting both the head (write) and tail (read) index variables to zero. Must be called once during system startup, before UART interrupts are enabled, to ensure the buffer starts in a defined empty state.</w:t>
      </w:r>
      <w:r>
        <w:br/>
      </w:r>
      <w:r>
        <w:br/>
      </w:r>
      <w:r w:rsidRPr="0024339D">
        <w:rPr>
          <w:b/>
          <w:bCs/>
          <w:i/>
          <w:iCs/>
        </w:rPr>
        <w:t xml:space="preserve">Function: </w:t>
      </w:r>
      <w:proofErr w:type="spellStart"/>
      <w:r w:rsidRPr="0097171D">
        <w:rPr>
          <w:b/>
          <w:bCs/>
          <w:i/>
          <w:iCs/>
        </w:rPr>
        <w:t>rbPush</w:t>
      </w:r>
      <w:proofErr w:type="spellEnd"/>
      <w:r w:rsidRPr="0097171D">
        <w:rPr>
          <w:b/>
          <w:bCs/>
          <w:i/>
          <w:iCs/>
        </w:rPr>
        <w:t>()</w:t>
      </w:r>
      <w:r>
        <w:rPr>
          <w:b/>
          <w:bCs/>
        </w:rPr>
        <w:br/>
      </w:r>
      <w:r w:rsidRPr="0097171D">
        <w:t>Enqueues a single byte into the ring buffer. This function is called exclusively from within the UART interrupt service routine and must complete quickly without blocking. If the buffer is full (only RING_BUFFER_SIZE - 1 bytes may be stored at one time), the incoming byte is silently discarded to prevent the ISR from stalling.</w:t>
      </w:r>
      <w:r>
        <w:br/>
      </w:r>
      <w:r>
        <w:br/>
      </w:r>
      <w:r w:rsidRPr="0024339D">
        <w:rPr>
          <w:b/>
          <w:bCs/>
          <w:i/>
          <w:iCs/>
        </w:rPr>
        <w:t xml:space="preserve">Function: </w:t>
      </w:r>
      <w:proofErr w:type="spellStart"/>
      <w:r w:rsidRPr="0097171D">
        <w:rPr>
          <w:b/>
          <w:bCs/>
          <w:i/>
          <w:iCs/>
        </w:rPr>
        <w:t>rbPop</w:t>
      </w:r>
      <w:proofErr w:type="spellEnd"/>
      <w:r w:rsidRPr="0097171D">
        <w:rPr>
          <w:b/>
          <w:bCs/>
          <w:i/>
          <w:iCs/>
        </w:rPr>
        <w:t>()</w:t>
      </w:r>
      <w:r>
        <w:rPr>
          <w:b/>
          <w:bCs/>
        </w:rPr>
        <w:br/>
      </w:r>
      <w:r w:rsidRPr="0097171D">
        <w:t>Dequeues a single byte from the ring buffer and writes it to the caller-provided output pointer. Called by the main loop during packet assembly. Returns immediately with a failure code if no data is available, allowing the main loop to continue without blocking.</w:t>
      </w:r>
      <w:r>
        <w:br/>
      </w:r>
      <w:r>
        <w:br/>
      </w:r>
      <w:r w:rsidRPr="0024339D">
        <w:rPr>
          <w:b/>
          <w:bCs/>
          <w:i/>
          <w:iCs/>
        </w:rPr>
        <w:t xml:space="preserve">Function: </w:t>
      </w:r>
      <w:proofErr w:type="spellStart"/>
      <w:r w:rsidRPr="0097171D">
        <w:rPr>
          <w:b/>
          <w:bCs/>
          <w:i/>
          <w:iCs/>
        </w:rPr>
        <w:t>rbIsEmpty</w:t>
      </w:r>
      <w:proofErr w:type="spellEnd"/>
      <w:r w:rsidRPr="0097171D">
        <w:rPr>
          <w:b/>
          <w:bCs/>
          <w:i/>
          <w:iCs/>
        </w:rPr>
        <w:t>()</w:t>
      </w:r>
      <w:r>
        <w:rPr>
          <w:b/>
          <w:bCs/>
        </w:rPr>
        <w:br/>
      </w:r>
      <w:r w:rsidRPr="0097171D">
        <w:t>Returns whether the ring buffer currently contains any unread bytes. Provides a lightweight check that can be used before attempting a pop operation. The empty condition is defined as head and tail pointing to the same buffer slot.</w:t>
      </w:r>
    </w:p>
    <w:p w14:paraId="5007DA8B" w14:textId="6F6092DA" w:rsidR="0097171D" w:rsidRDefault="0097171D" w:rsidP="0097171D">
      <w:pPr>
        <w:pStyle w:val="Heading2"/>
      </w:pPr>
      <w:r>
        <w:t xml:space="preserve"> Implementation – </w:t>
      </w:r>
      <w:r w:rsidRPr="0097171D">
        <w:t>Display</w:t>
      </w:r>
      <w:r w:rsidR="00C45C4C">
        <w:t xml:space="preserve"> &amp;</w:t>
      </w:r>
      <w:r w:rsidRPr="0097171D">
        <w:t xml:space="preserve"> Rendering</w:t>
      </w:r>
    </w:p>
    <w:p w14:paraId="273FEB02" w14:textId="3D50F307" w:rsidR="0097171D" w:rsidRPr="0097171D" w:rsidRDefault="0097171D" w:rsidP="007650A7">
      <w:pPr>
        <w:ind w:start="18.90pt"/>
        <w:jc w:val="start"/>
      </w:pPr>
      <w:r w:rsidRPr="0097171D">
        <w:t xml:space="preserve">This </w:t>
      </w:r>
      <w:r>
        <w:t>section</w:t>
      </w:r>
      <w:r w:rsidRPr="0097171D">
        <w:t xml:space="preserve"> details the implementation of the display rendering module (</w:t>
      </w:r>
      <w:proofErr w:type="spellStart"/>
      <w:r w:rsidRPr="0097171D">
        <w:rPr>
          <w:b/>
          <w:bCs/>
        </w:rPr>
        <w:t>render.c</w:t>
      </w:r>
      <w:proofErr w:type="spellEnd"/>
      <w:r w:rsidRPr="0097171D">
        <w:t xml:space="preserve"> / </w:t>
      </w:r>
      <w:proofErr w:type="spellStart"/>
      <w:r w:rsidRPr="0097171D">
        <w:rPr>
          <w:b/>
          <w:bCs/>
        </w:rPr>
        <w:t>render.h</w:t>
      </w:r>
      <w:proofErr w:type="spellEnd"/>
      <w:r w:rsidRPr="0097171D">
        <w:t xml:space="preserve">). </w:t>
      </w:r>
      <w:proofErr w:type="spellStart"/>
      <w:r w:rsidRPr="0097171D">
        <w:rPr>
          <w:b/>
          <w:bCs/>
        </w:rPr>
        <w:t>render.c</w:t>
      </w:r>
      <w:proofErr w:type="spellEnd"/>
      <w:r w:rsidRPr="0097171D">
        <w:t xml:space="preserve"> provides the complete </w:t>
      </w:r>
      <w:r w:rsidR="00F33E49">
        <w:t>implementation</w:t>
      </w:r>
      <w:r w:rsidRPr="0097171D">
        <w:t xml:space="preserve"> responsible for writing pixels, shapes, characters, strings, and progress bars to the 640x480 LCD display on the Raspberry Pi. All rendering operations write directly to the GPU-allocated framebuffer using 32-bit ARGB color encoding (stored in A-B-G-R byte order in memory). The module contains seven functions that form the entire display primitive library consumed by </w:t>
      </w:r>
      <w:proofErr w:type="spellStart"/>
      <w:r w:rsidRPr="0097171D">
        <w:t>kernel.c</w:t>
      </w:r>
      <w:proofErr w:type="spellEnd"/>
      <w:r w:rsidRPr="0097171D">
        <w:t xml:space="preserve"> to produce the real-time monitoring UI</w:t>
      </w:r>
      <w:r>
        <w:t>.</w:t>
      </w:r>
      <w:r>
        <w:br/>
      </w:r>
      <w:r>
        <w:br/>
      </w:r>
      <w:r w:rsidRPr="0024339D">
        <w:rPr>
          <w:b/>
          <w:bCs/>
          <w:i/>
          <w:iCs/>
        </w:rPr>
        <w:t xml:space="preserve">Function: </w:t>
      </w:r>
      <w:proofErr w:type="spellStart"/>
      <w:r w:rsidRPr="0097171D">
        <w:rPr>
          <w:b/>
          <w:bCs/>
          <w:i/>
          <w:iCs/>
        </w:rPr>
        <w:t>drawPixel</w:t>
      </w:r>
      <w:proofErr w:type="spellEnd"/>
      <w:r w:rsidRPr="0097171D">
        <w:rPr>
          <w:b/>
          <w:bCs/>
          <w:i/>
          <w:iCs/>
        </w:rPr>
        <w:t>()</w:t>
      </w:r>
      <w:r>
        <w:rPr>
          <w:b/>
          <w:bCs/>
        </w:rPr>
        <w:br/>
      </w:r>
      <w:r w:rsidRPr="0097171D">
        <w:t xml:space="preserve">Writes a single 32-bit ARGB pixel to the framebuffer at the specified (x, y) screen coordinate. Performs </w:t>
      </w:r>
      <w:proofErr w:type="gramStart"/>
      <w:r w:rsidRPr="0097171D">
        <w:t>a bounds</w:t>
      </w:r>
      <w:proofErr w:type="gramEnd"/>
      <w:r w:rsidRPr="0097171D">
        <w:t xml:space="preserve"> check against the 640x480 display dimensions before writing to prevent out-of-bounds memory corruption.</w:t>
      </w:r>
      <w:r>
        <w:br/>
      </w:r>
      <w:r>
        <w:br/>
      </w:r>
      <w:r w:rsidRPr="0024339D">
        <w:rPr>
          <w:b/>
          <w:bCs/>
          <w:i/>
          <w:iCs/>
        </w:rPr>
        <w:t xml:space="preserve">Function: </w:t>
      </w:r>
      <w:proofErr w:type="spellStart"/>
      <w:r w:rsidRPr="0097171D">
        <w:rPr>
          <w:b/>
          <w:bCs/>
          <w:i/>
          <w:iCs/>
        </w:rPr>
        <w:t>drawRect</w:t>
      </w:r>
      <w:proofErr w:type="spellEnd"/>
      <w:r w:rsidRPr="0097171D">
        <w:rPr>
          <w:b/>
          <w:bCs/>
          <w:i/>
          <w:iCs/>
        </w:rPr>
        <w:t>()</w:t>
      </w:r>
      <w:r>
        <w:rPr>
          <w:b/>
          <w:bCs/>
        </w:rPr>
        <w:br/>
      </w:r>
      <w:r w:rsidRPr="0097171D">
        <w:t xml:space="preserve">Draws a solid filled rectangle on the framebuffer. </w:t>
      </w:r>
      <w:proofErr w:type="gramStart"/>
      <w:r w:rsidRPr="0097171D">
        <w:t>Iterates over</w:t>
      </w:r>
      <w:proofErr w:type="gramEnd"/>
      <w:r w:rsidRPr="0097171D">
        <w:t xml:space="preserve"> every pixel in the defined region, calling </w:t>
      </w:r>
      <w:proofErr w:type="spellStart"/>
      <w:r w:rsidRPr="0097171D">
        <w:t>drawPixel</w:t>
      </w:r>
      <w:proofErr w:type="spellEnd"/>
      <w:r w:rsidRPr="0097171D">
        <w:t xml:space="preserve">() for each. Clipping is handled implicitly by </w:t>
      </w:r>
      <w:proofErr w:type="spellStart"/>
      <w:r w:rsidRPr="0097171D">
        <w:t>drawPixel</w:t>
      </w:r>
      <w:proofErr w:type="spellEnd"/>
      <w:r w:rsidRPr="0097171D">
        <w:t>()'s bounds check.</w:t>
      </w:r>
      <w:r>
        <w:br/>
      </w:r>
    </w:p>
    <w:p w14:paraId="6E7BC8F8" w14:textId="436AF04D" w:rsidR="007650A7" w:rsidRDefault="0097171D" w:rsidP="000647CB">
      <w:pPr>
        <w:ind w:start="18.90pt"/>
        <w:jc w:val="start"/>
      </w:pPr>
      <w:r w:rsidRPr="0024339D">
        <w:rPr>
          <w:b/>
          <w:bCs/>
          <w:i/>
          <w:iCs/>
        </w:rPr>
        <w:t xml:space="preserve">Function: </w:t>
      </w:r>
      <w:proofErr w:type="spellStart"/>
      <w:r w:rsidRPr="0097171D">
        <w:rPr>
          <w:b/>
          <w:bCs/>
          <w:i/>
          <w:iCs/>
        </w:rPr>
        <w:t>drawChar</w:t>
      </w:r>
      <w:proofErr w:type="spellEnd"/>
      <w:r w:rsidRPr="0097171D">
        <w:rPr>
          <w:b/>
          <w:bCs/>
          <w:i/>
          <w:iCs/>
        </w:rPr>
        <w:t>()</w:t>
      </w:r>
      <w:r>
        <w:rPr>
          <w:b/>
          <w:bCs/>
        </w:rPr>
        <w:br/>
      </w:r>
      <w:r w:rsidRPr="0097171D">
        <w:t xml:space="preserve">Renders a single 8x8 monospace bitmap character from the font8x8 lookup table onto the framebuffer at the </w:t>
      </w:r>
      <w:r w:rsidRPr="0097171D">
        <w:t>specified position. Each of the 8 rows of the character glyph is read as a bitmask</w:t>
      </w:r>
      <w:r w:rsidR="00446DFB">
        <w:t>. S</w:t>
      </w:r>
      <w:r w:rsidRPr="0097171D">
        <w:t>et bits render as the foreground color and clear bits render as the background color. Characters outside the printable ASCII range (32-126) are silently ignored.</w:t>
      </w:r>
    </w:p>
    <w:p w14:paraId="2FF06921" w14:textId="65881D45" w:rsidR="0097171D" w:rsidRPr="0024339D" w:rsidRDefault="0097171D" w:rsidP="000647CB">
      <w:pPr>
        <w:ind w:start="18.90pt"/>
        <w:jc w:val="start"/>
      </w:pPr>
      <w:r>
        <w:br/>
      </w:r>
      <w:r w:rsidRPr="0024339D">
        <w:rPr>
          <w:b/>
          <w:bCs/>
          <w:i/>
          <w:iCs/>
        </w:rPr>
        <w:t xml:space="preserve">Function: </w:t>
      </w:r>
      <w:proofErr w:type="spellStart"/>
      <w:r w:rsidRPr="0097171D">
        <w:rPr>
          <w:b/>
          <w:bCs/>
          <w:i/>
          <w:iCs/>
        </w:rPr>
        <w:t>drawString</w:t>
      </w:r>
      <w:proofErr w:type="spellEnd"/>
      <w:r w:rsidRPr="0097171D">
        <w:rPr>
          <w:b/>
          <w:bCs/>
          <w:i/>
          <w:iCs/>
        </w:rPr>
        <w:t>()</w:t>
      </w:r>
      <w:r>
        <w:rPr>
          <w:b/>
          <w:bCs/>
        </w:rPr>
        <w:br/>
      </w:r>
      <w:r w:rsidRPr="0097171D">
        <w:t xml:space="preserve">Renders a null-terminated ASCII string to the framebuffer by calling </w:t>
      </w:r>
      <w:proofErr w:type="spellStart"/>
      <w:r w:rsidRPr="0097171D">
        <w:t>drawChar</w:t>
      </w:r>
      <w:proofErr w:type="spellEnd"/>
      <w:r w:rsidRPr="0097171D">
        <w:t>() for each character in sequence. The x position is advanced by 8 pixels (one character width) after each character, producing a left-to-right horizontal layout.</w:t>
      </w:r>
      <w:r>
        <w:br/>
      </w:r>
      <w:r>
        <w:br/>
      </w:r>
      <w:r w:rsidRPr="0024339D">
        <w:rPr>
          <w:b/>
          <w:bCs/>
          <w:i/>
          <w:iCs/>
        </w:rPr>
        <w:t xml:space="preserve">Function: </w:t>
      </w:r>
      <w:proofErr w:type="spellStart"/>
      <w:r w:rsidRPr="0097171D">
        <w:rPr>
          <w:b/>
          <w:bCs/>
          <w:i/>
          <w:iCs/>
        </w:rPr>
        <w:t>drawProgressBar</w:t>
      </w:r>
      <w:proofErr w:type="spellEnd"/>
      <w:r w:rsidRPr="0097171D">
        <w:rPr>
          <w:b/>
          <w:bCs/>
          <w:i/>
          <w:iCs/>
        </w:rPr>
        <w:t>()</w:t>
      </w:r>
      <w:r>
        <w:rPr>
          <w:b/>
          <w:bCs/>
        </w:rPr>
        <w:br/>
      </w:r>
      <w:r w:rsidRPr="0097171D">
        <w:t xml:space="preserve">Draws a horizontal progress bar composed of two layered filled rectangles. A full-width background rectangle is drawn first, then a proportionally shorter foreground rectangle is drawn over it to represent the current fill level. The </w:t>
      </w:r>
      <w:proofErr w:type="gramStart"/>
      <w:r w:rsidRPr="0097171D">
        <w:t>percent</w:t>
      </w:r>
      <w:proofErr w:type="gramEnd"/>
      <w:r w:rsidRPr="0097171D">
        <w:t xml:space="preserve"> value is clamped to the range 0-100 before use.</w:t>
      </w:r>
      <w:r>
        <w:br/>
      </w:r>
      <w:r>
        <w:br/>
      </w:r>
      <w:r w:rsidRPr="0024339D">
        <w:rPr>
          <w:b/>
          <w:bCs/>
          <w:i/>
          <w:iCs/>
        </w:rPr>
        <w:t xml:space="preserve">Function: </w:t>
      </w:r>
      <w:proofErr w:type="spellStart"/>
      <w:r w:rsidRPr="0097171D">
        <w:rPr>
          <w:b/>
          <w:bCs/>
          <w:i/>
          <w:iCs/>
        </w:rPr>
        <w:t>intToString</w:t>
      </w:r>
      <w:proofErr w:type="spellEnd"/>
      <w:r w:rsidRPr="0097171D">
        <w:rPr>
          <w:b/>
          <w:bCs/>
          <w:i/>
          <w:iCs/>
        </w:rPr>
        <w:t>()</w:t>
      </w:r>
      <w:r>
        <w:rPr>
          <w:b/>
          <w:bCs/>
        </w:rPr>
        <w:br/>
      </w:r>
      <w:r w:rsidRPr="0097171D">
        <w:t>Converts a signed integer to its null-terminated decimal ASCII string representation, storing the result in the caller-provided output buffer. Handles zero, positive, and negative values. The output buffer must be at least 12 bytes to safely accommodate any 32-bit integer value.</w:t>
      </w:r>
      <w:r w:rsidR="00034881">
        <w:br/>
      </w:r>
      <w:r>
        <w:br/>
      </w:r>
      <w:r w:rsidRPr="0024339D">
        <w:rPr>
          <w:b/>
          <w:bCs/>
          <w:i/>
          <w:iCs/>
        </w:rPr>
        <w:t xml:space="preserve">Function: </w:t>
      </w:r>
      <w:proofErr w:type="spellStart"/>
      <w:r w:rsidRPr="0097171D">
        <w:rPr>
          <w:b/>
          <w:bCs/>
          <w:i/>
          <w:iCs/>
        </w:rPr>
        <w:t>drawNumber</w:t>
      </w:r>
      <w:proofErr w:type="spellEnd"/>
      <w:r w:rsidRPr="0097171D">
        <w:rPr>
          <w:b/>
          <w:bCs/>
          <w:i/>
          <w:iCs/>
        </w:rPr>
        <w:t>()</w:t>
      </w:r>
      <w:r>
        <w:rPr>
          <w:b/>
          <w:bCs/>
        </w:rPr>
        <w:br/>
      </w:r>
      <w:r w:rsidRPr="0097171D">
        <w:t xml:space="preserve">Renders a signed integer as a decimal string on the framebuffer at the specified coordinates. Internally converts the integer to a string using </w:t>
      </w:r>
      <w:proofErr w:type="spellStart"/>
      <w:r w:rsidRPr="0097171D">
        <w:t>intToString</w:t>
      </w:r>
      <w:proofErr w:type="spellEnd"/>
      <w:r w:rsidRPr="0097171D">
        <w:t xml:space="preserve">() and renders it using </w:t>
      </w:r>
      <w:proofErr w:type="spellStart"/>
      <w:r w:rsidRPr="0097171D">
        <w:t>drawString</w:t>
      </w:r>
      <w:proofErr w:type="spellEnd"/>
      <w:r w:rsidRPr="0097171D">
        <w:t>(). Returns the pixel x coordinate immediately following the last rendered digit, enabling the caller to continue rendering additional text on the same baseline.</w:t>
      </w:r>
    </w:p>
    <w:p w14:paraId="4340EDBD" w14:textId="7D2548E3" w:rsidR="002C3B15" w:rsidRDefault="002C3B15" w:rsidP="002C3B15">
      <w:pPr>
        <w:pStyle w:val="Heading1"/>
      </w:pPr>
      <w:r>
        <w:t>Testing &amp; Results ( Waterfall Phase 4)</w:t>
      </w:r>
    </w:p>
    <w:p w14:paraId="36310DAF" w14:textId="31B6573D" w:rsidR="007650A7" w:rsidRDefault="007650A7" w:rsidP="007650A7">
      <w:pPr>
        <w:pStyle w:val="Heading2"/>
      </w:pPr>
      <w:r>
        <w:t>Tes</w:t>
      </w:r>
      <w:r w:rsidR="006C4F83">
        <w:t>t Cases</w:t>
      </w:r>
    </w:p>
    <w:p w14:paraId="388DDE6A" w14:textId="65BA0A10" w:rsidR="007650A7" w:rsidRDefault="006C4F83" w:rsidP="006C4F83">
      <w:pPr>
        <w:ind w:start="18.90pt"/>
        <w:jc w:val="both"/>
      </w:pPr>
      <w:r w:rsidRPr="006C4F83">
        <w:t xml:space="preserve">The software system test cases are individual vectors for testing the </w:t>
      </w:r>
      <w:r>
        <w:t>SRS</w:t>
      </w:r>
      <w:r w:rsidRPr="006C4F83">
        <w:t>. Each test case has a set of inputs as well as expected results to verify the fulfillment of the tested software requirement.</w:t>
      </w:r>
    </w:p>
    <w:p w14:paraId="7DCB809D" w14:textId="236D6341" w:rsidR="006C4F83" w:rsidRDefault="00B623DB" w:rsidP="00B623DB">
      <w:pPr>
        <w:jc w:val="both"/>
      </w:pPr>
      <w:r>
        <w:br w:type="column"/>
      </w:r>
    </w:p>
    <w:p w14:paraId="5577D7FD" w14:textId="3ECB278F" w:rsidR="006C4F83" w:rsidRPr="0080249E" w:rsidRDefault="006C4F83" w:rsidP="006C4F83">
      <w:pPr>
        <w:pStyle w:val="tablehead"/>
      </w:pPr>
      <w:r>
        <w:t>Test Cases</w:t>
      </w:r>
    </w:p>
    <w:tbl>
      <w:tblPr>
        <w:tblW w:w="247.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17"/>
        <w:gridCol w:w="900"/>
        <w:gridCol w:w="990"/>
        <w:gridCol w:w="2340"/>
      </w:tblGrid>
      <w:tr w:rsidR="006C4F83" w14:paraId="687515D4" w14:textId="77777777" w:rsidTr="006C4F83">
        <w:trPr>
          <w:cantSplit/>
          <w:trHeight w:val="240"/>
          <w:tblHeader/>
          <w:jc w:val="center"/>
        </w:trPr>
        <w:tc>
          <w:tcPr>
            <w:tcW w:w="35.85pt" w:type="dxa"/>
            <w:vAlign w:val="center"/>
          </w:tcPr>
          <w:p w14:paraId="71A5F66C" w14:textId="77777777" w:rsidR="006C4F83" w:rsidRDefault="006C4F83" w:rsidP="008A7CD0">
            <w:pPr>
              <w:pStyle w:val="tablecolhead"/>
            </w:pPr>
            <w:r w:rsidRPr="00C45C4C">
              <w:t>SRS ID</w:t>
            </w:r>
          </w:p>
        </w:tc>
        <w:tc>
          <w:tcPr>
            <w:tcW w:w="45pt" w:type="dxa"/>
            <w:vAlign w:val="center"/>
          </w:tcPr>
          <w:p w14:paraId="2A2CE43B" w14:textId="1EC739BD" w:rsidR="006C4F83" w:rsidRDefault="006C4F83" w:rsidP="008A7CD0">
            <w:pPr>
              <w:pStyle w:val="tablecolhead"/>
            </w:pPr>
            <w:r w:rsidRPr="006C4F83">
              <w:t>SSTC ID</w:t>
            </w:r>
          </w:p>
        </w:tc>
        <w:tc>
          <w:tcPr>
            <w:tcW w:w="49.50pt" w:type="dxa"/>
            <w:vAlign w:val="center"/>
          </w:tcPr>
          <w:p w14:paraId="16AEE73A" w14:textId="0D73AFD3" w:rsidR="006C4F83" w:rsidRDefault="006C4F83" w:rsidP="008A7CD0">
            <w:pPr>
              <w:pStyle w:val="tablecolhead"/>
            </w:pPr>
            <w:r>
              <w:t>Input</w:t>
            </w:r>
          </w:p>
        </w:tc>
        <w:tc>
          <w:tcPr>
            <w:tcW w:w="117pt" w:type="dxa"/>
            <w:vAlign w:val="center"/>
          </w:tcPr>
          <w:p w14:paraId="4EE9552A" w14:textId="3DBEC982" w:rsidR="006C4F83" w:rsidRDefault="006C4F83" w:rsidP="008A7CD0">
            <w:pPr>
              <w:pStyle w:val="tablecolhead"/>
            </w:pPr>
            <w:r w:rsidRPr="006C4F83">
              <w:t>Expected Results</w:t>
            </w:r>
          </w:p>
        </w:tc>
      </w:tr>
      <w:tr w:rsidR="006C4F83" w14:paraId="52544264" w14:textId="77777777" w:rsidTr="00627CE1">
        <w:trPr>
          <w:cantSplit/>
          <w:trHeight w:val="240"/>
          <w:tblHeader/>
          <w:jc w:val="center"/>
        </w:trPr>
        <w:tc>
          <w:tcPr>
            <w:tcW w:w="35.85pt" w:type="dxa"/>
            <w:vAlign w:val="center"/>
          </w:tcPr>
          <w:p w14:paraId="6ED36398" w14:textId="77777777" w:rsidR="006C4F83" w:rsidRDefault="006C4F83" w:rsidP="008A7CD0">
            <w:pPr>
              <w:pStyle w:val="tablecolhead"/>
              <w:jc w:val="start"/>
            </w:pPr>
            <w:r w:rsidRPr="00C45C4C">
              <w:t>SRS-001</w:t>
            </w:r>
          </w:p>
        </w:tc>
        <w:tc>
          <w:tcPr>
            <w:tcW w:w="45pt" w:type="dxa"/>
            <w:vAlign w:val="center"/>
          </w:tcPr>
          <w:p w14:paraId="058FDA1A" w14:textId="07A1DA66" w:rsidR="006C4F83" w:rsidRPr="00C45C4C" w:rsidRDefault="006C4F83" w:rsidP="008A7CD0">
            <w:pPr>
              <w:pStyle w:val="tablecolhead"/>
              <w:jc w:val="start"/>
              <w:rPr>
                <w:b w:val="0"/>
                <w:bCs w:val="0"/>
              </w:rPr>
            </w:pPr>
            <w:r>
              <w:rPr>
                <w:b w:val="0"/>
                <w:bCs w:val="0"/>
              </w:rPr>
              <w:t>SSTC-001</w:t>
            </w:r>
          </w:p>
        </w:tc>
        <w:tc>
          <w:tcPr>
            <w:tcW w:w="49.50pt" w:type="dxa"/>
            <w:vAlign w:val="center"/>
          </w:tcPr>
          <w:p w14:paraId="346EACBF" w14:textId="1A31486C" w:rsidR="006C4F83" w:rsidRPr="00C45C4C" w:rsidRDefault="006C4F83" w:rsidP="008A7CD0">
            <w:pPr>
              <w:pStyle w:val="tablecolhead"/>
              <w:jc w:val="start"/>
              <w:rPr>
                <w:b w:val="0"/>
                <w:bCs w:val="0"/>
              </w:rPr>
            </w:pPr>
            <w:r w:rsidRPr="006C4F83">
              <w:rPr>
                <w:b w:val="0"/>
                <w:bCs w:val="0"/>
              </w:rPr>
              <w:t>PC Monitor is actively monitoring</w:t>
            </w:r>
          </w:p>
        </w:tc>
        <w:tc>
          <w:tcPr>
            <w:tcW w:w="117pt" w:type="dxa"/>
            <w:vAlign w:val="center"/>
          </w:tcPr>
          <w:p w14:paraId="2CCE13D4" w14:textId="77777777" w:rsidR="006C4F83" w:rsidRPr="006C4F83" w:rsidRDefault="006C4F83" w:rsidP="006C4F83">
            <w:pPr>
              <w:pStyle w:val="tablecolhead"/>
              <w:jc w:val="start"/>
              <w:rPr>
                <w:b w:val="0"/>
                <w:bCs w:val="0"/>
              </w:rPr>
            </w:pPr>
            <w:r w:rsidRPr="006C4F83">
              <w:rPr>
                <w:b w:val="0"/>
                <w:bCs w:val="0"/>
              </w:rPr>
              <w:t>The following information is updated once every 20ms:</w:t>
            </w:r>
          </w:p>
          <w:p w14:paraId="78DB86E7" w14:textId="54032A87" w:rsidR="006C4F83" w:rsidRPr="006C4F83" w:rsidRDefault="006C4F83" w:rsidP="006C4F83">
            <w:pPr>
              <w:pStyle w:val="tablecolhead"/>
              <w:jc w:val="start"/>
              <w:rPr>
                <w:b w:val="0"/>
                <w:bCs w:val="0"/>
              </w:rPr>
            </w:pPr>
            <w:r w:rsidRPr="006C4F83">
              <w:rPr>
                <w:b w:val="0"/>
                <w:bCs w:val="0"/>
              </w:rPr>
              <w:t>•</w:t>
            </w:r>
            <w:r>
              <w:rPr>
                <w:b w:val="0"/>
                <w:bCs w:val="0"/>
              </w:rPr>
              <w:t xml:space="preserve"> </w:t>
            </w:r>
            <w:r w:rsidRPr="006C4F83">
              <w:rPr>
                <w:b w:val="0"/>
                <w:bCs w:val="0"/>
              </w:rPr>
              <w:t>Monitored Temperature</w:t>
            </w:r>
          </w:p>
          <w:p w14:paraId="18D3326C" w14:textId="4D75FCF2" w:rsidR="006C4F83" w:rsidRPr="006C4F83" w:rsidRDefault="006C4F83" w:rsidP="006C4F83">
            <w:pPr>
              <w:pStyle w:val="tablecolhead"/>
              <w:jc w:val="start"/>
              <w:rPr>
                <w:b w:val="0"/>
                <w:bCs w:val="0"/>
              </w:rPr>
            </w:pPr>
            <w:r w:rsidRPr="006C4F83">
              <w:rPr>
                <w:b w:val="0"/>
                <w:bCs w:val="0"/>
              </w:rPr>
              <w:t>•</w:t>
            </w:r>
            <w:r>
              <w:rPr>
                <w:b w:val="0"/>
                <w:bCs w:val="0"/>
              </w:rPr>
              <w:t xml:space="preserve"> </w:t>
            </w:r>
            <w:r w:rsidRPr="006C4F83">
              <w:rPr>
                <w:b w:val="0"/>
                <w:bCs w:val="0"/>
              </w:rPr>
              <w:t>Monitored CPU usage</w:t>
            </w:r>
          </w:p>
          <w:p w14:paraId="79421F4A" w14:textId="3554B5ED" w:rsidR="006C4F83" w:rsidRPr="006C4F83" w:rsidRDefault="006C4F83" w:rsidP="006C4F83">
            <w:pPr>
              <w:pStyle w:val="tablecolhead"/>
              <w:jc w:val="start"/>
              <w:rPr>
                <w:b w:val="0"/>
                <w:bCs w:val="0"/>
              </w:rPr>
            </w:pPr>
            <w:r w:rsidRPr="006C4F83">
              <w:rPr>
                <w:b w:val="0"/>
                <w:bCs w:val="0"/>
              </w:rPr>
              <w:t>•</w:t>
            </w:r>
            <w:r>
              <w:rPr>
                <w:b w:val="0"/>
                <w:bCs w:val="0"/>
              </w:rPr>
              <w:t xml:space="preserve"> </w:t>
            </w:r>
            <w:r w:rsidRPr="006C4F83">
              <w:rPr>
                <w:b w:val="0"/>
                <w:bCs w:val="0"/>
              </w:rPr>
              <w:t>Monitored Memory usage</w:t>
            </w:r>
          </w:p>
          <w:p w14:paraId="14E5E378" w14:textId="1D0CF65D" w:rsidR="006C4F83" w:rsidRPr="00C45C4C" w:rsidRDefault="006C4F83" w:rsidP="006C4F83">
            <w:pPr>
              <w:pStyle w:val="tablecolhead"/>
              <w:jc w:val="start"/>
              <w:rPr>
                <w:b w:val="0"/>
                <w:bCs w:val="0"/>
              </w:rPr>
            </w:pPr>
            <w:r w:rsidRPr="006C4F83">
              <w:rPr>
                <w:b w:val="0"/>
                <w:bCs w:val="0"/>
              </w:rPr>
              <w:t>•</w:t>
            </w:r>
            <w:r>
              <w:rPr>
                <w:b w:val="0"/>
                <w:bCs w:val="0"/>
              </w:rPr>
              <w:t xml:space="preserve"> </w:t>
            </w:r>
            <w:r w:rsidRPr="006C4F83">
              <w:rPr>
                <w:b w:val="0"/>
                <w:bCs w:val="0"/>
              </w:rPr>
              <w:t>Monitored Disk usage</w:t>
            </w:r>
          </w:p>
        </w:tc>
      </w:tr>
      <w:tr w:rsidR="006C4F83" w14:paraId="73EB0571"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005E035B" w14:textId="77777777" w:rsidR="006C4F83" w:rsidRDefault="006C4F83" w:rsidP="006C4F83">
            <w:pPr>
              <w:pStyle w:val="tablecolhead"/>
              <w:jc w:val="start"/>
            </w:pPr>
            <w:r>
              <w:t>SRS-002</w:t>
            </w:r>
          </w:p>
        </w:tc>
        <w:tc>
          <w:tcPr>
            <w:tcW w:w="45pt" w:type="dxa"/>
            <w:tcBorders>
              <w:top w:val="single" w:sz="2" w:space="0" w:color="auto"/>
              <w:start w:val="single" w:sz="2" w:space="0" w:color="auto"/>
              <w:bottom w:val="single" w:sz="2" w:space="0" w:color="auto"/>
              <w:end w:val="single" w:sz="2" w:space="0" w:color="auto"/>
            </w:tcBorders>
            <w:vAlign w:val="center"/>
          </w:tcPr>
          <w:p w14:paraId="31B35A47" w14:textId="77777777" w:rsidR="006C4F83" w:rsidRPr="006C4F83" w:rsidRDefault="006C4F83" w:rsidP="006C4F83">
            <w:pPr>
              <w:pStyle w:val="tablecolhead"/>
              <w:jc w:val="start"/>
              <w:rPr>
                <w:b w:val="0"/>
                <w:bCs w:val="0"/>
              </w:rPr>
            </w:pPr>
            <w:r w:rsidRPr="006C4F83">
              <w:rPr>
                <w:b w:val="0"/>
                <w:bCs w:val="0"/>
              </w:rPr>
              <w:t>SSTC-002</w:t>
            </w:r>
          </w:p>
        </w:tc>
        <w:tc>
          <w:tcPr>
            <w:tcW w:w="49.50pt" w:type="dxa"/>
            <w:tcBorders>
              <w:top w:val="single" w:sz="2" w:space="0" w:color="auto"/>
              <w:start w:val="single" w:sz="2" w:space="0" w:color="auto"/>
              <w:bottom w:val="single" w:sz="2" w:space="0" w:color="auto"/>
              <w:end w:val="single" w:sz="2" w:space="0" w:color="auto"/>
            </w:tcBorders>
            <w:vAlign w:val="center"/>
          </w:tcPr>
          <w:p w14:paraId="489B33AE" w14:textId="77777777" w:rsidR="006C4F83" w:rsidRPr="006C4F83" w:rsidRDefault="006C4F83" w:rsidP="006C4F83">
            <w:pPr>
              <w:pStyle w:val="tablecolhead"/>
              <w:jc w:val="start"/>
              <w:rPr>
                <w:b w:val="0"/>
                <w:bCs w:val="0"/>
              </w:rPr>
            </w:pPr>
            <w:r w:rsidRPr="006C4F83">
              <w:rPr>
                <w:b w:val="0"/>
                <w:bCs w:val="0"/>
              </w:rPr>
              <w:t>PC Monitor is in standby</w:t>
            </w:r>
          </w:p>
        </w:tc>
        <w:tc>
          <w:tcPr>
            <w:tcW w:w="117pt" w:type="dxa"/>
            <w:tcBorders>
              <w:top w:val="single" w:sz="2" w:space="0" w:color="auto"/>
              <w:start w:val="single" w:sz="2" w:space="0" w:color="auto"/>
              <w:bottom w:val="single" w:sz="2" w:space="0" w:color="auto"/>
              <w:end w:val="single" w:sz="2" w:space="0" w:color="auto"/>
            </w:tcBorders>
            <w:vAlign w:val="center"/>
          </w:tcPr>
          <w:p w14:paraId="051A72EE" w14:textId="77777777" w:rsidR="006C4F83" w:rsidRPr="006C4F83" w:rsidRDefault="006C4F83" w:rsidP="006C4F83">
            <w:pPr>
              <w:pStyle w:val="tablecolhead"/>
              <w:jc w:val="start"/>
              <w:rPr>
                <w:b w:val="0"/>
                <w:bCs w:val="0"/>
              </w:rPr>
            </w:pPr>
            <w:r w:rsidRPr="006C4F83">
              <w:rPr>
                <w:b w:val="0"/>
                <w:bCs w:val="0"/>
              </w:rPr>
              <w:t>The following categories of information are listed along with a value for each:</w:t>
            </w:r>
          </w:p>
          <w:p w14:paraId="62B7CA55" w14:textId="77777777" w:rsidR="006C4F83" w:rsidRPr="006C4F83" w:rsidRDefault="006C4F83" w:rsidP="006C4F83">
            <w:pPr>
              <w:pStyle w:val="ListParagraph"/>
              <w:numPr>
                <w:ilvl w:val="0"/>
                <w:numId w:val="36"/>
              </w:numPr>
              <w:spacing w:before="2pt" w:after="2pt"/>
              <w:ind w:start="3.65pt" w:hanging="4.50pt"/>
              <w:jc w:val="start"/>
              <w:rPr>
                <w:sz w:val="16"/>
                <w:szCs w:val="16"/>
              </w:rPr>
            </w:pPr>
            <w:r w:rsidRPr="006C4F83">
              <w:rPr>
                <w:sz w:val="16"/>
                <w:szCs w:val="16"/>
              </w:rPr>
              <w:t>Monitored temperature</w:t>
            </w:r>
          </w:p>
          <w:p w14:paraId="3FDA0FB9" w14:textId="77777777" w:rsidR="006C4F83" w:rsidRPr="006C4F83" w:rsidRDefault="006C4F83" w:rsidP="006C4F83">
            <w:pPr>
              <w:pStyle w:val="ListParagraph"/>
              <w:numPr>
                <w:ilvl w:val="0"/>
                <w:numId w:val="36"/>
              </w:numPr>
              <w:spacing w:before="2pt" w:after="2pt"/>
              <w:ind w:start="3.65pt" w:hanging="4.50pt"/>
              <w:jc w:val="start"/>
              <w:rPr>
                <w:sz w:val="16"/>
                <w:szCs w:val="16"/>
              </w:rPr>
            </w:pPr>
            <w:r w:rsidRPr="006C4F83">
              <w:rPr>
                <w:sz w:val="16"/>
                <w:szCs w:val="16"/>
              </w:rPr>
              <w:t>Monitored CPU usage</w:t>
            </w:r>
          </w:p>
          <w:p w14:paraId="2B99F4D0" w14:textId="77777777" w:rsidR="006C4F83" w:rsidRPr="006C4F83" w:rsidRDefault="006C4F83" w:rsidP="006C4F83">
            <w:pPr>
              <w:pStyle w:val="ListParagraph"/>
              <w:numPr>
                <w:ilvl w:val="0"/>
                <w:numId w:val="36"/>
              </w:numPr>
              <w:spacing w:before="2pt" w:after="2pt"/>
              <w:ind w:start="3.65pt" w:hanging="4.50pt"/>
              <w:jc w:val="start"/>
              <w:rPr>
                <w:sz w:val="16"/>
                <w:szCs w:val="16"/>
              </w:rPr>
            </w:pPr>
            <w:r w:rsidRPr="006C4F83">
              <w:rPr>
                <w:sz w:val="16"/>
                <w:szCs w:val="16"/>
              </w:rPr>
              <w:t>Monitored Memory usage</w:t>
            </w:r>
          </w:p>
          <w:p w14:paraId="4C51A9C7" w14:textId="77777777" w:rsidR="006C4F83" w:rsidRPr="006C4F83" w:rsidRDefault="006C4F83" w:rsidP="006C4F83">
            <w:pPr>
              <w:pStyle w:val="ListParagraph"/>
              <w:numPr>
                <w:ilvl w:val="0"/>
                <w:numId w:val="36"/>
              </w:numPr>
              <w:spacing w:before="2pt" w:after="2pt"/>
              <w:ind w:start="3.65pt" w:hanging="4.50pt"/>
              <w:jc w:val="start"/>
              <w:rPr>
                <w:sz w:val="16"/>
                <w:szCs w:val="16"/>
              </w:rPr>
            </w:pPr>
            <w:r w:rsidRPr="006C4F83">
              <w:rPr>
                <w:sz w:val="16"/>
                <w:szCs w:val="16"/>
              </w:rPr>
              <w:t>Monitored Disk usage</w:t>
            </w:r>
          </w:p>
        </w:tc>
      </w:tr>
      <w:tr w:rsidR="009D7EED" w14:paraId="5C92C9DF"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7569D731" w14:textId="043C88B7" w:rsidR="009D7EED" w:rsidRDefault="009D7EED" w:rsidP="006C4F83">
            <w:pPr>
              <w:pStyle w:val="tablecolhead"/>
              <w:jc w:val="start"/>
            </w:pPr>
            <w:r w:rsidRPr="009D7EED">
              <w:t>SRS-003</w:t>
            </w:r>
          </w:p>
        </w:tc>
        <w:tc>
          <w:tcPr>
            <w:tcW w:w="45pt" w:type="dxa"/>
            <w:tcBorders>
              <w:top w:val="single" w:sz="2" w:space="0" w:color="auto"/>
              <w:start w:val="single" w:sz="2" w:space="0" w:color="auto"/>
              <w:bottom w:val="single" w:sz="2" w:space="0" w:color="auto"/>
              <w:end w:val="single" w:sz="2" w:space="0" w:color="auto"/>
            </w:tcBorders>
            <w:vAlign w:val="center"/>
          </w:tcPr>
          <w:p w14:paraId="78715A6C" w14:textId="6904C437" w:rsidR="009D7EED" w:rsidRPr="006C4F83" w:rsidRDefault="009D7EED" w:rsidP="006C4F83">
            <w:pPr>
              <w:pStyle w:val="tablecolhead"/>
              <w:jc w:val="start"/>
              <w:rPr>
                <w:b w:val="0"/>
                <w:bCs w:val="0"/>
              </w:rPr>
            </w:pPr>
            <w:r w:rsidRPr="009D7EED">
              <w:rPr>
                <w:b w:val="0"/>
                <w:bCs w:val="0"/>
              </w:rPr>
              <w:t>SSTC-003</w:t>
            </w:r>
          </w:p>
        </w:tc>
        <w:tc>
          <w:tcPr>
            <w:tcW w:w="49.50pt" w:type="dxa"/>
            <w:tcBorders>
              <w:top w:val="single" w:sz="2" w:space="0" w:color="auto"/>
              <w:start w:val="single" w:sz="2" w:space="0" w:color="auto"/>
              <w:bottom w:val="single" w:sz="2" w:space="0" w:color="auto"/>
              <w:end w:val="single" w:sz="2" w:space="0" w:color="auto"/>
            </w:tcBorders>
            <w:vAlign w:val="center"/>
          </w:tcPr>
          <w:p w14:paraId="2FA6E988" w14:textId="2574359E" w:rsidR="009D7EED" w:rsidRPr="006C4F83" w:rsidRDefault="009D7EED" w:rsidP="006C4F83">
            <w:pPr>
              <w:pStyle w:val="tablecolhead"/>
              <w:jc w:val="start"/>
              <w:rPr>
                <w:b w:val="0"/>
                <w:bCs w:val="0"/>
              </w:rPr>
            </w:pPr>
            <w:r w:rsidRPr="009D7EED">
              <w:rPr>
                <w:b w:val="0"/>
                <w:bCs w:val="0"/>
              </w:rPr>
              <w:t>AI analysis of log is requested</w:t>
            </w:r>
          </w:p>
        </w:tc>
        <w:tc>
          <w:tcPr>
            <w:tcW w:w="117pt" w:type="dxa"/>
            <w:tcBorders>
              <w:top w:val="single" w:sz="2" w:space="0" w:color="auto"/>
              <w:start w:val="single" w:sz="2" w:space="0" w:color="auto"/>
              <w:bottom w:val="single" w:sz="2" w:space="0" w:color="auto"/>
              <w:end w:val="single" w:sz="2" w:space="0" w:color="auto"/>
            </w:tcBorders>
            <w:vAlign w:val="center"/>
          </w:tcPr>
          <w:p w14:paraId="3159C978" w14:textId="53164672" w:rsidR="009D7EED" w:rsidRPr="006C4F83" w:rsidRDefault="009D7EED" w:rsidP="006C4F83">
            <w:pPr>
              <w:pStyle w:val="tablecolhead"/>
              <w:jc w:val="start"/>
              <w:rPr>
                <w:b w:val="0"/>
                <w:bCs w:val="0"/>
              </w:rPr>
            </w:pPr>
            <w:r w:rsidRPr="009D7EED">
              <w:rPr>
                <w:b w:val="0"/>
                <w:bCs w:val="0"/>
              </w:rPr>
              <w:t>Current log is formatted as JSON and sent over AI API</w:t>
            </w:r>
          </w:p>
        </w:tc>
      </w:tr>
      <w:tr w:rsidR="009D7EED" w14:paraId="0AD5C066"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373C87B9" w14:textId="473D7034" w:rsidR="009D7EED" w:rsidRDefault="009D7EED" w:rsidP="006C4F83">
            <w:pPr>
              <w:pStyle w:val="tablecolhead"/>
              <w:jc w:val="start"/>
            </w:pPr>
            <w:r w:rsidRPr="009D7EED">
              <w:t>SRS-004</w:t>
            </w:r>
          </w:p>
        </w:tc>
        <w:tc>
          <w:tcPr>
            <w:tcW w:w="45pt" w:type="dxa"/>
            <w:tcBorders>
              <w:top w:val="single" w:sz="2" w:space="0" w:color="auto"/>
              <w:start w:val="single" w:sz="2" w:space="0" w:color="auto"/>
              <w:bottom w:val="single" w:sz="2" w:space="0" w:color="auto"/>
              <w:end w:val="single" w:sz="2" w:space="0" w:color="auto"/>
            </w:tcBorders>
            <w:vAlign w:val="center"/>
          </w:tcPr>
          <w:p w14:paraId="282F979B" w14:textId="49404265" w:rsidR="009D7EED" w:rsidRPr="006C4F83" w:rsidRDefault="009D7EED" w:rsidP="006C4F83">
            <w:pPr>
              <w:pStyle w:val="tablecolhead"/>
              <w:jc w:val="start"/>
              <w:rPr>
                <w:b w:val="0"/>
                <w:bCs w:val="0"/>
              </w:rPr>
            </w:pPr>
            <w:r w:rsidRPr="009D7EED">
              <w:rPr>
                <w:b w:val="0"/>
                <w:bCs w:val="0"/>
              </w:rPr>
              <w:t>SSTC-004</w:t>
            </w:r>
          </w:p>
        </w:tc>
        <w:tc>
          <w:tcPr>
            <w:tcW w:w="49.50pt" w:type="dxa"/>
            <w:tcBorders>
              <w:top w:val="single" w:sz="2" w:space="0" w:color="auto"/>
              <w:start w:val="single" w:sz="2" w:space="0" w:color="auto"/>
              <w:bottom w:val="single" w:sz="2" w:space="0" w:color="auto"/>
              <w:end w:val="single" w:sz="2" w:space="0" w:color="auto"/>
            </w:tcBorders>
            <w:vAlign w:val="center"/>
          </w:tcPr>
          <w:p w14:paraId="44D7CF27" w14:textId="13B42470" w:rsidR="009D7EED" w:rsidRPr="006C4F83" w:rsidRDefault="009D7EED" w:rsidP="006C4F83">
            <w:pPr>
              <w:pStyle w:val="tablecolhead"/>
              <w:jc w:val="start"/>
              <w:rPr>
                <w:b w:val="0"/>
                <w:bCs w:val="0"/>
              </w:rPr>
            </w:pPr>
            <w:r w:rsidRPr="009D7EED">
              <w:rPr>
                <w:b w:val="0"/>
                <w:bCs w:val="0"/>
              </w:rPr>
              <w:t>AI analyzed log is received over AI API</w:t>
            </w:r>
          </w:p>
        </w:tc>
        <w:tc>
          <w:tcPr>
            <w:tcW w:w="117pt" w:type="dxa"/>
            <w:tcBorders>
              <w:top w:val="single" w:sz="2" w:space="0" w:color="auto"/>
              <w:start w:val="single" w:sz="2" w:space="0" w:color="auto"/>
              <w:bottom w:val="single" w:sz="2" w:space="0" w:color="auto"/>
              <w:end w:val="single" w:sz="2" w:space="0" w:color="auto"/>
            </w:tcBorders>
            <w:vAlign w:val="center"/>
          </w:tcPr>
          <w:p w14:paraId="2632EDB3" w14:textId="35546C03" w:rsidR="009D7EED" w:rsidRPr="006C4F83" w:rsidRDefault="009D7EED" w:rsidP="006C4F83">
            <w:pPr>
              <w:pStyle w:val="tablecolhead"/>
              <w:jc w:val="start"/>
              <w:rPr>
                <w:b w:val="0"/>
                <w:bCs w:val="0"/>
              </w:rPr>
            </w:pPr>
            <w:r w:rsidRPr="009D7EED">
              <w:rPr>
                <w:b w:val="0"/>
                <w:bCs w:val="0"/>
              </w:rPr>
              <w:t>AI analyzed log is displayed</w:t>
            </w:r>
          </w:p>
        </w:tc>
      </w:tr>
      <w:tr w:rsidR="006C4F83" w14:paraId="2A3F3FF3" w14:textId="77777777" w:rsidTr="00627CE1">
        <w:trPr>
          <w:cantSplit/>
          <w:trHeight w:val="240"/>
          <w:tblHeader/>
          <w:jc w:val="center"/>
        </w:trPr>
        <w:tc>
          <w:tcPr>
            <w:tcW w:w="35.85pt" w:type="dxa"/>
            <w:vAlign w:val="center"/>
          </w:tcPr>
          <w:p w14:paraId="7E89F642" w14:textId="77777777" w:rsidR="006C4F83" w:rsidRPr="00C45C4C" w:rsidRDefault="006C4F83" w:rsidP="006C4F83">
            <w:pPr>
              <w:pStyle w:val="tablecolhead"/>
              <w:jc w:val="start"/>
            </w:pPr>
          </w:p>
        </w:tc>
        <w:tc>
          <w:tcPr>
            <w:tcW w:w="45pt" w:type="dxa"/>
            <w:tcBorders>
              <w:top w:val="single" w:sz="4" w:space="0" w:color="auto"/>
              <w:start w:val="single" w:sz="4" w:space="0" w:color="auto"/>
              <w:bottom w:val="single" w:sz="4" w:space="0" w:color="auto"/>
              <w:end w:val="single" w:sz="4" w:space="0" w:color="auto"/>
            </w:tcBorders>
            <w:vAlign w:val="center"/>
          </w:tcPr>
          <w:p w14:paraId="1C418D37" w14:textId="2B135505" w:rsidR="006C4F83" w:rsidRPr="006C4F83" w:rsidRDefault="006C4F83" w:rsidP="006C4F83">
            <w:pPr>
              <w:pStyle w:val="tablecolhead"/>
              <w:jc w:val="start"/>
              <w:rPr>
                <w:b w:val="0"/>
                <w:bCs w:val="0"/>
              </w:rPr>
            </w:pPr>
            <w:r w:rsidRPr="006C4F83">
              <w:rPr>
                <w:b w:val="0"/>
                <w:bCs w:val="0"/>
                <w:color w:val="000000"/>
              </w:rPr>
              <w:t>SSTC-00</w:t>
            </w:r>
            <w:r w:rsidR="009D7EED">
              <w:rPr>
                <w:b w:val="0"/>
                <w:bCs w:val="0"/>
                <w:color w:val="000000"/>
              </w:rPr>
              <w:t>5</w:t>
            </w:r>
          </w:p>
        </w:tc>
        <w:tc>
          <w:tcPr>
            <w:tcW w:w="49.50pt" w:type="dxa"/>
            <w:tcBorders>
              <w:top w:val="single" w:sz="4" w:space="0" w:color="auto"/>
              <w:start w:val="single" w:sz="4" w:space="0" w:color="auto"/>
              <w:bottom w:val="single" w:sz="4" w:space="0" w:color="auto"/>
              <w:end w:val="single" w:sz="4" w:space="0" w:color="auto"/>
            </w:tcBorders>
            <w:vAlign w:val="center"/>
          </w:tcPr>
          <w:p w14:paraId="0DB949C0" w14:textId="6AC7855E" w:rsidR="006C4F83" w:rsidRPr="006C4F83" w:rsidRDefault="006C4F83" w:rsidP="006C4F83">
            <w:pPr>
              <w:pStyle w:val="tablecolhead"/>
              <w:jc w:val="start"/>
              <w:rPr>
                <w:b w:val="0"/>
                <w:bCs w:val="0"/>
              </w:rPr>
            </w:pPr>
            <w:r w:rsidRPr="006C4F83">
              <w:rPr>
                <w:b w:val="0"/>
                <w:bCs w:val="0"/>
              </w:rPr>
              <w:t>PC Monitor is monitoring</w:t>
            </w:r>
          </w:p>
        </w:tc>
        <w:tc>
          <w:tcPr>
            <w:tcW w:w="117pt" w:type="dxa"/>
            <w:tcBorders>
              <w:top w:val="single" w:sz="4" w:space="0" w:color="auto"/>
              <w:start w:val="single" w:sz="4" w:space="0" w:color="auto"/>
              <w:bottom w:val="single" w:sz="4" w:space="0" w:color="auto"/>
              <w:end w:val="single" w:sz="4" w:space="0" w:color="auto"/>
            </w:tcBorders>
            <w:vAlign w:val="center"/>
          </w:tcPr>
          <w:p w14:paraId="035444E3" w14:textId="77777777" w:rsidR="006C4F83" w:rsidRPr="006C4F83" w:rsidRDefault="006C4F83" w:rsidP="006C4F83">
            <w:pPr>
              <w:jc w:val="start"/>
              <w:rPr>
                <w:sz w:val="16"/>
                <w:szCs w:val="16"/>
              </w:rPr>
            </w:pPr>
            <w:r w:rsidRPr="006C4F83">
              <w:rPr>
                <w:sz w:val="16"/>
                <w:szCs w:val="16"/>
              </w:rPr>
              <w:t>The following categories of information are listed along with a value for each:</w:t>
            </w:r>
          </w:p>
          <w:p w14:paraId="52E374EE" w14:textId="77777777" w:rsidR="006C4F83" w:rsidRPr="006C4F83" w:rsidRDefault="006C4F83" w:rsidP="006C4F83">
            <w:pPr>
              <w:pStyle w:val="ListParagraph"/>
              <w:numPr>
                <w:ilvl w:val="0"/>
                <w:numId w:val="37"/>
              </w:numPr>
              <w:spacing w:before="2pt" w:after="2pt"/>
              <w:ind w:start="3.65pt" w:hanging="4.50pt"/>
              <w:jc w:val="start"/>
              <w:rPr>
                <w:sz w:val="16"/>
                <w:szCs w:val="16"/>
              </w:rPr>
            </w:pPr>
            <w:r w:rsidRPr="006C4F83">
              <w:rPr>
                <w:sz w:val="16"/>
                <w:szCs w:val="16"/>
              </w:rPr>
              <w:t>Monitored temperature</w:t>
            </w:r>
          </w:p>
          <w:p w14:paraId="7B09BEB4" w14:textId="77777777" w:rsidR="006C4F83" w:rsidRPr="006C4F83" w:rsidRDefault="006C4F83" w:rsidP="006C4F83">
            <w:pPr>
              <w:pStyle w:val="ListParagraph"/>
              <w:numPr>
                <w:ilvl w:val="0"/>
                <w:numId w:val="37"/>
              </w:numPr>
              <w:spacing w:before="2pt" w:after="2pt"/>
              <w:ind w:start="3.65pt" w:hanging="4.50pt"/>
              <w:jc w:val="start"/>
              <w:rPr>
                <w:sz w:val="16"/>
                <w:szCs w:val="16"/>
              </w:rPr>
            </w:pPr>
            <w:r w:rsidRPr="006C4F83">
              <w:rPr>
                <w:sz w:val="16"/>
                <w:szCs w:val="16"/>
              </w:rPr>
              <w:t>Monitored CPU usage</w:t>
            </w:r>
          </w:p>
          <w:p w14:paraId="3FE5F3FB" w14:textId="77777777" w:rsidR="006C4F83" w:rsidRPr="006C4F83" w:rsidRDefault="006C4F83" w:rsidP="006C4F83">
            <w:pPr>
              <w:pStyle w:val="ListParagraph"/>
              <w:numPr>
                <w:ilvl w:val="0"/>
                <w:numId w:val="37"/>
              </w:numPr>
              <w:spacing w:before="2pt" w:after="2pt"/>
              <w:ind w:start="3.65pt" w:hanging="4.50pt"/>
              <w:jc w:val="start"/>
              <w:rPr>
                <w:sz w:val="16"/>
                <w:szCs w:val="16"/>
              </w:rPr>
            </w:pPr>
            <w:r w:rsidRPr="006C4F83">
              <w:rPr>
                <w:sz w:val="16"/>
                <w:szCs w:val="16"/>
              </w:rPr>
              <w:t>Monitored Memory usage</w:t>
            </w:r>
          </w:p>
          <w:p w14:paraId="184F0353" w14:textId="73CDAFEF" w:rsidR="006C4F83" w:rsidRPr="006C4F83" w:rsidRDefault="006C4F83" w:rsidP="006C4F83">
            <w:pPr>
              <w:pStyle w:val="tablecolhead"/>
              <w:numPr>
                <w:ilvl w:val="0"/>
                <w:numId w:val="37"/>
              </w:numPr>
              <w:ind w:start="3.65pt" w:hanging="4.50pt"/>
              <w:jc w:val="start"/>
              <w:rPr>
                <w:b w:val="0"/>
                <w:bCs w:val="0"/>
              </w:rPr>
            </w:pPr>
            <w:r w:rsidRPr="006C4F83">
              <w:rPr>
                <w:b w:val="0"/>
                <w:bCs w:val="0"/>
              </w:rPr>
              <w:t>Monitored Disk usage</w:t>
            </w:r>
          </w:p>
        </w:tc>
      </w:tr>
      <w:tr w:rsidR="006C4F83" w14:paraId="560B513E"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797E73C1" w14:textId="77777777" w:rsidR="006C4F83" w:rsidRDefault="006C4F83" w:rsidP="006C4F83">
            <w:pPr>
              <w:pStyle w:val="tablecolhead"/>
              <w:jc w:val="start"/>
            </w:pPr>
            <w:r w:rsidRPr="006C4F83">
              <w:t>SRS-006</w:t>
            </w:r>
          </w:p>
        </w:tc>
        <w:tc>
          <w:tcPr>
            <w:tcW w:w="45pt" w:type="dxa"/>
            <w:tcBorders>
              <w:top w:val="single" w:sz="4" w:space="0" w:color="auto"/>
              <w:start w:val="single" w:sz="4" w:space="0" w:color="auto"/>
              <w:bottom w:val="single" w:sz="4" w:space="0" w:color="auto"/>
              <w:end w:val="single" w:sz="4" w:space="0" w:color="auto"/>
            </w:tcBorders>
            <w:vAlign w:val="center"/>
          </w:tcPr>
          <w:p w14:paraId="032BB7D1" w14:textId="7465829A" w:rsidR="006C4F83" w:rsidRPr="006C4F83" w:rsidRDefault="006C4F83" w:rsidP="006C4F83">
            <w:pPr>
              <w:pStyle w:val="tablecolhead"/>
              <w:jc w:val="start"/>
              <w:rPr>
                <w:b w:val="0"/>
                <w:bCs w:val="0"/>
                <w:color w:val="000000"/>
              </w:rPr>
            </w:pPr>
            <w:r w:rsidRPr="006C4F83">
              <w:rPr>
                <w:b w:val="0"/>
                <w:bCs w:val="0"/>
                <w:color w:val="000000"/>
              </w:rPr>
              <w:t>SSTC-00</w:t>
            </w:r>
            <w:r w:rsidR="009D7EED">
              <w:rPr>
                <w:b w:val="0"/>
                <w:bCs w:val="0"/>
                <w:color w:val="000000"/>
              </w:rPr>
              <w:t>6</w:t>
            </w:r>
          </w:p>
        </w:tc>
        <w:tc>
          <w:tcPr>
            <w:tcW w:w="49.50pt" w:type="dxa"/>
            <w:tcBorders>
              <w:top w:val="single" w:sz="4" w:space="0" w:color="auto"/>
              <w:start w:val="single" w:sz="4" w:space="0" w:color="auto"/>
              <w:bottom w:val="single" w:sz="4" w:space="0" w:color="auto"/>
              <w:end w:val="single" w:sz="4" w:space="0" w:color="auto"/>
            </w:tcBorders>
            <w:vAlign w:val="center"/>
          </w:tcPr>
          <w:p w14:paraId="3F37746A" w14:textId="77777777" w:rsidR="006C4F83" w:rsidRPr="006C4F83" w:rsidRDefault="006C4F83" w:rsidP="006C4F83">
            <w:pPr>
              <w:pStyle w:val="tablecolhead"/>
              <w:jc w:val="start"/>
              <w:rPr>
                <w:b w:val="0"/>
                <w:bCs w:val="0"/>
              </w:rPr>
            </w:pPr>
            <w:r w:rsidRPr="006C4F83">
              <w:rPr>
                <w:b w:val="0"/>
                <w:bCs w:val="0"/>
              </w:rPr>
              <w:t>CPU % in use is 75%</w:t>
            </w:r>
          </w:p>
        </w:tc>
        <w:tc>
          <w:tcPr>
            <w:tcW w:w="117pt" w:type="dxa"/>
            <w:tcBorders>
              <w:top w:val="single" w:sz="4" w:space="0" w:color="auto"/>
              <w:start w:val="single" w:sz="4" w:space="0" w:color="auto"/>
              <w:bottom w:val="single" w:sz="4" w:space="0" w:color="auto"/>
              <w:end w:val="single" w:sz="4" w:space="0" w:color="auto"/>
            </w:tcBorders>
            <w:vAlign w:val="center"/>
          </w:tcPr>
          <w:p w14:paraId="4D79D5C9" w14:textId="77777777" w:rsidR="006C4F83" w:rsidRPr="006C4F83" w:rsidRDefault="006C4F83" w:rsidP="006C4F83">
            <w:pPr>
              <w:jc w:val="start"/>
              <w:rPr>
                <w:sz w:val="16"/>
                <w:szCs w:val="16"/>
              </w:rPr>
            </w:pPr>
            <w:r w:rsidRPr="006C4F83">
              <w:rPr>
                <w:sz w:val="16"/>
                <w:szCs w:val="16"/>
              </w:rPr>
              <w:t>CPU HIGH WARNING alarm is not active</w:t>
            </w:r>
          </w:p>
        </w:tc>
      </w:tr>
      <w:tr w:rsidR="006C4F83" w14:paraId="3F10A127" w14:textId="77777777" w:rsidTr="00627CE1">
        <w:trPr>
          <w:cantSplit/>
          <w:trHeight w:val="240"/>
          <w:tblHeader/>
          <w:jc w:val="center"/>
        </w:trPr>
        <w:tc>
          <w:tcPr>
            <w:tcW w:w="35.85pt" w:type="dxa"/>
            <w:vAlign w:val="center"/>
          </w:tcPr>
          <w:p w14:paraId="21C5AE57" w14:textId="77777777" w:rsidR="006C4F83" w:rsidRPr="00C45C4C" w:rsidRDefault="006C4F83" w:rsidP="006C4F83">
            <w:pPr>
              <w:pStyle w:val="tablecolhead"/>
              <w:jc w:val="start"/>
            </w:pPr>
          </w:p>
        </w:tc>
        <w:tc>
          <w:tcPr>
            <w:tcW w:w="45pt" w:type="dxa"/>
            <w:vAlign w:val="center"/>
          </w:tcPr>
          <w:p w14:paraId="558F167C" w14:textId="255FB324" w:rsidR="006C4F83" w:rsidRPr="006C4F83" w:rsidRDefault="006C4F83" w:rsidP="006C4F83">
            <w:pPr>
              <w:pStyle w:val="tablecolhead"/>
              <w:jc w:val="start"/>
              <w:rPr>
                <w:b w:val="0"/>
                <w:bCs w:val="0"/>
              </w:rPr>
            </w:pPr>
            <w:r w:rsidRPr="006C4F83">
              <w:rPr>
                <w:b w:val="0"/>
                <w:bCs w:val="0"/>
              </w:rPr>
              <w:t>SSTC-00</w:t>
            </w:r>
            <w:r w:rsidR="009D7EED">
              <w:rPr>
                <w:b w:val="0"/>
                <w:bCs w:val="0"/>
              </w:rPr>
              <w:t>7</w:t>
            </w:r>
          </w:p>
        </w:tc>
        <w:tc>
          <w:tcPr>
            <w:tcW w:w="49.50pt" w:type="dxa"/>
            <w:vAlign w:val="center"/>
          </w:tcPr>
          <w:p w14:paraId="37BE066A" w14:textId="50286E72" w:rsidR="006C4F83" w:rsidRPr="006C4F83" w:rsidRDefault="006C4F83" w:rsidP="006C4F83">
            <w:pPr>
              <w:pStyle w:val="tablecolhead"/>
              <w:jc w:val="start"/>
              <w:rPr>
                <w:b w:val="0"/>
                <w:bCs w:val="0"/>
              </w:rPr>
            </w:pPr>
            <w:r w:rsidRPr="006C4F83">
              <w:rPr>
                <w:b w:val="0"/>
                <w:bCs w:val="0"/>
              </w:rPr>
              <w:t>CPU % in use is 76%</w:t>
            </w:r>
          </w:p>
        </w:tc>
        <w:tc>
          <w:tcPr>
            <w:tcW w:w="117pt" w:type="dxa"/>
            <w:vAlign w:val="center"/>
          </w:tcPr>
          <w:p w14:paraId="1008DCF0" w14:textId="3A21D897" w:rsidR="006C4F83" w:rsidRPr="006C4F83" w:rsidRDefault="006C4F83" w:rsidP="006C4F83">
            <w:pPr>
              <w:pStyle w:val="tablecolhead"/>
              <w:jc w:val="start"/>
              <w:rPr>
                <w:b w:val="0"/>
                <w:bCs w:val="0"/>
              </w:rPr>
            </w:pPr>
            <w:r w:rsidRPr="006C4F83">
              <w:rPr>
                <w:b w:val="0"/>
                <w:bCs w:val="0"/>
              </w:rPr>
              <w:t>CPU HIGH WARNING alarm is triggered</w:t>
            </w:r>
          </w:p>
        </w:tc>
      </w:tr>
      <w:tr w:rsidR="006C4F83" w14:paraId="03B65D05" w14:textId="77777777" w:rsidTr="00627CE1">
        <w:trPr>
          <w:cantSplit/>
          <w:trHeight w:val="240"/>
          <w:tblHeader/>
          <w:jc w:val="center"/>
        </w:trPr>
        <w:tc>
          <w:tcPr>
            <w:tcW w:w="35.85pt" w:type="dxa"/>
            <w:vAlign w:val="center"/>
          </w:tcPr>
          <w:p w14:paraId="7C033752" w14:textId="77777777" w:rsidR="006C4F83" w:rsidRPr="00C45C4C" w:rsidRDefault="006C4F83" w:rsidP="006C4F83">
            <w:pPr>
              <w:pStyle w:val="tablecolhead"/>
              <w:jc w:val="start"/>
            </w:pPr>
          </w:p>
        </w:tc>
        <w:tc>
          <w:tcPr>
            <w:tcW w:w="45pt" w:type="dxa"/>
            <w:vAlign w:val="center"/>
          </w:tcPr>
          <w:p w14:paraId="5C0540CE" w14:textId="30BCAC26" w:rsidR="006C4F83" w:rsidRPr="006C4F83" w:rsidRDefault="006C4F83" w:rsidP="006C4F83">
            <w:pPr>
              <w:pStyle w:val="tablecolhead"/>
              <w:jc w:val="start"/>
              <w:rPr>
                <w:b w:val="0"/>
                <w:bCs w:val="0"/>
              </w:rPr>
            </w:pPr>
            <w:r w:rsidRPr="006C4F83">
              <w:rPr>
                <w:b w:val="0"/>
                <w:bCs w:val="0"/>
              </w:rPr>
              <w:t>SSTC-00</w:t>
            </w:r>
            <w:r w:rsidR="009D7EED">
              <w:rPr>
                <w:b w:val="0"/>
                <w:bCs w:val="0"/>
              </w:rPr>
              <w:t>8</w:t>
            </w:r>
          </w:p>
        </w:tc>
        <w:tc>
          <w:tcPr>
            <w:tcW w:w="49.50pt" w:type="dxa"/>
            <w:vAlign w:val="center"/>
          </w:tcPr>
          <w:p w14:paraId="226E430C" w14:textId="5A8D5FE6" w:rsidR="006C4F83" w:rsidRPr="006C4F83" w:rsidRDefault="006C4F83" w:rsidP="006C4F83">
            <w:pPr>
              <w:pStyle w:val="tablecolhead"/>
              <w:jc w:val="start"/>
              <w:rPr>
                <w:b w:val="0"/>
                <w:bCs w:val="0"/>
              </w:rPr>
            </w:pPr>
            <w:r w:rsidRPr="006C4F83">
              <w:rPr>
                <w:b w:val="0"/>
                <w:bCs w:val="0"/>
              </w:rPr>
              <w:t>CPU % in use is 95%</w:t>
            </w:r>
          </w:p>
        </w:tc>
        <w:tc>
          <w:tcPr>
            <w:tcW w:w="117pt" w:type="dxa"/>
            <w:vAlign w:val="center"/>
          </w:tcPr>
          <w:p w14:paraId="7B0ED961" w14:textId="7CA4F249" w:rsidR="006C4F83" w:rsidRPr="006C4F83" w:rsidRDefault="006C4F83" w:rsidP="006C4F83">
            <w:pPr>
              <w:pStyle w:val="tablecolhead"/>
              <w:jc w:val="start"/>
              <w:rPr>
                <w:b w:val="0"/>
                <w:bCs w:val="0"/>
              </w:rPr>
            </w:pPr>
            <w:r w:rsidRPr="006C4F83">
              <w:rPr>
                <w:b w:val="0"/>
                <w:bCs w:val="0"/>
              </w:rPr>
              <w:t>CPU HIGH WARNING alarm is active</w:t>
            </w:r>
          </w:p>
        </w:tc>
      </w:tr>
      <w:tr w:rsidR="006C4F83" w14:paraId="4E317FAC"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0CED3376" w14:textId="77777777" w:rsidR="006C4F83" w:rsidRDefault="006C4F83" w:rsidP="006C4F83">
            <w:pPr>
              <w:pStyle w:val="tablecolhead"/>
              <w:jc w:val="start"/>
            </w:pPr>
            <w:r w:rsidRPr="006C4F83">
              <w:t>SRS-007</w:t>
            </w:r>
          </w:p>
        </w:tc>
        <w:tc>
          <w:tcPr>
            <w:tcW w:w="45pt" w:type="dxa"/>
            <w:tcBorders>
              <w:top w:val="single" w:sz="2" w:space="0" w:color="auto"/>
              <w:start w:val="single" w:sz="2" w:space="0" w:color="auto"/>
              <w:bottom w:val="single" w:sz="2" w:space="0" w:color="auto"/>
              <w:end w:val="single" w:sz="2" w:space="0" w:color="auto"/>
            </w:tcBorders>
            <w:vAlign w:val="center"/>
          </w:tcPr>
          <w:p w14:paraId="02DBEBB5" w14:textId="14CB54CE" w:rsidR="006C4F83" w:rsidRPr="006C4F83" w:rsidRDefault="006C4F83" w:rsidP="006C4F83">
            <w:pPr>
              <w:pStyle w:val="tablecolhead"/>
              <w:jc w:val="start"/>
              <w:rPr>
                <w:b w:val="0"/>
                <w:bCs w:val="0"/>
              </w:rPr>
            </w:pPr>
            <w:r w:rsidRPr="006C4F83">
              <w:rPr>
                <w:b w:val="0"/>
                <w:bCs w:val="0"/>
              </w:rPr>
              <w:t>SSTC-00</w:t>
            </w:r>
            <w:r w:rsidR="009D7EED">
              <w:rPr>
                <w:b w:val="0"/>
                <w:bCs w:val="0"/>
              </w:rPr>
              <w:t>9</w:t>
            </w:r>
          </w:p>
        </w:tc>
        <w:tc>
          <w:tcPr>
            <w:tcW w:w="49.50pt" w:type="dxa"/>
            <w:tcBorders>
              <w:top w:val="single" w:sz="2" w:space="0" w:color="auto"/>
              <w:start w:val="single" w:sz="2" w:space="0" w:color="auto"/>
              <w:bottom w:val="single" w:sz="2" w:space="0" w:color="auto"/>
              <w:end w:val="single" w:sz="2" w:space="0" w:color="auto"/>
            </w:tcBorders>
            <w:vAlign w:val="center"/>
          </w:tcPr>
          <w:p w14:paraId="49EE3291" w14:textId="77777777" w:rsidR="006C4F83" w:rsidRPr="006C4F83" w:rsidRDefault="006C4F83" w:rsidP="006C4F83">
            <w:pPr>
              <w:pStyle w:val="tablecolhead"/>
              <w:jc w:val="start"/>
              <w:rPr>
                <w:b w:val="0"/>
                <w:bCs w:val="0"/>
              </w:rPr>
            </w:pPr>
            <w:r w:rsidRPr="006C4F83">
              <w:rPr>
                <w:b w:val="0"/>
                <w:bCs w:val="0"/>
              </w:rPr>
              <w:t>RAM % in use is 85%</w:t>
            </w:r>
          </w:p>
        </w:tc>
        <w:tc>
          <w:tcPr>
            <w:tcW w:w="117pt" w:type="dxa"/>
            <w:tcBorders>
              <w:top w:val="single" w:sz="2" w:space="0" w:color="auto"/>
              <w:start w:val="single" w:sz="2" w:space="0" w:color="auto"/>
              <w:bottom w:val="single" w:sz="2" w:space="0" w:color="auto"/>
              <w:end w:val="single" w:sz="2" w:space="0" w:color="auto"/>
            </w:tcBorders>
            <w:vAlign w:val="center"/>
          </w:tcPr>
          <w:p w14:paraId="5216C286" w14:textId="77777777" w:rsidR="006C4F83" w:rsidRPr="006C4F83" w:rsidRDefault="006C4F83" w:rsidP="006C4F83">
            <w:pPr>
              <w:pStyle w:val="tablecolhead"/>
              <w:jc w:val="start"/>
              <w:rPr>
                <w:b w:val="0"/>
                <w:bCs w:val="0"/>
              </w:rPr>
            </w:pPr>
            <w:r w:rsidRPr="006C4F83">
              <w:rPr>
                <w:b w:val="0"/>
                <w:bCs w:val="0"/>
              </w:rPr>
              <w:t>RAM HIGH WARNING alarm is not active</w:t>
            </w:r>
          </w:p>
        </w:tc>
      </w:tr>
      <w:tr w:rsidR="006C4F83" w14:paraId="2E60F623" w14:textId="77777777" w:rsidTr="00627CE1">
        <w:trPr>
          <w:cantSplit/>
          <w:trHeight w:val="240"/>
          <w:tblHeader/>
          <w:jc w:val="center"/>
        </w:trPr>
        <w:tc>
          <w:tcPr>
            <w:tcW w:w="35.85pt" w:type="dxa"/>
            <w:vAlign w:val="center"/>
          </w:tcPr>
          <w:p w14:paraId="28E6E3F1" w14:textId="77777777" w:rsidR="006C4F83" w:rsidRPr="00C45C4C" w:rsidRDefault="006C4F83" w:rsidP="006C4F83">
            <w:pPr>
              <w:pStyle w:val="tablecolhead"/>
              <w:jc w:val="start"/>
            </w:pPr>
          </w:p>
        </w:tc>
        <w:tc>
          <w:tcPr>
            <w:tcW w:w="45pt" w:type="dxa"/>
            <w:vAlign w:val="center"/>
          </w:tcPr>
          <w:p w14:paraId="5B21AF34" w14:textId="3AFEDD73" w:rsidR="006C4F83" w:rsidRPr="006C4F83" w:rsidRDefault="006C4F83" w:rsidP="006C4F83">
            <w:pPr>
              <w:pStyle w:val="tablecolhead"/>
              <w:jc w:val="start"/>
              <w:rPr>
                <w:b w:val="0"/>
                <w:bCs w:val="0"/>
              </w:rPr>
            </w:pPr>
            <w:r w:rsidRPr="006C4F83">
              <w:rPr>
                <w:b w:val="0"/>
                <w:bCs w:val="0"/>
              </w:rPr>
              <w:t>SSTC-0</w:t>
            </w:r>
            <w:r w:rsidR="009D7EED">
              <w:rPr>
                <w:b w:val="0"/>
                <w:bCs w:val="0"/>
              </w:rPr>
              <w:t>10</w:t>
            </w:r>
          </w:p>
        </w:tc>
        <w:tc>
          <w:tcPr>
            <w:tcW w:w="49.50pt" w:type="dxa"/>
            <w:vAlign w:val="center"/>
          </w:tcPr>
          <w:p w14:paraId="3CC36865" w14:textId="00EA233C" w:rsidR="006C4F83" w:rsidRPr="006C4F83" w:rsidRDefault="006C4F83" w:rsidP="006C4F83">
            <w:pPr>
              <w:pStyle w:val="tablecolhead"/>
              <w:jc w:val="start"/>
              <w:rPr>
                <w:b w:val="0"/>
                <w:bCs w:val="0"/>
              </w:rPr>
            </w:pPr>
            <w:r w:rsidRPr="006C4F83">
              <w:rPr>
                <w:b w:val="0"/>
                <w:bCs w:val="0"/>
              </w:rPr>
              <w:t>RAM % in use is 86%</w:t>
            </w:r>
          </w:p>
        </w:tc>
        <w:tc>
          <w:tcPr>
            <w:tcW w:w="117pt" w:type="dxa"/>
            <w:vAlign w:val="center"/>
          </w:tcPr>
          <w:p w14:paraId="2F88CE59" w14:textId="3156619B" w:rsidR="006C4F83" w:rsidRPr="006C4F83" w:rsidRDefault="006C4F83" w:rsidP="006C4F83">
            <w:pPr>
              <w:pStyle w:val="tablecolhead"/>
              <w:jc w:val="start"/>
              <w:rPr>
                <w:b w:val="0"/>
                <w:bCs w:val="0"/>
              </w:rPr>
            </w:pPr>
            <w:r w:rsidRPr="006C4F83">
              <w:rPr>
                <w:b w:val="0"/>
                <w:bCs w:val="0"/>
              </w:rPr>
              <w:t>RAM HIGH WARNING alarm is triggered</w:t>
            </w:r>
          </w:p>
        </w:tc>
      </w:tr>
      <w:tr w:rsidR="006C4F83" w14:paraId="781203A7" w14:textId="77777777" w:rsidTr="00627CE1">
        <w:trPr>
          <w:cantSplit/>
          <w:trHeight w:val="240"/>
          <w:tblHeader/>
          <w:jc w:val="center"/>
        </w:trPr>
        <w:tc>
          <w:tcPr>
            <w:tcW w:w="35.85pt" w:type="dxa"/>
            <w:vAlign w:val="center"/>
          </w:tcPr>
          <w:p w14:paraId="58CF7355" w14:textId="77777777" w:rsidR="006C4F83" w:rsidRPr="00C45C4C" w:rsidRDefault="006C4F83" w:rsidP="006C4F83">
            <w:pPr>
              <w:pStyle w:val="tablecolhead"/>
              <w:jc w:val="start"/>
            </w:pPr>
          </w:p>
        </w:tc>
        <w:tc>
          <w:tcPr>
            <w:tcW w:w="45pt" w:type="dxa"/>
            <w:vAlign w:val="center"/>
          </w:tcPr>
          <w:p w14:paraId="008E7CA0" w14:textId="0C9936E7" w:rsidR="006C4F83" w:rsidRPr="006C4F83" w:rsidRDefault="006C4F83" w:rsidP="006C4F83">
            <w:pPr>
              <w:pStyle w:val="tablecolhead"/>
              <w:jc w:val="start"/>
              <w:rPr>
                <w:b w:val="0"/>
                <w:bCs w:val="0"/>
              </w:rPr>
            </w:pPr>
            <w:r w:rsidRPr="006C4F83">
              <w:rPr>
                <w:b w:val="0"/>
                <w:bCs w:val="0"/>
              </w:rPr>
              <w:t>SSTC-0</w:t>
            </w:r>
            <w:r w:rsidR="009D7EED">
              <w:rPr>
                <w:b w:val="0"/>
                <w:bCs w:val="0"/>
              </w:rPr>
              <w:t>11</w:t>
            </w:r>
          </w:p>
        </w:tc>
        <w:tc>
          <w:tcPr>
            <w:tcW w:w="49.50pt" w:type="dxa"/>
            <w:vAlign w:val="center"/>
          </w:tcPr>
          <w:p w14:paraId="29885CD2" w14:textId="0B7F58DA" w:rsidR="006C4F83" w:rsidRPr="006C4F83" w:rsidRDefault="006C4F83" w:rsidP="006C4F83">
            <w:pPr>
              <w:pStyle w:val="tablecolhead"/>
              <w:jc w:val="start"/>
              <w:rPr>
                <w:b w:val="0"/>
                <w:bCs w:val="0"/>
              </w:rPr>
            </w:pPr>
            <w:r w:rsidRPr="006C4F83">
              <w:rPr>
                <w:b w:val="0"/>
                <w:bCs w:val="0"/>
              </w:rPr>
              <w:t>RAM % in use is 95%</w:t>
            </w:r>
          </w:p>
        </w:tc>
        <w:tc>
          <w:tcPr>
            <w:tcW w:w="117pt" w:type="dxa"/>
            <w:vAlign w:val="center"/>
          </w:tcPr>
          <w:p w14:paraId="6F5DAF11" w14:textId="2F804716" w:rsidR="006C4F83" w:rsidRPr="006C4F83" w:rsidRDefault="006C4F83" w:rsidP="006C4F83">
            <w:pPr>
              <w:pStyle w:val="tablecolhead"/>
              <w:jc w:val="start"/>
              <w:rPr>
                <w:b w:val="0"/>
                <w:bCs w:val="0"/>
              </w:rPr>
            </w:pPr>
            <w:r w:rsidRPr="006C4F83">
              <w:rPr>
                <w:b w:val="0"/>
                <w:bCs w:val="0"/>
              </w:rPr>
              <w:t>RAM HIGH WARNING alarm is active</w:t>
            </w:r>
          </w:p>
        </w:tc>
      </w:tr>
      <w:tr w:rsidR="00627CE1" w14:paraId="5867F46E"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4CA6E258" w14:textId="77777777" w:rsidR="00627CE1" w:rsidRDefault="00627CE1" w:rsidP="00627CE1">
            <w:pPr>
              <w:pStyle w:val="tablecolhead"/>
              <w:jc w:val="start"/>
            </w:pPr>
            <w:r w:rsidRPr="00627CE1">
              <w:t>SRS-008</w:t>
            </w:r>
          </w:p>
        </w:tc>
        <w:tc>
          <w:tcPr>
            <w:tcW w:w="45pt" w:type="dxa"/>
            <w:tcBorders>
              <w:top w:val="single" w:sz="2" w:space="0" w:color="auto"/>
              <w:start w:val="single" w:sz="2" w:space="0" w:color="auto"/>
              <w:bottom w:val="single" w:sz="2" w:space="0" w:color="auto"/>
              <w:end w:val="single" w:sz="2" w:space="0" w:color="auto"/>
            </w:tcBorders>
            <w:vAlign w:val="center"/>
          </w:tcPr>
          <w:p w14:paraId="394628E7" w14:textId="4BC3CFA4" w:rsidR="00627CE1" w:rsidRPr="00627CE1" w:rsidRDefault="00627CE1" w:rsidP="00627CE1">
            <w:pPr>
              <w:pStyle w:val="tablecolhead"/>
              <w:jc w:val="start"/>
              <w:rPr>
                <w:b w:val="0"/>
                <w:bCs w:val="0"/>
              </w:rPr>
            </w:pPr>
            <w:r w:rsidRPr="00627CE1">
              <w:rPr>
                <w:b w:val="0"/>
                <w:bCs w:val="0"/>
              </w:rPr>
              <w:t>SSTC-01</w:t>
            </w:r>
            <w:r w:rsidR="009D7EED">
              <w:rPr>
                <w:b w:val="0"/>
                <w:bCs w:val="0"/>
              </w:rPr>
              <w:t>2</w:t>
            </w:r>
          </w:p>
        </w:tc>
        <w:tc>
          <w:tcPr>
            <w:tcW w:w="49.50pt" w:type="dxa"/>
            <w:tcBorders>
              <w:top w:val="single" w:sz="2" w:space="0" w:color="auto"/>
              <w:start w:val="single" w:sz="2" w:space="0" w:color="auto"/>
              <w:bottom w:val="single" w:sz="2" w:space="0" w:color="auto"/>
              <w:end w:val="single" w:sz="2" w:space="0" w:color="auto"/>
            </w:tcBorders>
            <w:vAlign w:val="center"/>
          </w:tcPr>
          <w:p w14:paraId="539C0513" w14:textId="77777777" w:rsidR="00627CE1" w:rsidRPr="00627CE1" w:rsidRDefault="00627CE1" w:rsidP="00627CE1">
            <w:pPr>
              <w:pStyle w:val="tablecolhead"/>
              <w:jc w:val="start"/>
              <w:rPr>
                <w:b w:val="0"/>
                <w:bCs w:val="0"/>
              </w:rPr>
            </w:pPr>
            <w:r w:rsidRPr="00627CE1">
              <w:rPr>
                <w:b w:val="0"/>
                <w:bCs w:val="0"/>
              </w:rPr>
              <w:t>Disk % in use is 70%</w:t>
            </w:r>
          </w:p>
        </w:tc>
        <w:tc>
          <w:tcPr>
            <w:tcW w:w="117pt" w:type="dxa"/>
            <w:tcBorders>
              <w:top w:val="single" w:sz="2" w:space="0" w:color="auto"/>
              <w:start w:val="single" w:sz="2" w:space="0" w:color="auto"/>
              <w:bottom w:val="single" w:sz="2" w:space="0" w:color="auto"/>
              <w:end w:val="single" w:sz="2" w:space="0" w:color="auto"/>
            </w:tcBorders>
            <w:vAlign w:val="center"/>
          </w:tcPr>
          <w:p w14:paraId="237B9DF8" w14:textId="77777777" w:rsidR="00627CE1" w:rsidRPr="00627CE1" w:rsidRDefault="00627CE1" w:rsidP="00627CE1">
            <w:pPr>
              <w:pStyle w:val="tablecolhead"/>
              <w:jc w:val="start"/>
              <w:rPr>
                <w:b w:val="0"/>
                <w:bCs w:val="0"/>
              </w:rPr>
            </w:pPr>
            <w:r w:rsidRPr="00627CE1">
              <w:rPr>
                <w:b w:val="0"/>
                <w:bCs w:val="0"/>
              </w:rPr>
              <w:t>DISK HIGH WARNING alarm is not active</w:t>
            </w:r>
          </w:p>
        </w:tc>
      </w:tr>
      <w:tr w:rsidR="00627CE1" w14:paraId="037B6775" w14:textId="77777777" w:rsidTr="00627CE1">
        <w:trPr>
          <w:cantSplit/>
          <w:trHeight w:val="240"/>
          <w:tblHeader/>
          <w:jc w:val="center"/>
        </w:trPr>
        <w:tc>
          <w:tcPr>
            <w:tcW w:w="35.85pt" w:type="dxa"/>
            <w:vAlign w:val="center"/>
          </w:tcPr>
          <w:p w14:paraId="66230DD5" w14:textId="77777777" w:rsidR="00627CE1" w:rsidRPr="00C45C4C" w:rsidRDefault="00627CE1" w:rsidP="00627CE1">
            <w:pPr>
              <w:pStyle w:val="tablecolhead"/>
              <w:jc w:val="start"/>
            </w:pPr>
          </w:p>
        </w:tc>
        <w:tc>
          <w:tcPr>
            <w:tcW w:w="45pt" w:type="dxa"/>
            <w:vAlign w:val="center"/>
          </w:tcPr>
          <w:p w14:paraId="0CFDACBA" w14:textId="02B08357" w:rsidR="00627CE1" w:rsidRPr="00627CE1" w:rsidRDefault="00627CE1" w:rsidP="00627CE1">
            <w:pPr>
              <w:pStyle w:val="tablecolhead"/>
              <w:jc w:val="start"/>
              <w:rPr>
                <w:b w:val="0"/>
                <w:bCs w:val="0"/>
              </w:rPr>
            </w:pPr>
            <w:r w:rsidRPr="00627CE1">
              <w:rPr>
                <w:b w:val="0"/>
                <w:bCs w:val="0"/>
              </w:rPr>
              <w:t>SSTC-01</w:t>
            </w:r>
            <w:r w:rsidR="009D7EED">
              <w:rPr>
                <w:b w:val="0"/>
                <w:bCs w:val="0"/>
              </w:rPr>
              <w:t>3</w:t>
            </w:r>
          </w:p>
        </w:tc>
        <w:tc>
          <w:tcPr>
            <w:tcW w:w="49.50pt" w:type="dxa"/>
            <w:vAlign w:val="center"/>
          </w:tcPr>
          <w:p w14:paraId="69D6A16F" w14:textId="550F1585" w:rsidR="00627CE1" w:rsidRPr="00627CE1" w:rsidRDefault="00627CE1" w:rsidP="00627CE1">
            <w:pPr>
              <w:pStyle w:val="tablecolhead"/>
              <w:jc w:val="start"/>
              <w:rPr>
                <w:b w:val="0"/>
                <w:bCs w:val="0"/>
              </w:rPr>
            </w:pPr>
            <w:r w:rsidRPr="00627CE1">
              <w:rPr>
                <w:b w:val="0"/>
                <w:bCs w:val="0"/>
              </w:rPr>
              <w:t>Disk % in use is 71%</w:t>
            </w:r>
          </w:p>
        </w:tc>
        <w:tc>
          <w:tcPr>
            <w:tcW w:w="117pt" w:type="dxa"/>
            <w:vAlign w:val="center"/>
          </w:tcPr>
          <w:p w14:paraId="69FBFF3B" w14:textId="3EB96D21" w:rsidR="00627CE1" w:rsidRPr="00627CE1" w:rsidRDefault="00627CE1" w:rsidP="00627CE1">
            <w:pPr>
              <w:pStyle w:val="tablecolhead"/>
              <w:jc w:val="start"/>
              <w:rPr>
                <w:b w:val="0"/>
                <w:bCs w:val="0"/>
              </w:rPr>
            </w:pPr>
            <w:r w:rsidRPr="00627CE1">
              <w:rPr>
                <w:b w:val="0"/>
                <w:bCs w:val="0"/>
              </w:rPr>
              <w:t>DISK HIGH WARNING alarm is triggered</w:t>
            </w:r>
          </w:p>
        </w:tc>
      </w:tr>
      <w:tr w:rsidR="00627CE1" w14:paraId="7383A44E" w14:textId="77777777" w:rsidTr="00627CE1">
        <w:trPr>
          <w:cantSplit/>
          <w:trHeight w:val="240"/>
          <w:tblHeader/>
          <w:jc w:val="center"/>
        </w:trPr>
        <w:tc>
          <w:tcPr>
            <w:tcW w:w="35.85pt" w:type="dxa"/>
            <w:vAlign w:val="center"/>
          </w:tcPr>
          <w:p w14:paraId="303CB1FF" w14:textId="77777777" w:rsidR="00627CE1" w:rsidRPr="00C45C4C" w:rsidRDefault="00627CE1" w:rsidP="00627CE1">
            <w:pPr>
              <w:pStyle w:val="tablecolhead"/>
              <w:jc w:val="start"/>
            </w:pPr>
          </w:p>
        </w:tc>
        <w:tc>
          <w:tcPr>
            <w:tcW w:w="45pt" w:type="dxa"/>
            <w:vAlign w:val="center"/>
          </w:tcPr>
          <w:p w14:paraId="4FA8FB4E" w14:textId="56AEBEDF" w:rsidR="00627CE1" w:rsidRPr="00627CE1" w:rsidRDefault="00627CE1" w:rsidP="00627CE1">
            <w:pPr>
              <w:pStyle w:val="tablecolhead"/>
              <w:jc w:val="start"/>
              <w:rPr>
                <w:b w:val="0"/>
                <w:bCs w:val="0"/>
              </w:rPr>
            </w:pPr>
            <w:r w:rsidRPr="00627CE1">
              <w:rPr>
                <w:b w:val="0"/>
                <w:bCs w:val="0"/>
              </w:rPr>
              <w:t>SSTC-01</w:t>
            </w:r>
            <w:r w:rsidR="009D7EED">
              <w:rPr>
                <w:b w:val="0"/>
                <w:bCs w:val="0"/>
              </w:rPr>
              <w:t>4</w:t>
            </w:r>
          </w:p>
        </w:tc>
        <w:tc>
          <w:tcPr>
            <w:tcW w:w="49.50pt" w:type="dxa"/>
            <w:vAlign w:val="center"/>
          </w:tcPr>
          <w:p w14:paraId="238549D9" w14:textId="63C76B98" w:rsidR="00627CE1" w:rsidRPr="00627CE1" w:rsidRDefault="00627CE1" w:rsidP="00627CE1">
            <w:pPr>
              <w:pStyle w:val="tablecolhead"/>
              <w:jc w:val="start"/>
              <w:rPr>
                <w:b w:val="0"/>
                <w:bCs w:val="0"/>
              </w:rPr>
            </w:pPr>
            <w:r w:rsidRPr="00627CE1">
              <w:rPr>
                <w:b w:val="0"/>
                <w:bCs w:val="0"/>
              </w:rPr>
              <w:t>Disk % in use is 90%</w:t>
            </w:r>
          </w:p>
        </w:tc>
        <w:tc>
          <w:tcPr>
            <w:tcW w:w="117pt" w:type="dxa"/>
            <w:vAlign w:val="center"/>
          </w:tcPr>
          <w:p w14:paraId="4B6EC4E0" w14:textId="74778380" w:rsidR="00627CE1" w:rsidRPr="00627CE1" w:rsidRDefault="00627CE1" w:rsidP="00627CE1">
            <w:pPr>
              <w:pStyle w:val="tablecolhead"/>
              <w:jc w:val="start"/>
              <w:rPr>
                <w:b w:val="0"/>
                <w:bCs w:val="0"/>
              </w:rPr>
            </w:pPr>
            <w:r w:rsidRPr="00627CE1">
              <w:rPr>
                <w:b w:val="0"/>
                <w:bCs w:val="0"/>
              </w:rPr>
              <w:t>DISK HIGH WARNING alarm is active</w:t>
            </w:r>
          </w:p>
        </w:tc>
      </w:tr>
      <w:tr w:rsidR="00627CE1" w14:paraId="44CEBD75"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5D4851A1" w14:textId="77777777" w:rsidR="00627CE1" w:rsidRDefault="00627CE1" w:rsidP="00627CE1">
            <w:pPr>
              <w:pStyle w:val="tablecolhead"/>
              <w:jc w:val="start"/>
            </w:pPr>
            <w:r w:rsidRPr="00627CE1">
              <w:t>SRS-009</w:t>
            </w:r>
          </w:p>
        </w:tc>
        <w:tc>
          <w:tcPr>
            <w:tcW w:w="45pt" w:type="dxa"/>
            <w:tcBorders>
              <w:top w:val="single" w:sz="2" w:space="0" w:color="auto"/>
              <w:start w:val="single" w:sz="2" w:space="0" w:color="auto"/>
              <w:bottom w:val="single" w:sz="2" w:space="0" w:color="auto"/>
              <w:end w:val="single" w:sz="2" w:space="0" w:color="auto"/>
            </w:tcBorders>
            <w:vAlign w:val="center"/>
          </w:tcPr>
          <w:p w14:paraId="3A707809" w14:textId="2DFA6E72" w:rsidR="00627CE1" w:rsidRPr="00627CE1" w:rsidRDefault="00627CE1" w:rsidP="00627CE1">
            <w:pPr>
              <w:pStyle w:val="tablecolhead"/>
              <w:jc w:val="start"/>
              <w:rPr>
                <w:b w:val="0"/>
                <w:bCs w:val="0"/>
              </w:rPr>
            </w:pPr>
            <w:r w:rsidRPr="00627CE1">
              <w:rPr>
                <w:b w:val="0"/>
                <w:bCs w:val="0"/>
              </w:rPr>
              <w:t>SSTC-01</w:t>
            </w:r>
            <w:r w:rsidR="009D7EED">
              <w:rPr>
                <w:b w:val="0"/>
                <w:bCs w:val="0"/>
              </w:rPr>
              <w:t>5</w:t>
            </w:r>
          </w:p>
        </w:tc>
        <w:tc>
          <w:tcPr>
            <w:tcW w:w="49.50pt" w:type="dxa"/>
            <w:tcBorders>
              <w:top w:val="single" w:sz="2" w:space="0" w:color="auto"/>
              <w:start w:val="single" w:sz="2" w:space="0" w:color="auto"/>
              <w:bottom w:val="single" w:sz="2" w:space="0" w:color="auto"/>
              <w:end w:val="single" w:sz="2" w:space="0" w:color="auto"/>
            </w:tcBorders>
            <w:vAlign w:val="center"/>
          </w:tcPr>
          <w:p w14:paraId="07B9D65A" w14:textId="77777777" w:rsidR="00627CE1" w:rsidRPr="00627CE1" w:rsidRDefault="00627CE1" w:rsidP="00627CE1">
            <w:pPr>
              <w:pStyle w:val="tablecolhead"/>
              <w:jc w:val="start"/>
              <w:rPr>
                <w:b w:val="0"/>
                <w:bCs w:val="0"/>
              </w:rPr>
            </w:pPr>
            <w:r w:rsidRPr="00627CE1">
              <w:rPr>
                <w:b w:val="0"/>
                <w:bCs w:val="0"/>
              </w:rPr>
              <w:t>PC Temperature is 80 °C</w:t>
            </w:r>
          </w:p>
        </w:tc>
        <w:tc>
          <w:tcPr>
            <w:tcW w:w="117pt" w:type="dxa"/>
            <w:tcBorders>
              <w:top w:val="single" w:sz="2" w:space="0" w:color="auto"/>
              <w:start w:val="single" w:sz="2" w:space="0" w:color="auto"/>
              <w:bottom w:val="single" w:sz="2" w:space="0" w:color="auto"/>
              <w:end w:val="single" w:sz="2" w:space="0" w:color="auto"/>
            </w:tcBorders>
            <w:vAlign w:val="center"/>
          </w:tcPr>
          <w:p w14:paraId="7F60EF71" w14:textId="77777777" w:rsidR="00627CE1" w:rsidRPr="00627CE1" w:rsidRDefault="00627CE1" w:rsidP="00627CE1">
            <w:pPr>
              <w:pStyle w:val="tablecolhead"/>
              <w:jc w:val="start"/>
              <w:rPr>
                <w:b w:val="0"/>
                <w:bCs w:val="0"/>
              </w:rPr>
            </w:pPr>
            <w:r w:rsidRPr="00627CE1">
              <w:rPr>
                <w:b w:val="0"/>
                <w:bCs w:val="0"/>
              </w:rPr>
              <w:t>TEMP HIGH WARNING alarm is not active</w:t>
            </w:r>
          </w:p>
        </w:tc>
      </w:tr>
      <w:tr w:rsidR="00627CE1" w14:paraId="153B0600" w14:textId="77777777" w:rsidTr="00627CE1">
        <w:trPr>
          <w:cantSplit/>
          <w:trHeight w:val="240"/>
          <w:tblHeader/>
          <w:jc w:val="center"/>
        </w:trPr>
        <w:tc>
          <w:tcPr>
            <w:tcW w:w="35.85pt" w:type="dxa"/>
            <w:vAlign w:val="center"/>
          </w:tcPr>
          <w:p w14:paraId="43F0C7D6" w14:textId="77777777" w:rsidR="00627CE1" w:rsidRPr="00C45C4C" w:rsidRDefault="00627CE1" w:rsidP="00627CE1">
            <w:pPr>
              <w:pStyle w:val="tablecolhead"/>
              <w:jc w:val="start"/>
            </w:pPr>
          </w:p>
        </w:tc>
        <w:tc>
          <w:tcPr>
            <w:tcW w:w="45pt" w:type="dxa"/>
            <w:vAlign w:val="center"/>
          </w:tcPr>
          <w:p w14:paraId="292548A4" w14:textId="7183CB9B" w:rsidR="00627CE1" w:rsidRPr="00627CE1" w:rsidRDefault="00627CE1" w:rsidP="00627CE1">
            <w:pPr>
              <w:pStyle w:val="tablecolhead"/>
              <w:jc w:val="start"/>
              <w:rPr>
                <w:b w:val="0"/>
                <w:bCs w:val="0"/>
              </w:rPr>
            </w:pPr>
            <w:r w:rsidRPr="00627CE1">
              <w:rPr>
                <w:b w:val="0"/>
                <w:bCs w:val="0"/>
              </w:rPr>
              <w:t>SSTC-01</w:t>
            </w:r>
            <w:r w:rsidR="009D7EED">
              <w:rPr>
                <w:b w:val="0"/>
                <w:bCs w:val="0"/>
              </w:rPr>
              <w:t>6</w:t>
            </w:r>
          </w:p>
        </w:tc>
        <w:tc>
          <w:tcPr>
            <w:tcW w:w="49.50pt" w:type="dxa"/>
            <w:vAlign w:val="center"/>
          </w:tcPr>
          <w:p w14:paraId="072F2979" w14:textId="04951ED1" w:rsidR="00627CE1" w:rsidRPr="00627CE1" w:rsidRDefault="00627CE1" w:rsidP="00627CE1">
            <w:pPr>
              <w:pStyle w:val="tablecolhead"/>
              <w:jc w:val="start"/>
              <w:rPr>
                <w:b w:val="0"/>
                <w:bCs w:val="0"/>
              </w:rPr>
            </w:pPr>
            <w:r w:rsidRPr="00627CE1">
              <w:rPr>
                <w:b w:val="0"/>
                <w:bCs w:val="0"/>
              </w:rPr>
              <w:t>PC Temperature is 81 °C</w:t>
            </w:r>
          </w:p>
        </w:tc>
        <w:tc>
          <w:tcPr>
            <w:tcW w:w="117pt" w:type="dxa"/>
            <w:vAlign w:val="center"/>
          </w:tcPr>
          <w:p w14:paraId="3756BA6F" w14:textId="67CBE255" w:rsidR="00627CE1" w:rsidRPr="00627CE1" w:rsidRDefault="00627CE1" w:rsidP="00627CE1">
            <w:pPr>
              <w:pStyle w:val="tablecolhead"/>
              <w:jc w:val="start"/>
              <w:rPr>
                <w:b w:val="0"/>
                <w:bCs w:val="0"/>
              </w:rPr>
            </w:pPr>
            <w:r w:rsidRPr="00627CE1">
              <w:rPr>
                <w:b w:val="0"/>
                <w:bCs w:val="0"/>
              </w:rPr>
              <w:t>TEMP HIGH WARNING alarm is triggered</w:t>
            </w:r>
          </w:p>
        </w:tc>
      </w:tr>
      <w:tr w:rsidR="00627CE1" w14:paraId="300211C5" w14:textId="77777777" w:rsidTr="00627CE1">
        <w:trPr>
          <w:cantSplit/>
          <w:trHeight w:val="240"/>
          <w:tblHeader/>
          <w:jc w:val="center"/>
        </w:trPr>
        <w:tc>
          <w:tcPr>
            <w:tcW w:w="35.85pt" w:type="dxa"/>
            <w:vAlign w:val="center"/>
          </w:tcPr>
          <w:p w14:paraId="1461E107" w14:textId="77777777" w:rsidR="00627CE1" w:rsidRPr="00C45C4C" w:rsidRDefault="00627CE1" w:rsidP="00627CE1">
            <w:pPr>
              <w:pStyle w:val="tablecolhead"/>
              <w:jc w:val="start"/>
            </w:pPr>
          </w:p>
        </w:tc>
        <w:tc>
          <w:tcPr>
            <w:tcW w:w="45pt" w:type="dxa"/>
            <w:vAlign w:val="center"/>
          </w:tcPr>
          <w:p w14:paraId="124B3BCE" w14:textId="3A1C69E4" w:rsidR="00627CE1" w:rsidRPr="00627CE1" w:rsidRDefault="00627CE1" w:rsidP="00627CE1">
            <w:pPr>
              <w:pStyle w:val="tablecolhead"/>
              <w:jc w:val="start"/>
              <w:rPr>
                <w:b w:val="0"/>
                <w:bCs w:val="0"/>
              </w:rPr>
            </w:pPr>
            <w:r w:rsidRPr="00627CE1">
              <w:rPr>
                <w:b w:val="0"/>
                <w:bCs w:val="0"/>
              </w:rPr>
              <w:t>SSTC-01</w:t>
            </w:r>
            <w:r w:rsidR="009D7EED">
              <w:rPr>
                <w:b w:val="0"/>
                <w:bCs w:val="0"/>
              </w:rPr>
              <w:t>7</w:t>
            </w:r>
          </w:p>
        </w:tc>
        <w:tc>
          <w:tcPr>
            <w:tcW w:w="49.50pt" w:type="dxa"/>
            <w:vAlign w:val="center"/>
          </w:tcPr>
          <w:p w14:paraId="0A0297C6" w14:textId="1FC3D356" w:rsidR="00627CE1" w:rsidRPr="00627CE1" w:rsidRDefault="00627CE1" w:rsidP="00627CE1">
            <w:pPr>
              <w:pStyle w:val="tablecolhead"/>
              <w:jc w:val="start"/>
              <w:rPr>
                <w:b w:val="0"/>
                <w:bCs w:val="0"/>
              </w:rPr>
            </w:pPr>
            <w:r w:rsidRPr="00627CE1">
              <w:rPr>
                <w:b w:val="0"/>
                <w:bCs w:val="0"/>
              </w:rPr>
              <w:t>PC Temperature is 95 °C</w:t>
            </w:r>
          </w:p>
        </w:tc>
        <w:tc>
          <w:tcPr>
            <w:tcW w:w="117pt" w:type="dxa"/>
            <w:vAlign w:val="center"/>
          </w:tcPr>
          <w:p w14:paraId="20852C52" w14:textId="368F448A" w:rsidR="00627CE1" w:rsidRPr="00627CE1" w:rsidRDefault="00627CE1" w:rsidP="00627CE1">
            <w:pPr>
              <w:pStyle w:val="tablecolhead"/>
              <w:jc w:val="start"/>
              <w:rPr>
                <w:b w:val="0"/>
                <w:bCs w:val="0"/>
              </w:rPr>
            </w:pPr>
            <w:r w:rsidRPr="00627CE1">
              <w:rPr>
                <w:b w:val="0"/>
                <w:bCs w:val="0"/>
              </w:rPr>
              <w:t>TEMP HIGH WARNING alarm is active</w:t>
            </w:r>
          </w:p>
        </w:tc>
      </w:tr>
      <w:tr w:rsidR="00627CE1" w14:paraId="6E9C762D"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2540DE38" w14:textId="77777777" w:rsidR="00627CE1" w:rsidRDefault="00627CE1" w:rsidP="00627CE1">
            <w:pPr>
              <w:pStyle w:val="tablecolhead"/>
              <w:jc w:val="start"/>
            </w:pPr>
            <w:r w:rsidRPr="00627CE1">
              <w:t>SRS-010</w:t>
            </w:r>
          </w:p>
        </w:tc>
        <w:tc>
          <w:tcPr>
            <w:tcW w:w="45pt" w:type="dxa"/>
            <w:tcBorders>
              <w:top w:val="single" w:sz="2" w:space="0" w:color="auto"/>
              <w:start w:val="single" w:sz="2" w:space="0" w:color="auto"/>
              <w:bottom w:val="single" w:sz="2" w:space="0" w:color="auto"/>
              <w:end w:val="single" w:sz="2" w:space="0" w:color="auto"/>
            </w:tcBorders>
            <w:vAlign w:val="center"/>
          </w:tcPr>
          <w:p w14:paraId="4499BFD8" w14:textId="638A1A9D" w:rsidR="00627CE1" w:rsidRPr="00627CE1" w:rsidRDefault="00627CE1" w:rsidP="00627CE1">
            <w:pPr>
              <w:pStyle w:val="tablecolhead"/>
              <w:jc w:val="start"/>
              <w:rPr>
                <w:b w:val="0"/>
                <w:bCs w:val="0"/>
              </w:rPr>
            </w:pPr>
            <w:r w:rsidRPr="00627CE1">
              <w:rPr>
                <w:b w:val="0"/>
                <w:bCs w:val="0"/>
              </w:rPr>
              <w:t>SSTC-01</w:t>
            </w:r>
            <w:r w:rsidR="009D7EED">
              <w:rPr>
                <w:b w:val="0"/>
                <w:bCs w:val="0"/>
              </w:rPr>
              <w:t>8</w:t>
            </w:r>
          </w:p>
        </w:tc>
        <w:tc>
          <w:tcPr>
            <w:tcW w:w="49.50pt" w:type="dxa"/>
            <w:tcBorders>
              <w:top w:val="single" w:sz="2" w:space="0" w:color="auto"/>
              <w:start w:val="single" w:sz="2" w:space="0" w:color="auto"/>
              <w:bottom w:val="single" w:sz="2" w:space="0" w:color="auto"/>
              <w:end w:val="single" w:sz="2" w:space="0" w:color="auto"/>
            </w:tcBorders>
            <w:vAlign w:val="center"/>
          </w:tcPr>
          <w:p w14:paraId="59618F78" w14:textId="77777777" w:rsidR="00627CE1" w:rsidRPr="00627CE1" w:rsidRDefault="00627CE1" w:rsidP="00627CE1">
            <w:pPr>
              <w:pStyle w:val="tablecolhead"/>
              <w:jc w:val="start"/>
              <w:rPr>
                <w:b w:val="0"/>
                <w:bCs w:val="0"/>
              </w:rPr>
            </w:pPr>
            <w:r w:rsidRPr="00627CE1">
              <w:rPr>
                <w:b w:val="0"/>
                <w:bCs w:val="0"/>
              </w:rPr>
              <w:t>CPU % in use is 95%</w:t>
            </w:r>
          </w:p>
        </w:tc>
        <w:tc>
          <w:tcPr>
            <w:tcW w:w="117pt" w:type="dxa"/>
            <w:tcBorders>
              <w:top w:val="single" w:sz="2" w:space="0" w:color="auto"/>
              <w:start w:val="single" w:sz="2" w:space="0" w:color="auto"/>
              <w:bottom w:val="single" w:sz="2" w:space="0" w:color="auto"/>
              <w:end w:val="single" w:sz="2" w:space="0" w:color="auto"/>
            </w:tcBorders>
            <w:vAlign w:val="center"/>
          </w:tcPr>
          <w:p w14:paraId="0EC9CBCF" w14:textId="77777777" w:rsidR="00627CE1" w:rsidRPr="00627CE1" w:rsidRDefault="00627CE1" w:rsidP="00627CE1">
            <w:pPr>
              <w:pStyle w:val="tablecolhead"/>
              <w:jc w:val="start"/>
              <w:rPr>
                <w:b w:val="0"/>
                <w:bCs w:val="0"/>
              </w:rPr>
            </w:pPr>
            <w:r w:rsidRPr="00627CE1">
              <w:rPr>
                <w:b w:val="0"/>
                <w:bCs w:val="0"/>
              </w:rPr>
              <w:t>CPU CRITICAL WARNING alarm is not active</w:t>
            </w:r>
          </w:p>
        </w:tc>
      </w:tr>
      <w:tr w:rsidR="00627CE1" w14:paraId="4F4B3271"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036E7C1C"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409BF70B" w14:textId="648FBBA4" w:rsidR="00627CE1" w:rsidRPr="00627CE1" w:rsidRDefault="00627CE1" w:rsidP="00627CE1">
            <w:pPr>
              <w:pStyle w:val="tablecolhead"/>
              <w:jc w:val="start"/>
              <w:rPr>
                <w:b w:val="0"/>
                <w:bCs w:val="0"/>
              </w:rPr>
            </w:pPr>
            <w:r w:rsidRPr="00627CE1">
              <w:rPr>
                <w:b w:val="0"/>
                <w:bCs w:val="0"/>
              </w:rPr>
              <w:t>SSTC-01</w:t>
            </w:r>
            <w:r w:rsidR="009D7EED">
              <w:rPr>
                <w:b w:val="0"/>
                <w:bCs w:val="0"/>
              </w:rPr>
              <w:t>9</w:t>
            </w:r>
          </w:p>
        </w:tc>
        <w:tc>
          <w:tcPr>
            <w:tcW w:w="49.50pt" w:type="dxa"/>
            <w:tcBorders>
              <w:top w:val="single" w:sz="2" w:space="0" w:color="auto"/>
              <w:start w:val="single" w:sz="2" w:space="0" w:color="auto"/>
              <w:bottom w:val="single" w:sz="2" w:space="0" w:color="auto"/>
              <w:end w:val="single" w:sz="2" w:space="0" w:color="auto"/>
            </w:tcBorders>
            <w:vAlign w:val="center"/>
          </w:tcPr>
          <w:p w14:paraId="3A6135AA" w14:textId="77777777" w:rsidR="00627CE1" w:rsidRPr="00627CE1" w:rsidRDefault="00627CE1" w:rsidP="00627CE1">
            <w:pPr>
              <w:pStyle w:val="tablecolhead"/>
              <w:jc w:val="start"/>
              <w:rPr>
                <w:b w:val="0"/>
                <w:bCs w:val="0"/>
              </w:rPr>
            </w:pPr>
            <w:r w:rsidRPr="00627CE1">
              <w:rPr>
                <w:b w:val="0"/>
                <w:bCs w:val="0"/>
              </w:rPr>
              <w:t>CPU % in use is 96%</w:t>
            </w:r>
          </w:p>
        </w:tc>
        <w:tc>
          <w:tcPr>
            <w:tcW w:w="117pt" w:type="dxa"/>
            <w:tcBorders>
              <w:top w:val="single" w:sz="2" w:space="0" w:color="auto"/>
              <w:start w:val="single" w:sz="2" w:space="0" w:color="auto"/>
              <w:bottom w:val="single" w:sz="2" w:space="0" w:color="auto"/>
              <w:end w:val="single" w:sz="2" w:space="0" w:color="auto"/>
            </w:tcBorders>
            <w:vAlign w:val="center"/>
          </w:tcPr>
          <w:p w14:paraId="3E549E57" w14:textId="77777777" w:rsidR="00627CE1" w:rsidRPr="00627CE1" w:rsidRDefault="00627CE1" w:rsidP="00627CE1">
            <w:pPr>
              <w:pStyle w:val="tablecolhead"/>
              <w:jc w:val="start"/>
              <w:rPr>
                <w:b w:val="0"/>
                <w:bCs w:val="0"/>
              </w:rPr>
            </w:pPr>
            <w:r w:rsidRPr="00627CE1">
              <w:rPr>
                <w:b w:val="0"/>
                <w:bCs w:val="0"/>
              </w:rPr>
              <w:t>CPU CRITICAL WARNING alarm is triggered</w:t>
            </w:r>
          </w:p>
        </w:tc>
      </w:tr>
      <w:tr w:rsidR="00627CE1" w14:paraId="1ADB4F24" w14:textId="77777777" w:rsidTr="00627CE1">
        <w:trPr>
          <w:cantSplit/>
          <w:trHeight w:val="240"/>
          <w:tblHeader/>
          <w:jc w:val="center"/>
        </w:trPr>
        <w:tc>
          <w:tcPr>
            <w:tcW w:w="35.85pt" w:type="dxa"/>
            <w:tcBorders>
              <w:top w:val="single" w:sz="2" w:space="0" w:color="auto"/>
              <w:start w:val="single" w:sz="2" w:space="0" w:color="auto"/>
              <w:bottom w:val="single" w:sz="2" w:space="0" w:color="auto"/>
              <w:end w:val="single" w:sz="2" w:space="0" w:color="auto"/>
            </w:tcBorders>
            <w:vAlign w:val="center"/>
          </w:tcPr>
          <w:p w14:paraId="12DAF3CB"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74C764F2" w14:textId="65A84461" w:rsidR="00627CE1" w:rsidRPr="00627CE1" w:rsidRDefault="00627CE1" w:rsidP="00627CE1">
            <w:pPr>
              <w:pStyle w:val="tablecolhead"/>
              <w:jc w:val="start"/>
              <w:rPr>
                <w:b w:val="0"/>
                <w:bCs w:val="0"/>
              </w:rPr>
            </w:pPr>
            <w:r w:rsidRPr="00627CE1">
              <w:rPr>
                <w:b w:val="0"/>
                <w:bCs w:val="0"/>
              </w:rPr>
              <w:t>SSTC-0</w:t>
            </w:r>
            <w:r w:rsidR="009D7EED">
              <w:rPr>
                <w:b w:val="0"/>
                <w:bCs w:val="0"/>
              </w:rPr>
              <w:t>20</w:t>
            </w:r>
          </w:p>
        </w:tc>
        <w:tc>
          <w:tcPr>
            <w:tcW w:w="49.50pt" w:type="dxa"/>
            <w:tcBorders>
              <w:top w:val="single" w:sz="2" w:space="0" w:color="auto"/>
              <w:start w:val="single" w:sz="2" w:space="0" w:color="auto"/>
              <w:bottom w:val="single" w:sz="2" w:space="0" w:color="auto"/>
              <w:end w:val="single" w:sz="2" w:space="0" w:color="auto"/>
            </w:tcBorders>
            <w:vAlign w:val="center"/>
          </w:tcPr>
          <w:p w14:paraId="20788C94" w14:textId="77777777" w:rsidR="00627CE1" w:rsidRPr="00627CE1" w:rsidRDefault="00627CE1" w:rsidP="00627CE1">
            <w:pPr>
              <w:pStyle w:val="tablecolhead"/>
              <w:jc w:val="start"/>
              <w:rPr>
                <w:b w:val="0"/>
                <w:bCs w:val="0"/>
              </w:rPr>
            </w:pPr>
            <w:r w:rsidRPr="00627CE1">
              <w:rPr>
                <w:b w:val="0"/>
                <w:bCs w:val="0"/>
              </w:rPr>
              <w:t>CPU % in use is 100%</w:t>
            </w:r>
          </w:p>
        </w:tc>
        <w:tc>
          <w:tcPr>
            <w:tcW w:w="117pt" w:type="dxa"/>
            <w:tcBorders>
              <w:top w:val="single" w:sz="2" w:space="0" w:color="auto"/>
              <w:start w:val="single" w:sz="2" w:space="0" w:color="auto"/>
              <w:bottom w:val="single" w:sz="2" w:space="0" w:color="auto"/>
              <w:end w:val="single" w:sz="2" w:space="0" w:color="auto"/>
            </w:tcBorders>
            <w:vAlign w:val="center"/>
          </w:tcPr>
          <w:p w14:paraId="4BB5DC90" w14:textId="77777777" w:rsidR="00627CE1" w:rsidRPr="00627CE1" w:rsidRDefault="00627CE1" w:rsidP="00627CE1">
            <w:pPr>
              <w:pStyle w:val="tablecolhead"/>
              <w:jc w:val="start"/>
              <w:rPr>
                <w:b w:val="0"/>
                <w:bCs w:val="0"/>
              </w:rPr>
            </w:pPr>
            <w:r w:rsidRPr="00627CE1">
              <w:rPr>
                <w:b w:val="0"/>
                <w:bCs w:val="0"/>
              </w:rPr>
              <w:t>CPU CRITICAL WARNING alarm is active</w:t>
            </w:r>
          </w:p>
        </w:tc>
      </w:tr>
    </w:tbl>
    <w:p w14:paraId="005E008E" w14:textId="77777777" w:rsidR="00927B29" w:rsidRDefault="00927B29"/>
    <w:tbl>
      <w:tblPr>
        <w:tblW w:w="247.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537"/>
        <w:gridCol w:w="900"/>
        <w:gridCol w:w="1170"/>
        <w:gridCol w:w="2340"/>
      </w:tblGrid>
      <w:tr w:rsidR="00627CE1" w14:paraId="6B6CA3DC"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6A77CED9" w14:textId="77777777" w:rsidR="00627CE1" w:rsidRDefault="00627CE1" w:rsidP="00627CE1">
            <w:pPr>
              <w:pStyle w:val="tablecolhead"/>
              <w:jc w:val="start"/>
            </w:pPr>
            <w:r w:rsidRPr="00627CE1">
              <w:t>SRS-011</w:t>
            </w:r>
          </w:p>
        </w:tc>
        <w:tc>
          <w:tcPr>
            <w:tcW w:w="45pt" w:type="dxa"/>
            <w:tcBorders>
              <w:top w:val="single" w:sz="2" w:space="0" w:color="auto"/>
              <w:start w:val="single" w:sz="2" w:space="0" w:color="auto"/>
              <w:bottom w:val="single" w:sz="2" w:space="0" w:color="auto"/>
              <w:end w:val="single" w:sz="2" w:space="0" w:color="auto"/>
            </w:tcBorders>
            <w:vAlign w:val="center"/>
          </w:tcPr>
          <w:p w14:paraId="11475292" w14:textId="24381B34" w:rsidR="00627CE1" w:rsidRPr="00627CE1" w:rsidRDefault="00627CE1" w:rsidP="00627CE1">
            <w:pPr>
              <w:pStyle w:val="tablecolhead"/>
              <w:jc w:val="start"/>
              <w:rPr>
                <w:b w:val="0"/>
                <w:bCs w:val="0"/>
              </w:rPr>
            </w:pPr>
            <w:r w:rsidRPr="00627CE1">
              <w:rPr>
                <w:b w:val="0"/>
                <w:bCs w:val="0"/>
              </w:rPr>
              <w:t>SSTC-0</w:t>
            </w:r>
            <w:r w:rsidR="009D7EED">
              <w:rPr>
                <w:b w:val="0"/>
                <w:bCs w:val="0"/>
              </w:rPr>
              <w:t>21</w:t>
            </w:r>
          </w:p>
        </w:tc>
        <w:tc>
          <w:tcPr>
            <w:tcW w:w="58.50pt" w:type="dxa"/>
            <w:tcBorders>
              <w:top w:val="single" w:sz="2" w:space="0" w:color="auto"/>
              <w:start w:val="single" w:sz="2" w:space="0" w:color="auto"/>
              <w:bottom w:val="single" w:sz="2" w:space="0" w:color="auto"/>
              <w:end w:val="single" w:sz="2" w:space="0" w:color="auto"/>
            </w:tcBorders>
            <w:vAlign w:val="center"/>
          </w:tcPr>
          <w:p w14:paraId="7837688D" w14:textId="77777777" w:rsidR="00627CE1" w:rsidRPr="00627CE1" w:rsidRDefault="00627CE1" w:rsidP="00627CE1">
            <w:pPr>
              <w:pStyle w:val="tablecolhead"/>
              <w:jc w:val="start"/>
              <w:rPr>
                <w:b w:val="0"/>
                <w:bCs w:val="0"/>
              </w:rPr>
            </w:pPr>
            <w:r w:rsidRPr="00627CE1">
              <w:rPr>
                <w:b w:val="0"/>
                <w:bCs w:val="0"/>
              </w:rPr>
              <w:t>RAM % in use is 95%</w:t>
            </w:r>
          </w:p>
        </w:tc>
        <w:tc>
          <w:tcPr>
            <w:tcW w:w="117pt" w:type="dxa"/>
            <w:tcBorders>
              <w:top w:val="single" w:sz="2" w:space="0" w:color="auto"/>
              <w:start w:val="single" w:sz="2" w:space="0" w:color="auto"/>
              <w:bottom w:val="single" w:sz="2" w:space="0" w:color="auto"/>
              <w:end w:val="single" w:sz="2" w:space="0" w:color="auto"/>
            </w:tcBorders>
            <w:vAlign w:val="center"/>
          </w:tcPr>
          <w:p w14:paraId="00B2EE4D" w14:textId="77777777" w:rsidR="00627CE1" w:rsidRPr="00627CE1" w:rsidRDefault="00627CE1" w:rsidP="00627CE1">
            <w:pPr>
              <w:pStyle w:val="tablecolhead"/>
              <w:jc w:val="start"/>
              <w:rPr>
                <w:b w:val="0"/>
                <w:bCs w:val="0"/>
              </w:rPr>
            </w:pPr>
            <w:r w:rsidRPr="00627CE1">
              <w:rPr>
                <w:b w:val="0"/>
                <w:bCs w:val="0"/>
              </w:rPr>
              <w:t>RAM CRITICAL WARNING alarm is not active</w:t>
            </w:r>
          </w:p>
        </w:tc>
      </w:tr>
      <w:tr w:rsidR="00627CE1" w14:paraId="78C82CF8"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41D72F5A"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77405B72" w14:textId="015051E1" w:rsidR="00627CE1" w:rsidRPr="00627CE1" w:rsidRDefault="00627CE1" w:rsidP="00627CE1">
            <w:pPr>
              <w:pStyle w:val="tablecolhead"/>
              <w:jc w:val="start"/>
              <w:rPr>
                <w:b w:val="0"/>
                <w:bCs w:val="0"/>
              </w:rPr>
            </w:pPr>
            <w:r w:rsidRPr="00627CE1">
              <w:rPr>
                <w:b w:val="0"/>
                <w:bCs w:val="0"/>
              </w:rPr>
              <w:t>SSTC-02</w:t>
            </w:r>
            <w:r w:rsidR="009D7EED">
              <w:rPr>
                <w:b w:val="0"/>
                <w:bCs w:val="0"/>
              </w:rPr>
              <w:t>2</w:t>
            </w:r>
          </w:p>
        </w:tc>
        <w:tc>
          <w:tcPr>
            <w:tcW w:w="58.50pt" w:type="dxa"/>
            <w:tcBorders>
              <w:top w:val="single" w:sz="2" w:space="0" w:color="auto"/>
              <w:start w:val="single" w:sz="2" w:space="0" w:color="auto"/>
              <w:bottom w:val="single" w:sz="2" w:space="0" w:color="auto"/>
              <w:end w:val="single" w:sz="2" w:space="0" w:color="auto"/>
            </w:tcBorders>
            <w:vAlign w:val="center"/>
          </w:tcPr>
          <w:p w14:paraId="7B0116C0" w14:textId="77777777" w:rsidR="00627CE1" w:rsidRPr="00627CE1" w:rsidRDefault="00627CE1" w:rsidP="00627CE1">
            <w:pPr>
              <w:pStyle w:val="tablecolhead"/>
              <w:jc w:val="start"/>
              <w:rPr>
                <w:b w:val="0"/>
                <w:bCs w:val="0"/>
              </w:rPr>
            </w:pPr>
            <w:r w:rsidRPr="00627CE1">
              <w:rPr>
                <w:b w:val="0"/>
                <w:bCs w:val="0"/>
              </w:rPr>
              <w:t>RAM % in use is 96%</w:t>
            </w:r>
          </w:p>
        </w:tc>
        <w:tc>
          <w:tcPr>
            <w:tcW w:w="117pt" w:type="dxa"/>
            <w:tcBorders>
              <w:top w:val="single" w:sz="2" w:space="0" w:color="auto"/>
              <w:start w:val="single" w:sz="2" w:space="0" w:color="auto"/>
              <w:bottom w:val="single" w:sz="2" w:space="0" w:color="auto"/>
              <w:end w:val="single" w:sz="2" w:space="0" w:color="auto"/>
            </w:tcBorders>
            <w:vAlign w:val="center"/>
          </w:tcPr>
          <w:p w14:paraId="73D2CB25" w14:textId="77777777" w:rsidR="00627CE1" w:rsidRPr="00627CE1" w:rsidRDefault="00627CE1" w:rsidP="00627CE1">
            <w:pPr>
              <w:pStyle w:val="tablecolhead"/>
              <w:jc w:val="start"/>
              <w:rPr>
                <w:b w:val="0"/>
                <w:bCs w:val="0"/>
              </w:rPr>
            </w:pPr>
            <w:r w:rsidRPr="00627CE1">
              <w:rPr>
                <w:b w:val="0"/>
                <w:bCs w:val="0"/>
              </w:rPr>
              <w:t>RAM CRITICAL WARNING alarm is triggered</w:t>
            </w:r>
          </w:p>
        </w:tc>
      </w:tr>
      <w:tr w:rsidR="00627CE1" w14:paraId="2606DF24"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62385046"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256C877D" w14:textId="21A7E80B" w:rsidR="00627CE1" w:rsidRPr="00627CE1" w:rsidRDefault="00627CE1" w:rsidP="00627CE1">
            <w:pPr>
              <w:pStyle w:val="tablecolhead"/>
              <w:jc w:val="start"/>
              <w:rPr>
                <w:b w:val="0"/>
                <w:bCs w:val="0"/>
              </w:rPr>
            </w:pPr>
            <w:r w:rsidRPr="00627CE1">
              <w:rPr>
                <w:b w:val="0"/>
                <w:bCs w:val="0"/>
              </w:rPr>
              <w:t>SSTC-02</w:t>
            </w:r>
            <w:r w:rsidR="009D7EED">
              <w:rPr>
                <w:b w:val="0"/>
                <w:bCs w:val="0"/>
              </w:rPr>
              <w:t>3</w:t>
            </w:r>
          </w:p>
        </w:tc>
        <w:tc>
          <w:tcPr>
            <w:tcW w:w="58.50pt" w:type="dxa"/>
            <w:tcBorders>
              <w:top w:val="single" w:sz="2" w:space="0" w:color="auto"/>
              <w:start w:val="single" w:sz="2" w:space="0" w:color="auto"/>
              <w:bottom w:val="single" w:sz="2" w:space="0" w:color="auto"/>
              <w:end w:val="single" w:sz="2" w:space="0" w:color="auto"/>
            </w:tcBorders>
            <w:vAlign w:val="center"/>
          </w:tcPr>
          <w:p w14:paraId="4F969C21" w14:textId="77777777" w:rsidR="00627CE1" w:rsidRPr="00627CE1" w:rsidRDefault="00627CE1" w:rsidP="00627CE1">
            <w:pPr>
              <w:pStyle w:val="tablecolhead"/>
              <w:jc w:val="start"/>
              <w:rPr>
                <w:b w:val="0"/>
                <w:bCs w:val="0"/>
              </w:rPr>
            </w:pPr>
            <w:r w:rsidRPr="00627CE1">
              <w:rPr>
                <w:b w:val="0"/>
                <w:bCs w:val="0"/>
              </w:rPr>
              <w:t>RAM % in use is 100%</w:t>
            </w:r>
          </w:p>
        </w:tc>
        <w:tc>
          <w:tcPr>
            <w:tcW w:w="117pt" w:type="dxa"/>
            <w:tcBorders>
              <w:top w:val="single" w:sz="2" w:space="0" w:color="auto"/>
              <w:start w:val="single" w:sz="2" w:space="0" w:color="auto"/>
              <w:bottom w:val="single" w:sz="2" w:space="0" w:color="auto"/>
              <w:end w:val="single" w:sz="2" w:space="0" w:color="auto"/>
            </w:tcBorders>
            <w:vAlign w:val="center"/>
          </w:tcPr>
          <w:p w14:paraId="5FF07008" w14:textId="77777777" w:rsidR="00627CE1" w:rsidRPr="00627CE1" w:rsidRDefault="00627CE1" w:rsidP="00627CE1">
            <w:pPr>
              <w:pStyle w:val="tablecolhead"/>
              <w:jc w:val="start"/>
              <w:rPr>
                <w:b w:val="0"/>
                <w:bCs w:val="0"/>
              </w:rPr>
            </w:pPr>
            <w:r w:rsidRPr="00627CE1">
              <w:rPr>
                <w:b w:val="0"/>
                <w:bCs w:val="0"/>
              </w:rPr>
              <w:t>RAM CRITICAL WARNING alarm is active</w:t>
            </w:r>
          </w:p>
        </w:tc>
      </w:tr>
      <w:tr w:rsidR="00627CE1" w14:paraId="1C63CBC2"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70AB21B2" w14:textId="77777777" w:rsidR="00627CE1" w:rsidRDefault="00627CE1" w:rsidP="00627CE1">
            <w:pPr>
              <w:pStyle w:val="tablecolhead"/>
              <w:jc w:val="start"/>
            </w:pPr>
            <w:r w:rsidRPr="00627CE1">
              <w:t>SRS-012</w:t>
            </w:r>
          </w:p>
        </w:tc>
        <w:tc>
          <w:tcPr>
            <w:tcW w:w="45pt" w:type="dxa"/>
            <w:tcBorders>
              <w:top w:val="single" w:sz="2" w:space="0" w:color="auto"/>
              <w:start w:val="single" w:sz="2" w:space="0" w:color="auto"/>
              <w:bottom w:val="single" w:sz="2" w:space="0" w:color="auto"/>
              <w:end w:val="single" w:sz="2" w:space="0" w:color="auto"/>
            </w:tcBorders>
            <w:vAlign w:val="center"/>
          </w:tcPr>
          <w:p w14:paraId="70389DA7" w14:textId="0F2AA137" w:rsidR="00627CE1" w:rsidRPr="00627CE1" w:rsidRDefault="00627CE1" w:rsidP="00627CE1">
            <w:pPr>
              <w:pStyle w:val="tablecolhead"/>
              <w:jc w:val="start"/>
              <w:rPr>
                <w:b w:val="0"/>
                <w:bCs w:val="0"/>
              </w:rPr>
            </w:pPr>
            <w:r w:rsidRPr="00627CE1">
              <w:rPr>
                <w:b w:val="0"/>
                <w:bCs w:val="0"/>
              </w:rPr>
              <w:t>SSTC-02</w:t>
            </w:r>
            <w:r w:rsidR="009D7EED">
              <w:rPr>
                <w:b w:val="0"/>
                <w:bCs w:val="0"/>
              </w:rPr>
              <w:t>4</w:t>
            </w:r>
          </w:p>
        </w:tc>
        <w:tc>
          <w:tcPr>
            <w:tcW w:w="58.50pt" w:type="dxa"/>
            <w:tcBorders>
              <w:top w:val="single" w:sz="2" w:space="0" w:color="auto"/>
              <w:start w:val="single" w:sz="2" w:space="0" w:color="auto"/>
              <w:bottom w:val="single" w:sz="2" w:space="0" w:color="auto"/>
              <w:end w:val="single" w:sz="2" w:space="0" w:color="auto"/>
            </w:tcBorders>
            <w:vAlign w:val="center"/>
          </w:tcPr>
          <w:p w14:paraId="4704F066" w14:textId="77777777" w:rsidR="00627CE1" w:rsidRPr="00627CE1" w:rsidRDefault="00627CE1" w:rsidP="00627CE1">
            <w:pPr>
              <w:pStyle w:val="tablecolhead"/>
              <w:jc w:val="start"/>
              <w:rPr>
                <w:b w:val="0"/>
                <w:bCs w:val="0"/>
              </w:rPr>
            </w:pPr>
            <w:r w:rsidRPr="00627CE1">
              <w:rPr>
                <w:b w:val="0"/>
                <w:bCs w:val="0"/>
              </w:rPr>
              <w:t>Disk % in use is 90%</w:t>
            </w:r>
          </w:p>
        </w:tc>
        <w:tc>
          <w:tcPr>
            <w:tcW w:w="117pt" w:type="dxa"/>
            <w:tcBorders>
              <w:top w:val="single" w:sz="2" w:space="0" w:color="auto"/>
              <w:start w:val="single" w:sz="2" w:space="0" w:color="auto"/>
              <w:bottom w:val="single" w:sz="2" w:space="0" w:color="auto"/>
              <w:end w:val="single" w:sz="2" w:space="0" w:color="auto"/>
            </w:tcBorders>
            <w:vAlign w:val="center"/>
          </w:tcPr>
          <w:p w14:paraId="23876614" w14:textId="77777777" w:rsidR="00627CE1" w:rsidRPr="00627CE1" w:rsidRDefault="00627CE1" w:rsidP="00627CE1">
            <w:pPr>
              <w:pStyle w:val="tablecolhead"/>
              <w:jc w:val="start"/>
              <w:rPr>
                <w:b w:val="0"/>
                <w:bCs w:val="0"/>
              </w:rPr>
            </w:pPr>
            <w:r w:rsidRPr="00627CE1">
              <w:rPr>
                <w:b w:val="0"/>
                <w:bCs w:val="0"/>
              </w:rPr>
              <w:t>DISK CRITICAL WARNING alarm is not active</w:t>
            </w:r>
          </w:p>
        </w:tc>
      </w:tr>
      <w:tr w:rsidR="00627CE1" w14:paraId="391D584D"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3B8C97AF"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1BA3F5FC" w14:textId="0EB865F6" w:rsidR="00627CE1" w:rsidRPr="00627CE1" w:rsidRDefault="00627CE1" w:rsidP="00627CE1">
            <w:pPr>
              <w:pStyle w:val="tablecolhead"/>
              <w:jc w:val="start"/>
              <w:rPr>
                <w:b w:val="0"/>
                <w:bCs w:val="0"/>
              </w:rPr>
            </w:pPr>
            <w:r w:rsidRPr="00627CE1">
              <w:rPr>
                <w:b w:val="0"/>
                <w:bCs w:val="0"/>
              </w:rPr>
              <w:t>SSTC-02</w:t>
            </w:r>
            <w:r w:rsidR="009D7EED">
              <w:rPr>
                <w:b w:val="0"/>
                <w:bCs w:val="0"/>
              </w:rPr>
              <w:t>5</w:t>
            </w:r>
          </w:p>
        </w:tc>
        <w:tc>
          <w:tcPr>
            <w:tcW w:w="58.50pt" w:type="dxa"/>
            <w:tcBorders>
              <w:top w:val="single" w:sz="2" w:space="0" w:color="auto"/>
              <w:start w:val="single" w:sz="2" w:space="0" w:color="auto"/>
              <w:bottom w:val="single" w:sz="2" w:space="0" w:color="auto"/>
              <w:end w:val="single" w:sz="2" w:space="0" w:color="auto"/>
            </w:tcBorders>
            <w:vAlign w:val="center"/>
          </w:tcPr>
          <w:p w14:paraId="7C207D1D" w14:textId="77777777" w:rsidR="00627CE1" w:rsidRPr="00627CE1" w:rsidRDefault="00627CE1" w:rsidP="00627CE1">
            <w:pPr>
              <w:pStyle w:val="tablecolhead"/>
              <w:jc w:val="start"/>
              <w:rPr>
                <w:b w:val="0"/>
                <w:bCs w:val="0"/>
              </w:rPr>
            </w:pPr>
            <w:r w:rsidRPr="00627CE1">
              <w:rPr>
                <w:b w:val="0"/>
                <w:bCs w:val="0"/>
              </w:rPr>
              <w:t>Disk % in use is 91%</w:t>
            </w:r>
          </w:p>
        </w:tc>
        <w:tc>
          <w:tcPr>
            <w:tcW w:w="117pt" w:type="dxa"/>
            <w:tcBorders>
              <w:top w:val="single" w:sz="2" w:space="0" w:color="auto"/>
              <w:start w:val="single" w:sz="2" w:space="0" w:color="auto"/>
              <w:bottom w:val="single" w:sz="2" w:space="0" w:color="auto"/>
              <w:end w:val="single" w:sz="2" w:space="0" w:color="auto"/>
            </w:tcBorders>
            <w:vAlign w:val="center"/>
          </w:tcPr>
          <w:p w14:paraId="056CC710" w14:textId="77777777" w:rsidR="00627CE1" w:rsidRPr="00627CE1" w:rsidRDefault="00627CE1" w:rsidP="00627CE1">
            <w:pPr>
              <w:pStyle w:val="tablecolhead"/>
              <w:jc w:val="start"/>
              <w:rPr>
                <w:b w:val="0"/>
                <w:bCs w:val="0"/>
              </w:rPr>
            </w:pPr>
            <w:r w:rsidRPr="00627CE1">
              <w:rPr>
                <w:b w:val="0"/>
                <w:bCs w:val="0"/>
              </w:rPr>
              <w:t>DISK CRITICAL WARNING alarm is triggered</w:t>
            </w:r>
          </w:p>
        </w:tc>
      </w:tr>
      <w:tr w:rsidR="00627CE1" w14:paraId="0375DFC4"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690C7393"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1DBAAC4A" w14:textId="416C1922" w:rsidR="00627CE1" w:rsidRPr="00627CE1" w:rsidRDefault="00627CE1" w:rsidP="00627CE1">
            <w:pPr>
              <w:pStyle w:val="tablecolhead"/>
              <w:jc w:val="start"/>
              <w:rPr>
                <w:b w:val="0"/>
                <w:bCs w:val="0"/>
              </w:rPr>
            </w:pPr>
            <w:r w:rsidRPr="00627CE1">
              <w:rPr>
                <w:b w:val="0"/>
                <w:bCs w:val="0"/>
              </w:rPr>
              <w:t>SSTC-02</w:t>
            </w:r>
            <w:r w:rsidR="009D7EED">
              <w:rPr>
                <w:b w:val="0"/>
                <w:bCs w:val="0"/>
              </w:rPr>
              <w:t>6</w:t>
            </w:r>
          </w:p>
        </w:tc>
        <w:tc>
          <w:tcPr>
            <w:tcW w:w="58.50pt" w:type="dxa"/>
            <w:tcBorders>
              <w:top w:val="single" w:sz="2" w:space="0" w:color="auto"/>
              <w:start w:val="single" w:sz="2" w:space="0" w:color="auto"/>
              <w:bottom w:val="single" w:sz="2" w:space="0" w:color="auto"/>
              <w:end w:val="single" w:sz="2" w:space="0" w:color="auto"/>
            </w:tcBorders>
            <w:vAlign w:val="center"/>
          </w:tcPr>
          <w:p w14:paraId="1D705D37" w14:textId="77777777" w:rsidR="00627CE1" w:rsidRPr="00627CE1" w:rsidRDefault="00627CE1" w:rsidP="00627CE1">
            <w:pPr>
              <w:pStyle w:val="tablecolhead"/>
              <w:jc w:val="start"/>
              <w:rPr>
                <w:b w:val="0"/>
                <w:bCs w:val="0"/>
              </w:rPr>
            </w:pPr>
            <w:r w:rsidRPr="00627CE1">
              <w:rPr>
                <w:b w:val="0"/>
                <w:bCs w:val="0"/>
              </w:rPr>
              <w:t>Disk % in use is 90%</w:t>
            </w:r>
          </w:p>
        </w:tc>
        <w:tc>
          <w:tcPr>
            <w:tcW w:w="117pt" w:type="dxa"/>
            <w:tcBorders>
              <w:top w:val="single" w:sz="2" w:space="0" w:color="auto"/>
              <w:start w:val="single" w:sz="2" w:space="0" w:color="auto"/>
              <w:bottom w:val="single" w:sz="2" w:space="0" w:color="auto"/>
              <w:end w:val="single" w:sz="2" w:space="0" w:color="auto"/>
            </w:tcBorders>
            <w:vAlign w:val="center"/>
          </w:tcPr>
          <w:p w14:paraId="7AB4C1A5" w14:textId="77777777" w:rsidR="00627CE1" w:rsidRPr="00627CE1" w:rsidRDefault="00627CE1" w:rsidP="00627CE1">
            <w:pPr>
              <w:pStyle w:val="tablecolhead"/>
              <w:jc w:val="start"/>
              <w:rPr>
                <w:b w:val="0"/>
                <w:bCs w:val="0"/>
              </w:rPr>
            </w:pPr>
            <w:r w:rsidRPr="00627CE1">
              <w:rPr>
                <w:b w:val="0"/>
                <w:bCs w:val="0"/>
              </w:rPr>
              <w:t>DISK CRITICAL WARNING alarm is active</w:t>
            </w:r>
          </w:p>
        </w:tc>
      </w:tr>
      <w:tr w:rsidR="00627CE1" w14:paraId="4ECB0B3D"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5C160964" w14:textId="77777777" w:rsidR="00627CE1" w:rsidRDefault="00627CE1" w:rsidP="00627CE1">
            <w:pPr>
              <w:pStyle w:val="tablecolhead"/>
              <w:jc w:val="start"/>
            </w:pPr>
            <w:r w:rsidRPr="00627CE1">
              <w:t>SRS-013</w:t>
            </w:r>
          </w:p>
        </w:tc>
        <w:tc>
          <w:tcPr>
            <w:tcW w:w="45pt" w:type="dxa"/>
            <w:tcBorders>
              <w:top w:val="single" w:sz="2" w:space="0" w:color="auto"/>
              <w:start w:val="single" w:sz="2" w:space="0" w:color="auto"/>
              <w:bottom w:val="single" w:sz="2" w:space="0" w:color="auto"/>
              <w:end w:val="single" w:sz="2" w:space="0" w:color="auto"/>
            </w:tcBorders>
            <w:vAlign w:val="center"/>
          </w:tcPr>
          <w:p w14:paraId="54731B17" w14:textId="6D8EF7D5" w:rsidR="00627CE1" w:rsidRPr="00627CE1" w:rsidRDefault="00627CE1" w:rsidP="00627CE1">
            <w:pPr>
              <w:pStyle w:val="tablecolhead"/>
              <w:jc w:val="start"/>
              <w:rPr>
                <w:b w:val="0"/>
                <w:bCs w:val="0"/>
              </w:rPr>
            </w:pPr>
            <w:r w:rsidRPr="00627CE1">
              <w:rPr>
                <w:b w:val="0"/>
                <w:bCs w:val="0"/>
              </w:rPr>
              <w:t>SSTC-02</w:t>
            </w:r>
            <w:r w:rsidR="009D7EED">
              <w:rPr>
                <w:b w:val="0"/>
                <w:bCs w:val="0"/>
              </w:rPr>
              <w:t>7</w:t>
            </w:r>
          </w:p>
        </w:tc>
        <w:tc>
          <w:tcPr>
            <w:tcW w:w="58.50pt" w:type="dxa"/>
            <w:tcBorders>
              <w:top w:val="single" w:sz="2" w:space="0" w:color="auto"/>
              <w:start w:val="single" w:sz="2" w:space="0" w:color="auto"/>
              <w:bottom w:val="single" w:sz="2" w:space="0" w:color="auto"/>
              <w:end w:val="single" w:sz="2" w:space="0" w:color="auto"/>
            </w:tcBorders>
            <w:vAlign w:val="center"/>
          </w:tcPr>
          <w:p w14:paraId="5EE3326C" w14:textId="77777777" w:rsidR="00627CE1" w:rsidRPr="00627CE1" w:rsidRDefault="00627CE1" w:rsidP="00627CE1">
            <w:pPr>
              <w:pStyle w:val="tablecolhead"/>
              <w:jc w:val="start"/>
              <w:rPr>
                <w:b w:val="0"/>
                <w:bCs w:val="0"/>
              </w:rPr>
            </w:pPr>
            <w:r w:rsidRPr="00627CE1">
              <w:rPr>
                <w:b w:val="0"/>
                <w:bCs w:val="0"/>
              </w:rPr>
              <w:t>PC Temperature is 95 °C</w:t>
            </w:r>
          </w:p>
        </w:tc>
        <w:tc>
          <w:tcPr>
            <w:tcW w:w="117pt" w:type="dxa"/>
            <w:tcBorders>
              <w:top w:val="single" w:sz="2" w:space="0" w:color="auto"/>
              <w:start w:val="single" w:sz="2" w:space="0" w:color="auto"/>
              <w:bottom w:val="single" w:sz="2" w:space="0" w:color="auto"/>
              <w:end w:val="single" w:sz="2" w:space="0" w:color="auto"/>
            </w:tcBorders>
            <w:vAlign w:val="center"/>
          </w:tcPr>
          <w:p w14:paraId="4D1236BF" w14:textId="77777777" w:rsidR="00627CE1" w:rsidRPr="00627CE1" w:rsidRDefault="00627CE1" w:rsidP="00627CE1">
            <w:pPr>
              <w:pStyle w:val="tablecolhead"/>
              <w:jc w:val="start"/>
              <w:rPr>
                <w:b w:val="0"/>
                <w:bCs w:val="0"/>
              </w:rPr>
            </w:pPr>
            <w:r w:rsidRPr="00627CE1">
              <w:rPr>
                <w:b w:val="0"/>
                <w:bCs w:val="0"/>
              </w:rPr>
              <w:t>TEMP CRITICAL WARNING alarm is not active</w:t>
            </w:r>
          </w:p>
        </w:tc>
      </w:tr>
      <w:tr w:rsidR="00627CE1" w14:paraId="37F13CAC"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5E7AF26F"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2DB36CE9" w14:textId="7EAF825B" w:rsidR="00627CE1" w:rsidRPr="00627CE1" w:rsidRDefault="00627CE1" w:rsidP="00627CE1">
            <w:pPr>
              <w:pStyle w:val="tablecolhead"/>
              <w:jc w:val="start"/>
              <w:rPr>
                <w:b w:val="0"/>
                <w:bCs w:val="0"/>
              </w:rPr>
            </w:pPr>
            <w:r w:rsidRPr="00627CE1">
              <w:rPr>
                <w:b w:val="0"/>
                <w:bCs w:val="0"/>
              </w:rPr>
              <w:t>SSTC-02</w:t>
            </w:r>
            <w:r w:rsidR="009D7EED">
              <w:rPr>
                <w:b w:val="0"/>
                <w:bCs w:val="0"/>
              </w:rPr>
              <w:t>8</w:t>
            </w:r>
          </w:p>
        </w:tc>
        <w:tc>
          <w:tcPr>
            <w:tcW w:w="58.50pt" w:type="dxa"/>
            <w:tcBorders>
              <w:top w:val="single" w:sz="2" w:space="0" w:color="auto"/>
              <w:start w:val="single" w:sz="2" w:space="0" w:color="auto"/>
              <w:bottom w:val="single" w:sz="2" w:space="0" w:color="auto"/>
              <w:end w:val="single" w:sz="2" w:space="0" w:color="auto"/>
            </w:tcBorders>
            <w:vAlign w:val="center"/>
          </w:tcPr>
          <w:p w14:paraId="5765DF4A" w14:textId="77777777" w:rsidR="00627CE1" w:rsidRPr="00627CE1" w:rsidRDefault="00627CE1" w:rsidP="00627CE1">
            <w:pPr>
              <w:pStyle w:val="tablecolhead"/>
              <w:jc w:val="start"/>
              <w:rPr>
                <w:b w:val="0"/>
                <w:bCs w:val="0"/>
              </w:rPr>
            </w:pPr>
            <w:r w:rsidRPr="00627CE1">
              <w:rPr>
                <w:b w:val="0"/>
                <w:bCs w:val="0"/>
              </w:rPr>
              <w:t>PC Temperature is 96 °C</w:t>
            </w:r>
          </w:p>
        </w:tc>
        <w:tc>
          <w:tcPr>
            <w:tcW w:w="117pt" w:type="dxa"/>
            <w:tcBorders>
              <w:top w:val="single" w:sz="2" w:space="0" w:color="auto"/>
              <w:start w:val="single" w:sz="2" w:space="0" w:color="auto"/>
              <w:bottom w:val="single" w:sz="2" w:space="0" w:color="auto"/>
              <w:end w:val="single" w:sz="2" w:space="0" w:color="auto"/>
            </w:tcBorders>
            <w:vAlign w:val="center"/>
          </w:tcPr>
          <w:p w14:paraId="7A340002" w14:textId="77777777" w:rsidR="00627CE1" w:rsidRPr="00627CE1" w:rsidRDefault="00627CE1" w:rsidP="00627CE1">
            <w:pPr>
              <w:pStyle w:val="tablecolhead"/>
              <w:jc w:val="start"/>
              <w:rPr>
                <w:b w:val="0"/>
                <w:bCs w:val="0"/>
              </w:rPr>
            </w:pPr>
            <w:r w:rsidRPr="00627CE1">
              <w:rPr>
                <w:b w:val="0"/>
                <w:bCs w:val="0"/>
              </w:rPr>
              <w:t>TEMP CRITICAL WARNING alarm is triggered</w:t>
            </w:r>
          </w:p>
        </w:tc>
      </w:tr>
      <w:tr w:rsidR="00627CE1" w14:paraId="762B6D19"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3130AB58"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332A2DC1" w14:textId="71E537D7" w:rsidR="00627CE1" w:rsidRPr="00627CE1" w:rsidRDefault="00627CE1" w:rsidP="00627CE1">
            <w:pPr>
              <w:pStyle w:val="tablecolhead"/>
              <w:jc w:val="start"/>
              <w:rPr>
                <w:b w:val="0"/>
                <w:bCs w:val="0"/>
              </w:rPr>
            </w:pPr>
            <w:r w:rsidRPr="00627CE1">
              <w:rPr>
                <w:b w:val="0"/>
                <w:bCs w:val="0"/>
              </w:rPr>
              <w:t>SSTC-02</w:t>
            </w:r>
            <w:r w:rsidR="009D7EED">
              <w:rPr>
                <w:b w:val="0"/>
                <w:bCs w:val="0"/>
              </w:rPr>
              <w:t>9</w:t>
            </w:r>
          </w:p>
        </w:tc>
        <w:tc>
          <w:tcPr>
            <w:tcW w:w="58.50pt" w:type="dxa"/>
            <w:tcBorders>
              <w:top w:val="single" w:sz="2" w:space="0" w:color="auto"/>
              <w:start w:val="single" w:sz="2" w:space="0" w:color="auto"/>
              <w:bottom w:val="single" w:sz="2" w:space="0" w:color="auto"/>
              <w:end w:val="single" w:sz="2" w:space="0" w:color="auto"/>
            </w:tcBorders>
            <w:vAlign w:val="center"/>
          </w:tcPr>
          <w:p w14:paraId="742A1655" w14:textId="77777777" w:rsidR="00627CE1" w:rsidRPr="00627CE1" w:rsidRDefault="00627CE1" w:rsidP="00627CE1">
            <w:pPr>
              <w:pStyle w:val="tablecolhead"/>
              <w:jc w:val="start"/>
              <w:rPr>
                <w:b w:val="0"/>
                <w:bCs w:val="0"/>
              </w:rPr>
            </w:pPr>
            <w:r w:rsidRPr="00627CE1">
              <w:rPr>
                <w:b w:val="0"/>
                <w:bCs w:val="0"/>
              </w:rPr>
              <w:t>PC Temperature is 100 °C</w:t>
            </w:r>
          </w:p>
        </w:tc>
        <w:tc>
          <w:tcPr>
            <w:tcW w:w="117pt" w:type="dxa"/>
            <w:tcBorders>
              <w:top w:val="single" w:sz="2" w:space="0" w:color="auto"/>
              <w:start w:val="single" w:sz="2" w:space="0" w:color="auto"/>
              <w:bottom w:val="single" w:sz="2" w:space="0" w:color="auto"/>
              <w:end w:val="single" w:sz="2" w:space="0" w:color="auto"/>
            </w:tcBorders>
            <w:vAlign w:val="center"/>
          </w:tcPr>
          <w:p w14:paraId="0DA7B730" w14:textId="77777777" w:rsidR="00627CE1" w:rsidRPr="00627CE1" w:rsidRDefault="00627CE1" w:rsidP="00627CE1">
            <w:pPr>
              <w:pStyle w:val="tablecolhead"/>
              <w:jc w:val="start"/>
              <w:rPr>
                <w:b w:val="0"/>
                <w:bCs w:val="0"/>
              </w:rPr>
            </w:pPr>
            <w:r w:rsidRPr="00627CE1">
              <w:rPr>
                <w:b w:val="0"/>
                <w:bCs w:val="0"/>
              </w:rPr>
              <w:t>TEMP CRITICAL WARNING alarm is active</w:t>
            </w:r>
          </w:p>
        </w:tc>
      </w:tr>
      <w:tr w:rsidR="00627CE1" w14:paraId="742CA277"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7B054EEA" w14:textId="77777777" w:rsidR="00627CE1" w:rsidRDefault="00627CE1" w:rsidP="00627CE1">
            <w:pPr>
              <w:pStyle w:val="tablecolhead"/>
              <w:jc w:val="start"/>
            </w:pPr>
            <w:r w:rsidRPr="00627CE1">
              <w:t>SRS-014</w:t>
            </w:r>
          </w:p>
        </w:tc>
        <w:tc>
          <w:tcPr>
            <w:tcW w:w="45pt" w:type="dxa"/>
            <w:tcBorders>
              <w:top w:val="single" w:sz="2" w:space="0" w:color="auto"/>
              <w:start w:val="single" w:sz="2" w:space="0" w:color="auto"/>
              <w:bottom w:val="single" w:sz="2" w:space="0" w:color="auto"/>
              <w:end w:val="single" w:sz="2" w:space="0" w:color="auto"/>
            </w:tcBorders>
            <w:vAlign w:val="center"/>
          </w:tcPr>
          <w:p w14:paraId="15B16A83" w14:textId="0D2B7962" w:rsidR="00627CE1" w:rsidRPr="00627CE1" w:rsidRDefault="00627CE1" w:rsidP="00627CE1">
            <w:pPr>
              <w:pStyle w:val="tablecolhead"/>
              <w:jc w:val="start"/>
              <w:rPr>
                <w:b w:val="0"/>
                <w:bCs w:val="0"/>
              </w:rPr>
            </w:pPr>
            <w:r w:rsidRPr="00627CE1">
              <w:rPr>
                <w:b w:val="0"/>
                <w:bCs w:val="0"/>
              </w:rPr>
              <w:t>SSTC-0</w:t>
            </w:r>
            <w:r w:rsidR="009D7EED">
              <w:rPr>
                <w:b w:val="0"/>
                <w:bCs w:val="0"/>
              </w:rPr>
              <w:t>30</w:t>
            </w:r>
          </w:p>
        </w:tc>
        <w:tc>
          <w:tcPr>
            <w:tcW w:w="58.50pt" w:type="dxa"/>
            <w:tcBorders>
              <w:top w:val="single" w:sz="2" w:space="0" w:color="auto"/>
              <w:start w:val="single" w:sz="2" w:space="0" w:color="auto"/>
              <w:bottom w:val="single" w:sz="2" w:space="0" w:color="auto"/>
              <w:end w:val="single" w:sz="2" w:space="0" w:color="auto"/>
            </w:tcBorders>
            <w:vAlign w:val="center"/>
          </w:tcPr>
          <w:p w14:paraId="524FCEAC" w14:textId="77777777" w:rsidR="00627CE1" w:rsidRPr="00627CE1" w:rsidRDefault="00627CE1" w:rsidP="00627CE1">
            <w:pPr>
              <w:pStyle w:val="tablecolhead"/>
              <w:jc w:val="start"/>
              <w:rPr>
                <w:b w:val="0"/>
                <w:bCs w:val="0"/>
              </w:rPr>
            </w:pPr>
            <w:r w:rsidRPr="00627CE1">
              <w:rPr>
                <w:b w:val="0"/>
                <w:bCs w:val="0"/>
              </w:rPr>
              <w:t>Communication is lost with the PC Monitor</w:t>
            </w:r>
          </w:p>
        </w:tc>
        <w:tc>
          <w:tcPr>
            <w:tcW w:w="117pt" w:type="dxa"/>
            <w:tcBorders>
              <w:top w:val="single" w:sz="2" w:space="0" w:color="auto"/>
              <w:start w:val="single" w:sz="2" w:space="0" w:color="auto"/>
              <w:bottom w:val="single" w:sz="2" w:space="0" w:color="auto"/>
              <w:end w:val="single" w:sz="2" w:space="0" w:color="auto"/>
            </w:tcBorders>
            <w:vAlign w:val="center"/>
          </w:tcPr>
          <w:p w14:paraId="5AB88755" w14:textId="77777777" w:rsidR="00627CE1" w:rsidRPr="00627CE1" w:rsidRDefault="00627CE1" w:rsidP="00627CE1">
            <w:pPr>
              <w:pStyle w:val="tablecolhead"/>
              <w:jc w:val="start"/>
              <w:rPr>
                <w:b w:val="0"/>
                <w:bCs w:val="0"/>
              </w:rPr>
            </w:pPr>
            <w:r w:rsidRPr="00627CE1">
              <w:rPr>
                <w:b w:val="0"/>
                <w:bCs w:val="0"/>
              </w:rPr>
              <w:t>COMMS DISCONNECT alarm is triggered</w:t>
            </w:r>
          </w:p>
        </w:tc>
      </w:tr>
      <w:tr w:rsidR="00627CE1" w14:paraId="70BEE91A"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6F61A038" w14:textId="77777777" w:rsidR="00627CE1" w:rsidRDefault="00627CE1" w:rsidP="00627CE1">
            <w:pPr>
              <w:pStyle w:val="tablecolhead"/>
              <w:jc w:val="start"/>
            </w:pPr>
            <w:r w:rsidRPr="00627CE1">
              <w:t>SRS-015</w:t>
            </w:r>
          </w:p>
        </w:tc>
        <w:tc>
          <w:tcPr>
            <w:tcW w:w="45pt" w:type="dxa"/>
            <w:tcBorders>
              <w:top w:val="single" w:sz="2" w:space="0" w:color="auto"/>
              <w:start w:val="single" w:sz="2" w:space="0" w:color="auto"/>
              <w:bottom w:val="single" w:sz="2" w:space="0" w:color="auto"/>
              <w:end w:val="single" w:sz="2" w:space="0" w:color="auto"/>
            </w:tcBorders>
            <w:vAlign w:val="center"/>
          </w:tcPr>
          <w:p w14:paraId="0F4C8141" w14:textId="65066EB8" w:rsidR="00627CE1" w:rsidRPr="00627CE1" w:rsidRDefault="00627CE1" w:rsidP="00627CE1">
            <w:pPr>
              <w:pStyle w:val="tablecolhead"/>
              <w:jc w:val="start"/>
              <w:rPr>
                <w:b w:val="0"/>
                <w:bCs w:val="0"/>
              </w:rPr>
            </w:pPr>
            <w:r w:rsidRPr="00627CE1">
              <w:rPr>
                <w:b w:val="0"/>
                <w:bCs w:val="0"/>
              </w:rPr>
              <w:t>SSTC-0</w:t>
            </w:r>
            <w:r w:rsidR="009D7EED">
              <w:rPr>
                <w:b w:val="0"/>
                <w:bCs w:val="0"/>
              </w:rPr>
              <w:t>31</w:t>
            </w:r>
          </w:p>
        </w:tc>
        <w:tc>
          <w:tcPr>
            <w:tcW w:w="58.50pt" w:type="dxa"/>
            <w:tcBorders>
              <w:top w:val="single" w:sz="2" w:space="0" w:color="auto"/>
              <w:start w:val="single" w:sz="2" w:space="0" w:color="auto"/>
              <w:bottom w:val="single" w:sz="2" w:space="0" w:color="auto"/>
              <w:end w:val="single" w:sz="2" w:space="0" w:color="auto"/>
            </w:tcBorders>
            <w:vAlign w:val="center"/>
          </w:tcPr>
          <w:p w14:paraId="0507464D" w14:textId="77777777" w:rsidR="00627CE1" w:rsidRPr="00627CE1" w:rsidRDefault="00627CE1" w:rsidP="00627CE1">
            <w:pPr>
              <w:pStyle w:val="tablecolhead"/>
              <w:jc w:val="start"/>
              <w:rPr>
                <w:b w:val="0"/>
                <w:bCs w:val="0"/>
              </w:rPr>
            </w:pPr>
            <w:r w:rsidRPr="00627CE1">
              <w:rPr>
                <w:b w:val="0"/>
                <w:bCs w:val="0"/>
              </w:rPr>
              <w:t xml:space="preserve">PC Monitor is </w:t>
            </w:r>
            <w:proofErr w:type="gramStart"/>
            <w:r w:rsidRPr="00627CE1">
              <w:rPr>
                <w:b w:val="0"/>
                <w:bCs w:val="0"/>
              </w:rPr>
              <w:t>in</w:t>
            </w:r>
            <w:proofErr w:type="gramEnd"/>
            <w:r w:rsidRPr="00627CE1">
              <w:rPr>
                <w:b w:val="0"/>
                <w:bCs w:val="0"/>
              </w:rPr>
              <w:t xml:space="preserve"> standby</w:t>
            </w:r>
          </w:p>
          <w:p w14:paraId="0320A77B" w14:textId="77777777" w:rsidR="00627CE1" w:rsidRPr="00627CE1" w:rsidRDefault="00627CE1" w:rsidP="00627CE1">
            <w:pPr>
              <w:pStyle w:val="tablecolhead"/>
              <w:jc w:val="start"/>
              <w:rPr>
                <w:b w:val="0"/>
                <w:bCs w:val="0"/>
              </w:rPr>
            </w:pPr>
          </w:p>
          <w:p w14:paraId="16C5D34E" w14:textId="77777777" w:rsidR="00627CE1" w:rsidRPr="00627CE1" w:rsidRDefault="00627CE1" w:rsidP="00627CE1">
            <w:pPr>
              <w:pStyle w:val="tablecolhead"/>
              <w:jc w:val="start"/>
              <w:rPr>
                <w:b w:val="0"/>
                <w:bCs w:val="0"/>
              </w:rPr>
            </w:pPr>
            <w:r w:rsidRPr="00627CE1">
              <w:rPr>
                <w:b w:val="0"/>
                <w:bCs w:val="0"/>
              </w:rPr>
              <w:t>A connection is detected over UART</w:t>
            </w:r>
          </w:p>
        </w:tc>
        <w:tc>
          <w:tcPr>
            <w:tcW w:w="117pt" w:type="dxa"/>
            <w:tcBorders>
              <w:top w:val="single" w:sz="2" w:space="0" w:color="auto"/>
              <w:start w:val="single" w:sz="2" w:space="0" w:color="auto"/>
              <w:bottom w:val="single" w:sz="2" w:space="0" w:color="auto"/>
              <w:end w:val="single" w:sz="2" w:space="0" w:color="auto"/>
            </w:tcBorders>
            <w:vAlign w:val="center"/>
          </w:tcPr>
          <w:p w14:paraId="3E4824F7" w14:textId="77777777" w:rsidR="00627CE1" w:rsidRPr="00627CE1" w:rsidRDefault="00627CE1" w:rsidP="00627CE1">
            <w:pPr>
              <w:pStyle w:val="tablecolhead"/>
              <w:jc w:val="start"/>
              <w:rPr>
                <w:b w:val="0"/>
                <w:bCs w:val="0"/>
              </w:rPr>
            </w:pPr>
            <w:r w:rsidRPr="00627CE1">
              <w:rPr>
                <w:b w:val="0"/>
                <w:bCs w:val="0"/>
              </w:rPr>
              <w:t>PC Monitor enters Monitoring mode</w:t>
            </w:r>
          </w:p>
        </w:tc>
      </w:tr>
      <w:tr w:rsidR="00627CE1" w14:paraId="4FD694C3"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3161C55C" w14:textId="77777777" w:rsidR="00627CE1" w:rsidRDefault="00627CE1" w:rsidP="00627CE1">
            <w:pPr>
              <w:pStyle w:val="tablecolhead"/>
              <w:jc w:val="start"/>
            </w:pPr>
            <w:r w:rsidRPr="00627CE1">
              <w:t>SRS-017</w:t>
            </w:r>
          </w:p>
        </w:tc>
        <w:tc>
          <w:tcPr>
            <w:tcW w:w="45pt" w:type="dxa"/>
            <w:tcBorders>
              <w:top w:val="single" w:sz="2" w:space="0" w:color="auto"/>
              <w:start w:val="single" w:sz="2" w:space="0" w:color="auto"/>
              <w:bottom w:val="single" w:sz="2" w:space="0" w:color="auto"/>
              <w:end w:val="single" w:sz="2" w:space="0" w:color="auto"/>
            </w:tcBorders>
            <w:vAlign w:val="center"/>
          </w:tcPr>
          <w:p w14:paraId="0EDD152B" w14:textId="1C3D63F5" w:rsidR="00627CE1" w:rsidRPr="00627CE1" w:rsidRDefault="00627CE1" w:rsidP="00627CE1">
            <w:pPr>
              <w:pStyle w:val="tablecolhead"/>
              <w:jc w:val="start"/>
              <w:rPr>
                <w:b w:val="0"/>
                <w:bCs w:val="0"/>
              </w:rPr>
            </w:pPr>
            <w:r w:rsidRPr="00627CE1">
              <w:rPr>
                <w:b w:val="0"/>
                <w:bCs w:val="0"/>
              </w:rPr>
              <w:t>SSTC-03</w:t>
            </w:r>
            <w:r w:rsidR="009D7EED">
              <w:rPr>
                <w:b w:val="0"/>
                <w:bCs w:val="0"/>
              </w:rPr>
              <w:t>2</w:t>
            </w:r>
          </w:p>
        </w:tc>
        <w:tc>
          <w:tcPr>
            <w:tcW w:w="58.50pt" w:type="dxa"/>
            <w:tcBorders>
              <w:top w:val="single" w:sz="2" w:space="0" w:color="auto"/>
              <w:start w:val="single" w:sz="2" w:space="0" w:color="auto"/>
              <w:bottom w:val="single" w:sz="2" w:space="0" w:color="auto"/>
              <w:end w:val="single" w:sz="2" w:space="0" w:color="auto"/>
            </w:tcBorders>
            <w:vAlign w:val="center"/>
          </w:tcPr>
          <w:p w14:paraId="5281D5AE" w14:textId="77777777" w:rsidR="00627CE1" w:rsidRPr="00627CE1" w:rsidRDefault="00627CE1" w:rsidP="00627CE1">
            <w:pPr>
              <w:pStyle w:val="tablecolhead"/>
              <w:jc w:val="start"/>
              <w:rPr>
                <w:b w:val="0"/>
                <w:bCs w:val="0"/>
              </w:rPr>
            </w:pPr>
            <w:r w:rsidRPr="00627CE1">
              <w:rPr>
                <w:b w:val="0"/>
                <w:bCs w:val="0"/>
              </w:rPr>
              <w:t>PC Monitor is powered on</w:t>
            </w:r>
          </w:p>
        </w:tc>
        <w:tc>
          <w:tcPr>
            <w:tcW w:w="117pt" w:type="dxa"/>
            <w:tcBorders>
              <w:top w:val="single" w:sz="2" w:space="0" w:color="auto"/>
              <w:start w:val="single" w:sz="2" w:space="0" w:color="auto"/>
              <w:bottom w:val="single" w:sz="2" w:space="0" w:color="auto"/>
              <w:end w:val="single" w:sz="2" w:space="0" w:color="auto"/>
            </w:tcBorders>
            <w:vAlign w:val="center"/>
          </w:tcPr>
          <w:p w14:paraId="59EF63DA" w14:textId="77777777" w:rsidR="00627CE1" w:rsidRPr="00627CE1" w:rsidRDefault="00627CE1" w:rsidP="00627CE1">
            <w:pPr>
              <w:pStyle w:val="tablecolhead"/>
              <w:jc w:val="start"/>
              <w:rPr>
                <w:b w:val="0"/>
                <w:bCs w:val="0"/>
              </w:rPr>
            </w:pPr>
            <w:r w:rsidRPr="00627CE1">
              <w:rPr>
                <w:b w:val="0"/>
                <w:bCs w:val="0"/>
              </w:rPr>
              <w:t>PC Monitor enters Standby mode</w:t>
            </w:r>
          </w:p>
        </w:tc>
      </w:tr>
      <w:tr w:rsidR="00627CE1" w14:paraId="233A0E5B"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7615CC43"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3D4A14DC" w14:textId="2C9A030C" w:rsidR="00627CE1" w:rsidRPr="00627CE1" w:rsidRDefault="00627CE1" w:rsidP="00627CE1">
            <w:pPr>
              <w:pStyle w:val="tablecolhead"/>
              <w:jc w:val="start"/>
              <w:rPr>
                <w:b w:val="0"/>
                <w:bCs w:val="0"/>
              </w:rPr>
            </w:pPr>
            <w:r w:rsidRPr="00627CE1">
              <w:rPr>
                <w:b w:val="0"/>
                <w:bCs w:val="0"/>
              </w:rPr>
              <w:t>SSTC-03</w:t>
            </w:r>
            <w:r w:rsidR="009D7EED">
              <w:rPr>
                <w:b w:val="0"/>
                <w:bCs w:val="0"/>
              </w:rPr>
              <w:t>3</w:t>
            </w:r>
          </w:p>
        </w:tc>
        <w:tc>
          <w:tcPr>
            <w:tcW w:w="58.50pt" w:type="dxa"/>
            <w:tcBorders>
              <w:top w:val="single" w:sz="2" w:space="0" w:color="auto"/>
              <w:start w:val="single" w:sz="2" w:space="0" w:color="auto"/>
              <w:bottom w:val="single" w:sz="2" w:space="0" w:color="auto"/>
              <w:end w:val="single" w:sz="2" w:space="0" w:color="auto"/>
            </w:tcBorders>
            <w:vAlign w:val="center"/>
          </w:tcPr>
          <w:p w14:paraId="5E0F12C3" w14:textId="77777777" w:rsidR="00627CE1" w:rsidRPr="00627CE1" w:rsidRDefault="00627CE1" w:rsidP="00627CE1">
            <w:pPr>
              <w:pStyle w:val="tablecolhead"/>
              <w:jc w:val="start"/>
              <w:rPr>
                <w:b w:val="0"/>
                <w:bCs w:val="0"/>
              </w:rPr>
            </w:pPr>
            <w:r w:rsidRPr="00627CE1">
              <w:rPr>
                <w:b w:val="0"/>
                <w:bCs w:val="0"/>
              </w:rPr>
              <w:t>PC Monitor is disconnected from monitored device</w:t>
            </w:r>
          </w:p>
        </w:tc>
        <w:tc>
          <w:tcPr>
            <w:tcW w:w="117pt" w:type="dxa"/>
            <w:tcBorders>
              <w:top w:val="single" w:sz="2" w:space="0" w:color="auto"/>
              <w:start w:val="single" w:sz="2" w:space="0" w:color="auto"/>
              <w:bottom w:val="single" w:sz="2" w:space="0" w:color="auto"/>
              <w:end w:val="single" w:sz="2" w:space="0" w:color="auto"/>
            </w:tcBorders>
            <w:vAlign w:val="center"/>
          </w:tcPr>
          <w:p w14:paraId="034FB0B0" w14:textId="77777777" w:rsidR="00627CE1" w:rsidRPr="00627CE1" w:rsidRDefault="00627CE1" w:rsidP="00627CE1">
            <w:pPr>
              <w:pStyle w:val="tablecolhead"/>
              <w:jc w:val="start"/>
              <w:rPr>
                <w:b w:val="0"/>
                <w:bCs w:val="0"/>
              </w:rPr>
            </w:pPr>
            <w:r w:rsidRPr="00627CE1">
              <w:rPr>
                <w:b w:val="0"/>
                <w:bCs w:val="0"/>
              </w:rPr>
              <w:t>PC Monitor enters Standby mode</w:t>
            </w:r>
          </w:p>
        </w:tc>
      </w:tr>
      <w:tr w:rsidR="00627CE1" w14:paraId="0F754CBB"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0545784E" w14:textId="77777777" w:rsidR="00627CE1" w:rsidRDefault="00627CE1" w:rsidP="00627CE1">
            <w:pPr>
              <w:pStyle w:val="tablecolhead"/>
              <w:jc w:val="start"/>
            </w:pPr>
            <w:r w:rsidRPr="00627CE1">
              <w:t>SRS-018</w:t>
            </w:r>
          </w:p>
        </w:tc>
        <w:tc>
          <w:tcPr>
            <w:tcW w:w="45pt" w:type="dxa"/>
            <w:tcBorders>
              <w:top w:val="single" w:sz="2" w:space="0" w:color="auto"/>
              <w:start w:val="single" w:sz="2" w:space="0" w:color="auto"/>
              <w:bottom w:val="single" w:sz="2" w:space="0" w:color="auto"/>
              <w:end w:val="single" w:sz="2" w:space="0" w:color="auto"/>
            </w:tcBorders>
            <w:vAlign w:val="center"/>
          </w:tcPr>
          <w:p w14:paraId="5524F824" w14:textId="109031D3" w:rsidR="00627CE1" w:rsidRPr="00627CE1" w:rsidRDefault="00627CE1" w:rsidP="00627CE1">
            <w:pPr>
              <w:pStyle w:val="tablecolhead"/>
              <w:jc w:val="start"/>
              <w:rPr>
                <w:b w:val="0"/>
                <w:bCs w:val="0"/>
              </w:rPr>
            </w:pPr>
            <w:r w:rsidRPr="00627CE1">
              <w:rPr>
                <w:b w:val="0"/>
                <w:bCs w:val="0"/>
              </w:rPr>
              <w:t>SSTC-03</w:t>
            </w:r>
            <w:r w:rsidR="009D7EED">
              <w:rPr>
                <w:b w:val="0"/>
                <w:bCs w:val="0"/>
              </w:rPr>
              <w:t>4</w:t>
            </w:r>
          </w:p>
        </w:tc>
        <w:tc>
          <w:tcPr>
            <w:tcW w:w="58.50pt" w:type="dxa"/>
            <w:tcBorders>
              <w:top w:val="single" w:sz="2" w:space="0" w:color="auto"/>
              <w:start w:val="single" w:sz="2" w:space="0" w:color="auto"/>
              <w:bottom w:val="single" w:sz="2" w:space="0" w:color="auto"/>
              <w:end w:val="single" w:sz="2" w:space="0" w:color="auto"/>
            </w:tcBorders>
            <w:vAlign w:val="center"/>
          </w:tcPr>
          <w:p w14:paraId="06505293" w14:textId="77777777" w:rsidR="00627CE1" w:rsidRPr="00627CE1" w:rsidRDefault="00627CE1" w:rsidP="00627CE1">
            <w:pPr>
              <w:pStyle w:val="tablecolhead"/>
              <w:jc w:val="start"/>
              <w:rPr>
                <w:b w:val="0"/>
                <w:bCs w:val="0"/>
              </w:rPr>
            </w:pPr>
            <w:r w:rsidRPr="00627CE1">
              <w:rPr>
                <w:b w:val="0"/>
                <w:bCs w:val="0"/>
              </w:rPr>
              <w:t>Watchdog timer is not serviced for 500ms</w:t>
            </w:r>
          </w:p>
        </w:tc>
        <w:tc>
          <w:tcPr>
            <w:tcW w:w="117pt" w:type="dxa"/>
            <w:tcBorders>
              <w:top w:val="single" w:sz="2" w:space="0" w:color="auto"/>
              <w:start w:val="single" w:sz="2" w:space="0" w:color="auto"/>
              <w:bottom w:val="single" w:sz="2" w:space="0" w:color="auto"/>
              <w:end w:val="single" w:sz="2" w:space="0" w:color="auto"/>
            </w:tcBorders>
            <w:vAlign w:val="center"/>
          </w:tcPr>
          <w:p w14:paraId="527C8E8B" w14:textId="77777777" w:rsidR="00627CE1" w:rsidRPr="00627CE1" w:rsidRDefault="00627CE1" w:rsidP="00627CE1">
            <w:pPr>
              <w:pStyle w:val="tablecolhead"/>
              <w:jc w:val="start"/>
              <w:rPr>
                <w:b w:val="0"/>
                <w:bCs w:val="0"/>
              </w:rPr>
            </w:pPr>
            <w:r w:rsidRPr="00627CE1">
              <w:rPr>
                <w:b w:val="0"/>
                <w:bCs w:val="0"/>
              </w:rPr>
              <w:t>PC Monitor system resets</w:t>
            </w:r>
          </w:p>
        </w:tc>
      </w:tr>
      <w:tr w:rsidR="00627CE1" w14:paraId="1B04A6CA"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18E670DA"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5B842107" w14:textId="155BA867" w:rsidR="00627CE1" w:rsidRPr="00627CE1" w:rsidRDefault="00627CE1" w:rsidP="00627CE1">
            <w:pPr>
              <w:pStyle w:val="tablecolhead"/>
              <w:jc w:val="start"/>
              <w:rPr>
                <w:b w:val="0"/>
                <w:bCs w:val="0"/>
              </w:rPr>
            </w:pPr>
            <w:r w:rsidRPr="00627CE1">
              <w:rPr>
                <w:b w:val="0"/>
                <w:bCs w:val="0"/>
              </w:rPr>
              <w:t>SSTC-03</w:t>
            </w:r>
            <w:r w:rsidR="009D7EED">
              <w:rPr>
                <w:b w:val="0"/>
                <w:bCs w:val="0"/>
              </w:rPr>
              <w:t>5</w:t>
            </w:r>
          </w:p>
        </w:tc>
        <w:tc>
          <w:tcPr>
            <w:tcW w:w="58.50pt" w:type="dxa"/>
            <w:tcBorders>
              <w:top w:val="single" w:sz="2" w:space="0" w:color="auto"/>
              <w:start w:val="single" w:sz="2" w:space="0" w:color="auto"/>
              <w:bottom w:val="single" w:sz="2" w:space="0" w:color="auto"/>
              <w:end w:val="single" w:sz="2" w:space="0" w:color="auto"/>
            </w:tcBorders>
            <w:vAlign w:val="center"/>
          </w:tcPr>
          <w:p w14:paraId="76F3EE78" w14:textId="77777777" w:rsidR="00627CE1" w:rsidRPr="00627CE1" w:rsidRDefault="00627CE1" w:rsidP="00627CE1">
            <w:pPr>
              <w:pStyle w:val="tablecolhead"/>
              <w:jc w:val="start"/>
              <w:rPr>
                <w:b w:val="0"/>
                <w:bCs w:val="0"/>
              </w:rPr>
            </w:pPr>
            <w:r w:rsidRPr="00627CE1">
              <w:rPr>
                <w:b w:val="0"/>
                <w:bCs w:val="0"/>
              </w:rPr>
              <w:t>Watchdog timer is serviced after 499ms</w:t>
            </w:r>
          </w:p>
        </w:tc>
        <w:tc>
          <w:tcPr>
            <w:tcW w:w="117pt" w:type="dxa"/>
            <w:tcBorders>
              <w:top w:val="single" w:sz="2" w:space="0" w:color="auto"/>
              <w:start w:val="single" w:sz="2" w:space="0" w:color="auto"/>
              <w:bottom w:val="single" w:sz="2" w:space="0" w:color="auto"/>
              <w:end w:val="single" w:sz="2" w:space="0" w:color="auto"/>
            </w:tcBorders>
            <w:vAlign w:val="center"/>
          </w:tcPr>
          <w:p w14:paraId="07106523" w14:textId="77777777" w:rsidR="00627CE1" w:rsidRPr="00627CE1" w:rsidRDefault="00627CE1" w:rsidP="00627CE1">
            <w:pPr>
              <w:pStyle w:val="tablecolhead"/>
              <w:jc w:val="start"/>
              <w:rPr>
                <w:b w:val="0"/>
                <w:bCs w:val="0"/>
              </w:rPr>
            </w:pPr>
            <w:r w:rsidRPr="00627CE1">
              <w:rPr>
                <w:b w:val="0"/>
                <w:bCs w:val="0"/>
              </w:rPr>
              <w:t>PC Monitor system does not reset</w:t>
            </w:r>
          </w:p>
        </w:tc>
      </w:tr>
      <w:tr w:rsidR="00627CE1" w14:paraId="37F990E1"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1C7F5A44" w14:textId="77777777" w:rsidR="00627CE1" w:rsidRDefault="00627CE1" w:rsidP="00627CE1">
            <w:pPr>
              <w:pStyle w:val="tablecolhead"/>
              <w:jc w:val="start"/>
            </w:pPr>
            <w:r w:rsidRPr="00627CE1">
              <w:t>SRS-019</w:t>
            </w:r>
          </w:p>
        </w:tc>
        <w:tc>
          <w:tcPr>
            <w:tcW w:w="45pt" w:type="dxa"/>
            <w:tcBorders>
              <w:top w:val="single" w:sz="2" w:space="0" w:color="auto"/>
              <w:start w:val="single" w:sz="2" w:space="0" w:color="auto"/>
              <w:bottom w:val="single" w:sz="2" w:space="0" w:color="auto"/>
              <w:end w:val="single" w:sz="2" w:space="0" w:color="auto"/>
            </w:tcBorders>
            <w:vAlign w:val="center"/>
          </w:tcPr>
          <w:p w14:paraId="5CB6B619" w14:textId="2D85EA68" w:rsidR="00627CE1" w:rsidRPr="00627CE1" w:rsidRDefault="00627CE1" w:rsidP="00627CE1">
            <w:pPr>
              <w:pStyle w:val="tablecolhead"/>
              <w:jc w:val="start"/>
              <w:rPr>
                <w:b w:val="0"/>
                <w:bCs w:val="0"/>
              </w:rPr>
            </w:pPr>
            <w:r w:rsidRPr="00627CE1">
              <w:rPr>
                <w:b w:val="0"/>
                <w:bCs w:val="0"/>
              </w:rPr>
              <w:t>SSTC-03</w:t>
            </w:r>
            <w:r w:rsidR="009D7EED">
              <w:rPr>
                <w:b w:val="0"/>
                <w:bCs w:val="0"/>
              </w:rPr>
              <w:t>6</w:t>
            </w:r>
          </w:p>
        </w:tc>
        <w:tc>
          <w:tcPr>
            <w:tcW w:w="58.50pt" w:type="dxa"/>
            <w:tcBorders>
              <w:top w:val="single" w:sz="2" w:space="0" w:color="auto"/>
              <w:start w:val="single" w:sz="2" w:space="0" w:color="auto"/>
              <w:bottom w:val="single" w:sz="2" w:space="0" w:color="auto"/>
              <w:end w:val="single" w:sz="2" w:space="0" w:color="auto"/>
            </w:tcBorders>
            <w:vAlign w:val="center"/>
          </w:tcPr>
          <w:p w14:paraId="6874BD4A" w14:textId="77777777" w:rsidR="00627CE1" w:rsidRPr="00627CE1" w:rsidRDefault="00627CE1" w:rsidP="00627CE1">
            <w:pPr>
              <w:pStyle w:val="tablecolhead"/>
              <w:jc w:val="start"/>
              <w:rPr>
                <w:b w:val="0"/>
                <w:bCs w:val="0"/>
              </w:rPr>
            </w:pPr>
            <w:r w:rsidRPr="00627CE1">
              <w:rPr>
                <w:b w:val="0"/>
                <w:bCs w:val="0"/>
              </w:rPr>
              <w:t>CPU CRITICAL WARNING is triggered</w:t>
            </w:r>
          </w:p>
        </w:tc>
        <w:tc>
          <w:tcPr>
            <w:tcW w:w="117pt" w:type="dxa"/>
            <w:tcBorders>
              <w:top w:val="single" w:sz="2" w:space="0" w:color="auto"/>
              <w:start w:val="single" w:sz="2" w:space="0" w:color="auto"/>
              <w:bottom w:val="single" w:sz="2" w:space="0" w:color="auto"/>
              <w:end w:val="single" w:sz="2" w:space="0" w:color="auto"/>
            </w:tcBorders>
            <w:vAlign w:val="center"/>
          </w:tcPr>
          <w:p w14:paraId="618EA269" w14:textId="77777777" w:rsidR="00627CE1" w:rsidRPr="00627CE1" w:rsidRDefault="00627CE1" w:rsidP="00627CE1">
            <w:pPr>
              <w:pStyle w:val="tablecolhead"/>
              <w:jc w:val="start"/>
              <w:rPr>
                <w:b w:val="0"/>
                <w:bCs w:val="0"/>
              </w:rPr>
            </w:pPr>
            <w:r w:rsidRPr="00627CE1">
              <w:rPr>
                <w:b w:val="0"/>
                <w:bCs w:val="0"/>
              </w:rPr>
              <w:t>AI analyzed log is generated and displayed addressing the PC status relating to the CPU</w:t>
            </w:r>
          </w:p>
        </w:tc>
      </w:tr>
      <w:tr w:rsidR="00627CE1" w14:paraId="1E2A6D3B"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7C37CF71"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041E1BBD" w14:textId="5B5E9A86" w:rsidR="00627CE1" w:rsidRPr="00627CE1" w:rsidRDefault="00627CE1" w:rsidP="00627CE1">
            <w:pPr>
              <w:pStyle w:val="tablecolhead"/>
              <w:jc w:val="start"/>
              <w:rPr>
                <w:b w:val="0"/>
                <w:bCs w:val="0"/>
              </w:rPr>
            </w:pPr>
            <w:r w:rsidRPr="00627CE1">
              <w:rPr>
                <w:b w:val="0"/>
                <w:bCs w:val="0"/>
              </w:rPr>
              <w:t>SSTC-03</w:t>
            </w:r>
            <w:r w:rsidR="009D7EED">
              <w:rPr>
                <w:b w:val="0"/>
                <w:bCs w:val="0"/>
              </w:rPr>
              <w:t>7</w:t>
            </w:r>
          </w:p>
        </w:tc>
        <w:tc>
          <w:tcPr>
            <w:tcW w:w="58.50pt" w:type="dxa"/>
            <w:tcBorders>
              <w:top w:val="single" w:sz="2" w:space="0" w:color="auto"/>
              <w:start w:val="single" w:sz="2" w:space="0" w:color="auto"/>
              <w:bottom w:val="single" w:sz="2" w:space="0" w:color="auto"/>
              <w:end w:val="single" w:sz="2" w:space="0" w:color="auto"/>
            </w:tcBorders>
            <w:vAlign w:val="center"/>
          </w:tcPr>
          <w:p w14:paraId="121AD48A" w14:textId="77777777" w:rsidR="00627CE1" w:rsidRPr="00627CE1" w:rsidRDefault="00627CE1" w:rsidP="00627CE1">
            <w:pPr>
              <w:pStyle w:val="tablecolhead"/>
              <w:jc w:val="start"/>
              <w:rPr>
                <w:b w:val="0"/>
                <w:bCs w:val="0"/>
              </w:rPr>
            </w:pPr>
            <w:r w:rsidRPr="00627CE1">
              <w:rPr>
                <w:b w:val="0"/>
                <w:bCs w:val="0"/>
              </w:rPr>
              <w:t>RAM CRITICAL WARNING is triggered</w:t>
            </w:r>
          </w:p>
        </w:tc>
        <w:tc>
          <w:tcPr>
            <w:tcW w:w="117pt" w:type="dxa"/>
            <w:tcBorders>
              <w:top w:val="single" w:sz="2" w:space="0" w:color="auto"/>
              <w:start w:val="single" w:sz="2" w:space="0" w:color="auto"/>
              <w:bottom w:val="single" w:sz="2" w:space="0" w:color="auto"/>
              <w:end w:val="single" w:sz="2" w:space="0" w:color="auto"/>
            </w:tcBorders>
            <w:vAlign w:val="center"/>
          </w:tcPr>
          <w:p w14:paraId="2A58726C" w14:textId="77777777" w:rsidR="00627CE1" w:rsidRPr="00627CE1" w:rsidRDefault="00627CE1" w:rsidP="00627CE1">
            <w:pPr>
              <w:pStyle w:val="tablecolhead"/>
              <w:jc w:val="start"/>
              <w:rPr>
                <w:b w:val="0"/>
                <w:bCs w:val="0"/>
              </w:rPr>
            </w:pPr>
            <w:r w:rsidRPr="00627CE1">
              <w:rPr>
                <w:b w:val="0"/>
                <w:bCs w:val="0"/>
              </w:rPr>
              <w:t>AI analyzed log is generated and displayed addressing the PC status relating to the RAM</w:t>
            </w:r>
          </w:p>
        </w:tc>
      </w:tr>
      <w:tr w:rsidR="00627CE1" w14:paraId="0AF08ADF"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7B09A7DF"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3C79FDF0" w14:textId="560D8CD9" w:rsidR="00627CE1" w:rsidRPr="00627CE1" w:rsidRDefault="00627CE1" w:rsidP="00627CE1">
            <w:pPr>
              <w:pStyle w:val="tablecolhead"/>
              <w:jc w:val="start"/>
              <w:rPr>
                <w:b w:val="0"/>
                <w:bCs w:val="0"/>
              </w:rPr>
            </w:pPr>
            <w:r w:rsidRPr="00627CE1">
              <w:rPr>
                <w:b w:val="0"/>
                <w:bCs w:val="0"/>
              </w:rPr>
              <w:t>SSTC-03</w:t>
            </w:r>
            <w:r w:rsidR="009D7EED">
              <w:rPr>
                <w:b w:val="0"/>
                <w:bCs w:val="0"/>
              </w:rPr>
              <w:t>8</w:t>
            </w:r>
          </w:p>
        </w:tc>
        <w:tc>
          <w:tcPr>
            <w:tcW w:w="58.50pt" w:type="dxa"/>
            <w:tcBorders>
              <w:top w:val="single" w:sz="2" w:space="0" w:color="auto"/>
              <w:start w:val="single" w:sz="2" w:space="0" w:color="auto"/>
              <w:bottom w:val="single" w:sz="2" w:space="0" w:color="auto"/>
              <w:end w:val="single" w:sz="2" w:space="0" w:color="auto"/>
            </w:tcBorders>
            <w:vAlign w:val="center"/>
          </w:tcPr>
          <w:p w14:paraId="2F0FB7A1" w14:textId="77777777" w:rsidR="00627CE1" w:rsidRPr="00627CE1" w:rsidRDefault="00627CE1" w:rsidP="00627CE1">
            <w:pPr>
              <w:pStyle w:val="tablecolhead"/>
              <w:jc w:val="start"/>
              <w:rPr>
                <w:b w:val="0"/>
                <w:bCs w:val="0"/>
              </w:rPr>
            </w:pPr>
            <w:r w:rsidRPr="00627CE1">
              <w:rPr>
                <w:b w:val="0"/>
                <w:bCs w:val="0"/>
              </w:rPr>
              <w:t>DISK CRITICAL WARNING is triggered</w:t>
            </w:r>
          </w:p>
        </w:tc>
        <w:tc>
          <w:tcPr>
            <w:tcW w:w="117pt" w:type="dxa"/>
            <w:tcBorders>
              <w:top w:val="single" w:sz="2" w:space="0" w:color="auto"/>
              <w:start w:val="single" w:sz="2" w:space="0" w:color="auto"/>
              <w:bottom w:val="single" w:sz="2" w:space="0" w:color="auto"/>
              <w:end w:val="single" w:sz="2" w:space="0" w:color="auto"/>
            </w:tcBorders>
            <w:vAlign w:val="center"/>
          </w:tcPr>
          <w:p w14:paraId="0904745B" w14:textId="77777777" w:rsidR="00627CE1" w:rsidRPr="00627CE1" w:rsidRDefault="00627CE1" w:rsidP="00627CE1">
            <w:pPr>
              <w:pStyle w:val="tablecolhead"/>
              <w:jc w:val="start"/>
              <w:rPr>
                <w:b w:val="0"/>
                <w:bCs w:val="0"/>
              </w:rPr>
            </w:pPr>
            <w:r w:rsidRPr="00627CE1">
              <w:rPr>
                <w:b w:val="0"/>
                <w:bCs w:val="0"/>
              </w:rPr>
              <w:t>AI analyzed log is generated and displayed addressing the PC status relating to the Disk</w:t>
            </w:r>
          </w:p>
        </w:tc>
      </w:tr>
      <w:tr w:rsidR="00627CE1" w14:paraId="5132BB2E" w14:textId="77777777" w:rsidTr="00B277BC">
        <w:trPr>
          <w:cantSplit/>
          <w:trHeight w:val="240"/>
          <w:tblHeader/>
          <w:jc w:val="center"/>
        </w:trPr>
        <w:tc>
          <w:tcPr>
            <w:tcW w:w="26.85pt" w:type="dxa"/>
            <w:tcBorders>
              <w:top w:val="single" w:sz="2" w:space="0" w:color="auto"/>
              <w:start w:val="single" w:sz="2" w:space="0" w:color="auto"/>
              <w:bottom w:val="single" w:sz="2" w:space="0" w:color="auto"/>
              <w:end w:val="single" w:sz="2" w:space="0" w:color="auto"/>
            </w:tcBorders>
            <w:vAlign w:val="center"/>
          </w:tcPr>
          <w:p w14:paraId="490C4F40" w14:textId="77777777" w:rsidR="00627CE1" w:rsidRPr="00627CE1" w:rsidRDefault="00627CE1" w:rsidP="00627CE1">
            <w:pPr>
              <w:pStyle w:val="tablecolhead"/>
              <w:jc w:val="start"/>
            </w:pPr>
          </w:p>
        </w:tc>
        <w:tc>
          <w:tcPr>
            <w:tcW w:w="45pt" w:type="dxa"/>
            <w:tcBorders>
              <w:top w:val="single" w:sz="2" w:space="0" w:color="auto"/>
              <w:start w:val="single" w:sz="2" w:space="0" w:color="auto"/>
              <w:bottom w:val="single" w:sz="2" w:space="0" w:color="auto"/>
              <w:end w:val="single" w:sz="2" w:space="0" w:color="auto"/>
            </w:tcBorders>
            <w:vAlign w:val="center"/>
          </w:tcPr>
          <w:p w14:paraId="7849139A" w14:textId="02D71F07" w:rsidR="00627CE1" w:rsidRPr="00927B29" w:rsidRDefault="00627CE1" w:rsidP="00627CE1">
            <w:pPr>
              <w:pStyle w:val="tablecolhead"/>
              <w:jc w:val="start"/>
            </w:pPr>
            <w:r w:rsidRPr="00627CE1">
              <w:rPr>
                <w:b w:val="0"/>
                <w:bCs w:val="0"/>
              </w:rPr>
              <w:t>SSTC-03</w:t>
            </w:r>
            <w:r w:rsidR="00927B29">
              <w:t>9</w:t>
            </w:r>
          </w:p>
        </w:tc>
        <w:tc>
          <w:tcPr>
            <w:tcW w:w="58.50pt" w:type="dxa"/>
            <w:tcBorders>
              <w:top w:val="single" w:sz="2" w:space="0" w:color="auto"/>
              <w:start w:val="single" w:sz="2" w:space="0" w:color="auto"/>
              <w:bottom w:val="single" w:sz="2" w:space="0" w:color="auto"/>
              <w:end w:val="single" w:sz="2" w:space="0" w:color="auto"/>
            </w:tcBorders>
            <w:vAlign w:val="center"/>
          </w:tcPr>
          <w:p w14:paraId="2681F47B" w14:textId="77777777" w:rsidR="00627CE1" w:rsidRPr="00627CE1" w:rsidRDefault="00627CE1" w:rsidP="00627CE1">
            <w:pPr>
              <w:pStyle w:val="tablecolhead"/>
              <w:jc w:val="start"/>
              <w:rPr>
                <w:b w:val="0"/>
                <w:bCs w:val="0"/>
              </w:rPr>
            </w:pPr>
            <w:r w:rsidRPr="00627CE1">
              <w:rPr>
                <w:b w:val="0"/>
                <w:bCs w:val="0"/>
              </w:rPr>
              <w:t>TEMP CRITICAL WARNING is triggered</w:t>
            </w:r>
          </w:p>
        </w:tc>
        <w:tc>
          <w:tcPr>
            <w:tcW w:w="117pt" w:type="dxa"/>
            <w:tcBorders>
              <w:top w:val="single" w:sz="2" w:space="0" w:color="auto"/>
              <w:start w:val="single" w:sz="2" w:space="0" w:color="auto"/>
              <w:bottom w:val="single" w:sz="2" w:space="0" w:color="auto"/>
              <w:end w:val="single" w:sz="2" w:space="0" w:color="auto"/>
            </w:tcBorders>
            <w:vAlign w:val="center"/>
          </w:tcPr>
          <w:p w14:paraId="628CDE22" w14:textId="77777777" w:rsidR="00627CE1" w:rsidRPr="00627CE1" w:rsidRDefault="00627CE1" w:rsidP="00627CE1">
            <w:pPr>
              <w:pStyle w:val="tablecolhead"/>
              <w:jc w:val="start"/>
              <w:rPr>
                <w:b w:val="0"/>
                <w:bCs w:val="0"/>
              </w:rPr>
            </w:pPr>
            <w:r w:rsidRPr="00627CE1">
              <w:rPr>
                <w:b w:val="0"/>
                <w:bCs w:val="0"/>
              </w:rPr>
              <w:t>AI analyzed log is generated and displayed addressing the PC status relating to the Temperature</w:t>
            </w:r>
          </w:p>
        </w:tc>
      </w:tr>
    </w:tbl>
    <w:p w14:paraId="627945D7" w14:textId="3147F944" w:rsidR="006C4F83" w:rsidRPr="007650A7" w:rsidRDefault="00927B29" w:rsidP="006C4F83">
      <w:pPr>
        <w:ind w:start="18.90pt"/>
        <w:jc w:val="both"/>
      </w:pPr>
      <w:r>
        <w:br w:type="column"/>
      </w:r>
    </w:p>
    <w:p w14:paraId="75EA31BF" w14:textId="229E9999" w:rsidR="0080249E" w:rsidRDefault="0080249E" w:rsidP="0080249E">
      <w:pPr>
        <w:pStyle w:val="Heading2"/>
      </w:pPr>
      <w:r>
        <w:t>Requirements Traceability Matrix</w:t>
      </w:r>
    </w:p>
    <w:p w14:paraId="59C0A3A8" w14:textId="3B3C99B0" w:rsidR="0080249E" w:rsidRDefault="0080249E" w:rsidP="007650A7">
      <w:pPr>
        <w:ind w:start="18.90pt"/>
        <w:jc w:val="start"/>
      </w:pPr>
      <w:r w:rsidRPr="0080249E">
        <w:t xml:space="preserve">The table below traces each SRS requirement to the responsible architectural component and records implementation status. Full function-level traceability is provided in the </w:t>
      </w:r>
      <w:r>
        <w:t>Implementation Section</w:t>
      </w:r>
      <w:r w:rsidRPr="0080249E">
        <w:t>.</w:t>
      </w:r>
    </w:p>
    <w:p w14:paraId="47A1DFBA" w14:textId="77777777" w:rsidR="0080249E" w:rsidRPr="0080249E" w:rsidRDefault="0080249E" w:rsidP="0080249E">
      <w:pPr>
        <w:pStyle w:val="tablehead"/>
      </w:pPr>
      <w:r w:rsidRPr="0080249E">
        <w:t>Requirements Traceability Matrix</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537"/>
        <w:gridCol w:w="1170"/>
        <w:gridCol w:w="1620"/>
        <w:gridCol w:w="1533"/>
      </w:tblGrid>
      <w:tr w:rsidR="0080249E" w14:paraId="7DDC9394" w14:textId="77777777" w:rsidTr="006C4F83">
        <w:trPr>
          <w:cantSplit/>
          <w:trHeight w:val="240"/>
          <w:tblHeader/>
          <w:jc w:val="center"/>
        </w:trPr>
        <w:tc>
          <w:tcPr>
            <w:tcW w:w="26.85pt" w:type="dxa"/>
            <w:vAlign w:val="center"/>
          </w:tcPr>
          <w:p w14:paraId="0E86CB50" w14:textId="2A7461C0" w:rsidR="0080249E" w:rsidRDefault="00C45C4C">
            <w:pPr>
              <w:pStyle w:val="tablecolhead"/>
            </w:pPr>
            <w:r w:rsidRPr="00C45C4C">
              <w:t>SRS ID</w:t>
            </w:r>
          </w:p>
        </w:tc>
        <w:tc>
          <w:tcPr>
            <w:tcW w:w="58.50pt" w:type="dxa"/>
            <w:vAlign w:val="center"/>
          </w:tcPr>
          <w:p w14:paraId="6AA1C860" w14:textId="40D8D0FF" w:rsidR="0080249E" w:rsidRDefault="00C45C4C">
            <w:pPr>
              <w:pStyle w:val="tablecolhead"/>
            </w:pPr>
            <w:r w:rsidRPr="00C45C4C">
              <w:t>Requirement Summary</w:t>
            </w:r>
          </w:p>
        </w:tc>
        <w:tc>
          <w:tcPr>
            <w:tcW w:w="81pt" w:type="dxa"/>
            <w:vAlign w:val="center"/>
          </w:tcPr>
          <w:p w14:paraId="5B90EDC7" w14:textId="417ADD9F" w:rsidR="0080249E" w:rsidRDefault="00C45C4C">
            <w:pPr>
              <w:pStyle w:val="tablecolhead"/>
            </w:pPr>
            <w:r w:rsidRPr="00C45C4C">
              <w:t>Responsible Component</w:t>
            </w:r>
          </w:p>
        </w:tc>
        <w:tc>
          <w:tcPr>
            <w:tcW w:w="76.65pt" w:type="dxa"/>
            <w:vAlign w:val="center"/>
          </w:tcPr>
          <w:p w14:paraId="64326F16" w14:textId="26E54B0F" w:rsidR="0080249E" w:rsidRDefault="00C45C4C">
            <w:pPr>
              <w:pStyle w:val="tablecolhead"/>
            </w:pPr>
            <w:r w:rsidRPr="00C45C4C">
              <w:t>Status</w:t>
            </w:r>
          </w:p>
        </w:tc>
      </w:tr>
      <w:tr w:rsidR="0080249E" w14:paraId="3301A2A2" w14:textId="77777777" w:rsidTr="006C4F83">
        <w:trPr>
          <w:cantSplit/>
          <w:trHeight w:val="240"/>
          <w:tblHeader/>
          <w:jc w:val="center"/>
        </w:trPr>
        <w:tc>
          <w:tcPr>
            <w:tcW w:w="26.85pt" w:type="dxa"/>
            <w:vAlign w:val="center"/>
          </w:tcPr>
          <w:p w14:paraId="71B6DF67" w14:textId="3033F2F7" w:rsidR="0080249E" w:rsidRDefault="00C45C4C" w:rsidP="00C45C4C">
            <w:pPr>
              <w:pStyle w:val="tablecolhead"/>
              <w:jc w:val="start"/>
            </w:pPr>
            <w:r w:rsidRPr="00C45C4C">
              <w:t>SRS-001</w:t>
            </w:r>
          </w:p>
        </w:tc>
        <w:tc>
          <w:tcPr>
            <w:tcW w:w="58.50pt" w:type="dxa"/>
            <w:vAlign w:val="center"/>
          </w:tcPr>
          <w:p w14:paraId="0FA55DF1" w14:textId="0A8357E9" w:rsidR="0080249E" w:rsidRPr="00C45C4C" w:rsidRDefault="00C45C4C" w:rsidP="00C45C4C">
            <w:pPr>
              <w:pStyle w:val="tablecolhead"/>
              <w:jc w:val="start"/>
              <w:rPr>
                <w:b w:val="0"/>
                <w:bCs w:val="0"/>
              </w:rPr>
            </w:pPr>
            <w:r w:rsidRPr="00C45C4C">
              <w:rPr>
                <w:b w:val="0"/>
                <w:bCs w:val="0"/>
              </w:rPr>
              <w:t xml:space="preserve">Display </w:t>
            </w:r>
            <w:proofErr w:type="gramStart"/>
            <w:r w:rsidRPr="00C45C4C">
              <w:rPr>
                <w:b w:val="0"/>
                <w:bCs w:val="0"/>
              </w:rPr>
              <w:t>update</w:t>
            </w:r>
            <w:proofErr w:type="gramEnd"/>
            <w:r w:rsidRPr="00C45C4C">
              <w:rPr>
                <w:b w:val="0"/>
                <w:bCs w:val="0"/>
              </w:rPr>
              <w:t xml:space="preserve"> every 20 ms</w:t>
            </w:r>
          </w:p>
        </w:tc>
        <w:tc>
          <w:tcPr>
            <w:tcW w:w="81pt" w:type="dxa"/>
            <w:vAlign w:val="center"/>
          </w:tcPr>
          <w:p w14:paraId="5611B334" w14:textId="01BDEF1C" w:rsidR="0080249E" w:rsidRPr="00C45C4C" w:rsidRDefault="00C45C4C" w:rsidP="00C45C4C">
            <w:pPr>
              <w:pStyle w:val="tablecolhead"/>
              <w:jc w:val="start"/>
              <w:rPr>
                <w:b w:val="0"/>
                <w:bCs w:val="0"/>
              </w:rPr>
            </w:pPr>
            <w:r w:rsidRPr="00C45C4C">
              <w:rPr>
                <w:b w:val="0"/>
                <w:bCs w:val="0"/>
              </w:rPr>
              <w:t>Display &amp; Rendering</w:t>
            </w:r>
            <w:r w:rsidR="00446DFB">
              <w:rPr>
                <w:b w:val="0"/>
                <w:bCs w:val="0"/>
              </w:rPr>
              <w:t xml:space="preserve">, </w:t>
            </w:r>
            <w:r w:rsidRPr="00C45C4C">
              <w:rPr>
                <w:b w:val="0"/>
                <w:bCs w:val="0"/>
              </w:rPr>
              <w:t>Host Daemon</w:t>
            </w:r>
          </w:p>
        </w:tc>
        <w:tc>
          <w:tcPr>
            <w:tcW w:w="76.65pt" w:type="dxa"/>
            <w:vAlign w:val="center"/>
          </w:tcPr>
          <w:p w14:paraId="0014A4C4" w14:textId="537E53F4" w:rsidR="0080249E" w:rsidRPr="00C45C4C" w:rsidRDefault="00C45C4C" w:rsidP="003306A6">
            <w:pPr>
              <w:pStyle w:val="tablecolhead"/>
              <w:jc w:val="start"/>
              <w:rPr>
                <w:b w:val="0"/>
                <w:bCs w:val="0"/>
              </w:rPr>
            </w:pPr>
            <w:r w:rsidRPr="00C45C4C">
              <w:rPr>
                <w:b w:val="0"/>
                <w:bCs w:val="0"/>
              </w:rPr>
              <w:t xml:space="preserve">PARTIAL </w:t>
            </w:r>
            <w:r w:rsidR="00B564EF">
              <w:rPr>
                <w:b w:val="0"/>
                <w:bCs w:val="0"/>
              </w:rPr>
              <w:t>-</w:t>
            </w:r>
            <w:r w:rsidRPr="00C45C4C">
              <w:rPr>
                <w:b w:val="0"/>
                <w:bCs w:val="0"/>
              </w:rPr>
              <w:t xml:space="preserve"> limited by ~1 Hz host transmit rate</w:t>
            </w:r>
          </w:p>
        </w:tc>
      </w:tr>
      <w:tr w:rsidR="00C45C4C" w14:paraId="7AAB4F8D" w14:textId="77777777" w:rsidTr="006C4F83">
        <w:trPr>
          <w:cantSplit/>
          <w:trHeight w:val="240"/>
          <w:tblHeader/>
          <w:jc w:val="center"/>
        </w:trPr>
        <w:tc>
          <w:tcPr>
            <w:tcW w:w="26.85pt" w:type="dxa"/>
            <w:vAlign w:val="center"/>
          </w:tcPr>
          <w:p w14:paraId="2E2DB61A" w14:textId="267E2678" w:rsidR="00C45C4C" w:rsidRDefault="00C45C4C" w:rsidP="00C45C4C">
            <w:pPr>
              <w:pStyle w:val="tablecolhead"/>
              <w:jc w:val="start"/>
            </w:pPr>
            <w:r w:rsidRPr="00C45C4C">
              <w:t>SRS-00</w:t>
            </w:r>
            <w:r>
              <w:t>2</w:t>
            </w:r>
          </w:p>
        </w:tc>
        <w:tc>
          <w:tcPr>
            <w:tcW w:w="58.50pt" w:type="dxa"/>
            <w:vAlign w:val="center"/>
          </w:tcPr>
          <w:p w14:paraId="2AAFE0CF" w14:textId="1D51A47A" w:rsidR="00C45C4C" w:rsidRPr="00C45C4C" w:rsidRDefault="00C45C4C" w:rsidP="00C45C4C">
            <w:pPr>
              <w:pStyle w:val="tablecolhead"/>
              <w:jc w:val="start"/>
              <w:rPr>
                <w:b w:val="0"/>
                <w:bCs w:val="0"/>
              </w:rPr>
            </w:pPr>
            <w:r w:rsidRPr="00C45C4C">
              <w:rPr>
                <w:b w:val="0"/>
                <w:bCs w:val="0"/>
              </w:rPr>
              <w:t>Display temp, CPU, RAM, disk</w:t>
            </w:r>
          </w:p>
        </w:tc>
        <w:tc>
          <w:tcPr>
            <w:tcW w:w="81pt" w:type="dxa"/>
            <w:vAlign w:val="center"/>
          </w:tcPr>
          <w:p w14:paraId="3850251D" w14:textId="38216465" w:rsidR="00C45C4C" w:rsidRPr="00C45C4C" w:rsidRDefault="00C45C4C" w:rsidP="00C45C4C">
            <w:pPr>
              <w:pStyle w:val="tablecolhead"/>
              <w:jc w:val="start"/>
              <w:rPr>
                <w:b w:val="0"/>
                <w:bCs w:val="0"/>
              </w:rPr>
            </w:pPr>
            <w:r w:rsidRPr="00C45C4C">
              <w:rPr>
                <w:b w:val="0"/>
                <w:bCs w:val="0"/>
              </w:rPr>
              <w:t>Display &amp; Rendering</w:t>
            </w:r>
          </w:p>
        </w:tc>
        <w:tc>
          <w:tcPr>
            <w:tcW w:w="76.65pt" w:type="dxa"/>
            <w:vAlign w:val="center"/>
          </w:tcPr>
          <w:p w14:paraId="75ACA10C" w14:textId="2BC5248E" w:rsidR="00C45C4C" w:rsidRPr="00C45C4C" w:rsidRDefault="00C45C4C" w:rsidP="003306A6">
            <w:pPr>
              <w:pStyle w:val="tablecolhead"/>
              <w:jc w:val="start"/>
              <w:rPr>
                <w:b w:val="0"/>
                <w:bCs w:val="0"/>
              </w:rPr>
            </w:pPr>
            <w:r w:rsidRPr="00C45C4C">
              <w:rPr>
                <w:b w:val="0"/>
                <w:bCs w:val="0"/>
              </w:rPr>
              <w:t>Implemented</w:t>
            </w:r>
          </w:p>
        </w:tc>
      </w:tr>
      <w:tr w:rsidR="00C45C4C" w14:paraId="0AA9605A" w14:textId="77777777" w:rsidTr="006C4F83">
        <w:trPr>
          <w:cantSplit/>
          <w:trHeight w:val="240"/>
          <w:tblHeader/>
          <w:jc w:val="center"/>
        </w:trPr>
        <w:tc>
          <w:tcPr>
            <w:tcW w:w="26.85pt" w:type="dxa"/>
            <w:vAlign w:val="center"/>
          </w:tcPr>
          <w:p w14:paraId="02E002F4" w14:textId="39B03D0C" w:rsidR="00C45C4C" w:rsidRDefault="00C45C4C" w:rsidP="00C45C4C">
            <w:pPr>
              <w:pStyle w:val="tablecolhead"/>
              <w:jc w:val="start"/>
            </w:pPr>
            <w:r w:rsidRPr="00C45C4C">
              <w:t>SRS-00</w:t>
            </w:r>
            <w:r>
              <w:t>3</w:t>
            </w:r>
          </w:p>
        </w:tc>
        <w:tc>
          <w:tcPr>
            <w:tcW w:w="58.50pt" w:type="dxa"/>
            <w:vAlign w:val="center"/>
          </w:tcPr>
          <w:p w14:paraId="66DE0C0D" w14:textId="4FEB8CBD" w:rsidR="00C45C4C" w:rsidRPr="00C45C4C" w:rsidRDefault="00C45C4C" w:rsidP="00C45C4C">
            <w:pPr>
              <w:pStyle w:val="tablecolhead"/>
              <w:jc w:val="start"/>
              <w:rPr>
                <w:b w:val="0"/>
                <w:bCs w:val="0"/>
              </w:rPr>
            </w:pPr>
            <w:r w:rsidRPr="00C45C4C">
              <w:rPr>
                <w:b w:val="0"/>
                <w:bCs w:val="0"/>
              </w:rPr>
              <w:t>AI log formatted in JSON</w:t>
            </w:r>
          </w:p>
        </w:tc>
        <w:tc>
          <w:tcPr>
            <w:tcW w:w="81pt" w:type="dxa"/>
            <w:vAlign w:val="center"/>
          </w:tcPr>
          <w:p w14:paraId="6F813E84" w14:textId="6813315B" w:rsidR="00C45C4C" w:rsidRPr="00C45C4C" w:rsidRDefault="00C45C4C" w:rsidP="00C45C4C">
            <w:pPr>
              <w:pStyle w:val="tablecolhead"/>
              <w:jc w:val="start"/>
              <w:rPr>
                <w:b w:val="0"/>
                <w:bCs w:val="0"/>
              </w:rPr>
            </w:pPr>
            <w:r w:rsidRPr="00C45C4C">
              <w:rPr>
                <w:b w:val="0"/>
                <w:bCs w:val="0"/>
              </w:rPr>
              <w:t>AI Report Integration</w:t>
            </w:r>
          </w:p>
        </w:tc>
        <w:tc>
          <w:tcPr>
            <w:tcW w:w="76.65pt" w:type="dxa"/>
            <w:vAlign w:val="center"/>
          </w:tcPr>
          <w:p w14:paraId="4C483F18" w14:textId="0F7BB669" w:rsidR="00C45C4C" w:rsidRPr="00C45C4C" w:rsidRDefault="00B564EF" w:rsidP="003306A6">
            <w:pPr>
              <w:pStyle w:val="tablecolhead"/>
              <w:jc w:val="start"/>
              <w:rPr>
                <w:b w:val="0"/>
                <w:bCs w:val="0"/>
              </w:rPr>
            </w:pPr>
            <w:r w:rsidRPr="00B564EF">
              <w:rPr>
                <w:b w:val="0"/>
                <w:bCs w:val="0"/>
              </w:rPr>
              <w:t>PARTIAL</w:t>
            </w:r>
            <w:r>
              <w:rPr>
                <w:b w:val="0"/>
                <w:bCs w:val="0"/>
              </w:rPr>
              <w:t xml:space="preserve"> - The user can’t select to generate a report.</w:t>
            </w:r>
          </w:p>
        </w:tc>
      </w:tr>
      <w:tr w:rsidR="00C45C4C" w14:paraId="46ACD0EB" w14:textId="77777777" w:rsidTr="006C4F83">
        <w:trPr>
          <w:cantSplit/>
          <w:trHeight w:val="240"/>
          <w:tblHeader/>
          <w:jc w:val="center"/>
        </w:trPr>
        <w:tc>
          <w:tcPr>
            <w:tcW w:w="26.85pt" w:type="dxa"/>
            <w:vAlign w:val="center"/>
          </w:tcPr>
          <w:p w14:paraId="1EE20E00" w14:textId="04ECE64D" w:rsidR="00C45C4C" w:rsidRDefault="00C45C4C" w:rsidP="00C45C4C">
            <w:pPr>
              <w:pStyle w:val="tablecolhead"/>
              <w:jc w:val="start"/>
            </w:pPr>
            <w:r w:rsidRPr="00C45C4C">
              <w:t>SRS-00</w:t>
            </w:r>
            <w:r>
              <w:t>4</w:t>
            </w:r>
          </w:p>
        </w:tc>
        <w:tc>
          <w:tcPr>
            <w:tcW w:w="58.50pt" w:type="dxa"/>
            <w:vAlign w:val="center"/>
          </w:tcPr>
          <w:p w14:paraId="613FDD68" w14:textId="23E9088D" w:rsidR="00C45C4C" w:rsidRPr="00C45C4C" w:rsidRDefault="00C45C4C" w:rsidP="00C45C4C">
            <w:pPr>
              <w:pStyle w:val="tablecolhead"/>
              <w:jc w:val="start"/>
              <w:rPr>
                <w:b w:val="0"/>
                <w:bCs w:val="0"/>
              </w:rPr>
            </w:pPr>
            <w:r w:rsidRPr="00C45C4C">
              <w:rPr>
                <w:b w:val="0"/>
                <w:bCs w:val="0"/>
              </w:rPr>
              <w:t>Display AI analyzed log</w:t>
            </w:r>
          </w:p>
        </w:tc>
        <w:tc>
          <w:tcPr>
            <w:tcW w:w="81pt" w:type="dxa"/>
            <w:vAlign w:val="center"/>
          </w:tcPr>
          <w:p w14:paraId="6A1DBC97" w14:textId="71886948" w:rsidR="00C45C4C" w:rsidRPr="00C45C4C" w:rsidRDefault="00C45C4C" w:rsidP="00C45C4C">
            <w:pPr>
              <w:pStyle w:val="tablecolhead"/>
              <w:jc w:val="start"/>
              <w:rPr>
                <w:b w:val="0"/>
                <w:bCs w:val="0"/>
              </w:rPr>
            </w:pPr>
            <w:r w:rsidRPr="00C45C4C">
              <w:rPr>
                <w:b w:val="0"/>
                <w:bCs w:val="0"/>
              </w:rPr>
              <w:t>Display &amp; Rendering</w:t>
            </w:r>
          </w:p>
        </w:tc>
        <w:tc>
          <w:tcPr>
            <w:tcW w:w="76.65pt" w:type="dxa"/>
            <w:vAlign w:val="center"/>
          </w:tcPr>
          <w:p w14:paraId="11D8D695" w14:textId="4B4DD936" w:rsidR="00C45C4C" w:rsidRPr="00C45C4C" w:rsidRDefault="00C45C4C" w:rsidP="003306A6">
            <w:pPr>
              <w:pStyle w:val="tablecolhead"/>
              <w:jc w:val="start"/>
              <w:rPr>
                <w:b w:val="0"/>
                <w:bCs w:val="0"/>
              </w:rPr>
            </w:pPr>
            <w:r w:rsidRPr="00C45C4C">
              <w:rPr>
                <w:b w:val="0"/>
                <w:bCs w:val="0"/>
              </w:rPr>
              <w:t>Implemented</w:t>
            </w:r>
          </w:p>
        </w:tc>
      </w:tr>
      <w:tr w:rsidR="00C45C4C" w14:paraId="215D7526" w14:textId="77777777" w:rsidTr="006C4F83">
        <w:trPr>
          <w:cantSplit/>
          <w:trHeight w:val="240"/>
          <w:tblHeader/>
          <w:jc w:val="center"/>
        </w:trPr>
        <w:tc>
          <w:tcPr>
            <w:tcW w:w="26.85pt" w:type="dxa"/>
            <w:vAlign w:val="center"/>
          </w:tcPr>
          <w:p w14:paraId="0B183060" w14:textId="6AB1A1F9" w:rsidR="00C45C4C" w:rsidRDefault="00C45C4C" w:rsidP="00C45C4C">
            <w:pPr>
              <w:pStyle w:val="tablecolhead"/>
              <w:jc w:val="start"/>
            </w:pPr>
            <w:r w:rsidRPr="00C45C4C">
              <w:t>SRS-00</w:t>
            </w:r>
            <w:r>
              <w:t>5</w:t>
            </w:r>
          </w:p>
        </w:tc>
        <w:tc>
          <w:tcPr>
            <w:tcW w:w="58.50pt" w:type="dxa"/>
            <w:vAlign w:val="center"/>
          </w:tcPr>
          <w:p w14:paraId="3A049BB5" w14:textId="5959D703" w:rsidR="00C45C4C" w:rsidRPr="00C45C4C" w:rsidRDefault="00C45C4C" w:rsidP="00C45C4C">
            <w:pPr>
              <w:pStyle w:val="tablecolhead"/>
              <w:jc w:val="start"/>
              <w:rPr>
                <w:b w:val="0"/>
                <w:bCs w:val="0"/>
              </w:rPr>
            </w:pPr>
            <w:r w:rsidRPr="00C45C4C">
              <w:rPr>
                <w:b w:val="0"/>
                <w:bCs w:val="0"/>
              </w:rPr>
              <w:t>Capture data over UART</w:t>
            </w:r>
          </w:p>
        </w:tc>
        <w:tc>
          <w:tcPr>
            <w:tcW w:w="81pt" w:type="dxa"/>
            <w:vAlign w:val="center"/>
          </w:tcPr>
          <w:p w14:paraId="5DD63782" w14:textId="6EE2AE22" w:rsidR="00C45C4C" w:rsidRPr="00C45C4C" w:rsidRDefault="00C45C4C" w:rsidP="00C45C4C">
            <w:pPr>
              <w:pStyle w:val="tablecolhead"/>
              <w:jc w:val="start"/>
              <w:rPr>
                <w:b w:val="0"/>
                <w:bCs w:val="0"/>
              </w:rPr>
            </w:pPr>
            <w:r w:rsidRPr="00C45C4C">
              <w:rPr>
                <w:b w:val="0"/>
                <w:bCs w:val="0"/>
              </w:rPr>
              <w:t>Communication Reception &amp; Decoding</w:t>
            </w:r>
          </w:p>
        </w:tc>
        <w:tc>
          <w:tcPr>
            <w:tcW w:w="76.65pt" w:type="dxa"/>
            <w:vAlign w:val="center"/>
          </w:tcPr>
          <w:p w14:paraId="7E1C5E60" w14:textId="0492C8C8" w:rsidR="00C45C4C" w:rsidRPr="00C45C4C" w:rsidRDefault="00C45C4C" w:rsidP="003306A6">
            <w:pPr>
              <w:pStyle w:val="tablecolhead"/>
              <w:jc w:val="start"/>
              <w:rPr>
                <w:b w:val="0"/>
                <w:bCs w:val="0"/>
              </w:rPr>
            </w:pPr>
            <w:r w:rsidRPr="00C45C4C">
              <w:rPr>
                <w:b w:val="0"/>
                <w:bCs w:val="0"/>
              </w:rPr>
              <w:t>Implemented</w:t>
            </w:r>
          </w:p>
        </w:tc>
      </w:tr>
      <w:tr w:rsidR="00C45C4C" w14:paraId="7D95DEEC" w14:textId="77777777" w:rsidTr="006C4F83">
        <w:trPr>
          <w:cantSplit/>
          <w:trHeight w:val="240"/>
          <w:tblHeader/>
          <w:jc w:val="center"/>
        </w:trPr>
        <w:tc>
          <w:tcPr>
            <w:tcW w:w="26.85pt" w:type="dxa"/>
            <w:vAlign w:val="center"/>
          </w:tcPr>
          <w:p w14:paraId="1963F86A" w14:textId="78886D44" w:rsidR="00C45C4C" w:rsidRDefault="00C45C4C" w:rsidP="00C45C4C">
            <w:pPr>
              <w:pStyle w:val="tablecolhead"/>
              <w:jc w:val="start"/>
            </w:pPr>
            <w:r w:rsidRPr="00C45C4C">
              <w:t>SRS-00</w:t>
            </w:r>
            <w:r>
              <w:t>6</w:t>
            </w:r>
          </w:p>
        </w:tc>
        <w:tc>
          <w:tcPr>
            <w:tcW w:w="58.50pt" w:type="dxa"/>
            <w:vAlign w:val="center"/>
          </w:tcPr>
          <w:p w14:paraId="2B3DCA88" w14:textId="4ADE5246" w:rsidR="00C45C4C" w:rsidRPr="00C45C4C" w:rsidRDefault="00C45C4C" w:rsidP="00C45C4C">
            <w:pPr>
              <w:pStyle w:val="tablecolhead"/>
              <w:jc w:val="start"/>
              <w:rPr>
                <w:b w:val="0"/>
                <w:bCs w:val="0"/>
              </w:rPr>
            </w:pPr>
            <w:r w:rsidRPr="00C45C4C">
              <w:rPr>
                <w:b w:val="0"/>
                <w:bCs w:val="0"/>
              </w:rPr>
              <w:t>CPU HIGH WARNING &gt; 75%</w:t>
            </w:r>
          </w:p>
        </w:tc>
        <w:tc>
          <w:tcPr>
            <w:tcW w:w="81pt" w:type="dxa"/>
            <w:vAlign w:val="center"/>
          </w:tcPr>
          <w:p w14:paraId="7C8F9CF1" w14:textId="05307346"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2C84CC14" w14:textId="0E2D642C" w:rsidR="00C45C4C" w:rsidRPr="00C45C4C" w:rsidRDefault="00C45C4C" w:rsidP="003306A6">
            <w:pPr>
              <w:pStyle w:val="tablecolhead"/>
              <w:jc w:val="start"/>
              <w:rPr>
                <w:b w:val="0"/>
                <w:bCs w:val="0"/>
              </w:rPr>
            </w:pPr>
            <w:r w:rsidRPr="00C45C4C">
              <w:rPr>
                <w:b w:val="0"/>
                <w:bCs w:val="0"/>
              </w:rPr>
              <w:t>Implemented</w:t>
            </w:r>
          </w:p>
        </w:tc>
      </w:tr>
      <w:tr w:rsidR="00C45C4C" w14:paraId="732B60FD" w14:textId="77777777" w:rsidTr="006C4F83">
        <w:trPr>
          <w:cantSplit/>
          <w:trHeight w:val="240"/>
          <w:tblHeader/>
          <w:jc w:val="center"/>
        </w:trPr>
        <w:tc>
          <w:tcPr>
            <w:tcW w:w="26.85pt" w:type="dxa"/>
            <w:vAlign w:val="center"/>
          </w:tcPr>
          <w:p w14:paraId="799604C2" w14:textId="1374EDE5" w:rsidR="00C45C4C" w:rsidRDefault="00C45C4C" w:rsidP="00C45C4C">
            <w:pPr>
              <w:pStyle w:val="tablecolhead"/>
              <w:jc w:val="start"/>
            </w:pPr>
            <w:r w:rsidRPr="00C45C4C">
              <w:t>SRS-00</w:t>
            </w:r>
            <w:r>
              <w:t>7</w:t>
            </w:r>
          </w:p>
        </w:tc>
        <w:tc>
          <w:tcPr>
            <w:tcW w:w="58.50pt" w:type="dxa"/>
            <w:vAlign w:val="center"/>
          </w:tcPr>
          <w:p w14:paraId="0B417E97" w14:textId="0EC6B9C9" w:rsidR="00C45C4C" w:rsidRPr="00C45C4C" w:rsidRDefault="00C45C4C" w:rsidP="00C45C4C">
            <w:pPr>
              <w:pStyle w:val="tablecolhead"/>
              <w:jc w:val="start"/>
              <w:rPr>
                <w:b w:val="0"/>
                <w:bCs w:val="0"/>
              </w:rPr>
            </w:pPr>
            <w:r w:rsidRPr="00C45C4C">
              <w:rPr>
                <w:b w:val="0"/>
                <w:bCs w:val="0"/>
              </w:rPr>
              <w:t>RAM HIGH WARNING &gt; 85%</w:t>
            </w:r>
          </w:p>
        </w:tc>
        <w:tc>
          <w:tcPr>
            <w:tcW w:w="81pt" w:type="dxa"/>
            <w:vAlign w:val="center"/>
          </w:tcPr>
          <w:p w14:paraId="6AA220EC" w14:textId="2EC2FD9A"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68D5F52B" w14:textId="7E689258" w:rsidR="00C45C4C" w:rsidRPr="00C45C4C" w:rsidRDefault="00C45C4C" w:rsidP="003306A6">
            <w:pPr>
              <w:pStyle w:val="tablecolhead"/>
              <w:jc w:val="start"/>
              <w:rPr>
                <w:b w:val="0"/>
                <w:bCs w:val="0"/>
              </w:rPr>
            </w:pPr>
            <w:r w:rsidRPr="00C45C4C">
              <w:rPr>
                <w:b w:val="0"/>
                <w:bCs w:val="0"/>
              </w:rPr>
              <w:t>Implemented</w:t>
            </w:r>
          </w:p>
        </w:tc>
      </w:tr>
      <w:tr w:rsidR="00C45C4C" w14:paraId="344002B0" w14:textId="77777777" w:rsidTr="006C4F83">
        <w:trPr>
          <w:cantSplit/>
          <w:trHeight w:val="240"/>
          <w:tblHeader/>
          <w:jc w:val="center"/>
        </w:trPr>
        <w:tc>
          <w:tcPr>
            <w:tcW w:w="26.85pt" w:type="dxa"/>
            <w:vAlign w:val="center"/>
          </w:tcPr>
          <w:p w14:paraId="6234B91A" w14:textId="6366119C" w:rsidR="00C45C4C" w:rsidRDefault="00C45C4C" w:rsidP="00C45C4C">
            <w:pPr>
              <w:pStyle w:val="tablecolhead"/>
              <w:jc w:val="start"/>
            </w:pPr>
            <w:r w:rsidRPr="00C45C4C">
              <w:t>SRS-00</w:t>
            </w:r>
            <w:r>
              <w:t>8</w:t>
            </w:r>
          </w:p>
        </w:tc>
        <w:tc>
          <w:tcPr>
            <w:tcW w:w="58.50pt" w:type="dxa"/>
            <w:vAlign w:val="center"/>
          </w:tcPr>
          <w:p w14:paraId="1BAE0991" w14:textId="3B8009A4" w:rsidR="00C45C4C" w:rsidRPr="00C45C4C" w:rsidRDefault="00C45C4C" w:rsidP="00C45C4C">
            <w:pPr>
              <w:pStyle w:val="tablecolhead"/>
              <w:jc w:val="start"/>
              <w:rPr>
                <w:b w:val="0"/>
                <w:bCs w:val="0"/>
              </w:rPr>
            </w:pPr>
            <w:r w:rsidRPr="00C45C4C">
              <w:rPr>
                <w:b w:val="0"/>
                <w:bCs w:val="0"/>
              </w:rPr>
              <w:t>DISK HIGH WARNING &gt; 70%</w:t>
            </w:r>
          </w:p>
        </w:tc>
        <w:tc>
          <w:tcPr>
            <w:tcW w:w="81pt" w:type="dxa"/>
            <w:vAlign w:val="center"/>
          </w:tcPr>
          <w:p w14:paraId="7EB1C176" w14:textId="0987C721"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0457B824" w14:textId="0CC33A2D" w:rsidR="00C45C4C" w:rsidRPr="00C45C4C" w:rsidRDefault="00C45C4C" w:rsidP="003306A6">
            <w:pPr>
              <w:pStyle w:val="tablecolhead"/>
              <w:jc w:val="start"/>
              <w:rPr>
                <w:b w:val="0"/>
                <w:bCs w:val="0"/>
              </w:rPr>
            </w:pPr>
            <w:r w:rsidRPr="00C45C4C">
              <w:rPr>
                <w:b w:val="0"/>
                <w:bCs w:val="0"/>
              </w:rPr>
              <w:t>Implemented</w:t>
            </w:r>
          </w:p>
        </w:tc>
      </w:tr>
      <w:tr w:rsidR="00C45C4C" w14:paraId="6C8C650F" w14:textId="77777777" w:rsidTr="006C4F83">
        <w:trPr>
          <w:cantSplit/>
          <w:trHeight w:val="240"/>
          <w:tblHeader/>
          <w:jc w:val="center"/>
        </w:trPr>
        <w:tc>
          <w:tcPr>
            <w:tcW w:w="26.85pt" w:type="dxa"/>
            <w:vAlign w:val="center"/>
          </w:tcPr>
          <w:p w14:paraId="30652FD3" w14:textId="6EA9A655" w:rsidR="00C45C4C" w:rsidRDefault="00C45C4C" w:rsidP="00C45C4C">
            <w:pPr>
              <w:pStyle w:val="tablecolhead"/>
              <w:jc w:val="start"/>
            </w:pPr>
            <w:r w:rsidRPr="00C45C4C">
              <w:t>SRS-00</w:t>
            </w:r>
            <w:r>
              <w:t>9</w:t>
            </w:r>
          </w:p>
        </w:tc>
        <w:tc>
          <w:tcPr>
            <w:tcW w:w="58.50pt" w:type="dxa"/>
            <w:vAlign w:val="center"/>
          </w:tcPr>
          <w:p w14:paraId="34E88B7E" w14:textId="4BD04ED6" w:rsidR="00C45C4C" w:rsidRPr="00C45C4C" w:rsidRDefault="00C45C4C" w:rsidP="00C45C4C">
            <w:pPr>
              <w:pStyle w:val="tablecolhead"/>
              <w:jc w:val="start"/>
              <w:rPr>
                <w:b w:val="0"/>
                <w:bCs w:val="0"/>
              </w:rPr>
            </w:pPr>
            <w:r w:rsidRPr="00C45C4C">
              <w:rPr>
                <w:b w:val="0"/>
                <w:bCs w:val="0"/>
              </w:rPr>
              <w:t xml:space="preserve">TEMP HIGH WARNING &gt; </w:t>
            </w:r>
            <w:r w:rsidR="004215C4">
              <w:rPr>
                <w:b w:val="0"/>
                <w:bCs w:val="0"/>
              </w:rPr>
              <w:t>80</w:t>
            </w:r>
            <w:r w:rsidRPr="00C45C4C">
              <w:rPr>
                <w:b w:val="0"/>
                <w:bCs w:val="0"/>
              </w:rPr>
              <w:t xml:space="preserve"> °C</w:t>
            </w:r>
          </w:p>
        </w:tc>
        <w:tc>
          <w:tcPr>
            <w:tcW w:w="81pt" w:type="dxa"/>
            <w:vAlign w:val="center"/>
          </w:tcPr>
          <w:p w14:paraId="583C3272" w14:textId="38EEE9B9"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186818CE" w14:textId="27861827" w:rsidR="00C45C4C" w:rsidRPr="00C45C4C" w:rsidRDefault="004215C4" w:rsidP="003306A6">
            <w:pPr>
              <w:pStyle w:val="tablecolhead"/>
              <w:jc w:val="start"/>
              <w:rPr>
                <w:b w:val="0"/>
                <w:bCs w:val="0"/>
              </w:rPr>
            </w:pPr>
            <w:r>
              <w:rPr>
                <w:b w:val="0"/>
                <w:bCs w:val="0"/>
              </w:rPr>
              <w:t>Implemented</w:t>
            </w:r>
          </w:p>
        </w:tc>
      </w:tr>
      <w:tr w:rsidR="00C45C4C" w14:paraId="2E1CDE9D" w14:textId="77777777" w:rsidTr="006C4F83">
        <w:trPr>
          <w:cantSplit/>
          <w:trHeight w:val="240"/>
          <w:tblHeader/>
          <w:jc w:val="center"/>
        </w:trPr>
        <w:tc>
          <w:tcPr>
            <w:tcW w:w="26.85pt" w:type="dxa"/>
            <w:vAlign w:val="center"/>
          </w:tcPr>
          <w:p w14:paraId="610DE290" w14:textId="47260AA0" w:rsidR="00C45C4C" w:rsidRDefault="00C45C4C" w:rsidP="00C45C4C">
            <w:pPr>
              <w:pStyle w:val="tablecolhead"/>
              <w:jc w:val="start"/>
            </w:pPr>
            <w:r w:rsidRPr="00C45C4C">
              <w:t>SRS-0</w:t>
            </w:r>
            <w:r>
              <w:t>10</w:t>
            </w:r>
          </w:p>
        </w:tc>
        <w:tc>
          <w:tcPr>
            <w:tcW w:w="58.50pt" w:type="dxa"/>
            <w:vAlign w:val="center"/>
          </w:tcPr>
          <w:p w14:paraId="6CB9A0BA" w14:textId="609D433C" w:rsidR="00C45C4C" w:rsidRPr="00C45C4C" w:rsidRDefault="00C45C4C" w:rsidP="00C45C4C">
            <w:pPr>
              <w:pStyle w:val="tablecolhead"/>
              <w:jc w:val="start"/>
              <w:rPr>
                <w:b w:val="0"/>
                <w:bCs w:val="0"/>
              </w:rPr>
            </w:pPr>
            <w:r w:rsidRPr="00C45C4C">
              <w:rPr>
                <w:b w:val="0"/>
                <w:bCs w:val="0"/>
              </w:rPr>
              <w:t>CPU CRITICAL &gt; 95%</w:t>
            </w:r>
          </w:p>
        </w:tc>
        <w:tc>
          <w:tcPr>
            <w:tcW w:w="81pt" w:type="dxa"/>
            <w:vAlign w:val="center"/>
          </w:tcPr>
          <w:p w14:paraId="2857E76C" w14:textId="4089228B"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4F55EAC8" w14:textId="6B216464" w:rsidR="00C45C4C" w:rsidRPr="00C45C4C" w:rsidRDefault="00C45C4C" w:rsidP="003306A6">
            <w:pPr>
              <w:pStyle w:val="tablecolhead"/>
              <w:jc w:val="start"/>
              <w:rPr>
                <w:b w:val="0"/>
                <w:bCs w:val="0"/>
              </w:rPr>
            </w:pPr>
            <w:r w:rsidRPr="00C45C4C">
              <w:rPr>
                <w:b w:val="0"/>
                <w:bCs w:val="0"/>
              </w:rPr>
              <w:t>Implemented</w:t>
            </w:r>
          </w:p>
        </w:tc>
      </w:tr>
      <w:tr w:rsidR="00C45C4C" w14:paraId="37F55BD7" w14:textId="77777777" w:rsidTr="006C4F83">
        <w:trPr>
          <w:cantSplit/>
          <w:trHeight w:val="240"/>
          <w:tblHeader/>
          <w:jc w:val="center"/>
        </w:trPr>
        <w:tc>
          <w:tcPr>
            <w:tcW w:w="26.85pt" w:type="dxa"/>
            <w:vAlign w:val="center"/>
          </w:tcPr>
          <w:p w14:paraId="15594952" w14:textId="69D42ECE" w:rsidR="00C45C4C" w:rsidRDefault="00C45C4C" w:rsidP="00C45C4C">
            <w:pPr>
              <w:pStyle w:val="tablecolhead"/>
              <w:jc w:val="start"/>
            </w:pPr>
            <w:r w:rsidRPr="00C45C4C">
              <w:t>SRS-0</w:t>
            </w:r>
            <w:r>
              <w:t>11</w:t>
            </w:r>
          </w:p>
        </w:tc>
        <w:tc>
          <w:tcPr>
            <w:tcW w:w="58.50pt" w:type="dxa"/>
            <w:vAlign w:val="center"/>
          </w:tcPr>
          <w:p w14:paraId="1D5E7CB4" w14:textId="24BCF6B5" w:rsidR="00C45C4C" w:rsidRPr="00C45C4C" w:rsidRDefault="00C45C4C" w:rsidP="00C45C4C">
            <w:pPr>
              <w:pStyle w:val="tablecolhead"/>
              <w:jc w:val="start"/>
              <w:rPr>
                <w:b w:val="0"/>
                <w:bCs w:val="0"/>
              </w:rPr>
            </w:pPr>
            <w:r w:rsidRPr="00C45C4C">
              <w:rPr>
                <w:b w:val="0"/>
                <w:bCs w:val="0"/>
              </w:rPr>
              <w:t>RAM CRITICAL &gt; 95%</w:t>
            </w:r>
          </w:p>
        </w:tc>
        <w:tc>
          <w:tcPr>
            <w:tcW w:w="81pt" w:type="dxa"/>
            <w:vAlign w:val="center"/>
          </w:tcPr>
          <w:p w14:paraId="4CE2CDFA" w14:textId="67FEFB25"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3404D1E7" w14:textId="7B154F1A" w:rsidR="00C45C4C" w:rsidRPr="00C45C4C" w:rsidRDefault="00C45C4C" w:rsidP="003306A6">
            <w:pPr>
              <w:pStyle w:val="tablecolhead"/>
              <w:jc w:val="start"/>
              <w:rPr>
                <w:b w:val="0"/>
                <w:bCs w:val="0"/>
              </w:rPr>
            </w:pPr>
            <w:r w:rsidRPr="00C45C4C">
              <w:rPr>
                <w:b w:val="0"/>
                <w:bCs w:val="0"/>
              </w:rPr>
              <w:t>Implemented</w:t>
            </w:r>
          </w:p>
        </w:tc>
      </w:tr>
      <w:tr w:rsidR="00C45C4C" w14:paraId="77DB9ABD" w14:textId="77777777" w:rsidTr="006C4F83">
        <w:trPr>
          <w:cantSplit/>
          <w:trHeight w:val="240"/>
          <w:tblHeader/>
          <w:jc w:val="center"/>
        </w:trPr>
        <w:tc>
          <w:tcPr>
            <w:tcW w:w="26.85pt" w:type="dxa"/>
            <w:vAlign w:val="center"/>
          </w:tcPr>
          <w:p w14:paraId="5AD12789" w14:textId="2745A898" w:rsidR="00C45C4C" w:rsidRDefault="00C45C4C" w:rsidP="00C45C4C">
            <w:pPr>
              <w:pStyle w:val="tablecolhead"/>
              <w:jc w:val="start"/>
            </w:pPr>
            <w:r w:rsidRPr="00C45C4C">
              <w:t>SRS-0</w:t>
            </w:r>
            <w:r>
              <w:t>12</w:t>
            </w:r>
          </w:p>
        </w:tc>
        <w:tc>
          <w:tcPr>
            <w:tcW w:w="58.50pt" w:type="dxa"/>
            <w:vAlign w:val="center"/>
          </w:tcPr>
          <w:p w14:paraId="24E6AA35" w14:textId="7EB71199" w:rsidR="00C45C4C" w:rsidRPr="00C45C4C" w:rsidRDefault="00C45C4C" w:rsidP="00C45C4C">
            <w:pPr>
              <w:pStyle w:val="tablecolhead"/>
              <w:jc w:val="start"/>
              <w:rPr>
                <w:b w:val="0"/>
                <w:bCs w:val="0"/>
              </w:rPr>
            </w:pPr>
            <w:r w:rsidRPr="00C45C4C">
              <w:rPr>
                <w:b w:val="0"/>
                <w:bCs w:val="0"/>
              </w:rPr>
              <w:t>DISK CRITICAL &gt; 90%</w:t>
            </w:r>
          </w:p>
        </w:tc>
        <w:tc>
          <w:tcPr>
            <w:tcW w:w="81pt" w:type="dxa"/>
            <w:vAlign w:val="center"/>
          </w:tcPr>
          <w:p w14:paraId="401C7B43" w14:textId="3BF5B3AD"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1FB1822C" w14:textId="7B88A588" w:rsidR="00C45C4C" w:rsidRPr="00C45C4C" w:rsidRDefault="00C45C4C" w:rsidP="003306A6">
            <w:pPr>
              <w:pStyle w:val="tablecolhead"/>
              <w:jc w:val="start"/>
              <w:rPr>
                <w:b w:val="0"/>
                <w:bCs w:val="0"/>
              </w:rPr>
            </w:pPr>
            <w:r w:rsidRPr="00C45C4C">
              <w:rPr>
                <w:b w:val="0"/>
                <w:bCs w:val="0"/>
              </w:rPr>
              <w:t>Implemented</w:t>
            </w:r>
          </w:p>
        </w:tc>
      </w:tr>
      <w:tr w:rsidR="00C45C4C" w14:paraId="0DD80516" w14:textId="77777777" w:rsidTr="006C4F83">
        <w:trPr>
          <w:cantSplit/>
          <w:trHeight w:val="240"/>
          <w:tblHeader/>
          <w:jc w:val="center"/>
        </w:trPr>
        <w:tc>
          <w:tcPr>
            <w:tcW w:w="26.85pt" w:type="dxa"/>
            <w:vAlign w:val="center"/>
          </w:tcPr>
          <w:p w14:paraId="3ECC2CD0" w14:textId="6435E5F5" w:rsidR="00C45C4C" w:rsidRDefault="00C45C4C" w:rsidP="00C45C4C">
            <w:pPr>
              <w:pStyle w:val="tablecolhead"/>
              <w:jc w:val="start"/>
            </w:pPr>
            <w:r w:rsidRPr="00C45C4C">
              <w:t>SRS-0</w:t>
            </w:r>
            <w:r>
              <w:t>13</w:t>
            </w:r>
          </w:p>
        </w:tc>
        <w:tc>
          <w:tcPr>
            <w:tcW w:w="58.50pt" w:type="dxa"/>
            <w:vAlign w:val="center"/>
          </w:tcPr>
          <w:p w14:paraId="39DFED9F" w14:textId="6C233D36" w:rsidR="00C45C4C" w:rsidRPr="00C45C4C" w:rsidRDefault="00C45C4C" w:rsidP="00C45C4C">
            <w:pPr>
              <w:pStyle w:val="tablecolhead"/>
              <w:jc w:val="start"/>
              <w:rPr>
                <w:b w:val="0"/>
                <w:bCs w:val="0"/>
              </w:rPr>
            </w:pPr>
            <w:r w:rsidRPr="00C45C4C">
              <w:rPr>
                <w:b w:val="0"/>
                <w:bCs w:val="0"/>
              </w:rPr>
              <w:t>TEMP CRITICAL &gt; 95 °C</w:t>
            </w:r>
          </w:p>
        </w:tc>
        <w:tc>
          <w:tcPr>
            <w:tcW w:w="81pt" w:type="dxa"/>
            <w:vAlign w:val="center"/>
          </w:tcPr>
          <w:p w14:paraId="5EABC03B" w14:textId="5BFAC9A4"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7DFA7E9B" w14:textId="65E314EC" w:rsidR="00C45C4C" w:rsidRPr="00C45C4C" w:rsidRDefault="004215C4" w:rsidP="003306A6">
            <w:pPr>
              <w:pStyle w:val="tablecolhead"/>
              <w:jc w:val="start"/>
              <w:rPr>
                <w:b w:val="0"/>
                <w:bCs w:val="0"/>
              </w:rPr>
            </w:pPr>
            <w:r>
              <w:rPr>
                <w:b w:val="0"/>
                <w:bCs w:val="0"/>
              </w:rPr>
              <w:t>Implemented</w:t>
            </w:r>
          </w:p>
        </w:tc>
      </w:tr>
      <w:tr w:rsidR="00C45C4C" w14:paraId="2B1C9394" w14:textId="77777777" w:rsidTr="006C4F83">
        <w:trPr>
          <w:cantSplit/>
          <w:trHeight w:val="240"/>
          <w:tblHeader/>
          <w:jc w:val="center"/>
        </w:trPr>
        <w:tc>
          <w:tcPr>
            <w:tcW w:w="26.85pt" w:type="dxa"/>
            <w:vAlign w:val="center"/>
          </w:tcPr>
          <w:p w14:paraId="3347CB60" w14:textId="55FC74FC" w:rsidR="00C45C4C" w:rsidRDefault="00C45C4C" w:rsidP="00C45C4C">
            <w:pPr>
              <w:pStyle w:val="tablecolhead"/>
              <w:jc w:val="start"/>
            </w:pPr>
            <w:r w:rsidRPr="00C45C4C">
              <w:t>SRS-0</w:t>
            </w:r>
            <w:r>
              <w:t>14</w:t>
            </w:r>
          </w:p>
        </w:tc>
        <w:tc>
          <w:tcPr>
            <w:tcW w:w="58.50pt" w:type="dxa"/>
            <w:vAlign w:val="center"/>
          </w:tcPr>
          <w:p w14:paraId="6451E60F" w14:textId="113DED37" w:rsidR="00C45C4C" w:rsidRPr="00C45C4C" w:rsidRDefault="00C45C4C" w:rsidP="00C45C4C">
            <w:pPr>
              <w:pStyle w:val="tablecolhead"/>
              <w:jc w:val="start"/>
              <w:rPr>
                <w:b w:val="0"/>
                <w:bCs w:val="0"/>
              </w:rPr>
            </w:pPr>
            <w:r w:rsidRPr="00C45C4C">
              <w:rPr>
                <w:b w:val="0"/>
                <w:bCs w:val="0"/>
              </w:rPr>
              <w:t>COMMS DISCONNECT alarm</w:t>
            </w:r>
          </w:p>
        </w:tc>
        <w:tc>
          <w:tcPr>
            <w:tcW w:w="81pt" w:type="dxa"/>
            <w:vAlign w:val="center"/>
          </w:tcPr>
          <w:p w14:paraId="34F3B287" w14:textId="5CE2D292" w:rsidR="00C45C4C" w:rsidRPr="00C45C4C" w:rsidRDefault="00C45C4C" w:rsidP="00C45C4C">
            <w:pPr>
              <w:pStyle w:val="tablecolhead"/>
              <w:jc w:val="start"/>
              <w:rPr>
                <w:b w:val="0"/>
                <w:bCs w:val="0"/>
              </w:rPr>
            </w:pPr>
            <w:r w:rsidRPr="00C45C4C">
              <w:rPr>
                <w:b w:val="0"/>
                <w:bCs w:val="0"/>
              </w:rPr>
              <w:t>Alarm Evaluation</w:t>
            </w:r>
            <w:r w:rsidR="00446DFB">
              <w:rPr>
                <w:b w:val="0"/>
                <w:bCs w:val="0"/>
              </w:rPr>
              <w:t>,</w:t>
            </w:r>
            <w:r w:rsidRPr="00C45C4C">
              <w:rPr>
                <w:b w:val="0"/>
                <w:bCs w:val="0"/>
              </w:rPr>
              <w:t xml:space="preserve"> Hardware Abstraction &amp; Watchdog</w:t>
            </w:r>
          </w:p>
        </w:tc>
        <w:tc>
          <w:tcPr>
            <w:tcW w:w="76.65pt" w:type="dxa"/>
            <w:vAlign w:val="center"/>
          </w:tcPr>
          <w:p w14:paraId="0414C029" w14:textId="22EB12E2" w:rsidR="00C45C4C" w:rsidRPr="00C45C4C" w:rsidRDefault="00C45C4C" w:rsidP="003306A6">
            <w:pPr>
              <w:pStyle w:val="tablecolhead"/>
              <w:jc w:val="start"/>
              <w:rPr>
                <w:b w:val="0"/>
                <w:bCs w:val="0"/>
              </w:rPr>
            </w:pPr>
            <w:r w:rsidRPr="00C45C4C">
              <w:rPr>
                <w:b w:val="0"/>
                <w:bCs w:val="0"/>
              </w:rPr>
              <w:t>Implemented</w:t>
            </w:r>
          </w:p>
        </w:tc>
      </w:tr>
      <w:tr w:rsidR="00C45C4C" w14:paraId="602E873D" w14:textId="77777777" w:rsidTr="006C4F83">
        <w:trPr>
          <w:cantSplit/>
          <w:trHeight w:val="240"/>
          <w:tblHeader/>
          <w:jc w:val="center"/>
        </w:trPr>
        <w:tc>
          <w:tcPr>
            <w:tcW w:w="26.85pt" w:type="dxa"/>
            <w:vAlign w:val="center"/>
          </w:tcPr>
          <w:p w14:paraId="02564E77" w14:textId="792121DE" w:rsidR="00C45C4C" w:rsidRDefault="00C45C4C" w:rsidP="00C45C4C">
            <w:pPr>
              <w:pStyle w:val="tablecolhead"/>
              <w:jc w:val="start"/>
            </w:pPr>
            <w:r w:rsidRPr="00C45C4C">
              <w:t>SRS-0</w:t>
            </w:r>
            <w:r>
              <w:t>15</w:t>
            </w:r>
          </w:p>
        </w:tc>
        <w:tc>
          <w:tcPr>
            <w:tcW w:w="58.50pt" w:type="dxa"/>
            <w:vAlign w:val="center"/>
          </w:tcPr>
          <w:p w14:paraId="440CD976" w14:textId="69F30F45" w:rsidR="00C45C4C" w:rsidRPr="00C45C4C" w:rsidRDefault="00C45C4C" w:rsidP="00C45C4C">
            <w:pPr>
              <w:pStyle w:val="tablecolhead"/>
              <w:jc w:val="start"/>
              <w:rPr>
                <w:b w:val="0"/>
                <w:bCs w:val="0"/>
              </w:rPr>
            </w:pPr>
            <w:r w:rsidRPr="00C45C4C">
              <w:rPr>
                <w:b w:val="0"/>
                <w:bCs w:val="0"/>
              </w:rPr>
              <w:t>Enter Monitoring Mode on UART</w:t>
            </w:r>
          </w:p>
        </w:tc>
        <w:tc>
          <w:tcPr>
            <w:tcW w:w="81pt" w:type="dxa"/>
            <w:vAlign w:val="center"/>
          </w:tcPr>
          <w:p w14:paraId="3BFF607B" w14:textId="03449171" w:rsidR="00C45C4C" w:rsidRPr="00C45C4C" w:rsidRDefault="00C45C4C" w:rsidP="00C45C4C">
            <w:pPr>
              <w:pStyle w:val="tablecolhead"/>
              <w:jc w:val="start"/>
              <w:rPr>
                <w:b w:val="0"/>
                <w:bCs w:val="0"/>
              </w:rPr>
            </w:pPr>
            <w:r w:rsidRPr="00C45C4C">
              <w:rPr>
                <w:b w:val="0"/>
                <w:bCs w:val="0"/>
              </w:rPr>
              <w:t>Alarm Evaluation &amp; Mode Management</w:t>
            </w:r>
          </w:p>
        </w:tc>
        <w:tc>
          <w:tcPr>
            <w:tcW w:w="76.65pt" w:type="dxa"/>
            <w:vAlign w:val="center"/>
          </w:tcPr>
          <w:p w14:paraId="4F252CA5" w14:textId="2F403727" w:rsidR="00C45C4C" w:rsidRPr="00C45C4C" w:rsidRDefault="00C45C4C" w:rsidP="003306A6">
            <w:pPr>
              <w:pStyle w:val="tablecolhead"/>
              <w:jc w:val="start"/>
              <w:rPr>
                <w:b w:val="0"/>
                <w:bCs w:val="0"/>
              </w:rPr>
            </w:pPr>
            <w:r w:rsidRPr="00C45C4C">
              <w:rPr>
                <w:b w:val="0"/>
                <w:bCs w:val="0"/>
              </w:rPr>
              <w:t>Implemented</w:t>
            </w:r>
          </w:p>
        </w:tc>
      </w:tr>
      <w:tr w:rsidR="00C45C4C" w14:paraId="66F42121" w14:textId="77777777" w:rsidTr="006C4F83">
        <w:trPr>
          <w:cantSplit/>
          <w:trHeight w:val="240"/>
          <w:tblHeader/>
          <w:jc w:val="center"/>
        </w:trPr>
        <w:tc>
          <w:tcPr>
            <w:tcW w:w="26.85pt" w:type="dxa"/>
            <w:vAlign w:val="center"/>
          </w:tcPr>
          <w:p w14:paraId="2C285CE0" w14:textId="548C7C44" w:rsidR="00C45C4C" w:rsidRDefault="00C45C4C" w:rsidP="00C45C4C">
            <w:pPr>
              <w:pStyle w:val="tablecolhead"/>
              <w:jc w:val="start"/>
            </w:pPr>
            <w:r w:rsidRPr="00C45C4C">
              <w:t>SRS-0</w:t>
            </w:r>
            <w:r>
              <w:t>17</w:t>
            </w:r>
          </w:p>
        </w:tc>
        <w:tc>
          <w:tcPr>
            <w:tcW w:w="58.50pt" w:type="dxa"/>
            <w:vAlign w:val="center"/>
          </w:tcPr>
          <w:p w14:paraId="237FC30F" w14:textId="0E08AFC4" w:rsidR="00C45C4C" w:rsidRPr="00C45C4C" w:rsidRDefault="00C45C4C" w:rsidP="00C45C4C">
            <w:pPr>
              <w:pStyle w:val="tablecolhead"/>
              <w:jc w:val="start"/>
              <w:rPr>
                <w:b w:val="0"/>
                <w:bCs w:val="0"/>
              </w:rPr>
            </w:pPr>
            <w:r w:rsidRPr="00C45C4C">
              <w:rPr>
                <w:b w:val="0"/>
                <w:bCs w:val="0"/>
              </w:rPr>
              <w:t>Enter Standby on power-up/disconnect</w:t>
            </w:r>
          </w:p>
        </w:tc>
        <w:tc>
          <w:tcPr>
            <w:tcW w:w="81pt" w:type="dxa"/>
            <w:vAlign w:val="center"/>
          </w:tcPr>
          <w:p w14:paraId="776AED70" w14:textId="305DB3D7" w:rsidR="00C45C4C" w:rsidRPr="00C45C4C" w:rsidRDefault="00C45C4C" w:rsidP="00C45C4C">
            <w:pPr>
              <w:pStyle w:val="tablecolhead"/>
              <w:jc w:val="start"/>
              <w:rPr>
                <w:b w:val="0"/>
                <w:bCs w:val="0"/>
              </w:rPr>
            </w:pPr>
            <w:r w:rsidRPr="00C45C4C">
              <w:rPr>
                <w:b w:val="0"/>
                <w:bCs w:val="0"/>
              </w:rPr>
              <w:t>Alarm Evaluation</w:t>
            </w:r>
            <w:r w:rsidR="00446DFB">
              <w:rPr>
                <w:b w:val="0"/>
                <w:bCs w:val="0"/>
              </w:rPr>
              <w:t>,</w:t>
            </w:r>
            <w:r w:rsidRPr="00C45C4C">
              <w:rPr>
                <w:b w:val="0"/>
                <w:bCs w:val="0"/>
              </w:rPr>
              <w:t xml:space="preserve"> Hardware Abstraction &amp; Watchdog</w:t>
            </w:r>
          </w:p>
        </w:tc>
        <w:tc>
          <w:tcPr>
            <w:tcW w:w="76.65pt" w:type="dxa"/>
            <w:vAlign w:val="center"/>
          </w:tcPr>
          <w:p w14:paraId="5C23DD78" w14:textId="4A071E9C" w:rsidR="00C45C4C" w:rsidRPr="00C45C4C" w:rsidRDefault="00C45C4C" w:rsidP="003306A6">
            <w:pPr>
              <w:pStyle w:val="tablecolhead"/>
              <w:jc w:val="start"/>
              <w:rPr>
                <w:b w:val="0"/>
                <w:bCs w:val="0"/>
              </w:rPr>
            </w:pPr>
            <w:r w:rsidRPr="00C45C4C">
              <w:rPr>
                <w:b w:val="0"/>
                <w:bCs w:val="0"/>
              </w:rPr>
              <w:t>Implemented</w:t>
            </w:r>
          </w:p>
        </w:tc>
      </w:tr>
      <w:tr w:rsidR="00C45C4C" w14:paraId="00890E67" w14:textId="77777777" w:rsidTr="006C4F83">
        <w:trPr>
          <w:cantSplit/>
          <w:trHeight w:val="240"/>
          <w:tblHeader/>
          <w:jc w:val="center"/>
        </w:trPr>
        <w:tc>
          <w:tcPr>
            <w:tcW w:w="26.85pt" w:type="dxa"/>
            <w:vAlign w:val="center"/>
          </w:tcPr>
          <w:p w14:paraId="3EA7D557" w14:textId="1DC2D494" w:rsidR="00C45C4C" w:rsidRDefault="00C45C4C" w:rsidP="00C45C4C">
            <w:pPr>
              <w:pStyle w:val="tablecolhead"/>
              <w:jc w:val="start"/>
            </w:pPr>
            <w:r w:rsidRPr="00C45C4C">
              <w:t>SRS-0</w:t>
            </w:r>
            <w:r>
              <w:t>18</w:t>
            </w:r>
          </w:p>
        </w:tc>
        <w:tc>
          <w:tcPr>
            <w:tcW w:w="58.50pt" w:type="dxa"/>
            <w:vAlign w:val="center"/>
          </w:tcPr>
          <w:p w14:paraId="47B04917" w14:textId="7F187E33" w:rsidR="00C45C4C" w:rsidRPr="00C45C4C" w:rsidRDefault="00C45C4C" w:rsidP="00C45C4C">
            <w:pPr>
              <w:pStyle w:val="tablecolhead"/>
              <w:jc w:val="start"/>
              <w:rPr>
                <w:b w:val="0"/>
                <w:bCs w:val="0"/>
              </w:rPr>
            </w:pPr>
            <w:r w:rsidRPr="00C45C4C">
              <w:rPr>
                <w:b w:val="0"/>
                <w:bCs w:val="0"/>
              </w:rPr>
              <w:t>Watchdog reset within 500 ms</w:t>
            </w:r>
          </w:p>
        </w:tc>
        <w:tc>
          <w:tcPr>
            <w:tcW w:w="81pt" w:type="dxa"/>
            <w:vAlign w:val="center"/>
          </w:tcPr>
          <w:p w14:paraId="50F0D311" w14:textId="6ACF7BC2" w:rsidR="00C45C4C" w:rsidRPr="00C45C4C" w:rsidRDefault="00C45C4C" w:rsidP="00C45C4C">
            <w:pPr>
              <w:pStyle w:val="tablecolhead"/>
              <w:jc w:val="start"/>
              <w:rPr>
                <w:b w:val="0"/>
                <w:bCs w:val="0"/>
              </w:rPr>
            </w:pPr>
            <w:r w:rsidRPr="00C45C4C">
              <w:rPr>
                <w:b w:val="0"/>
                <w:bCs w:val="0"/>
              </w:rPr>
              <w:t>Hardware Abstraction &amp; Watchdog</w:t>
            </w:r>
          </w:p>
        </w:tc>
        <w:tc>
          <w:tcPr>
            <w:tcW w:w="76.65pt" w:type="dxa"/>
            <w:vAlign w:val="center"/>
          </w:tcPr>
          <w:p w14:paraId="41DE199A" w14:textId="4A5B69B8" w:rsidR="00C45C4C" w:rsidRPr="00C45C4C" w:rsidRDefault="00C45C4C" w:rsidP="003306A6">
            <w:pPr>
              <w:pStyle w:val="tablecolhead"/>
              <w:jc w:val="start"/>
              <w:rPr>
                <w:b w:val="0"/>
                <w:bCs w:val="0"/>
              </w:rPr>
            </w:pPr>
            <w:r w:rsidRPr="00C45C4C">
              <w:rPr>
                <w:b w:val="0"/>
                <w:bCs w:val="0"/>
              </w:rPr>
              <w:t>DEVIATION - 5s timeout</w:t>
            </w:r>
            <w:r w:rsidR="00446DFB">
              <w:rPr>
                <w:b w:val="0"/>
                <w:bCs w:val="0"/>
              </w:rPr>
              <w:t>. N</w:t>
            </w:r>
            <w:r w:rsidRPr="00C45C4C">
              <w:rPr>
                <w:b w:val="0"/>
                <w:bCs w:val="0"/>
              </w:rPr>
              <w:t>o hardware reset</w:t>
            </w:r>
          </w:p>
        </w:tc>
      </w:tr>
      <w:tr w:rsidR="00C45C4C" w14:paraId="5D0025CD" w14:textId="77777777" w:rsidTr="006C4F83">
        <w:trPr>
          <w:cantSplit/>
          <w:trHeight w:val="240"/>
          <w:tblHeader/>
          <w:jc w:val="center"/>
        </w:trPr>
        <w:tc>
          <w:tcPr>
            <w:tcW w:w="26.85pt" w:type="dxa"/>
            <w:vAlign w:val="center"/>
          </w:tcPr>
          <w:p w14:paraId="24FA36A6" w14:textId="1B49519F" w:rsidR="00C45C4C" w:rsidRDefault="00C45C4C" w:rsidP="00C45C4C">
            <w:pPr>
              <w:pStyle w:val="tablecolhead"/>
              <w:jc w:val="start"/>
            </w:pPr>
            <w:r w:rsidRPr="00C45C4C">
              <w:t>SRS-0</w:t>
            </w:r>
            <w:r>
              <w:t>19</w:t>
            </w:r>
          </w:p>
        </w:tc>
        <w:tc>
          <w:tcPr>
            <w:tcW w:w="58.50pt" w:type="dxa"/>
            <w:vAlign w:val="center"/>
          </w:tcPr>
          <w:p w14:paraId="2E0F3EBF" w14:textId="55C4B9FA" w:rsidR="00C45C4C" w:rsidRPr="00C45C4C" w:rsidRDefault="00C45C4C" w:rsidP="00C45C4C">
            <w:pPr>
              <w:pStyle w:val="tablecolhead"/>
              <w:jc w:val="start"/>
              <w:rPr>
                <w:b w:val="0"/>
                <w:bCs w:val="0"/>
              </w:rPr>
            </w:pPr>
            <w:r w:rsidRPr="00C45C4C">
              <w:rPr>
                <w:b w:val="0"/>
                <w:bCs w:val="0"/>
              </w:rPr>
              <w:t>User option to generate AI log</w:t>
            </w:r>
          </w:p>
        </w:tc>
        <w:tc>
          <w:tcPr>
            <w:tcW w:w="81pt" w:type="dxa"/>
            <w:vAlign w:val="center"/>
          </w:tcPr>
          <w:p w14:paraId="19E6EC75" w14:textId="5F084AFF" w:rsidR="00C45C4C" w:rsidRPr="00C45C4C" w:rsidRDefault="00C45C4C" w:rsidP="00C45C4C">
            <w:pPr>
              <w:pStyle w:val="tablecolhead"/>
              <w:jc w:val="start"/>
              <w:rPr>
                <w:b w:val="0"/>
                <w:bCs w:val="0"/>
              </w:rPr>
            </w:pPr>
            <w:r w:rsidRPr="00C45C4C">
              <w:rPr>
                <w:b w:val="0"/>
                <w:bCs w:val="0"/>
              </w:rPr>
              <w:t>AI Report Integration</w:t>
            </w:r>
            <w:r w:rsidR="00446DFB">
              <w:rPr>
                <w:b w:val="0"/>
                <w:bCs w:val="0"/>
              </w:rPr>
              <w:t>,</w:t>
            </w:r>
            <w:r w:rsidRPr="00C45C4C">
              <w:rPr>
                <w:b w:val="0"/>
                <w:bCs w:val="0"/>
              </w:rPr>
              <w:t xml:space="preserve"> Display &amp; Rendering</w:t>
            </w:r>
          </w:p>
        </w:tc>
        <w:tc>
          <w:tcPr>
            <w:tcW w:w="76.65pt" w:type="dxa"/>
            <w:vAlign w:val="center"/>
          </w:tcPr>
          <w:p w14:paraId="4B0A1623" w14:textId="56409C58" w:rsidR="00C45C4C" w:rsidRPr="00C45C4C" w:rsidRDefault="00C45C4C" w:rsidP="003306A6">
            <w:pPr>
              <w:pStyle w:val="tablecolhead"/>
              <w:jc w:val="start"/>
              <w:rPr>
                <w:b w:val="0"/>
                <w:bCs w:val="0"/>
              </w:rPr>
            </w:pPr>
            <w:r w:rsidRPr="00C45C4C">
              <w:rPr>
                <w:b w:val="0"/>
                <w:bCs w:val="0"/>
              </w:rPr>
              <w:t>DEVIATION - host-triggered, no user input</w:t>
            </w:r>
          </w:p>
        </w:tc>
      </w:tr>
      <w:tr w:rsidR="00C45C4C" w14:paraId="7A1FB99C" w14:textId="77777777" w:rsidTr="006C4F83">
        <w:trPr>
          <w:cantSplit/>
          <w:trHeight w:val="240"/>
          <w:tblHeader/>
          <w:jc w:val="center"/>
        </w:trPr>
        <w:tc>
          <w:tcPr>
            <w:tcW w:w="26.85pt" w:type="dxa"/>
            <w:vAlign w:val="center"/>
          </w:tcPr>
          <w:p w14:paraId="69B70CFA" w14:textId="4008B1C5" w:rsidR="00C45C4C" w:rsidRDefault="00C45C4C" w:rsidP="00C45C4C">
            <w:pPr>
              <w:pStyle w:val="tablecolhead"/>
              <w:jc w:val="start"/>
            </w:pPr>
            <w:r w:rsidRPr="00C45C4C">
              <w:t>SRS-0</w:t>
            </w:r>
            <w:r>
              <w:t>20</w:t>
            </w:r>
          </w:p>
        </w:tc>
        <w:tc>
          <w:tcPr>
            <w:tcW w:w="58.50pt" w:type="dxa"/>
            <w:vAlign w:val="center"/>
          </w:tcPr>
          <w:p w14:paraId="2E79B50D" w14:textId="47438168" w:rsidR="00C45C4C" w:rsidRPr="00C45C4C" w:rsidRDefault="00C45C4C" w:rsidP="00C45C4C">
            <w:pPr>
              <w:pStyle w:val="tablecolhead"/>
              <w:jc w:val="start"/>
              <w:rPr>
                <w:b w:val="0"/>
                <w:bCs w:val="0"/>
              </w:rPr>
            </w:pPr>
            <w:r w:rsidRPr="00C45C4C">
              <w:rPr>
                <w:b w:val="0"/>
                <w:bCs w:val="0"/>
              </w:rPr>
              <w:t xml:space="preserve">Flash </w:t>
            </w:r>
            <w:proofErr w:type="gramStart"/>
            <w:r w:rsidRPr="00C45C4C">
              <w:rPr>
                <w:b w:val="0"/>
                <w:bCs w:val="0"/>
              </w:rPr>
              <w:t>write</w:t>
            </w:r>
            <w:proofErr w:type="gramEnd"/>
            <w:r w:rsidRPr="00C45C4C">
              <w:rPr>
                <w:b w:val="0"/>
                <w:bCs w:val="0"/>
              </w:rPr>
              <w:t xml:space="preserve"> within 10 ms</w:t>
            </w:r>
          </w:p>
        </w:tc>
        <w:tc>
          <w:tcPr>
            <w:tcW w:w="81pt" w:type="dxa"/>
            <w:vAlign w:val="center"/>
          </w:tcPr>
          <w:p w14:paraId="0E239296" w14:textId="6F615D01" w:rsidR="00C45C4C" w:rsidRPr="00C45C4C" w:rsidRDefault="00C45C4C" w:rsidP="00C45C4C">
            <w:pPr>
              <w:pStyle w:val="tablecolhead"/>
              <w:jc w:val="start"/>
              <w:rPr>
                <w:b w:val="0"/>
                <w:bCs w:val="0"/>
              </w:rPr>
            </w:pPr>
            <w:r w:rsidRPr="00C45C4C">
              <w:rPr>
                <w:b w:val="0"/>
                <w:bCs w:val="0"/>
              </w:rPr>
              <w:t>(No component assigned)</w:t>
            </w:r>
          </w:p>
        </w:tc>
        <w:tc>
          <w:tcPr>
            <w:tcW w:w="76.65pt" w:type="dxa"/>
            <w:vAlign w:val="center"/>
          </w:tcPr>
          <w:p w14:paraId="05BB3653" w14:textId="66C4F4C0" w:rsidR="00C45C4C" w:rsidRPr="00C45C4C" w:rsidRDefault="00C45C4C" w:rsidP="003306A6">
            <w:pPr>
              <w:pStyle w:val="tablecolhead"/>
              <w:jc w:val="start"/>
              <w:rPr>
                <w:b w:val="0"/>
                <w:bCs w:val="0"/>
              </w:rPr>
            </w:pPr>
            <w:r w:rsidRPr="00C45C4C">
              <w:rPr>
                <w:b w:val="0"/>
                <w:bCs w:val="0"/>
              </w:rPr>
              <w:t>GAP - not implemented</w:t>
            </w:r>
          </w:p>
        </w:tc>
      </w:tr>
    </w:tbl>
    <w:p w14:paraId="4408D1A5" w14:textId="77777777" w:rsidR="00927B29" w:rsidRDefault="00927B29"/>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537"/>
        <w:gridCol w:w="1170"/>
        <w:gridCol w:w="1620"/>
        <w:gridCol w:w="1533"/>
      </w:tblGrid>
      <w:tr w:rsidR="00C45C4C" w14:paraId="4ABA183C" w14:textId="77777777" w:rsidTr="006C4F83">
        <w:trPr>
          <w:cantSplit/>
          <w:trHeight w:val="240"/>
          <w:tblHeader/>
          <w:jc w:val="center"/>
        </w:trPr>
        <w:tc>
          <w:tcPr>
            <w:tcW w:w="26.85pt" w:type="dxa"/>
            <w:vAlign w:val="center"/>
          </w:tcPr>
          <w:p w14:paraId="7BF0CC44" w14:textId="4FD3D8CE" w:rsidR="00C45C4C" w:rsidRDefault="00C45C4C" w:rsidP="00C45C4C">
            <w:pPr>
              <w:pStyle w:val="tablecolhead"/>
              <w:jc w:val="start"/>
            </w:pPr>
            <w:r w:rsidRPr="00C45C4C">
              <w:t>SRS-0</w:t>
            </w:r>
            <w:r>
              <w:t>21</w:t>
            </w:r>
          </w:p>
        </w:tc>
        <w:tc>
          <w:tcPr>
            <w:tcW w:w="58.50pt" w:type="dxa"/>
            <w:vAlign w:val="center"/>
          </w:tcPr>
          <w:p w14:paraId="5FD947CF" w14:textId="24A40130" w:rsidR="00C45C4C" w:rsidRPr="00C45C4C" w:rsidRDefault="00C45C4C" w:rsidP="00C45C4C">
            <w:pPr>
              <w:pStyle w:val="tablecolhead"/>
              <w:jc w:val="start"/>
              <w:rPr>
                <w:b w:val="0"/>
                <w:bCs w:val="0"/>
              </w:rPr>
            </w:pPr>
            <w:r w:rsidRPr="00C45C4C">
              <w:rPr>
                <w:b w:val="0"/>
                <w:bCs w:val="0"/>
              </w:rPr>
              <w:t>AI API uses TLS 1.3</w:t>
            </w:r>
          </w:p>
        </w:tc>
        <w:tc>
          <w:tcPr>
            <w:tcW w:w="81pt" w:type="dxa"/>
            <w:vAlign w:val="center"/>
          </w:tcPr>
          <w:p w14:paraId="2DA4BAD3" w14:textId="161FBC50" w:rsidR="00C45C4C" w:rsidRPr="00C45C4C" w:rsidRDefault="00C45C4C" w:rsidP="00C45C4C">
            <w:pPr>
              <w:pStyle w:val="tablecolhead"/>
              <w:jc w:val="start"/>
              <w:rPr>
                <w:b w:val="0"/>
                <w:bCs w:val="0"/>
              </w:rPr>
            </w:pPr>
            <w:r w:rsidRPr="00C45C4C">
              <w:rPr>
                <w:b w:val="0"/>
                <w:bCs w:val="0"/>
              </w:rPr>
              <w:t>AI Report Integration</w:t>
            </w:r>
          </w:p>
        </w:tc>
        <w:tc>
          <w:tcPr>
            <w:tcW w:w="76.65pt" w:type="dxa"/>
            <w:vAlign w:val="center"/>
          </w:tcPr>
          <w:p w14:paraId="239FF656" w14:textId="6384DCCC" w:rsidR="00C45C4C" w:rsidRPr="00C45C4C" w:rsidRDefault="00C45C4C" w:rsidP="003306A6">
            <w:pPr>
              <w:pStyle w:val="tablecolhead"/>
              <w:jc w:val="start"/>
              <w:rPr>
                <w:b w:val="0"/>
                <w:bCs w:val="0"/>
              </w:rPr>
            </w:pPr>
            <w:r w:rsidRPr="00C45C4C">
              <w:rPr>
                <w:b w:val="0"/>
                <w:bCs w:val="0"/>
              </w:rPr>
              <w:t>PARTIAL - TLS version not explicitly pinned</w:t>
            </w:r>
          </w:p>
        </w:tc>
      </w:tr>
      <w:tr w:rsidR="00C45C4C" w14:paraId="35A28501" w14:textId="77777777" w:rsidTr="006C4F83">
        <w:trPr>
          <w:cantSplit/>
          <w:trHeight w:val="240"/>
          <w:tblHeader/>
          <w:jc w:val="center"/>
        </w:trPr>
        <w:tc>
          <w:tcPr>
            <w:tcW w:w="26.85pt" w:type="dxa"/>
            <w:vAlign w:val="center"/>
          </w:tcPr>
          <w:p w14:paraId="60408B37" w14:textId="46198792" w:rsidR="00C45C4C" w:rsidRDefault="00C45C4C" w:rsidP="00C45C4C">
            <w:pPr>
              <w:pStyle w:val="tablecolhead"/>
              <w:jc w:val="start"/>
            </w:pPr>
            <w:r w:rsidRPr="00C45C4C">
              <w:t>SRS-0</w:t>
            </w:r>
            <w:r>
              <w:t>22</w:t>
            </w:r>
          </w:p>
        </w:tc>
        <w:tc>
          <w:tcPr>
            <w:tcW w:w="58.50pt" w:type="dxa"/>
            <w:vAlign w:val="center"/>
          </w:tcPr>
          <w:p w14:paraId="27299985" w14:textId="07202ED5" w:rsidR="00C45C4C" w:rsidRPr="00C45C4C" w:rsidRDefault="00C45C4C" w:rsidP="00C45C4C">
            <w:pPr>
              <w:pStyle w:val="tablecolhead"/>
              <w:jc w:val="start"/>
              <w:rPr>
                <w:b w:val="0"/>
                <w:bCs w:val="0"/>
              </w:rPr>
            </w:pPr>
            <w:r w:rsidRPr="00C45C4C">
              <w:rPr>
                <w:b w:val="0"/>
                <w:bCs w:val="0"/>
              </w:rPr>
              <w:t>Watchdog uses independent clock</w:t>
            </w:r>
          </w:p>
        </w:tc>
        <w:tc>
          <w:tcPr>
            <w:tcW w:w="81pt" w:type="dxa"/>
            <w:vAlign w:val="center"/>
          </w:tcPr>
          <w:p w14:paraId="01F3434F" w14:textId="6F6FB32B" w:rsidR="00C45C4C" w:rsidRPr="00C45C4C" w:rsidRDefault="00C45C4C" w:rsidP="00C45C4C">
            <w:pPr>
              <w:pStyle w:val="tablecolhead"/>
              <w:jc w:val="start"/>
              <w:rPr>
                <w:b w:val="0"/>
                <w:bCs w:val="0"/>
              </w:rPr>
            </w:pPr>
            <w:r w:rsidRPr="00C45C4C">
              <w:rPr>
                <w:b w:val="0"/>
                <w:bCs w:val="0"/>
              </w:rPr>
              <w:t>Hardware Abstraction &amp; Watchdog</w:t>
            </w:r>
          </w:p>
        </w:tc>
        <w:tc>
          <w:tcPr>
            <w:tcW w:w="76.65pt" w:type="dxa"/>
            <w:vAlign w:val="center"/>
          </w:tcPr>
          <w:p w14:paraId="6C69E5D1" w14:textId="4A2B76E2" w:rsidR="00C45C4C" w:rsidRPr="00C45C4C" w:rsidRDefault="00C45C4C" w:rsidP="003306A6">
            <w:pPr>
              <w:pStyle w:val="tablecolhead"/>
              <w:jc w:val="start"/>
              <w:rPr>
                <w:b w:val="0"/>
                <w:bCs w:val="0"/>
              </w:rPr>
            </w:pPr>
            <w:r w:rsidRPr="00C45C4C">
              <w:rPr>
                <w:b w:val="0"/>
                <w:bCs w:val="0"/>
              </w:rPr>
              <w:t>Implemented</w:t>
            </w:r>
          </w:p>
        </w:tc>
      </w:tr>
      <w:tr w:rsidR="00C45C4C" w14:paraId="6A093CDD" w14:textId="77777777" w:rsidTr="006C4F83">
        <w:trPr>
          <w:cantSplit/>
          <w:trHeight w:val="240"/>
          <w:tblHeader/>
          <w:jc w:val="center"/>
        </w:trPr>
        <w:tc>
          <w:tcPr>
            <w:tcW w:w="26.85pt" w:type="dxa"/>
            <w:vAlign w:val="center"/>
          </w:tcPr>
          <w:p w14:paraId="36D54E81" w14:textId="5FD73871" w:rsidR="00C45C4C" w:rsidRDefault="00C45C4C" w:rsidP="00C45C4C">
            <w:pPr>
              <w:pStyle w:val="tablecolhead"/>
              <w:jc w:val="start"/>
            </w:pPr>
            <w:r w:rsidRPr="00C45C4C">
              <w:t>SRS-0</w:t>
            </w:r>
            <w:r>
              <w:t>23</w:t>
            </w:r>
          </w:p>
        </w:tc>
        <w:tc>
          <w:tcPr>
            <w:tcW w:w="58.50pt" w:type="dxa"/>
            <w:vAlign w:val="center"/>
          </w:tcPr>
          <w:p w14:paraId="30318E38" w14:textId="7F2A94DD" w:rsidR="00C45C4C" w:rsidRPr="00C45C4C" w:rsidRDefault="00C45C4C" w:rsidP="00C45C4C">
            <w:pPr>
              <w:pStyle w:val="tablecolhead"/>
              <w:jc w:val="start"/>
              <w:rPr>
                <w:b w:val="0"/>
                <w:bCs w:val="0"/>
              </w:rPr>
            </w:pPr>
            <w:r w:rsidRPr="00C45C4C">
              <w:rPr>
                <w:b w:val="0"/>
                <w:bCs w:val="0"/>
              </w:rPr>
              <w:t>Full operation within 500 ms post-reset</w:t>
            </w:r>
          </w:p>
        </w:tc>
        <w:tc>
          <w:tcPr>
            <w:tcW w:w="81pt" w:type="dxa"/>
            <w:vAlign w:val="center"/>
          </w:tcPr>
          <w:p w14:paraId="7829CEA3" w14:textId="2B395981" w:rsidR="00C45C4C" w:rsidRPr="00C45C4C" w:rsidRDefault="00C45C4C" w:rsidP="00C45C4C">
            <w:pPr>
              <w:pStyle w:val="tablecolhead"/>
              <w:jc w:val="start"/>
              <w:rPr>
                <w:b w:val="0"/>
                <w:bCs w:val="0"/>
              </w:rPr>
            </w:pPr>
            <w:r w:rsidRPr="00C45C4C">
              <w:rPr>
                <w:b w:val="0"/>
                <w:bCs w:val="0"/>
              </w:rPr>
              <w:t>Hardware Abstraction &amp; Watchdog</w:t>
            </w:r>
          </w:p>
        </w:tc>
        <w:tc>
          <w:tcPr>
            <w:tcW w:w="76.65pt" w:type="dxa"/>
            <w:vAlign w:val="center"/>
          </w:tcPr>
          <w:p w14:paraId="76E92A50" w14:textId="1F9DA6EB" w:rsidR="00C45C4C" w:rsidRPr="00C45C4C" w:rsidRDefault="00C45C4C" w:rsidP="003306A6">
            <w:pPr>
              <w:pStyle w:val="tablecolhead"/>
              <w:jc w:val="start"/>
              <w:rPr>
                <w:b w:val="0"/>
                <w:bCs w:val="0"/>
              </w:rPr>
            </w:pPr>
            <w:r w:rsidRPr="00C45C4C">
              <w:rPr>
                <w:b w:val="0"/>
                <w:bCs w:val="0"/>
              </w:rPr>
              <w:t>GAP - no hardware reset to recover from</w:t>
            </w:r>
          </w:p>
        </w:tc>
      </w:tr>
    </w:tbl>
    <w:p w14:paraId="74A20994" w14:textId="2C8B9B20" w:rsidR="00C45C4C" w:rsidRDefault="00C45C4C" w:rsidP="00B623DB">
      <w:pPr>
        <w:pStyle w:val="Heading2"/>
      </w:pPr>
      <w:r w:rsidRPr="00C45C4C">
        <w:t>Known Gaps &amp; Deviations</w:t>
      </w:r>
    </w:p>
    <w:p w14:paraId="2F9BF188" w14:textId="26CCADF2" w:rsidR="00C45C4C" w:rsidRDefault="00C45C4C" w:rsidP="00C45C4C">
      <w:pPr>
        <w:pStyle w:val="Heading3"/>
      </w:pPr>
      <w:r w:rsidRPr="00C45C4C">
        <w:t>Watchdog Timer (SRS-018, SRS-022, SRS-023)</w:t>
      </w:r>
    </w:p>
    <w:p w14:paraId="51F6534C" w14:textId="61912BBD" w:rsidR="00C45C4C" w:rsidRDefault="00C45C4C" w:rsidP="007650A7">
      <w:pPr>
        <w:ind w:start="36pt"/>
        <w:jc w:val="start"/>
      </w:pPr>
      <w:r w:rsidRPr="00C45C4C">
        <w:rPr>
          <w:b/>
          <w:bCs/>
        </w:rPr>
        <w:t>Requirement:</w:t>
      </w:r>
      <w:r>
        <w:t xml:space="preserve"> Hardware watchdog must reset the system within 500 ms of non-service</w:t>
      </w:r>
      <w:r w:rsidR="00446DFB">
        <w:t>. S</w:t>
      </w:r>
      <w:r>
        <w:t>ystem must be fully operational within 500 ms post-reset.</w:t>
      </w:r>
    </w:p>
    <w:p w14:paraId="71E67C59" w14:textId="77777777" w:rsidR="00C45C4C" w:rsidRDefault="00C45C4C" w:rsidP="007650A7">
      <w:pPr>
        <w:ind w:start="36pt"/>
        <w:jc w:val="start"/>
      </w:pPr>
      <w:r w:rsidRPr="00C45C4C">
        <w:rPr>
          <w:b/>
          <w:bCs/>
        </w:rPr>
        <w:t>Current State:</w:t>
      </w:r>
      <w:r>
        <w:t xml:space="preserve"> A software timer detects packet loss after 5 seconds and sets a disconnected </w:t>
      </w:r>
      <w:proofErr w:type="gramStart"/>
      <w:r>
        <w:t>flag, but</w:t>
      </w:r>
      <w:proofErr w:type="gramEnd"/>
      <w:r>
        <w:t xml:space="preserve"> does not trigger a hardware reset.</w:t>
      </w:r>
    </w:p>
    <w:p w14:paraId="10695E30" w14:textId="11867414" w:rsidR="00C45C4C" w:rsidRDefault="00C45C4C" w:rsidP="00B623DB">
      <w:pPr>
        <w:ind w:start="36pt"/>
        <w:jc w:val="start"/>
      </w:pPr>
      <w:r w:rsidRPr="00C45C4C">
        <w:rPr>
          <w:b/>
          <w:bCs/>
        </w:rPr>
        <w:t>Impact:</w:t>
      </w:r>
      <w:r>
        <w:t xml:space="preserve"> The 500 ms hard deadline and post-reset recovery </w:t>
      </w:r>
      <w:proofErr w:type="gramStart"/>
      <w:r>
        <w:t>requirement</w:t>
      </w:r>
      <w:proofErr w:type="gramEnd"/>
      <w:r>
        <w:t xml:space="preserve"> are both unmet. Implementation requires the BCM2835 hardware watchdog peripheral (PM_WDOG register) or an external watchdog IC.</w:t>
      </w:r>
      <w:r>
        <w:br/>
      </w:r>
    </w:p>
    <w:p w14:paraId="0C413C7B" w14:textId="41D23245" w:rsidR="00C45C4C" w:rsidRDefault="00C45C4C" w:rsidP="00C45C4C">
      <w:pPr>
        <w:pStyle w:val="Heading3"/>
      </w:pPr>
      <w:r w:rsidRPr="00C45C4C">
        <w:t>Display Update Rate (SRS-001)</w:t>
      </w:r>
    </w:p>
    <w:p w14:paraId="3DDA9BB2" w14:textId="77777777" w:rsidR="00C45C4C" w:rsidRDefault="00C45C4C" w:rsidP="007650A7">
      <w:pPr>
        <w:ind w:start="36pt"/>
        <w:jc w:val="start"/>
      </w:pPr>
      <w:r w:rsidRPr="00C45C4C">
        <w:rPr>
          <w:b/>
          <w:bCs/>
        </w:rPr>
        <w:t>Requirement:</w:t>
      </w:r>
      <w:r>
        <w:t xml:space="preserve"> Metrics updated every 20 ms (50 Hz).</w:t>
      </w:r>
    </w:p>
    <w:p w14:paraId="0693D103" w14:textId="19886369" w:rsidR="00C45C4C" w:rsidRDefault="00C45C4C" w:rsidP="007650A7">
      <w:pPr>
        <w:ind w:start="36pt"/>
        <w:jc w:val="start"/>
      </w:pPr>
      <w:r w:rsidRPr="00C45C4C">
        <w:rPr>
          <w:b/>
          <w:bCs/>
        </w:rPr>
        <w:t>Current State:</w:t>
      </w:r>
      <w:r>
        <w:t xml:space="preserve"> The Pi renders once </w:t>
      </w:r>
      <w:proofErr w:type="gramStart"/>
      <w:r>
        <w:t>per received</w:t>
      </w:r>
      <w:proofErr w:type="gramEnd"/>
      <w:r>
        <w:t xml:space="preserve"> packet</w:t>
      </w:r>
      <w:r w:rsidR="00446DFB">
        <w:t>. T</w:t>
      </w:r>
      <w:r>
        <w:t>he host transmits approximately once per second, giving an effective rate of approximately 1 Hz.</w:t>
      </w:r>
    </w:p>
    <w:p w14:paraId="4339676B" w14:textId="5CE7D505" w:rsidR="00C45C4C" w:rsidRDefault="00C45C4C" w:rsidP="00F90BD2">
      <w:pPr>
        <w:ind w:start="36pt"/>
        <w:jc w:val="start"/>
      </w:pPr>
      <w:r w:rsidRPr="00C45C4C">
        <w:rPr>
          <w:b/>
          <w:bCs/>
        </w:rPr>
        <w:t>Impact:</w:t>
      </w:r>
      <w:r>
        <w:t xml:space="preserve"> The hard 20 ms deadline is not met. Resolution requires either increasing the host transmit rate to 50 Hz or implementing independent Pi-side redraw using cached data at 20 ms intervals.</w:t>
      </w:r>
      <w:r>
        <w:br/>
      </w:r>
    </w:p>
    <w:p w14:paraId="68F4DDA8" w14:textId="045D7834" w:rsidR="00C45C4C" w:rsidRDefault="00C45C4C" w:rsidP="00C45C4C">
      <w:pPr>
        <w:pStyle w:val="Heading3"/>
      </w:pPr>
      <w:r w:rsidRPr="00C45C4C">
        <w:t>TLS 1.3 (SRS-021</w:t>
      </w:r>
      <w:r>
        <w:t>)</w:t>
      </w:r>
    </w:p>
    <w:p w14:paraId="371F99FF" w14:textId="77777777" w:rsidR="00C45C4C" w:rsidRDefault="00C45C4C" w:rsidP="007650A7">
      <w:pPr>
        <w:ind w:start="36pt"/>
        <w:jc w:val="start"/>
      </w:pPr>
      <w:r w:rsidRPr="00C45C4C">
        <w:rPr>
          <w:b/>
          <w:bCs/>
        </w:rPr>
        <w:t>Requirement:</w:t>
      </w:r>
      <w:r>
        <w:t xml:space="preserve"> AI API communication shall use TLS 1.3.</w:t>
      </w:r>
    </w:p>
    <w:p w14:paraId="5263A6F9" w14:textId="77777777" w:rsidR="00C45C4C" w:rsidRDefault="00C45C4C" w:rsidP="007650A7">
      <w:pPr>
        <w:ind w:start="36pt"/>
        <w:jc w:val="start"/>
      </w:pPr>
      <w:r w:rsidRPr="00C45C4C">
        <w:rPr>
          <w:b/>
          <w:bCs/>
        </w:rPr>
        <w:t>Current State:</w:t>
      </w:r>
      <w:r>
        <w:t xml:space="preserve"> The Python requests library relies on the system OpenSSL, which supports TLS 1.3 but does not enforce it as a minimum version.</w:t>
      </w:r>
    </w:p>
    <w:p w14:paraId="709D989E" w14:textId="0E814E75" w:rsidR="00C45C4C" w:rsidRPr="00C45C4C" w:rsidRDefault="00C45C4C" w:rsidP="00B623DB">
      <w:pPr>
        <w:ind w:start="36pt"/>
        <w:jc w:val="start"/>
      </w:pPr>
      <w:r w:rsidRPr="00C45C4C">
        <w:rPr>
          <w:b/>
          <w:bCs/>
        </w:rPr>
        <w:t>Impact:</w:t>
      </w:r>
      <w:r>
        <w:t xml:space="preserve"> A TLS 1.2 downgrade is possible on older hosts. Resolution requires explicit version pinning via </w:t>
      </w:r>
      <w:proofErr w:type="spellStart"/>
      <w:r>
        <w:t>ssl.SSLContext</w:t>
      </w:r>
      <w:proofErr w:type="spellEnd"/>
      <w:r>
        <w:t xml:space="preserve"> with TLSVersion.TLSv1_3.</w:t>
      </w:r>
      <w:r>
        <w:br/>
      </w:r>
    </w:p>
    <w:p w14:paraId="0C446E9D" w14:textId="67E44189" w:rsidR="002C3B15" w:rsidRDefault="002C3B15" w:rsidP="002C3B15">
      <w:pPr>
        <w:pStyle w:val="Heading1"/>
      </w:pPr>
      <w:r>
        <w:t>User Manual &amp; Documentation</w:t>
      </w:r>
    </w:p>
    <w:p w14:paraId="044265C8" w14:textId="54D18F1C" w:rsidR="00DB63F6" w:rsidRDefault="00DB63F6" w:rsidP="00DB63F6">
      <w:pPr>
        <w:jc w:val="start"/>
      </w:pPr>
      <w:r w:rsidRPr="00DB63F6">
        <w:t xml:space="preserve">This </w:t>
      </w:r>
      <w:r>
        <w:t>section</w:t>
      </w:r>
      <w:r w:rsidRPr="00DB63F6">
        <w:t xml:space="preserve"> provides step-by-step instructions for setting up and operating the Hardware RTOS PC Monitor system. The system monitors live PC performance metrics on a host Windows machine and displays them on a Raspberry Pi 2B running a bare-metal real-time operating system (RTOS), emulated via QEMU</w:t>
      </w:r>
      <w:r>
        <w:t>.</w:t>
      </w:r>
      <w:r>
        <w:br/>
      </w:r>
    </w:p>
    <w:p w14:paraId="74FF7B2C" w14:textId="77777777" w:rsidR="00DB63F6" w:rsidRDefault="00DB63F6" w:rsidP="00DB63F6">
      <w:pPr>
        <w:jc w:val="start"/>
      </w:pPr>
      <w:r>
        <w:t>The system consists of two software components:</w:t>
      </w:r>
    </w:p>
    <w:p w14:paraId="08253821" w14:textId="373B9AAC" w:rsidR="00DB63F6" w:rsidRDefault="00DB63F6" w:rsidP="00DB63F6">
      <w:pPr>
        <w:jc w:val="start"/>
      </w:pPr>
      <w:r>
        <w:t>• kernel.elf: the bare-metal RTOS firmware running on the QEMU-emulated Raspberry Pi 2B.</w:t>
      </w:r>
    </w:p>
    <w:p w14:paraId="16E70842" w14:textId="41AD7A5A" w:rsidR="00DB63F6" w:rsidRDefault="00DB63F6" w:rsidP="00DB63F6">
      <w:pPr>
        <w:jc w:val="start"/>
      </w:pPr>
      <w:r>
        <w:t>• hostMonitor.py: a Python daemon running on the host PC that collects and transmits system metrics.</w:t>
      </w:r>
    </w:p>
    <w:p w14:paraId="38347D48" w14:textId="77777777" w:rsidR="00DB63F6" w:rsidRDefault="00DB63F6" w:rsidP="00DB63F6">
      <w:pPr>
        <w:jc w:val="start"/>
      </w:pPr>
    </w:p>
    <w:p w14:paraId="67AB73B2" w14:textId="215F8E92" w:rsidR="00DB63F6" w:rsidRDefault="00DB63F6" w:rsidP="00DB63F6">
      <w:pPr>
        <w:jc w:val="start"/>
      </w:pPr>
      <w:r>
        <w:lastRenderedPageBreak/>
        <w:t>NOTE: This manual uses the Windows Subsystem for Linux (WSL) with Ubuntu to build and emulate the firmware. All terminal commands in this document are run inside the WSL Ubuntu environment unless otherwise stated.</w:t>
      </w:r>
    </w:p>
    <w:p w14:paraId="1D244DE6" w14:textId="408A3A5C" w:rsidR="00DB63F6" w:rsidRDefault="00DB63F6" w:rsidP="00DB63F6">
      <w:pPr>
        <w:pStyle w:val="Heading2"/>
      </w:pPr>
      <w:r w:rsidRPr="00DB63F6">
        <w:t>Prerequisites</w:t>
      </w:r>
    </w:p>
    <w:p w14:paraId="605CB96C" w14:textId="77777777" w:rsidR="00DB63F6" w:rsidRDefault="00DB63F6" w:rsidP="00DB63F6">
      <w:pPr>
        <w:pStyle w:val="Heading3"/>
      </w:pPr>
      <w:r>
        <w:t>Host PC Requirements</w:t>
      </w:r>
    </w:p>
    <w:p w14:paraId="604252D4" w14:textId="77777777" w:rsidR="00DB63F6" w:rsidRDefault="00DB63F6" w:rsidP="00DB63F6">
      <w:pPr>
        <w:ind w:start="18.90pt"/>
        <w:jc w:val="start"/>
      </w:pPr>
    </w:p>
    <w:p w14:paraId="6B706CC0" w14:textId="33C782A3" w:rsidR="00DB63F6" w:rsidRDefault="00DB63F6" w:rsidP="00DB63F6">
      <w:pPr>
        <w:ind w:start="18.90pt"/>
        <w:jc w:val="start"/>
      </w:pPr>
      <w:r>
        <w:t>•</w:t>
      </w:r>
      <w:r>
        <w:tab/>
        <w:t>Operating System: Windows 10 or Windows 11.</w:t>
      </w:r>
    </w:p>
    <w:p w14:paraId="5308E481" w14:textId="05977AA2" w:rsidR="00DB63F6" w:rsidRDefault="00DB63F6" w:rsidP="00DB63F6">
      <w:pPr>
        <w:ind w:start="18.90pt"/>
        <w:jc w:val="start"/>
      </w:pPr>
      <w:r>
        <w:t>•</w:t>
      </w:r>
      <w:r>
        <w:tab/>
        <w:t>Visual Studio Code (VS Code) installed on Windows.</w:t>
      </w:r>
    </w:p>
    <w:p w14:paraId="1733124A" w14:textId="1F484D3B" w:rsidR="00DB63F6" w:rsidRDefault="00DB63F6" w:rsidP="00DB63F6">
      <w:pPr>
        <w:ind w:start="18.90pt"/>
        <w:jc w:val="start"/>
      </w:pPr>
      <w:r>
        <w:t>•</w:t>
      </w:r>
      <w:r>
        <w:tab/>
        <w:t>Internet connection for downloading packages.</w:t>
      </w:r>
    </w:p>
    <w:p w14:paraId="1D516A2A" w14:textId="77777777" w:rsidR="00DB63F6" w:rsidRDefault="00DB63F6" w:rsidP="00DB63F6">
      <w:pPr>
        <w:ind w:start="18.90pt"/>
        <w:jc w:val="start"/>
      </w:pPr>
    </w:p>
    <w:p w14:paraId="57629975" w14:textId="56109239" w:rsidR="00DB63F6" w:rsidRDefault="00DB63F6" w:rsidP="00DB63F6">
      <w:pPr>
        <w:pStyle w:val="Heading3"/>
      </w:pPr>
      <w:r>
        <w:t>Python Requirements (for hostMonitor.py)</w:t>
      </w:r>
    </w:p>
    <w:p w14:paraId="7CA6134A" w14:textId="77777777" w:rsidR="00DB63F6" w:rsidRDefault="00DB63F6" w:rsidP="00DB63F6">
      <w:pPr>
        <w:ind w:start="18.90pt"/>
        <w:jc w:val="start"/>
      </w:pPr>
    </w:p>
    <w:p w14:paraId="0A3EEC68" w14:textId="77777777" w:rsidR="00DB63F6" w:rsidRDefault="00DB63F6" w:rsidP="00DB63F6">
      <w:pPr>
        <w:ind w:start="18.90pt"/>
        <w:jc w:val="start"/>
      </w:pPr>
      <w:r>
        <w:t>The following Python packages are required to run the host monitor daemon. These are installed on the Windows host (not inside WSL):</w:t>
      </w:r>
    </w:p>
    <w:p w14:paraId="2B000243" w14:textId="6EAD3357" w:rsidR="00DB63F6" w:rsidRDefault="00DB63F6" w:rsidP="00DB63F6">
      <w:pPr>
        <w:ind w:start="18.90pt"/>
        <w:jc w:val="start"/>
      </w:pPr>
      <w:r>
        <w:t>•</w:t>
      </w:r>
      <w:r>
        <w:tab/>
      </w:r>
      <w:proofErr w:type="spellStart"/>
      <w:r>
        <w:t>psutil</w:t>
      </w:r>
      <w:proofErr w:type="spellEnd"/>
      <w:r>
        <w:t xml:space="preserve"> — CPU, RAM, and disk usage collection.</w:t>
      </w:r>
    </w:p>
    <w:p w14:paraId="3A638BD2" w14:textId="437806E4" w:rsidR="00DB63F6" w:rsidRDefault="00DB63F6" w:rsidP="00DB63F6">
      <w:pPr>
        <w:ind w:start="18.90pt"/>
        <w:jc w:val="start"/>
      </w:pPr>
      <w:r>
        <w:t>•</w:t>
      </w:r>
      <w:r>
        <w:tab/>
      </w:r>
      <w:proofErr w:type="spellStart"/>
      <w:r>
        <w:t>wmi</w:t>
      </w:r>
      <w:proofErr w:type="spellEnd"/>
      <w:r>
        <w:t xml:space="preserve"> — Windows thermal and hardware sensor readings.</w:t>
      </w:r>
    </w:p>
    <w:p w14:paraId="17F7DC12" w14:textId="07EB7585" w:rsidR="00DB63F6" w:rsidRDefault="00DB63F6" w:rsidP="00DB63F6">
      <w:pPr>
        <w:ind w:start="18.90pt"/>
        <w:jc w:val="start"/>
      </w:pPr>
      <w:r>
        <w:t>•</w:t>
      </w:r>
      <w:r>
        <w:tab/>
      </w:r>
      <w:proofErr w:type="spellStart"/>
      <w:r>
        <w:t>pyserial</w:t>
      </w:r>
      <w:proofErr w:type="spellEnd"/>
      <w:r>
        <w:t xml:space="preserve"> — UART/serial port communication to the QEMU virtual port.</w:t>
      </w:r>
    </w:p>
    <w:p w14:paraId="77FBB26A" w14:textId="1DC900D4" w:rsidR="00DB63F6" w:rsidRDefault="00DB63F6" w:rsidP="00DB63F6">
      <w:pPr>
        <w:ind w:start="18.90pt"/>
        <w:jc w:val="start"/>
      </w:pPr>
      <w:r>
        <w:t>•</w:t>
      </w:r>
      <w:r>
        <w:tab/>
      </w:r>
      <w:r w:rsidR="0002545A">
        <w:t>requests</w:t>
      </w:r>
      <w:r>
        <w:t xml:space="preserve"> — </w:t>
      </w:r>
      <w:r w:rsidR="0002545A">
        <w:t xml:space="preserve">library for making </w:t>
      </w:r>
      <w:r w:rsidR="0002545A" w:rsidRPr="0002545A">
        <w:t>HTTP requests</w:t>
      </w:r>
      <w:r>
        <w:t xml:space="preserve"> for </w:t>
      </w:r>
      <w:r w:rsidR="0002545A">
        <w:t xml:space="preserve">the AI </w:t>
      </w:r>
      <w:r>
        <w:t>diagnostic reports.</w:t>
      </w:r>
    </w:p>
    <w:p w14:paraId="54869E2C" w14:textId="1F870C68" w:rsidR="00DB63F6" w:rsidRDefault="00DB63F6" w:rsidP="00DB63F6">
      <w:pPr>
        <w:pStyle w:val="Heading2"/>
      </w:pPr>
      <w:r w:rsidRPr="00DB63F6">
        <w:t>Environment Setup</w:t>
      </w:r>
    </w:p>
    <w:p w14:paraId="7BCD4D71" w14:textId="18CB19A2" w:rsidR="00DB63F6" w:rsidRDefault="00DB63F6" w:rsidP="00DB63F6">
      <w:pPr>
        <w:ind w:start="18.90pt"/>
        <w:jc w:val="start"/>
      </w:pPr>
      <w:r w:rsidRPr="00DB63F6">
        <w:t>Follow the steps below in order. Each step must be completed before proceeding to the next.</w:t>
      </w:r>
      <w:r>
        <w:br/>
      </w:r>
    </w:p>
    <w:p w14:paraId="702742A1" w14:textId="055A73E2" w:rsidR="00DB63F6" w:rsidRDefault="00DB63F6" w:rsidP="00DB63F6">
      <w:pPr>
        <w:pStyle w:val="Heading3"/>
      </w:pPr>
      <w:r w:rsidRPr="00DB63F6">
        <w:t>Step 1 — Install WSL</w:t>
      </w:r>
    </w:p>
    <w:p w14:paraId="77171125" w14:textId="66140761" w:rsidR="00DB63F6" w:rsidRDefault="00DB63F6" w:rsidP="00DB63F6">
      <w:pPr>
        <w:ind w:start="36pt"/>
        <w:jc w:val="start"/>
      </w:pPr>
      <w:r>
        <w:t>Open a Windows Command Prompt or PowerShell as Administrator and run:</w:t>
      </w:r>
    </w:p>
    <w:p w14:paraId="1BB92B67" w14:textId="77777777" w:rsidR="00DE1EE3" w:rsidRDefault="00DE1EE3" w:rsidP="00DE1EE3">
      <w:pPr>
        <w:shd w:val="clear" w:color="auto" w:fill="F0F0F0"/>
        <w:spacing w:before="2pt" w:after="2pt"/>
        <w:ind w:start="36pt"/>
      </w:pPr>
      <w:proofErr w:type="spellStart"/>
      <w:r>
        <w:rPr>
          <w:rFonts w:ascii="Courier New" w:eastAsia="Courier New" w:hAnsi="Courier New" w:cs="Courier New"/>
        </w:rPr>
        <w:t>wsl</w:t>
      </w:r>
      <w:proofErr w:type="spellEnd"/>
      <w:r>
        <w:rPr>
          <w:rFonts w:ascii="Courier New" w:eastAsia="Courier New" w:hAnsi="Courier New" w:cs="Courier New"/>
        </w:rPr>
        <w:t xml:space="preserve"> --install</w:t>
      </w:r>
    </w:p>
    <w:p w14:paraId="1634F998" w14:textId="6F4B35C6" w:rsidR="00DE1EE3" w:rsidRDefault="00DE1EE3" w:rsidP="00DB63F6">
      <w:pPr>
        <w:ind w:start="36pt"/>
        <w:jc w:val="start"/>
      </w:pPr>
      <w:r w:rsidRPr="00DE1EE3">
        <w:t>When prompted, restart your PC to complete the WSL installation.</w:t>
      </w:r>
      <w:r>
        <w:br/>
      </w:r>
    </w:p>
    <w:p w14:paraId="3BD12821" w14:textId="28235A48" w:rsidR="00DE1EE3" w:rsidRDefault="00DE1EE3" w:rsidP="00DE1EE3">
      <w:pPr>
        <w:pStyle w:val="Heading3"/>
      </w:pPr>
      <w:r w:rsidRPr="00DE1EE3">
        <w:t>Step 2 — Install Ubuntu</w:t>
      </w:r>
    </w:p>
    <w:p w14:paraId="4073781B" w14:textId="7EEF8306" w:rsidR="00DE1EE3" w:rsidRDefault="00DE1EE3" w:rsidP="00DE1EE3">
      <w:pPr>
        <w:ind w:start="36pt"/>
        <w:jc w:val="start"/>
      </w:pPr>
      <w:r w:rsidRPr="00DE1EE3">
        <w:t>After restarting, open Command Prompt or PowerShell again and run:</w:t>
      </w:r>
    </w:p>
    <w:p w14:paraId="51783A67" w14:textId="77777777" w:rsidR="00DE1EE3" w:rsidRDefault="00DE1EE3" w:rsidP="00DE1EE3">
      <w:pPr>
        <w:shd w:val="clear" w:color="auto" w:fill="F0F0F0"/>
        <w:spacing w:before="2pt" w:after="2pt"/>
        <w:ind w:start="36pt"/>
      </w:pPr>
      <w:proofErr w:type="spellStart"/>
      <w:r>
        <w:rPr>
          <w:rFonts w:ascii="Courier New" w:eastAsia="Courier New" w:hAnsi="Courier New" w:cs="Courier New"/>
        </w:rPr>
        <w:t>wsl</w:t>
      </w:r>
      <w:proofErr w:type="spellEnd"/>
      <w:r>
        <w:rPr>
          <w:rFonts w:ascii="Courier New" w:eastAsia="Courier New" w:hAnsi="Courier New" w:cs="Courier New"/>
        </w:rPr>
        <w:t xml:space="preserve"> --install -d Ubuntu</w:t>
      </w:r>
    </w:p>
    <w:p w14:paraId="1AFCAF77" w14:textId="14920EF9" w:rsidR="00DE1EE3" w:rsidRDefault="00DE1EE3" w:rsidP="00DE1EE3">
      <w:pPr>
        <w:ind w:start="36pt"/>
        <w:jc w:val="start"/>
      </w:pPr>
      <w:r w:rsidRPr="00DE1EE3">
        <w:t>Follow the on-screen prompts to create a UNIX username and password. Once complete, your Ubuntu terminal prompt will appear in green, indicating a successful installation.</w:t>
      </w:r>
      <w:r>
        <w:br/>
      </w:r>
    </w:p>
    <w:p w14:paraId="58829875" w14:textId="1C16EC85" w:rsidR="00DE1EE3" w:rsidRDefault="00DE1EE3" w:rsidP="00DE1EE3">
      <w:pPr>
        <w:pStyle w:val="Heading3"/>
      </w:pPr>
      <w:r w:rsidRPr="00DE1EE3">
        <w:t>Step 3 — Update Package Lists</w:t>
      </w:r>
    </w:p>
    <w:p w14:paraId="22163BA8" w14:textId="4D63D66B" w:rsidR="00DE1EE3" w:rsidRDefault="00DE1EE3" w:rsidP="00DE1EE3">
      <w:pPr>
        <w:ind w:start="36pt"/>
        <w:jc w:val="start"/>
      </w:pPr>
      <w:r w:rsidRPr="00DE1EE3">
        <w:t>Inside the Ubuntu terminal, update all package lists to ensure you receive the latest versions:</w:t>
      </w:r>
    </w:p>
    <w:p w14:paraId="18E3F383" w14:textId="77777777" w:rsidR="00DE1EE3" w:rsidRDefault="00DE1EE3" w:rsidP="00DE1EE3">
      <w:pPr>
        <w:shd w:val="clear" w:color="auto" w:fill="F0F0F0"/>
        <w:spacing w:before="2pt" w:after="2pt"/>
        <w:ind w:start="36pt"/>
      </w:pPr>
      <w:proofErr w:type="spellStart"/>
      <w:r>
        <w:rPr>
          <w:rFonts w:ascii="Courier New" w:eastAsia="Courier New" w:hAnsi="Courier New" w:cs="Courier New"/>
        </w:rPr>
        <w:t>sudo</w:t>
      </w:r>
      <w:proofErr w:type="spellEnd"/>
      <w:r>
        <w:rPr>
          <w:rFonts w:ascii="Courier New" w:eastAsia="Courier New" w:hAnsi="Courier New" w:cs="Courier New"/>
        </w:rPr>
        <w:t xml:space="preserve"> apt update</w:t>
      </w:r>
    </w:p>
    <w:p w14:paraId="62C69E70" w14:textId="77777777" w:rsidR="00DE1EE3" w:rsidRDefault="00DE1EE3" w:rsidP="00DE1EE3">
      <w:pPr>
        <w:ind w:start="36pt"/>
        <w:jc w:val="start"/>
      </w:pPr>
    </w:p>
    <w:p w14:paraId="2097C117" w14:textId="4784042F" w:rsidR="00DE1EE3" w:rsidRDefault="00DE1EE3" w:rsidP="00DE1EE3">
      <w:pPr>
        <w:pStyle w:val="Heading3"/>
      </w:pPr>
      <w:r w:rsidRPr="00DE1EE3">
        <w:t>Step 4 — Install the Compiler and Emulator</w:t>
      </w:r>
    </w:p>
    <w:p w14:paraId="0DB894DA" w14:textId="51488DAC" w:rsidR="00DE1EE3" w:rsidRDefault="00DE1EE3" w:rsidP="00DE1EE3">
      <w:pPr>
        <w:ind w:start="36pt"/>
        <w:jc w:val="start"/>
      </w:pPr>
      <w:r w:rsidRPr="00DE1EE3">
        <w:t>Install the ARM cross-compiler, binary utilities, build tools, and QEMU system emulator in a single command:</w:t>
      </w:r>
    </w:p>
    <w:p w14:paraId="7148D9A1" w14:textId="77777777" w:rsidR="00DE1EE3" w:rsidRDefault="00DE1EE3" w:rsidP="00DE1EE3">
      <w:pPr>
        <w:shd w:val="clear" w:color="auto" w:fill="F0F0F0"/>
        <w:spacing w:before="2pt" w:after="2pt"/>
        <w:ind w:start="36pt"/>
      </w:pP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w:t>
      </w:r>
      <w:proofErr w:type="spellStart"/>
      <w:r>
        <w:rPr>
          <w:rFonts w:ascii="Courier New" w:eastAsia="Courier New" w:hAnsi="Courier New" w:cs="Courier New"/>
        </w:rPr>
        <w:t>gcc</w:t>
      </w:r>
      <w:proofErr w:type="spellEnd"/>
      <w:r>
        <w:rPr>
          <w:rFonts w:ascii="Courier New" w:eastAsia="Courier New" w:hAnsi="Courier New" w:cs="Courier New"/>
        </w:rPr>
        <w:t>-arm-none-</w:t>
      </w:r>
      <w:proofErr w:type="spellStart"/>
      <w:r>
        <w:rPr>
          <w:rFonts w:ascii="Courier New" w:eastAsia="Courier New" w:hAnsi="Courier New" w:cs="Courier New"/>
        </w:rPr>
        <w:t>eabi</w:t>
      </w:r>
      <w:proofErr w:type="spellEnd"/>
      <w:r>
        <w:rPr>
          <w:rFonts w:ascii="Courier New" w:eastAsia="Courier New" w:hAnsi="Courier New" w:cs="Courier New"/>
        </w:rPr>
        <w:t xml:space="preserve"> </w:t>
      </w:r>
      <w:proofErr w:type="spellStart"/>
      <w:r>
        <w:rPr>
          <w:rFonts w:ascii="Courier New" w:eastAsia="Courier New" w:hAnsi="Courier New" w:cs="Courier New"/>
        </w:rPr>
        <w:t>binutils</w:t>
      </w:r>
      <w:proofErr w:type="spellEnd"/>
      <w:r>
        <w:rPr>
          <w:rFonts w:ascii="Courier New" w:eastAsia="Courier New" w:hAnsi="Courier New" w:cs="Courier New"/>
        </w:rPr>
        <w:t>-arm-none-</w:t>
      </w:r>
      <w:proofErr w:type="spellStart"/>
      <w:r>
        <w:rPr>
          <w:rFonts w:ascii="Courier New" w:eastAsia="Courier New" w:hAnsi="Courier New" w:cs="Courier New"/>
        </w:rPr>
        <w:t>eabi</w:t>
      </w:r>
      <w:proofErr w:type="spellEnd"/>
      <w:r>
        <w:rPr>
          <w:rFonts w:ascii="Courier New" w:eastAsia="Courier New" w:hAnsi="Courier New" w:cs="Courier New"/>
        </w:rPr>
        <w:t xml:space="preserve"> make </w:t>
      </w:r>
      <w:proofErr w:type="spellStart"/>
      <w:r>
        <w:rPr>
          <w:rFonts w:ascii="Courier New" w:eastAsia="Courier New" w:hAnsi="Courier New" w:cs="Courier New"/>
        </w:rPr>
        <w:t>qemu</w:t>
      </w:r>
      <w:proofErr w:type="spellEnd"/>
      <w:r>
        <w:rPr>
          <w:rFonts w:ascii="Courier New" w:eastAsia="Courier New" w:hAnsi="Courier New" w:cs="Courier New"/>
        </w:rPr>
        <w:t>-system-arm -y</w:t>
      </w:r>
    </w:p>
    <w:p w14:paraId="3793E538" w14:textId="77777777" w:rsidR="00DE1EE3" w:rsidRPr="00DE1EE3" w:rsidRDefault="00DE1EE3" w:rsidP="00DE1EE3">
      <w:pPr>
        <w:ind w:start="36pt"/>
        <w:jc w:val="start"/>
      </w:pPr>
      <w:r w:rsidRPr="00DE1EE3">
        <w:t>This installs the following tools:</w:t>
      </w:r>
    </w:p>
    <w:p w14:paraId="1AB9AD8A" w14:textId="0F50DD05" w:rsidR="00DE1EE3" w:rsidRPr="005B520E" w:rsidRDefault="00DE1EE3" w:rsidP="00DE1EE3">
      <w:pPr>
        <w:pStyle w:val="tablehead"/>
      </w:pPr>
      <w:r>
        <w:t>Emulator Tools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707"/>
        <w:gridCol w:w="3153"/>
      </w:tblGrid>
      <w:tr w:rsidR="00DE1EE3" w14:paraId="2F571CB7" w14:textId="77777777" w:rsidTr="00DE1EE3">
        <w:trPr>
          <w:cantSplit/>
          <w:trHeight w:val="240"/>
          <w:tblHeader/>
          <w:jc w:val="center"/>
        </w:trPr>
        <w:tc>
          <w:tcPr>
            <w:tcW w:w="85.35pt" w:type="dxa"/>
            <w:vAlign w:val="center"/>
          </w:tcPr>
          <w:p w14:paraId="60434E3D" w14:textId="73354F0C" w:rsidR="00DE1EE3" w:rsidRDefault="00DE1EE3" w:rsidP="008A7CD0">
            <w:pPr>
              <w:pStyle w:val="tablecolhead"/>
            </w:pPr>
            <w:r>
              <w:t>Package</w:t>
            </w:r>
          </w:p>
        </w:tc>
        <w:tc>
          <w:tcPr>
            <w:tcW w:w="157.65pt" w:type="dxa"/>
            <w:vAlign w:val="center"/>
          </w:tcPr>
          <w:p w14:paraId="111D6277" w14:textId="0BFB557A" w:rsidR="00DE1EE3" w:rsidRDefault="00DE1EE3" w:rsidP="008A7CD0">
            <w:pPr>
              <w:pStyle w:val="tablecolhead"/>
            </w:pPr>
            <w:r>
              <w:t>Purpose</w:t>
            </w:r>
          </w:p>
        </w:tc>
      </w:tr>
      <w:tr w:rsidR="00DE1EE3" w14:paraId="655440E9" w14:textId="77777777" w:rsidTr="00DE1EE3">
        <w:trPr>
          <w:trHeight w:val="320"/>
          <w:jc w:val="center"/>
        </w:trPr>
        <w:tc>
          <w:tcPr>
            <w:tcW w:w="85.35pt" w:type="dxa"/>
            <w:vAlign w:val="center"/>
          </w:tcPr>
          <w:p w14:paraId="3BF555C6" w14:textId="2F8E06FB" w:rsidR="00DE1EE3" w:rsidRDefault="00DE1EE3" w:rsidP="008A7CD0">
            <w:pPr>
              <w:pStyle w:val="tablecopy"/>
              <w:rPr>
                <w:sz w:val="8"/>
                <w:szCs w:val="8"/>
              </w:rPr>
            </w:pPr>
            <w:r w:rsidRPr="00DE1EE3">
              <w:t>gcc-arm-none-eabi</w:t>
            </w:r>
          </w:p>
        </w:tc>
        <w:tc>
          <w:tcPr>
            <w:tcW w:w="157.65pt" w:type="dxa"/>
            <w:vAlign w:val="center"/>
          </w:tcPr>
          <w:p w14:paraId="4DE856BC" w14:textId="3DA8CEA4" w:rsidR="00DE1EE3" w:rsidRDefault="00DE1EE3" w:rsidP="008A7CD0">
            <w:pPr>
              <w:jc w:val="start"/>
              <w:rPr>
                <w:sz w:val="16"/>
                <w:szCs w:val="16"/>
              </w:rPr>
            </w:pPr>
            <w:r w:rsidRPr="00DE1EE3">
              <w:rPr>
                <w:sz w:val="16"/>
                <w:szCs w:val="16"/>
              </w:rPr>
              <w:t>ARM cross-compiler for bare-metal firmware</w:t>
            </w:r>
          </w:p>
        </w:tc>
      </w:tr>
      <w:tr w:rsidR="00DE1EE3" w14:paraId="65156FB6" w14:textId="77777777" w:rsidTr="00DE1EE3">
        <w:trPr>
          <w:trHeight w:val="320"/>
          <w:jc w:val="center"/>
        </w:trPr>
        <w:tc>
          <w:tcPr>
            <w:tcW w:w="85.35pt" w:type="dxa"/>
            <w:vAlign w:val="center"/>
          </w:tcPr>
          <w:p w14:paraId="6C4B29F2" w14:textId="7DB5907B" w:rsidR="00DE1EE3" w:rsidRDefault="00DE1EE3" w:rsidP="008A7CD0">
            <w:pPr>
              <w:pStyle w:val="tablecopy"/>
            </w:pPr>
            <w:r w:rsidRPr="00DE1EE3">
              <w:t>binutils-arm-none-eabi</w:t>
            </w:r>
          </w:p>
        </w:tc>
        <w:tc>
          <w:tcPr>
            <w:tcW w:w="157.65pt" w:type="dxa"/>
            <w:vAlign w:val="center"/>
          </w:tcPr>
          <w:p w14:paraId="1A951A0F" w14:textId="57C6F4C2" w:rsidR="00DE1EE3" w:rsidRDefault="00DE1EE3" w:rsidP="008A7CD0">
            <w:pPr>
              <w:jc w:val="both"/>
              <w:rPr>
                <w:sz w:val="16"/>
                <w:szCs w:val="16"/>
              </w:rPr>
            </w:pPr>
            <w:r w:rsidRPr="00DE1EE3">
              <w:rPr>
                <w:sz w:val="16"/>
                <w:szCs w:val="16"/>
              </w:rPr>
              <w:t>ARM binary utilities (linker, assembler)</w:t>
            </w:r>
          </w:p>
        </w:tc>
      </w:tr>
      <w:tr w:rsidR="00DE1EE3" w14:paraId="2CB5796E" w14:textId="77777777" w:rsidTr="00DE1EE3">
        <w:trPr>
          <w:trHeight w:val="320"/>
          <w:jc w:val="center"/>
        </w:trPr>
        <w:tc>
          <w:tcPr>
            <w:tcW w:w="85.35pt" w:type="dxa"/>
            <w:vAlign w:val="center"/>
          </w:tcPr>
          <w:p w14:paraId="026B9727" w14:textId="242C5F47" w:rsidR="00DE1EE3" w:rsidRDefault="00DE1EE3" w:rsidP="008A7CD0">
            <w:pPr>
              <w:pStyle w:val="tablecopy"/>
            </w:pPr>
            <w:r w:rsidRPr="00DE1EE3">
              <w:t>make</w:t>
            </w:r>
          </w:p>
        </w:tc>
        <w:tc>
          <w:tcPr>
            <w:tcW w:w="157.65pt" w:type="dxa"/>
            <w:vAlign w:val="center"/>
          </w:tcPr>
          <w:p w14:paraId="74925435" w14:textId="0CBD8837" w:rsidR="00DE1EE3" w:rsidRDefault="00DE1EE3" w:rsidP="008A7CD0">
            <w:pPr>
              <w:jc w:val="start"/>
              <w:rPr>
                <w:sz w:val="16"/>
                <w:szCs w:val="16"/>
              </w:rPr>
            </w:pPr>
            <w:r>
              <w:rPr>
                <w:sz w:val="16"/>
                <w:szCs w:val="16"/>
              </w:rPr>
              <w:t>Build automation tool</w:t>
            </w:r>
          </w:p>
        </w:tc>
      </w:tr>
      <w:tr w:rsidR="00DE1EE3" w14:paraId="4CF5DBAB" w14:textId="77777777" w:rsidTr="00DE1EE3">
        <w:trPr>
          <w:trHeight w:val="320"/>
          <w:jc w:val="center"/>
        </w:trPr>
        <w:tc>
          <w:tcPr>
            <w:tcW w:w="85.35pt" w:type="dxa"/>
            <w:vAlign w:val="center"/>
          </w:tcPr>
          <w:p w14:paraId="5F45B66B" w14:textId="711979FF" w:rsidR="00DE1EE3" w:rsidRPr="00DE1EE3" w:rsidRDefault="00DE1EE3" w:rsidP="008A7CD0">
            <w:pPr>
              <w:pStyle w:val="tablecopy"/>
            </w:pPr>
            <w:r w:rsidRPr="00DE1EE3">
              <w:t>qemu-system-arm</w:t>
            </w:r>
          </w:p>
        </w:tc>
        <w:tc>
          <w:tcPr>
            <w:tcW w:w="157.65pt" w:type="dxa"/>
            <w:vAlign w:val="center"/>
          </w:tcPr>
          <w:p w14:paraId="1073FE77" w14:textId="19F7DA8F" w:rsidR="00DE1EE3" w:rsidRDefault="00DE1EE3" w:rsidP="008A7CD0">
            <w:pPr>
              <w:jc w:val="start"/>
              <w:rPr>
                <w:sz w:val="16"/>
                <w:szCs w:val="16"/>
              </w:rPr>
            </w:pPr>
            <w:r w:rsidRPr="00DE1EE3">
              <w:rPr>
                <w:sz w:val="16"/>
                <w:szCs w:val="16"/>
              </w:rPr>
              <w:t>ARM system emulator (emulates Raspberry Pi 2B)</w:t>
            </w:r>
          </w:p>
        </w:tc>
      </w:tr>
    </w:tbl>
    <w:p w14:paraId="57B34904" w14:textId="77777777" w:rsidR="00DE1EE3" w:rsidRDefault="00DE1EE3" w:rsidP="00DE1EE3">
      <w:pPr>
        <w:ind w:start="36pt"/>
        <w:jc w:val="start"/>
      </w:pPr>
    </w:p>
    <w:p w14:paraId="0DD276F8" w14:textId="413D1FA3" w:rsidR="00DE1EE3" w:rsidRDefault="00DE1EE3" w:rsidP="00DE1EE3">
      <w:pPr>
        <w:pStyle w:val="Heading3"/>
      </w:pPr>
      <w:r w:rsidRPr="00DE1EE3">
        <w:t>Step 5 — Create the Project Workspace</w:t>
      </w:r>
    </w:p>
    <w:p w14:paraId="387E3DD6" w14:textId="54CFA920" w:rsidR="00DE1EE3" w:rsidRDefault="00DE1EE3" w:rsidP="00DE1EE3">
      <w:pPr>
        <w:ind w:start="36pt"/>
        <w:jc w:val="start"/>
      </w:pPr>
      <w:r w:rsidRPr="00DE1EE3">
        <w:t>In the Ubuntu terminal, navigate to your home directory and create the project folder:</w:t>
      </w:r>
    </w:p>
    <w:p w14:paraId="2CEE1067" w14:textId="77777777" w:rsidR="00DE1EE3" w:rsidRDefault="00DE1EE3" w:rsidP="00DE1EE3">
      <w:pPr>
        <w:shd w:val="clear" w:color="auto" w:fill="F0F0F0"/>
        <w:spacing w:before="2pt" w:after="2pt"/>
        <w:ind w:start="36pt"/>
      </w:pPr>
      <w:r>
        <w:rPr>
          <w:rFonts w:ascii="Courier New" w:eastAsia="Courier New" w:hAnsi="Courier New" w:cs="Courier New"/>
        </w:rPr>
        <w:t>cd ~</w:t>
      </w:r>
    </w:p>
    <w:p w14:paraId="43F81031" w14:textId="77777777" w:rsidR="00DE1EE3" w:rsidRDefault="00DE1EE3" w:rsidP="00DE1EE3">
      <w:pPr>
        <w:shd w:val="clear" w:color="auto" w:fill="F0F0F0"/>
        <w:spacing w:before="2pt" w:after="2pt"/>
        <w:ind w:start="36pt"/>
      </w:pPr>
      <w:proofErr w:type="spellStart"/>
      <w:r>
        <w:rPr>
          <w:rFonts w:ascii="Courier New" w:eastAsia="Courier New" w:hAnsi="Courier New" w:cs="Courier New"/>
        </w:rPr>
        <w:t>mkdir</w:t>
      </w:r>
      <w:proofErr w:type="spellEnd"/>
      <w:r>
        <w:rPr>
          <w:rFonts w:ascii="Courier New" w:eastAsia="Courier New" w:hAnsi="Courier New" w:cs="Courier New"/>
        </w:rPr>
        <w:t xml:space="preserve"> HW_RTOS</w:t>
      </w:r>
    </w:p>
    <w:p w14:paraId="1E91FA4D" w14:textId="77777777" w:rsidR="00DE1EE3" w:rsidRDefault="00DE1EE3" w:rsidP="00DE1EE3">
      <w:pPr>
        <w:shd w:val="clear" w:color="auto" w:fill="F0F0F0"/>
        <w:spacing w:before="2pt" w:after="2pt"/>
        <w:ind w:start="36pt"/>
      </w:pPr>
      <w:r>
        <w:rPr>
          <w:rFonts w:ascii="Courier New" w:eastAsia="Courier New" w:hAnsi="Courier New" w:cs="Courier New"/>
        </w:rPr>
        <w:t>cd HW_RTOS</w:t>
      </w:r>
    </w:p>
    <w:p w14:paraId="0D7181EC" w14:textId="6E1FDF81" w:rsidR="00DE1EE3" w:rsidRDefault="00DE1EE3" w:rsidP="00DE1EE3">
      <w:pPr>
        <w:ind w:start="36pt"/>
        <w:jc w:val="start"/>
      </w:pPr>
      <w:r w:rsidRPr="00DE1EE3">
        <w:t>This folder will contain all project source files.</w:t>
      </w:r>
      <w:r>
        <w:br/>
      </w:r>
    </w:p>
    <w:p w14:paraId="42678ED3" w14:textId="63579D87" w:rsidR="00DE1EE3" w:rsidRDefault="00DE1EE3" w:rsidP="00DE1EE3">
      <w:pPr>
        <w:pStyle w:val="Heading3"/>
      </w:pPr>
      <w:r w:rsidRPr="00DE1EE3">
        <w:t>Step 6 — Connect VS Code to WSL</w:t>
      </w:r>
    </w:p>
    <w:p w14:paraId="71A7371E" w14:textId="0B35139E" w:rsidR="00DE1EE3" w:rsidRDefault="00DE1EE3" w:rsidP="00DE1EE3">
      <w:pPr>
        <w:ind w:start="36pt"/>
        <w:jc w:val="start"/>
      </w:pPr>
      <w:r>
        <w:t>1. Open VS Code on Windows.</w:t>
      </w:r>
    </w:p>
    <w:p w14:paraId="36FA7D19" w14:textId="0497C23A" w:rsidR="00DE1EE3" w:rsidRDefault="00DE1EE3" w:rsidP="00DE1EE3">
      <w:pPr>
        <w:ind w:start="36pt"/>
        <w:jc w:val="start"/>
      </w:pPr>
      <w:r>
        <w:t>2. Open the Extensions panel (</w:t>
      </w:r>
      <w:proofErr w:type="spellStart"/>
      <w:r>
        <w:t>Ctrl+Shift+X</w:t>
      </w:r>
      <w:proofErr w:type="spellEnd"/>
      <w:r>
        <w:t>) and search for WSL.</w:t>
      </w:r>
    </w:p>
    <w:p w14:paraId="429E0405" w14:textId="00AAC359" w:rsidR="00DE1EE3" w:rsidRDefault="00DE1EE3" w:rsidP="00DE1EE3">
      <w:pPr>
        <w:ind w:start="36pt"/>
        <w:jc w:val="start"/>
      </w:pPr>
      <w:r>
        <w:t>3. Install the WSL extension published by Microsoft.</w:t>
      </w:r>
    </w:p>
    <w:p w14:paraId="430D08C9" w14:textId="65BC39F9" w:rsidR="00DE1EE3" w:rsidRDefault="00DE1EE3" w:rsidP="00DE1EE3">
      <w:pPr>
        <w:ind w:start="36pt"/>
        <w:jc w:val="start"/>
      </w:pPr>
      <w:r>
        <w:t>4. Once installed, click Connect to WSL in the notification or press F1 and select WSL: Connect to WSL.</w:t>
      </w:r>
    </w:p>
    <w:p w14:paraId="6616E01B" w14:textId="13492A6D" w:rsidR="00DE1EE3" w:rsidRDefault="00DE1EE3" w:rsidP="00DE1EE3">
      <w:pPr>
        <w:ind w:start="36pt"/>
        <w:jc w:val="start"/>
      </w:pPr>
      <w:r>
        <w:t>5. After VS Code reloads, confirm the blue WSL: Ubuntu status box appears in the bottom-left corner of the window.</w:t>
      </w:r>
    </w:p>
    <w:p w14:paraId="16A06AE4" w14:textId="40C51C54" w:rsidR="00DE1EE3" w:rsidRDefault="00DE1EE3" w:rsidP="00DE1EE3">
      <w:pPr>
        <w:ind w:start="36pt"/>
        <w:jc w:val="start"/>
      </w:pPr>
      <w:r>
        <w:t>6. In VS Code, go to File &gt; Open Folder and navigate to the HW_RTOS folder created in Step 5.</w:t>
      </w:r>
    </w:p>
    <w:p w14:paraId="233162B4" w14:textId="77777777" w:rsidR="00DE1EE3" w:rsidRDefault="00DE1EE3" w:rsidP="00DE1EE3">
      <w:pPr>
        <w:ind w:start="36pt"/>
        <w:jc w:val="start"/>
      </w:pPr>
    </w:p>
    <w:p w14:paraId="777CEA16" w14:textId="64DC8BB8" w:rsidR="00DE1EE3" w:rsidRDefault="00DE1EE3" w:rsidP="00DE1EE3">
      <w:pPr>
        <w:ind w:start="36pt"/>
        <w:jc w:val="start"/>
      </w:pPr>
      <w:r>
        <w:t>NOTE: All subsequent terminal commands in VS Code must be run inside the WSL Ubuntu terminal (Terminal &gt; New Terminal). Verify that the terminal prompt shows your Ubuntu username, not a Windows path.</w:t>
      </w:r>
      <w:r>
        <w:br/>
      </w:r>
    </w:p>
    <w:p w14:paraId="344FAB99" w14:textId="2986517C" w:rsidR="00DE1EE3" w:rsidRDefault="00DE1EE3" w:rsidP="00DE1EE3">
      <w:pPr>
        <w:pStyle w:val="Heading3"/>
      </w:pPr>
      <w:r w:rsidRPr="00DE1EE3">
        <w:t>Step 7 — Add Project Source Files</w:t>
      </w:r>
    </w:p>
    <w:p w14:paraId="132FA6FB" w14:textId="4047FF80" w:rsidR="00DE1EE3" w:rsidRDefault="00DE1EE3" w:rsidP="00DE1EE3">
      <w:pPr>
        <w:ind w:start="36pt"/>
        <w:jc w:val="both"/>
      </w:pPr>
      <w:r w:rsidRPr="00DE1EE3">
        <w:t>Place all project source files into the HW_RTOS folder you opened in VS Code. The required files are:</w:t>
      </w:r>
    </w:p>
    <w:p w14:paraId="16009268" w14:textId="77777777" w:rsidR="00DE1EE3" w:rsidRDefault="00DE1EE3" w:rsidP="00DE1EE3">
      <w:pPr>
        <w:pStyle w:val="ListParagraph"/>
        <w:numPr>
          <w:ilvl w:val="0"/>
          <w:numId w:val="29"/>
        </w:numPr>
        <w:jc w:val="both"/>
      </w:pPr>
      <w:proofErr w:type="spellStart"/>
      <w:r>
        <w:t>kernel.c</w:t>
      </w:r>
      <w:proofErr w:type="spellEnd"/>
      <w:r>
        <w:t xml:space="preserve"> — Main RTOS kernel</w:t>
      </w:r>
    </w:p>
    <w:p w14:paraId="2EFD525C" w14:textId="77777777" w:rsidR="00DE1EE3" w:rsidRDefault="00DE1EE3" w:rsidP="00DE1EE3">
      <w:pPr>
        <w:pStyle w:val="ListParagraph"/>
        <w:numPr>
          <w:ilvl w:val="0"/>
          <w:numId w:val="29"/>
        </w:numPr>
        <w:jc w:val="both"/>
      </w:pPr>
      <w:proofErr w:type="spellStart"/>
      <w:r>
        <w:t>render.c</w:t>
      </w:r>
      <w:proofErr w:type="spellEnd"/>
      <w:r>
        <w:t xml:space="preserve"> / </w:t>
      </w:r>
      <w:proofErr w:type="spellStart"/>
      <w:r>
        <w:t>render.h</w:t>
      </w:r>
      <w:proofErr w:type="spellEnd"/>
      <w:r>
        <w:t xml:space="preserve"> — GPU framebuffer rendering</w:t>
      </w:r>
    </w:p>
    <w:p w14:paraId="474D5E33" w14:textId="77777777" w:rsidR="00DE1EE3" w:rsidRDefault="00DE1EE3" w:rsidP="00DE1EE3">
      <w:pPr>
        <w:pStyle w:val="ListParagraph"/>
        <w:numPr>
          <w:ilvl w:val="0"/>
          <w:numId w:val="29"/>
        </w:numPr>
        <w:jc w:val="both"/>
      </w:pPr>
      <w:proofErr w:type="spellStart"/>
      <w:r>
        <w:t>ringBuffer</w:t>
      </w:r>
      <w:proofErr w:type="gramStart"/>
      <w:r>
        <w:t>.c</w:t>
      </w:r>
      <w:proofErr w:type="spellEnd"/>
      <w:r>
        <w:t xml:space="preserve"> </w:t>
      </w:r>
      <w:proofErr w:type="gramEnd"/>
      <w:r>
        <w:t xml:space="preserve">/ </w:t>
      </w:r>
      <w:proofErr w:type="spellStart"/>
      <w:r>
        <w:t>ringBuffer.h</w:t>
      </w:r>
      <w:proofErr w:type="spellEnd"/>
      <w:r>
        <w:t xml:space="preserve"> — UART ring buffer</w:t>
      </w:r>
    </w:p>
    <w:p w14:paraId="7E23AF01" w14:textId="77777777" w:rsidR="00DE1EE3" w:rsidRDefault="00DE1EE3" w:rsidP="00DE1EE3">
      <w:pPr>
        <w:pStyle w:val="ListParagraph"/>
        <w:numPr>
          <w:ilvl w:val="0"/>
          <w:numId w:val="29"/>
        </w:numPr>
        <w:jc w:val="both"/>
      </w:pPr>
      <w:proofErr w:type="spellStart"/>
      <w:r>
        <w:t>globals.h</w:t>
      </w:r>
      <w:proofErr w:type="spellEnd"/>
      <w:r>
        <w:t xml:space="preserve"> — Hardware register definitions and global constants</w:t>
      </w:r>
    </w:p>
    <w:p w14:paraId="39FDA975" w14:textId="77777777" w:rsidR="00DE1EE3" w:rsidRDefault="00DE1EE3" w:rsidP="00DE1EE3">
      <w:pPr>
        <w:pStyle w:val="ListParagraph"/>
        <w:numPr>
          <w:ilvl w:val="0"/>
          <w:numId w:val="29"/>
        </w:numPr>
        <w:jc w:val="both"/>
      </w:pPr>
      <w:proofErr w:type="spellStart"/>
      <w:r>
        <w:t>font.h</w:t>
      </w:r>
      <w:proofErr w:type="spellEnd"/>
      <w:r>
        <w:t xml:space="preserve"> — Bitmap font data</w:t>
      </w:r>
    </w:p>
    <w:p w14:paraId="535ABD27" w14:textId="77777777" w:rsidR="00DE1EE3" w:rsidRDefault="00DE1EE3" w:rsidP="00DE1EE3">
      <w:pPr>
        <w:pStyle w:val="ListParagraph"/>
        <w:numPr>
          <w:ilvl w:val="0"/>
          <w:numId w:val="29"/>
        </w:numPr>
        <w:jc w:val="both"/>
      </w:pPr>
      <w:proofErr w:type="spellStart"/>
      <w:r>
        <w:t>Makefile</w:t>
      </w:r>
      <w:proofErr w:type="spellEnd"/>
      <w:r>
        <w:t xml:space="preserve"> — Build </w:t>
      </w:r>
      <w:proofErr w:type="gramStart"/>
      <w:r>
        <w:t>configuration</w:t>
      </w:r>
      <w:proofErr w:type="gramEnd"/>
    </w:p>
    <w:p w14:paraId="15A33235" w14:textId="689E8FA6" w:rsidR="00DE1EE3" w:rsidRDefault="00DE1EE3" w:rsidP="00DE1EE3">
      <w:pPr>
        <w:pStyle w:val="ListParagraph"/>
        <w:numPr>
          <w:ilvl w:val="0"/>
          <w:numId w:val="29"/>
        </w:numPr>
        <w:jc w:val="both"/>
      </w:pPr>
      <w:r>
        <w:t>hostMonitor.py — Host PC monitoring daemon</w:t>
      </w:r>
      <w:r>
        <w:br/>
      </w:r>
    </w:p>
    <w:p w14:paraId="78B6131E" w14:textId="7867A6D9" w:rsidR="00DE1EE3" w:rsidRDefault="00DE1EE3" w:rsidP="00DE1EE3">
      <w:pPr>
        <w:pStyle w:val="Heading2"/>
      </w:pPr>
      <w:r w:rsidRPr="00DE1EE3">
        <w:t>Building the Firmware</w:t>
      </w:r>
    </w:p>
    <w:p w14:paraId="63A01586" w14:textId="5F0C3891" w:rsidR="00AD0815" w:rsidRDefault="00AD0815" w:rsidP="00AD0815">
      <w:pPr>
        <w:ind w:start="18.90pt"/>
        <w:jc w:val="both"/>
      </w:pPr>
      <w:r w:rsidRPr="00AD0815">
        <w:t>With all source files in place, build the firmware from the WSL Ubuntu terminal inside the HW_RTOS directory:</w:t>
      </w:r>
    </w:p>
    <w:p w14:paraId="0B48DAEA" w14:textId="77777777" w:rsidR="00AD0815" w:rsidRDefault="00AD0815" w:rsidP="00AD0815">
      <w:pPr>
        <w:shd w:val="clear" w:color="auto" w:fill="F0F0F0"/>
        <w:spacing w:before="2pt" w:after="2pt"/>
        <w:ind w:start="36pt"/>
      </w:pPr>
      <w:r>
        <w:rPr>
          <w:rFonts w:ascii="Courier New" w:eastAsia="Courier New" w:hAnsi="Courier New" w:cs="Courier New"/>
        </w:rPr>
        <w:t>make</w:t>
      </w:r>
    </w:p>
    <w:p w14:paraId="16BD5F32" w14:textId="77777777" w:rsidR="00AD0815" w:rsidRDefault="00AD0815" w:rsidP="00AD0815">
      <w:pPr>
        <w:ind w:start="18.90pt"/>
        <w:jc w:val="both"/>
      </w:pPr>
      <w:r>
        <w:lastRenderedPageBreak/>
        <w:t xml:space="preserve">If the </w:t>
      </w:r>
      <w:proofErr w:type="gramStart"/>
      <w:r>
        <w:t>build</w:t>
      </w:r>
      <w:proofErr w:type="gramEnd"/>
      <w:r>
        <w:t xml:space="preserve"> is successful, a kernel.elf file will be generated in the project directory. This is the compiled bare-metal firmware image that will be loaded into the QEMU emulator.</w:t>
      </w:r>
    </w:p>
    <w:p w14:paraId="79F9ACFE" w14:textId="77777777" w:rsidR="00AD0815" w:rsidRDefault="00AD0815" w:rsidP="00AD0815">
      <w:pPr>
        <w:ind w:start="18.90pt"/>
        <w:jc w:val="both"/>
      </w:pPr>
    </w:p>
    <w:p w14:paraId="06E31244" w14:textId="6EA36146" w:rsidR="00AD0815" w:rsidRDefault="00AD0815" w:rsidP="00AD0815">
      <w:pPr>
        <w:ind w:start="18.90pt"/>
        <w:jc w:val="both"/>
      </w:pPr>
      <w:r>
        <w:t>NOTE: If the build fails, verify that all source files are present in the HW_RTOS directory and that the ARM cross-compiler was installed correctly in Step 4.</w:t>
      </w:r>
      <w:r w:rsidR="00627CE1">
        <w:br/>
      </w:r>
    </w:p>
    <w:p w14:paraId="0FF1EE33" w14:textId="77F08477" w:rsidR="00AD0815" w:rsidRDefault="00AD0815" w:rsidP="00AD0815">
      <w:pPr>
        <w:pStyle w:val="Heading2"/>
      </w:pPr>
      <w:r>
        <w:t>Running the QEMU Emulator</w:t>
      </w:r>
    </w:p>
    <w:p w14:paraId="258C71A6" w14:textId="57CE5990" w:rsidR="00AD0815" w:rsidRDefault="00AD0815" w:rsidP="00AD0815">
      <w:pPr>
        <w:ind w:start="18.90pt"/>
        <w:jc w:val="both"/>
      </w:pPr>
      <w:r w:rsidRPr="00AD0815">
        <w:t>The QEMU emulator simulates a Raspberry Pi 2B and runs the compiled kernel firmware. The emulator exposes a virtual serial (UART) port over TCP, which the host monitor uses to transmit metrics.</w:t>
      </w:r>
      <w:r>
        <w:br/>
      </w:r>
    </w:p>
    <w:p w14:paraId="56CF241C" w14:textId="10472EBA" w:rsidR="00AD0815" w:rsidRDefault="00AD0815" w:rsidP="00AD0815">
      <w:pPr>
        <w:pStyle w:val="Heading3"/>
      </w:pPr>
      <w:r>
        <w:t>Launch the Emulator</w:t>
      </w:r>
    </w:p>
    <w:p w14:paraId="245F6794" w14:textId="4049F34E" w:rsidR="00AD0815" w:rsidRDefault="00AD0815" w:rsidP="00AD0815">
      <w:pPr>
        <w:ind w:start="36pt"/>
        <w:jc w:val="both"/>
      </w:pPr>
      <w:r w:rsidRPr="00AD0815">
        <w:t>From the WSL Ubuntu terminal in the HW_RTOS directory, run the following command:</w:t>
      </w:r>
    </w:p>
    <w:p w14:paraId="3040DF0D" w14:textId="77777777" w:rsidR="00AD0815" w:rsidRDefault="00AD0815" w:rsidP="00AD0815">
      <w:pPr>
        <w:shd w:val="clear" w:color="auto" w:fill="F0F0F0"/>
        <w:spacing w:before="2pt" w:after="2pt"/>
        <w:ind w:start="36pt"/>
      </w:pPr>
      <w:proofErr w:type="spellStart"/>
      <w:r>
        <w:rPr>
          <w:rFonts w:ascii="Courier New" w:eastAsia="Courier New" w:hAnsi="Courier New" w:cs="Courier New"/>
        </w:rPr>
        <w:t>qemu</w:t>
      </w:r>
      <w:proofErr w:type="spellEnd"/>
      <w:r>
        <w:rPr>
          <w:rFonts w:ascii="Courier New" w:eastAsia="Courier New" w:hAnsi="Courier New" w:cs="Courier New"/>
        </w:rPr>
        <w:t>-system-arm -M raspi2b -m 1G -serial tcp:127.0.0.1:4321,server,nowait,nodelay -kernel kernel.elf</w:t>
      </w:r>
    </w:p>
    <w:p w14:paraId="785D8C98" w14:textId="5B4FB287" w:rsidR="00AD0815" w:rsidRDefault="00AD0815" w:rsidP="00AD0815">
      <w:pPr>
        <w:ind w:start="36pt"/>
        <w:jc w:val="both"/>
      </w:pPr>
      <w:r w:rsidRPr="00AD0815">
        <w:t>The QEMU emulator window will open and display the Raspberry Pi framebuffer output at 640x480 resolution. The system will show the monitoring display, initially in Standby Mode until a host connection is received.</w:t>
      </w:r>
    </w:p>
    <w:p w14:paraId="67816F07" w14:textId="77777777" w:rsidR="00AD0815" w:rsidRDefault="00AD0815" w:rsidP="00AD0815">
      <w:pPr>
        <w:ind w:start="36pt"/>
        <w:jc w:val="both"/>
      </w:pPr>
    </w:p>
    <w:p w14:paraId="38E7CA94" w14:textId="31703CE1" w:rsidR="00AD0815" w:rsidRDefault="00AD0815" w:rsidP="00AD0815">
      <w:pPr>
        <w:pStyle w:val="Heading3"/>
      </w:pPr>
      <w:r w:rsidRPr="00AD0815">
        <w:t>QEMU Command Parameters</w:t>
      </w:r>
    </w:p>
    <w:p w14:paraId="132C72EB" w14:textId="480216FE" w:rsidR="00AD0815" w:rsidRPr="005B520E" w:rsidRDefault="00AD0815" w:rsidP="00AD0815">
      <w:pPr>
        <w:pStyle w:val="tablehead"/>
      </w:pPr>
      <w:r>
        <w:t>QEMU Command Parameters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977"/>
        <w:gridCol w:w="2883"/>
      </w:tblGrid>
      <w:tr w:rsidR="00AD0815" w14:paraId="0AF0B2E5" w14:textId="77777777" w:rsidTr="00AD0815">
        <w:trPr>
          <w:cantSplit/>
          <w:trHeight w:val="240"/>
          <w:tblHeader/>
          <w:jc w:val="center"/>
        </w:trPr>
        <w:tc>
          <w:tcPr>
            <w:tcW w:w="98.85pt" w:type="dxa"/>
            <w:vAlign w:val="center"/>
          </w:tcPr>
          <w:p w14:paraId="2B414EEE" w14:textId="3400B3F5" w:rsidR="00AD0815" w:rsidRDefault="00AD0815" w:rsidP="008A7CD0">
            <w:pPr>
              <w:pStyle w:val="tablecolhead"/>
            </w:pPr>
            <w:r>
              <w:t>Parameter</w:t>
            </w:r>
          </w:p>
        </w:tc>
        <w:tc>
          <w:tcPr>
            <w:tcW w:w="144.15pt" w:type="dxa"/>
            <w:vAlign w:val="center"/>
          </w:tcPr>
          <w:p w14:paraId="037DC4BA" w14:textId="5C8CCA85" w:rsidR="00AD0815" w:rsidRDefault="00586E27" w:rsidP="008A7CD0">
            <w:pPr>
              <w:pStyle w:val="tablecolhead"/>
            </w:pPr>
            <w:r w:rsidRPr="00586E27">
              <w:t>Description</w:t>
            </w:r>
          </w:p>
        </w:tc>
      </w:tr>
      <w:tr w:rsidR="00AD0815" w14:paraId="5016384A" w14:textId="77777777" w:rsidTr="00AD0815">
        <w:trPr>
          <w:trHeight w:val="320"/>
          <w:jc w:val="center"/>
        </w:trPr>
        <w:tc>
          <w:tcPr>
            <w:tcW w:w="98.85pt" w:type="dxa"/>
            <w:vAlign w:val="center"/>
          </w:tcPr>
          <w:p w14:paraId="4F0BABD2" w14:textId="7D9CADFF" w:rsidR="00AD0815" w:rsidRDefault="00AD0815" w:rsidP="008A7CD0">
            <w:pPr>
              <w:pStyle w:val="tablecopy"/>
              <w:rPr>
                <w:sz w:val="8"/>
                <w:szCs w:val="8"/>
              </w:rPr>
            </w:pPr>
            <w:r w:rsidRPr="00AD0815">
              <w:t>-M raspi2b</w:t>
            </w:r>
          </w:p>
        </w:tc>
        <w:tc>
          <w:tcPr>
            <w:tcW w:w="144.15pt" w:type="dxa"/>
            <w:vAlign w:val="center"/>
          </w:tcPr>
          <w:p w14:paraId="0DCB6CB6" w14:textId="75F39C9E" w:rsidR="00AD0815" w:rsidRDefault="00AD0815" w:rsidP="008A7CD0">
            <w:pPr>
              <w:jc w:val="start"/>
              <w:rPr>
                <w:sz w:val="16"/>
                <w:szCs w:val="16"/>
              </w:rPr>
            </w:pPr>
            <w:r w:rsidRPr="00AD0815">
              <w:rPr>
                <w:sz w:val="16"/>
                <w:szCs w:val="16"/>
              </w:rPr>
              <w:t>Emulate a Raspberry Pi 2B machine</w:t>
            </w:r>
            <w:r>
              <w:rPr>
                <w:sz w:val="16"/>
                <w:szCs w:val="16"/>
              </w:rPr>
              <w:t>.</w:t>
            </w:r>
          </w:p>
        </w:tc>
      </w:tr>
      <w:tr w:rsidR="00AD0815" w14:paraId="037E4EF3" w14:textId="77777777" w:rsidTr="00AD0815">
        <w:trPr>
          <w:trHeight w:val="320"/>
          <w:jc w:val="center"/>
        </w:trPr>
        <w:tc>
          <w:tcPr>
            <w:tcW w:w="98.85pt" w:type="dxa"/>
            <w:vAlign w:val="center"/>
          </w:tcPr>
          <w:p w14:paraId="7F7A553B" w14:textId="3955537F" w:rsidR="00AD0815" w:rsidRDefault="00AD0815" w:rsidP="008A7CD0">
            <w:pPr>
              <w:pStyle w:val="tablecopy"/>
            </w:pPr>
            <w:r w:rsidRPr="00AD0815">
              <w:t>-m 1G</w:t>
            </w:r>
          </w:p>
        </w:tc>
        <w:tc>
          <w:tcPr>
            <w:tcW w:w="144.15pt" w:type="dxa"/>
            <w:vAlign w:val="center"/>
          </w:tcPr>
          <w:p w14:paraId="1324BD49" w14:textId="0F0CB7CB" w:rsidR="00AD0815" w:rsidRDefault="00AD0815" w:rsidP="008A7CD0">
            <w:pPr>
              <w:jc w:val="both"/>
              <w:rPr>
                <w:sz w:val="16"/>
                <w:szCs w:val="16"/>
              </w:rPr>
            </w:pPr>
            <w:r w:rsidRPr="00AD0815">
              <w:rPr>
                <w:sz w:val="16"/>
                <w:szCs w:val="16"/>
              </w:rPr>
              <w:t>Allocate 1 GB of emulated RAM</w:t>
            </w:r>
            <w:r>
              <w:rPr>
                <w:sz w:val="16"/>
                <w:szCs w:val="16"/>
              </w:rPr>
              <w:t>.</w:t>
            </w:r>
          </w:p>
        </w:tc>
      </w:tr>
      <w:tr w:rsidR="00AD0815" w14:paraId="53B919DA" w14:textId="77777777" w:rsidTr="00AD0815">
        <w:trPr>
          <w:trHeight w:val="320"/>
          <w:jc w:val="center"/>
        </w:trPr>
        <w:tc>
          <w:tcPr>
            <w:tcW w:w="98.85pt" w:type="dxa"/>
            <w:vAlign w:val="center"/>
          </w:tcPr>
          <w:p w14:paraId="1FA760F3" w14:textId="3B960A53" w:rsidR="00AD0815" w:rsidRDefault="00AD0815" w:rsidP="008A7CD0">
            <w:pPr>
              <w:pStyle w:val="tablecopy"/>
            </w:pPr>
            <w:r w:rsidRPr="00AD0815">
              <w:t>-serial</w:t>
            </w:r>
            <w:r>
              <w:t xml:space="preserve"> </w:t>
            </w:r>
            <w:r w:rsidRPr="00AD0815">
              <w:t>tcp:127.0.0.1:4321,...</w:t>
            </w:r>
          </w:p>
        </w:tc>
        <w:tc>
          <w:tcPr>
            <w:tcW w:w="144.15pt" w:type="dxa"/>
            <w:vAlign w:val="center"/>
          </w:tcPr>
          <w:p w14:paraId="733F053E" w14:textId="50488D70" w:rsidR="00AD0815" w:rsidRDefault="00AD0815" w:rsidP="008A7CD0">
            <w:pPr>
              <w:jc w:val="start"/>
              <w:rPr>
                <w:sz w:val="16"/>
                <w:szCs w:val="16"/>
              </w:rPr>
            </w:pPr>
            <w:r w:rsidRPr="00AD0815">
              <w:rPr>
                <w:sz w:val="16"/>
                <w:szCs w:val="16"/>
              </w:rPr>
              <w:t xml:space="preserve">Expose UART0 as a TCP server on localhost port 4321. </w:t>
            </w:r>
            <w:proofErr w:type="spellStart"/>
            <w:r w:rsidRPr="00AD0815">
              <w:rPr>
                <w:sz w:val="16"/>
                <w:szCs w:val="16"/>
              </w:rPr>
              <w:t>nowait</w:t>
            </w:r>
            <w:proofErr w:type="spellEnd"/>
            <w:r w:rsidRPr="00AD0815">
              <w:rPr>
                <w:sz w:val="16"/>
                <w:szCs w:val="16"/>
              </w:rPr>
              <w:t xml:space="preserve"> means QEMU will not block waiting for a client connection before booting.</w:t>
            </w:r>
          </w:p>
        </w:tc>
      </w:tr>
      <w:tr w:rsidR="00AD0815" w14:paraId="6E628FA0" w14:textId="77777777" w:rsidTr="00AD0815">
        <w:trPr>
          <w:trHeight w:val="320"/>
          <w:jc w:val="center"/>
        </w:trPr>
        <w:tc>
          <w:tcPr>
            <w:tcW w:w="98.85pt" w:type="dxa"/>
            <w:vAlign w:val="center"/>
          </w:tcPr>
          <w:p w14:paraId="5B7BB0CE" w14:textId="169C698A" w:rsidR="00AD0815" w:rsidRPr="00AD0815" w:rsidRDefault="00AD0815" w:rsidP="008A7CD0">
            <w:pPr>
              <w:pStyle w:val="tablecopy"/>
            </w:pPr>
            <w:r w:rsidRPr="00AD0815">
              <w:t>-kernel kernel.elf</w:t>
            </w:r>
          </w:p>
        </w:tc>
        <w:tc>
          <w:tcPr>
            <w:tcW w:w="144.15pt" w:type="dxa"/>
            <w:vAlign w:val="center"/>
          </w:tcPr>
          <w:p w14:paraId="333AB5F0" w14:textId="7CFCF33F" w:rsidR="00AD0815" w:rsidRPr="00AD0815" w:rsidRDefault="00AD0815" w:rsidP="008A7CD0">
            <w:pPr>
              <w:jc w:val="start"/>
              <w:rPr>
                <w:sz w:val="16"/>
                <w:szCs w:val="16"/>
              </w:rPr>
            </w:pPr>
            <w:r w:rsidRPr="00AD0815">
              <w:rPr>
                <w:sz w:val="16"/>
                <w:szCs w:val="16"/>
              </w:rPr>
              <w:t>Load and execute the compiled bare-metal firmware</w:t>
            </w:r>
            <w:r>
              <w:rPr>
                <w:sz w:val="16"/>
                <w:szCs w:val="16"/>
              </w:rPr>
              <w:t>.</w:t>
            </w:r>
          </w:p>
        </w:tc>
      </w:tr>
    </w:tbl>
    <w:p w14:paraId="2654B9F4" w14:textId="65B364D8" w:rsidR="00AD0815" w:rsidRDefault="00AD0815" w:rsidP="00AD0815">
      <w:pPr>
        <w:ind w:start="36pt"/>
        <w:jc w:val="both"/>
      </w:pPr>
      <w:r>
        <w:br/>
      </w:r>
      <w:r w:rsidRPr="00AD0815">
        <w:t>NOTE: The QEMU window must remain open for the duration of system operation. Closing the QEMU window will terminate the emulated Raspberry Pi.</w:t>
      </w:r>
    </w:p>
    <w:p w14:paraId="17B7420C" w14:textId="77777777" w:rsidR="00AD0815" w:rsidRDefault="00AD0815" w:rsidP="00AD0815">
      <w:pPr>
        <w:ind w:start="36pt"/>
        <w:jc w:val="both"/>
      </w:pPr>
    </w:p>
    <w:p w14:paraId="4148F547" w14:textId="0421AF26" w:rsidR="00AD0815" w:rsidRDefault="00AD0815" w:rsidP="00AD0815">
      <w:pPr>
        <w:pStyle w:val="Heading2"/>
      </w:pPr>
      <w:r w:rsidRPr="00AD0815">
        <w:t>Running the Host Monitor</w:t>
      </w:r>
    </w:p>
    <w:p w14:paraId="579A4D77" w14:textId="18411981" w:rsidR="00AD0815" w:rsidRDefault="00AD0815" w:rsidP="00AD0815">
      <w:pPr>
        <w:ind w:start="18.90pt"/>
        <w:jc w:val="start"/>
      </w:pPr>
      <w:r w:rsidRPr="00AD0815">
        <w:t>Once the QEMU emulator is running, launch the host monitor daemon on the Windows host. The host monitor collects PC metrics and transmits them to the QEMU virtual serial port.</w:t>
      </w:r>
      <w:r>
        <w:br/>
      </w:r>
    </w:p>
    <w:p w14:paraId="7B3EA497" w14:textId="7B0E104C" w:rsidR="00AD0815" w:rsidRDefault="00AD0815" w:rsidP="00AD0815">
      <w:pPr>
        <w:pStyle w:val="Heading3"/>
      </w:pPr>
      <w:r w:rsidRPr="00AD0815">
        <w:t>Install Python Dependencies</w:t>
      </w:r>
    </w:p>
    <w:p w14:paraId="75D65373" w14:textId="46FC96B9" w:rsidR="00AD0815" w:rsidRDefault="00AD0815" w:rsidP="00AD0815">
      <w:pPr>
        <w:ind w:start="36pt"/>
        <w:jc w:val="both"/>
      </w:pPr>
      <w:r w:rsidRPr="00AD0815">
        <w:t>Open a Windows Command Prompt (not WSL) and install the required Python packages:</w:t>
      </w:r>
    </w:p>
    <w:p w14:paraId="70FCFFE9" w14:textId="43C2AEA2" w:rsidR="00AD0815" w:rsidRDefault="00AD0815" w:rsidP="00AD0815">
      <w:pPr>
        <w:shd w:val="clear" w:color="auto" w:fill="F0F0F0"/>
        <w:spacing w:before="2pt" w:after="2pt"/>
        <w:ind w:start="36pt"/>
      </w:pPr>
      <w:r>
        <w:rPr>
          <w:rFonts w:ascii="Courier New" w:eastAsia="Courier New" w:hAnsi="Courier New" w:cs="Courier New"/>
        </w:rPr>
        <w:t xml:space="preserve">pip install </w:t>
      </w:r>
      <w:proofErr w:type="spellStart"/>
      <w:r>
        <w:rPr>
          <w:rFonts w:ascii="Courier New" w:eastAsia="Courier New" w:hAnsi="Courier New" w:cs="Courier New"/>
        </w:rPr>
        <w:t>psutil</w:t>
      </w:r>
      <w:proofErr w:type="spellEnd"/>
      <w:r>
        <w:rPr>
          <w:rFonts w:ascii="Courier New" w:eastAsia="Courier New" w:hAnsi="Courier New" w:cs="Courier New"/>
        </w:rPr>
        <w:t xml:space="preserve"> </w:t>
      </w:r>
      <w:proofErr w:type="spellStart"/>
      <w:r>
        <w:rPr>
          <w:rFonts w:ascii="Courier New" w:eastAsia="Courier New" w:hAnsi="Courier New" w:cs="Courier New"/>
        </w:rPr>
        <w:t>wmi</w:t>
      </w:r>
      <w:proofErr w:type="spellEnd"/>
      <w:r>
        <w:rPr>
          <w:rFonts w:ascii="Courier New" w:eastAsia="Courier New" w:hAnsi="Courier New" w:cs="Courier New"/>
        </w:rPr>
        <w:t xml:space="preserve"> </w:t>
      </w:r>
      <w:proofErr w:type="spellStart"/>
      <w:r>
        <w:rPr>
          <w:rFonts w:ascii="Courier New" w:eastAsia="Courier New" w:hAnsi="Courier New" w:cs="Courier New"/>
        </w:rPr>
        <w:t>pyserial</w:t>
      </w:r>
      <w:proofErr w:type="spellEnd"/>
      <w:r>
        <w:rPr>
          <w:rFonts w:ascii="Courier New" w:eastAsia="Courier New" w:hAnsi="Courier New" w:cs="Courier New"/>
        </w:rPr>
        <w:t xml:space="preserve"> </w:t>
      </w:r>
      <w:r w:rsidR="0002545A" w:rsidRPr="0002545A">
        <w:rPr>
          <w:rFonts w:ascii="Courier New" w:eastAsia="Courier New" w:hAnsi="Courier New" w:cs="Courier New"/>
        </w:rPr>
        <w:t>requests</w:t>
      </w:r>
    </w:p>
    <w:p w14:paraId="1D88C3BC" w14:textId="69ED3288" w:rsidR="00AD0815" w:rsidRDefault="00927B29" w:rsidP="00AD0815">
      <w:pPr>
        <w:ind w:start="36pt"/>
        <w:jc w:val="both"/>
      </w:pPr>
      <w:r>
        <w:br w:type="column"/>
      </w:r>
    </w:p>
    <w:p w14:paraId="48F4B7F7" w14:textId="00CAA59B" w:rsidR="00AD0815" w:rsidRDefault="00AD0815" w:rsidP="00AD0815">
      <w:pPr>
        <w:pStyle w:val="Heading3"/>
      </w:pPr>
      <w:r w:rsidRPr="00AD0815">
        <w:t>Configure the Serial Port</w:t>
      </w:r>
    </w:p>
    <w:p w14:paraId="210F8BE3" w14:textId="29D9305F" w:rsidR="00AD0815" w:rsidRDefault="00AD0815" w:rsidP="00AD0815">
      <w:pPr>
        <w:ind w:start="36pt"/>
        <w:jc w:val="both"/>
      </w:pPr>
      <w:r w:rsidRPr="00AD0815">
        <w:t>The hostMonitor.py script must be configured to connect to the QEMU virtual serial port. Open hostMonitor.py and verify the serial connection parameters match the following:</w:t>
      </w:r>
    </w:p>
    <w:p w14:paraId="6258C0DE" w14:textId="77777777" w:rsidR="00586E27" w:rsidRDefault="00586E27" w:rsidP="00586E27">
      <w:pPr>
        <w:pStyle w:val="ListParagraph"/>
        <w:numPr>
          <w:ilvl w:val="0"/>
          <w:numId w:val="30"/>
        </w:numPr>
        <w:contextualSpacing w:val="0"/>
        <w:jc w:val="start"/>
      </w:pPr>
      <w:r>
        <w:t>Host: 127.0.0.1</w:t>
      </w:r>
    </w:p>
    <w:p w14:paraId="01EBEAEE" w14:textId="77777777" w:rsidR="00586E27" w:rsidRDefault="00586E27" w:rsidP="00586E27">
      <w:pPr>
        <w:pStyle w:val="ListParagraph"/>
        <w:numPr>
          <w:ilvl w:val="0"/>
          <w:numId w:val="30"/>
        </w:numPr>
        <w:contextualSpacing w:val="0"/>
        <w:jc w:val="start"/>
      </w:pPr>
      <w:r>
        <w:t>Port: 4321</w:t>
      </w:r>
    </w:p>
    <w:p w14:paraId="52A05D9D" w14:textId="77777777" w:rsidR="00586E27" w:rsidRDefault="00586E27" w:rsidP="00586E27">
      <w:pPr>
        <w:pStyle w:val="ListParagraph"/>
        <w:numPr>
          <w:ilvl w:val="0"/>
          <w:numId w:val="30"/>
        </w:numPr>
        <w:contextualSpacing w:val="0"/>
        <w:jc w:val="start"/>
      </w:pPr>
      <w:r>
        <w:t>Baud Rate: 115200</w:t>
      </w:r>
    </w:p>
    <w:p w14:paraId="6D342FDE" w14:textId="4ECD9D86" w:rsidR="00586E27" w:rsidRDefault="00586E27" w:rsidP="00586E27">
      <w:pPr>
        <w:pStyle w:val="ListParagraph"/>
        <w:numPr>
          <w:ilvl w:val="0"/>
          <w:numId w:val="30"/>
        </w:numPr>
        <w:contextualSpacing w:val="0"/>
        <w:jc w:val="start"/>
      </w:pPr>
      <w:r>
        <w:t>Format: 8N1 (8 data bits, no parity, 1 stop bit)</w:t>
      </w:r>
      <w:r w:rsidR="00E807CF">
        <w:br/>
      </w:r>
    </w:p>
    <w:p w14:paraId="30512E94" w14:textId="3C159432" w:rsidR="00E807CF" w:rsidRDefault="00E807CF" w:rsidP="00E807CF">
      <w:pPr>
        <w:pStyle w:val="Heading3"/>
      </w:pPr>
      <w:r w:rsidRPr="00AD0815">
        <w:t xml:space="preserve">Configure the </w:t>
      </w:r>
      <w:r>
        <w:t>AI Report</w:t>
      </w:r>
    </w:p>
    <w:p w14:paraId="7B8B5CFE" w14:textId="1E64CEB7" w:rsidR="00E807CF" w:rsidRPr="00E807CF" w:rsidRDefault="00E807CF" w:rsidP="00E807CF">
      <w:pPr>
        <w:ind w:start="36pt"/>
        <w:jc w:val="both"/>
      </w:pPr>
      <w:r>
        <w:t xml:space="preserve">The hostMonitor.py script must be configured to be able to communicate with Google’s Gemini LLM. More specifically a Google Gemini API Key needs to be generated from Google and </w:t>
      </w:r>
      <w:r w:rsidR="006B4209">
        <w:t>imported</w:t>
      </w:r>
      <w:r>
        <w:t xml:space="preserve"> in the API_KEY variable in hostMonitor.py</w:t>
      </w:r>
    </w:p>
    <w:p w14:paraId="1D2EDF18" w14:textId="4B4B50F3" w:rsidR="00586E27" w:rsidRDefault="00586E27" w:rsidP="00F2228D">
      <w:pPr>
        <w:jc w:val="both"/>
      </w:pPr>
    </w:p>
    <w:p w14:paraId="134081D8" w14:textId="48D8F01C" w:rsidR="00586E27" w:rsidRDefault="00586E27" w:rsidP="00586E27">
      <w:pPr>
        <w:pStyle w:val="Heading3"/>
      </w:pPr>
      <w:r>
        <w:t>Launch the Host Monitor</w:t>
      </w:r>
    </w:p>
    <w:p w14:paraId="61CAB066" w14:textId="44C391B4" w:rsidR="00586E27" w:rsidRDefault="00586E27" w:rsidP="00586E27">
      <w:pPr>
        <w:ind w:start="36pt"/>
        <w:jc w:val="both"/>
      </w:pPr>
      <w:r w:rsidRPr="00586E27">
        <w:t>From a Windows Command Prompt in the project directory, run:</w:t>
      </w:r>
    </w:p>
    <w:p w14:paraId="7249A908" w14:textId="77777777" w:rsidR="00586E27" w:rsidRDefault="00586E27" w:rsidP="00586E27">
      <w:pPr>
        <w:shd w:val="clear" w:color="auto" w:fill="F0F0F0"/>
        <w:spacing w:before="2pt" w:after="2pt"/>
        <w:ind w:start="36pt"/>
      </w:pPr>
      <w:r>
        <w:rPr>
          <w:rFonts w:ascii="Courier New" w:eastAsia="Courier New" w:hAnsi="Courier New" w:cs="Courier New"/>
        </w:rPr>
        <w:t>python hostMonitor.py</w:t>
      </w:r>
    </w:p>
    <w:p w14:paraId="264F5A29" w14:textId="5C05D970" w:rsidR="00586E27" w:rsidRDefault="00586E27" w:rsidP="00586E27">
      <w:pPr>
        <w:ind w:start="36pt"/>
        <w:jc w:val="both"/>
      </w:pPr>
      <w:r w:rsidRPr="00586E27">
        <w:t xml:space="preserve">The host monitor will begin collecting PC metrics every </w:t>
      </w:r>
      <w:r>
        <w:t>1 second</w:t>
      </w:r>
      <w:r w:rsidRPr="00586E27">
        <w:t xml:space="preserve"> and transmitting them to the QEMU emulator over the TCP serial connection. The QEMU display window will transition from Standby Mode to Monitoring Mode and begin displaying live statistics</w:t>
      </w:r>
    </w:p>
    <w:p w14:paraId="56DF43A2" w14:textId="77777777" w:rsidR="00586E27" w:rsidRDefault="00586E27" w:rsidP="00586E27">
      <w:pPr>
        <w:ind w:start="36pt"/>
        <w:jc w:val="both"/>
      </w:pPr>
    </w:p>
    <w:p w14:paraId="6F47C282" w14:textId="09F8F571" w:rsidR="00586E27" w:rsidRDefault="00586E27" w:rsidP="00586E27">
      <w:pPr>
        <w:pStyle w:val="Heading2"/>
      </w:pPr>
      <w:r w:rsidRPr="00586E27">
        <w:t>System Operation</w:t>
      </w:r>
    </w:p>
    <w:p w14:paraId="0480114B" w14:textId="70ADF616" w:rsidR="00586E27" w:rsidRDefault="00586E27" w:rsidP="00586E27">
      <w:pPr>
        <w:ind w:start="18.90pt"/>
        <w:jc w:val="both"/>
      </w:pPr>
      <w:r w:rsidRPr="00586E27">
        <w:t>Once both the QEMU emulator and hostMonitor.py are running, the system will display the following information on the QEMU window:</w:t>
      </w:r>
    </w:p>
    <w:p w14:paraId="6A75B12E" w14:textId="524BA943" w:rsidR="00586E27" w:rsidRDefault="00586E27" w:rsidP="00586E27">
      <w:pPr>
        <w:pStyle w:val="ListParagraph"/>
        <w:numPr>
          <w:ilvl w:val="0"/>
          <w:numId w:val="31"/>
        </w:numPr>
        <w:contextualSpacing w:val="0"/>
        <w:jc w:val="start"/>
      </w:pPr>
      <w:r>
        <w:t>CPU Usage (%)</w:t>
      </w:r>
      <w:r w:rsidR="00D22179">
        <w:t>:</w:t>
      </w:r>
      <w:r>
        <w:t xml:space="preserve"> with color-coded progress bar</w:t>
      </w:r>
    </w:p>
    <w:p w14:paraId="401B2673" w14:textId="1A0D0CE8" w:rsidR="00586E27" w:rsidRDefault="00586E27" w:rsidP="00586E27">
      <w:pPr>
        <w:pStyle w:val="ListParagraph"/>
        <w:numPr>
          <w:ilvl w:val="0"/>
          <w:numId w:val="31"/>
        </w:numPr>
        <w:contextualSpacing w:val="0"/>
        <w:jc w:val="start"/>
      </w:pPr>
      <w:r>
        <w:t>RAM Usage (%)</w:t>
      </w:r>
      <w:r w:rsidR="00D22179">
        <w:t>:</w:t>
      </w:r>
      <w:r>
        <w:t xml:space="preserve"> with color-coded progress bar</w:t>
      </w:r>
    </w:p>
    <w:p w14:paraId="6C9EE377" w14:textId="61B4C7FE" w:rsidR="00586E27" w:rsidRDefault="00586E27" w:rsidP="00586E27">
      <w:pPr>
        <w:pStyle w:val="ListParagraph"/>
        <w:numPr>
          <w:ilvl w:val="0"/>
          <w:numId w:val="31"/>
        </w:numPr>
        <w:contextualSpacing w:val="0"/>
        <w:jc w:val="start"/>
      </w:pPr>
      <w:r>
        <w:t>Disk Usage (%)</w:t>
      </w:r>
      <w:r w:rsidR="00D22179">
        <w:t>:</w:t>
      </w:r>
      <w:r>
        <w:t xml:space="preserve"> with color-coded progress bar</w:t>
      </w:r>
    </w:p>
    <w:p w14:paraId="26893655" w14:textId="509CB8D4" w:rsidR="00586E27" w:rsidRDefault="00586E27" w:rsidP="00586E27">
      <w:pPr>
        <w:pStyle w:val="ListParagraph"/>
        <w:numPr>
          <w:ilvl w:val="0"/>
          <w:numId w:val="31"/>
        </w:numPr>
        <w:contextualSpacing w:val="0"/>
        <w:jc w:val="start"/>
      </w:pPr>
      <w:r>
        <w:t>CPU Temperature (°C)</w:t>
      </w:r>
      <w:r w:rsidR="00D22179">
        <w:t>:</w:t>
      </w:r>
      <w:r>
        <w:t xml:space="preserve"> with color-coded indicator</w:t>
      </w:r>
    </w:p>
    <w:p w14:paraId="78F61625" w14:textId="6392C082" w:rsidR="00586E27" w:rsidRDefault="00586E27" w:rsidP="00586E27">
      <w:pPr>
        <w:pStyle w:val="ListParagraph"/>
        <w:numPr>
          <w:ilvl w:val="0"/>
          <w:numId w:val="31"/>
        </w:numPr>
        <w:contextualSpacing w:val="0"/>
        <w:jc w:val="start"/>
      </w:pPr>
      <w:r>
        <w:t>Top</w:t>
      </w:r>
      <w:r w:rsidR="00D22179">
        <w:t xml:space="preserve"> </w:t>
      </w:r>
      <w:r>
        <w:t>3 active processes by CPU consumption</w:t>
      </w:r>
    </w:p>
    <w:p w14:paraId="4D1A2ADF" w14:textId="558BEEBC" w:rsidR="00586E27" w:rsidRDefault="00586E27" w:rsidP="00586E27">
      <w:pPr>
        <w:pStyle w:val="ListParagraph"/>
        <w:numPr>
          <w:ilvl w:val="0"/>
          <w:numId w:val="31"/>
        </w:numPr>
        <w:contextualSpacing w:val="0"/>
        <w:jc w:val="start"/>
      </w:pPr>
      <w:r>
        <w:t>Active alarm banners when thresholds are exceeded.</w:t>
      </w:r>
      <w:r>
        <w:br/>
      </w:r>
    </w:p>
    <w:p w14:paraId="06286625" w14:textId="4526280B" w:rsidR="00586E27" w:rsidRDefault="00586E27" w:rsidP="00586E27">
      <w:pPr>
        <w:pStyle w:val="Heading3"/>
      </w:pPr>
      <w:r w:rsidRPr="00586E27">
        <w:t>System Modes</w:t>
      </w:r>
    </w:p>
    <w:p w14:paraId="599F0601" w14:textId="40FA0CFB" w:rsidR="00586E27" w:rsidRPr="005B520E" w:rsidRDefault="00586E27" w:rsidP="00586E27">
      <w:pPr>
        <w:pStyle w:val="tablehead"/>
      </w:pPr>
      <w:r>
        <w:t>System Modes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977"/>
        <w:gridCol w:w="2883"/>
      </w:tblGrid>
      <w:tr w:rsidR="00586E27" w14:paraId="5AB30467" w14:textId="77777777" w:rsidTr="008A7CD0">
        <w:trPr>
          <w:cantSplit/>
          <w:trHeight w:val="240"/>
          <w:tblHeader/>
          <w:jc w:val="center"/>
        </w:trPr>
        <w:tc>
          <w:tcPr>
            <w:tcW w:w="98.85pt" w:type="dxa"/>
            <w:vAlign w:val="center"/>
          </w:tcPr>
          <w:p w14:paraId="44B64BE0" w14:textId="715E786E" w:rsidR="00586E27" w:rsidRDefault="00586E27" w:rsidP="008A7CD0">
            <w:pPr>
              <w:pStyle w:val="tablecolhead"/>
            </w:pPr>
            <w:r>
              <w:t>Alarm</w:t>
            </w:r>
          </w:p>
        </w:tc>
        <w:tc>
          <w:tcPr>
            <w:tcW w:w="144.15pt" w:type="dxa"/>
            <w:vAlign w:val="center"/>
          </w:tcPr>
          <w:p w14:paraId="20899F5A" w14:textId="5B1BEDB8" w:rsidR="00586E27" w:rsidRDefault="00586E27" w:rsidP="008A7CD0">
            <w:pPr>
              <w:pStyle w:val="tablecolhead"/>
            </w:pPr>
            <w:r>
              <w:t>Threshold</w:t>
            </w:r>
          </w:p>
        </w:tc>
      </w:tr>
      <w:tr w:rsidR="00586E27" w14:paraId="5D7A6A18" w14:textId="77777777" w:rsidTr="008A7CD0">
        <w:trPr>
          <w:trHeight w:val="320"/>
          <w:jc w:val="center"/>
        </w:trPr>
        <w:tc>
          <w:tcPr>
            <w:tcW w:w="98.85pt" w:type="dxa"/>
            <w:vAlign w:val="center"/>
          </w:tcPr>
          <w:p w14:paraId="20BCD2EA" w14:textId="2C487BAB" w:rsidR="00586E27" w:rsidRDefault="00586E27" w:rsidP="008A7CD0">
            <w:pPr>
              <w:pStyle w:val="tablecopy"/>
              <w:rPr>
                <w:sz w:val="8"/>
                <w:szCs w:val="8"/>
              </w:rPr>
            </w:pPr>
            <w:r w:rsidRPr="00586E27">
              <w:t>Standby Mode</w:t>
            </w:r>
          </w:p>
        </w:tc>
        <w:tc>
          <w:tcPr>
            <w:tcW w:w="144.15pt" w:type="dxa"/>
            <w:vAlign w:val="center"/>
          </w:tcPr>
          <w:p w14:paraId="06F41947" w14:textId="6B4C7AAD" w:rsidR="00586E27" w:rsidRDefault="00586E27" w:rsidP="008A7CD0">
            <w:pPr>
              <w:jc w:val="start"/>
              <w:rPr>
                <w:sz w:val="16"/>
                <w:szCs w:val="16"/>
              </w:rPr>
            </w:pPr>
            <w:r w:rsidRPr="00586E27">
              <w:rPr>
                <w:sz w:val="16"/>
                <w:szCs w:val="16"/>
              </w:rPr>
              <w:t>Entered on power-up or when the UART connection from the host is not detected. The display shows a waiting state. The last known metric values are retained.</w:t>
            </w:r>
          </w:p>
        </w:tc>
      </w:tr>
      <w:tr w:rsidR="00586E27" w14:paraId="67612B11" w14:textId="77777777" w:rsidTr="008A7CD0">
        <w:trPr>
          <w:trHeight w:val="320"/>
          <w:jc w:val="center"/>
        </w:trPr>
        <w:tc>
          <w:tcPr>
            <w:tcW w:w="98.85pt" w:type="dxa"/>
            <w:vAlign w:val="center"/>
          </w:tcPr>
          <w:p w14:paraId="3C45087D" w14:textId="41359329" w:rsidR="00586E27" w:rsidRDefault="00586E27" w:rsidP="008A7CD0">
            <w:pPr>
              <w:pStyle w:val="tablecopy"/>
            </w:pPr>
            <w:r w:rsidRPr="00586E27">
              <w:t>Monitoring Mode</w:t>
            </w:r>
          </w:p>
        </w:tc>
        <w:tc>
          <w:tcPr>
            <w:tcW w:w="144.15pt" w:type="dxa"/>
            <w:vAlign w:val="center"/>
          </w:tcPr>
          <w:p w14:paraId="3F638139" w14:textId="27AAC1CC" w:rsidR="00586E27" w:rsidRDefault="00586E27" w:rsidP="008A7CD0">
            <w:pPr>
              <w:jc w:val="both"/>
              <w:rPr>
                <w:sz w:val="16"/>
                <w:szCs w:val="16"/>
              </w:rPr>
            </w:pPr>
            <w:r w:rsidRPr="00586E27">
              <w:rPr>
                <w:sz w:val="16"/>
                <w:szCs w:val="16"/>
              </w:rPr>
              <w:t>Entered when a UART connection is detected from the host. Metrics are updated every 20 ms and displayed in real time.</w:t>
            </w:r>
          </w:p>
        </w:tc>
      </w:tr>
    </w:tbl>
    <w:p w14:paraId="1EE9546D" w14:textId="2DC64E42" w:rsidR="00586E27" w:rsidRDefault="001C3C8D" w:rsidP="00586E27">
      <w:pPr>
        <w:ind w:start="14.40pt"/>
        <w:jc w:val="both"/>
      </w:pPr>
      <w:r>
        <w:br w:type="column"/>
      </w:r>
    </w:p>
    <w:p w14:paraId="1D56E742" w14:textId="059DF1B8" w:rsidR="00586E27" w:rsidRDefault="00586E27" w:rsidP="00586E27">
      <w:pPr>
        <w:pStyle w:val="Heading3"/>
      </w:pPr>
      <w:r w:rsidRPr="00586E27">
        <w:t>Alarm Thresholds</w:t>
      </w:r>
    </w:p>
    <w:p w14:paraId="69BE0682" w14:textId="1C5B17E7" w:rsidR="00586E27" w:rsidRDefault="00586E27" w:rsidP="00586E27">
      <w:pPr>
        <w:ind w:start="36pt"/>
        <w:jc w:val="both"/>
      </w:pPr>
      <w:r w:rsidRPr="00586E27">
        <w:t>The system will display alarm banners on the QEMU screen when the following thresholds are exceeded:</w:t>
      </w:r>
    </w:p>
    <w:p w14:paraId="01103E01" w14:textId="614D7AC2" w:rsidR="00586E27" w:rsidRPr="0080249E" w:rsidRDefault="00586E27" w:rsidP="00586E27">
      <w:pPr>
        <w:pStyle w:val="tablehead"/>
      </w:pPr>
      <w:r>
        <w:t>Alarm Thresholds</w:t>
      </w:r>
    </w:p>
    <w:tbl>
      <w:tblPr>
        <w:tblW w:w="229.5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3063"/>
        <w:gridCol w:w="1527"/>
      </w:tblGrid>
      <w:tr w:rsidR="00AB0611" w14:paraId="604732E3" w14:textId="77777777" w:rsidTr="00AB0611">
        <w:trPr>
          <w:cantSplit/>
          <w:trHeight w:val="240"/>
          <w:tblHeader/>
          <w:jc w:val="center"/>
        </w:trPr>
        <w:tc>
          <w:tcPr>
            <w:tcW w:w="153.15pt" w:type="dxa"/>
            <w:vAlign w:val="center"/>
          </w:tcPr>
          <w:p w14:paraId="672757D2" w14:textId="4E4F6930" w:rsidR="00AB0611" w:rsidRDefault="00AB0611" w:rsidP="008A7CD0">
            <w:pPr>
              <w:pStyle w:val="tablecolhead"/>
            </w:pPr>
            <w:r>
              <w:t>Alarm</w:t>
            </w:r>
          </w:p>
        </w:tc>
        <w:tc>
          <w:tcPr>
            <w:tcW w:w="76.35pt" w:type="dxa"/>
            <w:vAlign w:val="center"/>
          </w:tcPr>
          <w:p w14:paraId="027B50D9" w14:textId="22B8EA39" w:rsidR="00AB0611" w:rsidRDefault="00AB0611" w:rsidP="008A7CD0">
            <w:pPr>
              <w:pStyle w:val="tablecolhead"/>
            </w:pPr>
            <w:r>
              <w:t>Severity</w:t>
            </w:r>
          </w:p>
        </w:tc>
      </w:tr>
      <w:tr w:rsidR="00AB0611" w14:paraId="1933B189" w14:textId="77777777" w:rsidTr="00AB0611">
        <w:trPr>
          <w:cantSplit/>
          <w:trHeight w:val="240"/>
          <w:tblHeader/>
          <w:jc w:val="center"/>
        </w:trPr>
        <w:tc>
          <w:tcPr>
            <w:tcW w:w="153.15pt" w:type="dxa"/>
            <w:vAlign w:val="center"/>
          </w:tcPr>
          <w:p w14:paraId="26780BFA" w14:textId="0425C589" w:rsidR="00AB0611" w:rsidRDefault="00AB0611" w:rsidP="008A7CD0">
            <w:pPr>
              <w:pStyle w:val="tablecolhead"/>
              <w:jc w:val="start"/>
            </w:pPr>
            <w:r w:rsidRPr="00586E27">
              <w:t>CPU HIGH WARNING</w:t>
            </w:r>
          </w:p>
        </w:tc>
        <w:tc>
          <w:tcPr>
            <w:tcW w:w="76.35pt" w:type="dxa"/>
            <w:vAlign w:val="center"/>
          </w:tcPr>
          <w:p w14:paraId="7BE0ECC1" w14:textId="6608D6ED" w:rsidR="00AB0611" w:rsidRPr="00C45C4C" w:rsidRDefault="00AB0611" w:rsidP="008A7CD0">
            <w:pPr>
              <w:pStyle w:val="tablecolhead"/>
              <w:jc w:val="start"/>
              <w:rPr>
                <w:b w:val="0"/>
                <w:bCs w:val="0"/>
              </w:rPr>
            </w:pPr>
            <w:r w:rsidRPr="00586E27">
              <w:rPr>
                <w:b w:val="0"/>
                <w:bCs w:val="0"/>
              </w:rPr>
              <w:t>Warning</w:t>
            </w:r>
          </w:p>
        </w:tc>
      </w:tr>
      <w:tr w:rsidR="00AB0611" w14:paraId="3987D530" w14:textId="77777777" w:rsidTr="00AB0611">
        <w:trPr>
          <w:cantSplit/>
          <w:trHeight w:val="240"/>
          <w:tblHeader/>
          <w:jc w:val="center"/>
        </w:trPr>
        <w:tc>
          <w:tcPr>
            <w:tcW w:w="153.15pt" w:type="dxa"/>
            <w:vAlign w:val="center"/>
          </w:tcPr>
          <w:p w14:paraId="66DAAD28" w14:textId="453D6DF0" w:rsidR="00AB0611" w:rsidRPr="00586E27" w:rsidRDefault="00AB0611" w:rsidP="008A7CD0">
            <w:pPr>
              <w:pStyle w:val="tablecolhead"/>
              <w:jc w:val="start"/>
            </w:pPr>
            <w:r w:rsidRPr="00586E27">
              <w:t>CPU CRITICAL WARNING</w:t>
            </w:r>
          </w:p>
        </w:tc>
        <w:tc>
          <w:tcPr>
            <w:tcW w:w="76.35pt" w:type="dxa"/>
            <w:vAlign w:val="center"/>
          </w:tcPr>
          <w:p w14:paraId="047C8F08" w14:textId="021DBD1D" w:rsidR="00AB0611" w:rsidRPr="00586E27" w:rsidRDefault="00AB0611" w:rsidP="008A7CD0">
            <w:pPr>
              <w:pStyle w:val="tablecolhead"/>
              <w:jc w:val="start"/>
              <w:rPr>
                <w:b w:val="0"/>
                <w:bCs w:val="0"/>
              </w:rPr>
            </w:pPr>
            <w:r w:rsidRPr="00586E27">
              <w:rPr>
                <w:b w:val="0"/>
                <w:bCs w:val="0"/>
              </w:rPr>
              <w:t>Critical</w:t>
            </w:r>
          </w:p>
        </w:tc>
      </w:tr>
      <w:tr w:rsidR="00AB0611" w14:paraId="6998C597" w14:textId="77777777" w:rsidTr="00AB0611">
        <w:trPr>
          <w:cantSplit/>
          <w:trHeight w:val="240"/>
          <w:tblHeader/>
          <w:jc w:val="center"/>
        </w:trPr>
        <w:tc>
          <w:tcPr>
            <w:tcW w:w="153.15pt" w:type="dxa"/>
            <w:vAlign w:val="center"/>
          </w:tcPr>
          <w:p w14:paraId="37699B20" w14:textId="27632159" w:rsidR="00AB0611" w:rsidRPr="00586E27" w:rsidRDefault="00AB0611" w:rsidP="008A7CD0">
            <w:pPr>
              <w:pStyle w:val="tablecolhead"/>
              <w:jc w:val="start"/>
            </w:pPr>
            <w:r w:rsidRPr="00586E27">
              <w:t>RAM HIGH WARNING</w:t>
            </w:r>
          </w:p>
        </w:tc>
        <w:tc>
          <w:tcPr>
            <w:tcW w:w="76.35pt" w:type="dxa"/>
            <w:vAlign w:val="center"/>
          </w:tcPr>
          <w:p w14:paraId="2A430EBA" w14:textId="475E68CC" w:rsidR="00AB0611" w:rsidRPr="00586E27" w:rsidRDefault="00AB0611" w:rsidP="008A7CD0">
            <w:pPr>
              <w:pStyle w:val="tablecolhead"/>
              <w:jc w:val="start"/>
              <w:rPr>
                <w:b w:val="0"/>
                <w:bCs w:val="0"/>
              </w:rPr>
            </w:pPr>
            <w:r w:rsidRPr="00586E27">
              <w:rPr>
                <w:b w:val="0"/>
                <w:bCs w:val="0"/>
              </w:rPr>
              <w:t>Warning</w:t>
            </w:r>
          </w:p>
        </w:tc>
      </w:tr>
      <w:tr w:rsidR="00AB0611" w14:paraId="75BC6CC0" w14:textId="77777777" w:rsidTr="00AB0611">
        <w:trPr>
          <w:cantSplit/>
          <w:trHeight w:val="240"/>
          <w:tblHeader/>
          <w:jc w:val="center"/>
        </w:trPr>
        <w:tc>
          <w:tcPr>
            <w:tcW w:w="153.15pt" w:type="dxa"/>
            <w:vAlign w:val="center"/>
          </w:tcPr>
          <w:p w14:paraId="5AC4190A" w14:textId="7A84682C" w:rsidR="00AB0611" w:rsidRPr="00586E27" w:rsidRDefault="00AB0611" w:rsidP="008A7CD0">
            <w:pPr>
              <w:pStyle w:val="tablecolhead"/>
              <w:jc w:val="start"/>
            </w:pPr>
            <w:r w:rsidRPr="00586E27">
              <w:t>RAM CRITICAL WARNING</w:t>
            </w:r>
          </w:p>
        </w:tc>
        <w:tc>
          <w:tcPr>
            <w:tcW w:w="76.35pt" w:type="dxa"/>
            <w:vAlign w:val="center"/>
          </w:tcPr>
          <w:p w14:paraId="4616DA2B" w14:textId="67ACB039" w:rsidR="00AB0611" w:rsidRPr="00586E27" w:rsidRDefault="00AB0611" w:rsidP="008A7CD0">
            <w:pPr>
              <w:pStyle w:val="tablecolhead"/>
              <w:jc w:val="start"/>
              <w:rPr>
                <w:b w:val="0"/>
                <w:bCs w:val="0"/>
              </w:rPr>
            </w:pPr>
            <w:r w:rsidRPr="00586E27">
              <w:rPr>
                <w:b w:val="0"/>
                <w:bCs w:val="0"/>
              </w:rPr>
              <w:t>Critical</w:t>
            </w:r>
          </w:p>
        </w:tc>
      </w:tr>
      <w:tr w:rsidR="00AB0611" w14:paraId="2222ED08" w14:textId="77777777" w:rsidTr="00AB0611">
        <w:trPr>
          <w:cantSplit/>
          <w:trHeight w:val="240"/>
          <w:tblHeader/>
          <w:jc w:val="center"/>
        </w:trPr>
        <w:tc>
          <w:tcPr>
            <w:tcW w:w="153.15pt" w:type="dxa"/>
            <w:vAlign w:val="center"/>
          </w:tcPr>
          <w:p w14:paraId="379C04A4" w14:textId="18837260" w:rsidR="00AB0611" w:rsidRPr="00586E27" w:rsidRDefault="00AB0611" w:rsidP="008A7CD0">
            <w:pPr>
              <w:pStyle w:val="tablecolhead"/>
              <w:jc w:val="start"/>
            </w:pPr>
            <w:r w:rsidRPr="00586E27">
              <w:t>DISK HIGH WARNING</w:t>
            </w:r>
          </w:p>
        </w:tc>
        <w:tc>
          <w:tcPr>
            <w:tcW w:w="76.35pt" w:type="dxa"/>
            <w:vAlign w:val="center"/>
          </w:tcPr>
          <w:p w14:paraId="57097D90" w14:textId="2DF1D1D0" w:rsidR="00AB0611" w:rsidRPr="00586E27" w:rsidRDefault="00AB0611" w:rsidP="008A7CD0">
            <w:pPr>
              <w:pStyle w:val="tablecolhead"/>
              <w:jc w:val="start"/>
              <w:rPr>
                <w:b w:val="0"/>
                <w:bCs w:val="0"/>
              </w:rPr>
            </w:pPr>
            <w:r w:rsidRPr="00586E27">
              <w:rPr>
                <w:b w:val="0"/>
                <w:bCs w:val="0"/>
              </w:rPr>
              <w:t>Warning</w:t>
            </w:r>
          </w:p>
        </w:tc>
      </w:tr>
      <w:tr w:rsidR="00AB0611" w14:paraId="57921A26" w14:textId="77777777" w:rsidTr="00AB0611">
        <w:trPr>
          <w:cantSplit/>
          <w:trHeight w:val="240"/>
          <w:tblHeader/>
          <w:jc w:val="center"/>
        </w:trPr>
        <w:tc>
          <w:tcPr>
            <w:tcW w:w="153.15pt" w:type="dxa"/>
            <w:vAlign w:val="center"/>
          </w:tcPr>
          <w:p w14:paraId="332C4E49" w14:textId="206F2DBA" w:rsidR="00AB0611" w:rsidRPr="00586E27" w:rsidRDefault="00AB0611" w:rsidP="008A7CD0">
            <w:pPr>
              <w:pStyle w:val="tablecolhead"/>
              <w:jc w:val="start"/>
            </w:pPr>
            <w:r w:rsidRPr="00586E27">
              <w:t>DISK CRITICAL WARNING</w:t>
            </w:r>
          </w:p>
        </w:tc>
        <w:tc>
          <w:tcPr>
            <w:tcW w:w="76.35pt" w:type="dxa"/>
            <w:vAlign w:val="center"/>
          </w:tcPr>
          <w:p w14:paraId="0EF7E829" w14:textId="7BA313E6" w:rsidR="00AB0611" w:rsidRPr="00586E27" w:rsidRDefault="00AB0611" w:rsidP="008A7CD0">
            <w:pPr>
              <w:pStyle w:val="tablecolhead"/>
              <w:jc w:val="start"/>
              <w:rPr>
                <w:b w:val="0"/>
                <w:bCs w:val="0"/>
              </w:rPr>
            </w:pPr>
            <w:r w:rsidRPr="00586E27">
              <w:rPr>
                <w:b w:val="0"/>
                <w:bCs w:val="0"/>
              </w:rPr>
              <w:t>Critical</w:t>
            </w:r>
          </w:p>
        </w:tc>
      </w:tr>
      <w:tr w:rsidR="00AB0611" w14:paraId="73486FAC" w14:textId="77777777" w:rsidTr="00AB0611">
        <w:trPr>
          <w:cantSplit/>
          <w:trHeight w:val="240"/>
          <w:tblHeader/>
          <w:jc w:val="center"/>
        </w:trPr>
        <w:tc>
          <w:tcPr>
            <w:tcW w:w="153.15pt" w:type="dxa"/>
            <w:vAlign w:val="center"/>
          </w:tcPr>
          <w:p w14:paraId="5A497A4E" w14:textId="2DD9BC55" w:rsidR="00AB0611" w:rsidRPr="00586E27" w:rsidRDefault="00AB0611" w:rsidP="008A7CD0">
            <w:pPr>
              <w:pStyle w:val="tablecolhead"/>
              <w:jc w:val="start"/>
            </w:pPr>
            <w:r w:rsidRPr="00AB0611">
              <w:t>TEMP HIGH WARNING</w:t>
            </w:r>
          </w:p>
        </w:tc>
        <w:tc>
          <w:tcPr>
            <w:tcW w:w="76.35pt" w:type="dxa"/>
            <w:vAlign w:val="center"/>
          </w:tcPr>
          <w:p w14:paraId="4064BA36" w14:textId="3F5A6673" w:rsidR="00AB0611" w:rsidRPr="00586E27" w:rsidRDefault="00AB0611" w:rsidP="008A7CD0">
            <w:pPr>
              <w:pStyle w:val="tablecolhead"/>
              <w:jc w:val="start"/>
              <w:rPr>
                <w:b w:val="0"/>
                <w:bCs w:val="0"/>
              </w:rPr>
            </w:pPr>
            <w:r w:rsidRPr="00586E27">
              <w:rPr>
                <w:b w:val="0"/>
                <w:bCs w:val="0"/>
              </w:rPr>
              <w:t>Warning</w:t>
            </w:r>
          </w:p>
        </w:tc>
      </w:tr>
      <w:tr w:rsidR="00AB0611" w14:paraId="4F96431E" w14:textId="77777777" w:rsidTr="00AB0611">
        <w:trPr>
          <w:cantSplit/>
          <w:trHeight w:val="240"/>
          <w:tblHeader/>
          <w:jc w:val="center"/>
        </w:trPr>
        <w:tc>
          <w:tcPr>
            <w:tcW w:w="153.15pt" w:type="dxa"/>
            <w:vAlign w:val="center"/>
          </w:tcPr>
          <w:p w14:paraId="133A6E96" w14:textId="66E1BEFD" w:rsidR="00AB0611" w:rsidRPr="00586E27" w:rsidRDefault="00AB0611" w:rsidP="008A7CD0">
            <w:pPr>
              <w:pStyle w:val="tablecolhead"/>
              <w:jc w:val="start"/>
            </w:pPr>
            <w:r w:rsidRPr="00586E27">
              <w:t>TEMP CRITICAL WARNING</w:t>
            </w:r>
          </w:p>
        </w:tc>
        <w:tc>
          <w:tcPr>
            <w:tcW w:w="76.35pt" w:type="dxa"/>
            <w:vAlign w:val="center"/>
          </w:tcPr>
          <w:p w14:paraId="005B74A3" w14:textId="42789318" w:rsidR="00AB0611" w:rsidRPr="00586E27" w:rsidRDefault="00AB0611" w:rsidP="008A7CD0">
            <w:pPr>
              <w:pStyle w:val="tablecolhead"/>
              <w:jc w:val="start"/>
              <w:rPr>
                <w:b w:val="0"/>
                <w:bCs w:val="0"/>
              </w:rPr>
            </w:pPr>
            <w:r w:rsidRPr="00586E27">
              <w:rPr>
                <w:b w:val="0"/>
                <w:bCs w:val="0"/>
              </w:rPr>
              <w:t>Critical</w:t>
            </w:r>
          </w:p>
        </w:tc>
      </w:tr>
    </w:tbl>
    <w:p w14:paraId="46F6609B" w14:textId="35C3FDE3" w:rsidR="00586E27" w:rsidRDefault="00586E27" w:rsidP="00F90BD2">
      <w:pPr>
        <w:jc w:val="both"/>
      </w:pPr>
    </w:p>
    <w:p w14:paraId="2D2E1940" w14:textId="0F6E731B" w:rsidR="00AB0611" w:rsidRDefault="00AB0611" w:rsidP="00AB0611">
      <w:pPr>
        <w:pStyle w:val="Heading2"/>
      </w:pPr>
      <w:r w:rsidRPr="00AB0611">
        <w:t>Stopping the System</w:t>
      </w:r>
    </w:p>
    <w:p w14:paraId="283D89E0" w14:textId="42957485" w:rsidR="00AB0611" w:rsidRDefault="00AB0611" w:rsidP="00AB0611">
      <w:pPr>
        <w:ind w:start="18.90pt"/>
        <w:jc w:val="both"/>
      </w:pPr>
      <w:r w:rsidRPr="00AB0611">
        <w:t>To shut down the system gracefully</w:t>
      </w:r>
      <w:r>
        <w:t>:</w:t>
      </w:r>
    </w:p>
    <w:p w14:paraId="7303028F" w14:textId="77777777" w:rsidR="00AB0611" w:rsidRDefault="00AB0611" w:rsidP="00AB0611">
      <w:pPr>
        <w:pStyle w:val="ListParagraph"/>
        <w:numPr>
          <w:ilvl w:val="0"/>
          <w:numId w:val="32"/>
        </w:numPr>
        <w:contextualSpacing w:val="0"/>
        <w:jc w:val="start"/>
      </w:pPr>
      <w:r>
        <w:t xml:space="preserve">In the Windows Command Prompt running hostMonitor.py, press </w:t>
      </w:r>
      <w:proofErr w:type="spellStart"/>
      <w:r>
        <w:t>Ctrl+C</w:t>
      </w:r>
      <w:proofErr w:type="spellEnd"/>
      <w:r>
        <w:t xml:space="preserve"> to terminate the host </w:t>
      </w:r>
      <w:proofErr w:type="gramStart"/>
      <w:r>
        <w:t>daemon</w:t>
      </w:r>
      <w:proofErr w:type="gramEnd"/>
      <w:r>
        <w:t>.</w:t>
      </w:r>
    </w:p>
    <w:p w14:paraId="046A4EB6" w14:textId="15E94B12" w:rsidR="00AB0611" w:rsidRDefault="00AB0611" w:rsidP="00AB0611">
      <w:pPr>
        <w:pStyle w:val="ListParagraph"/>
        <w:numPr>
          <w:ilvl w:val="0"/>
          <w:numId w:val="32"/>
        </w:numPr>
        <w:contextualSpacing w:val="0"/>
        <w:jc w:val="start"/>
      </w:pPr>
      <w:r>
        <w:t xml:space="preserve">Close the QEMU emulator window, or return to the WSL terminal where QEMU is running and press </w:t>
      </w:r>
      <w:proofErr w:type="spellStart"/>
      <w:r>
        <w:t>Ctrl+C</w:t>
      </w:r>
      <w:proofErr w:type="spellEnd"/>
      <w:r>
        <w:t>.</w:t>
      </w:r>
      <w:r>
        <w:br/>
      </w:r>
    </w:p>
    <w:p w14:paraId="7F6AD7E5" w14:textId="31F19F52" w:rsidR="00AB0611" w:rsidRPr="00AB0611" w:rsidRDefault="00AB0611" w:rsidP="00AB0611">
      <w:pPr>
        <w:ind w:start="36.90pt"/>
        <w:jc w:val="both"/>
      </w:pPr>
      <w:r w:rsidRPr="00AB0611">
        <w:t>NOTE: The RTOS kernel on the Pi retains the last known metric values after the host connection is lost. The display will remain on the last received data until the emulator is closed or restarted.</w:t>
      </w:r>
      <w:r>
        <w:br/>
      </w:r>
    </w:p>
    <w:p w14:paraId="5D2DD83B" w14:textId="79B76C0D" w:rsidR="009303D9" w:rsidRDefault="002C3B15" w:rsidP="006B6B66">
      <w:pPr>
        <w:pStyle w:val="Heading1"/>
      </w:pPr>
      <w:r>
        <w:t>Conclusion</w:t>
      </w:r>
      <w:r w:rsidR="004953AB">
        <w:t xml:space="preserve"> &amp; Future Work</w:t>
      </w:r>
    </w:p>
    <w:p w14:paraId="42CD3244" w14:textId="43E014D1" w:rsidR="009303D9" w:rsidRDefault="004D1875" w:rsidP="004D1875">
      <w:pPr>
        <w:pStyle w:val="BodyText"/>
        <w:ind w:firstLine="0pt"/>
        <w:jc w:val="start"/>
      </w:pPr>
      <w:r>
        <w:t xml:space="preserve">This project successfully </w:t>
      </w:r>
      <w:r w:rsidR="00627CE1">
        <w:t>showed</w:t>
      </w:r>
      <w:r>
        <w:t xml:space="preserve"> a reliable, hardware monitoring solution that is designed to survive host-system crashes. By decoupling the diagnostic display from the host operating system, we resolved the vulnerability of “telemetry collapse” inherent in traditional consumer-grade hardware monitors. The architecture </w:t>
      </w:r>
      <w:r w:rsidR="00627CE1">
        <w:t>uses</w:t>
      </w:r>
      <w:r>
        <w:t xml:space="preserve"> a lightweight Python host daemon for data </w:t>
      </w:r>
      <w:r w:rsidR="00627CE1">
        <w:t>gathering</w:t>
      </w:r>
      <w:r>
        <w:t xml:space="preserve"> and a bare-metal RTOS environment for independent visualization. </w:t>
      </w:r>
      <w:r w:rsidR="00627CE1">
        <w:t>Additionally</w:t>
      </w:r>
      <w:r>
        <w:t xml:space="preserve">, by </w:t>
      </w:r>
      <w:r w:rsidR="00627CE1">
        <w:t>querying</w:t>
      </w:r>
      <w:r>
        <w:t xml:space="preserve"> Google’s Gemini Large Language Model, the system successfully mirrors state of the art AIOps frameworks, proving that automated human free root cause analysis can be useful for consumer-grade PC infrastructure. </w:t>
      </w:r>
    </w:p>
    <w:p w14:paraId="0B582459" w14:textId="7EEC30AC" w:rsidR="004D1875" w:rsidRDefault="004D1875" w:rsidP="004D1875">
      <w:pPr>
        <w:pStyle w:val="Heading2"/>
      </w:pPr>
      <w:r>
        <w:t xml:space="preserve">Future </w:t>
      </w:r>
      <w:r w:rsidR="002E4245">
        <w:t>W</w:t>
      </w:r>
      <w:r>
        <w:t>ork</w:t>
      </w:r>
    </w:p>
    <w:p w14:paraId="74C4436F" w14:textId="7B96C097" w:rsidR="001A4780" w:rsidRDefault="001A4780" w:rsidP="001A4780">
      <w:pPr>
        <w:pStyle w:val="Heading3"/>
      </w:pPr>
      <w:r>
        <w:t>Physical Hardware Implementation</w:t>
      </w:r>
    </w:p>
    <w:p w14:paraId="529EA3EF" w14:textId="5E9C5B64" w:rsidR="001A4780" w:rsidRDefault="001A4780" w:rsidP="001A4780">
      <w:pPr>
        <w:ind w:start="36pt"/>
        <w:jc w:val="start"/>
      </w:pPr>
      <w:r>
        <w:t>The current bare-metal RTOS implementation was developed</w:t>
      </w:r>
      <w:r w:rsidR="002E4245">
        <w:t xml:space="preserve"> and</w:t>
      </w:r>
      <w:r>
        <w:t xml:space="preserve"> tested</w:t>
      </w:r>
      <w:r w:rsidR="002E4245">
        <w:t xml:space="preserve"> </w:t>
      </w:r>
      <w:r>
        <w:t>using the QEMU emulator. Future iterations will focus on moving the implementation to physical Raspberry Pi hardware and resolving any timing or peripheral alignment issues between the emulator and the physical hardware.</w:t>
      </w:r>
      <w:r>
        <w:br/>
      </w:r>
    </w:p>
    <w:p w14:paraId="496E5EAE" w14:textId="03759F20" w:rsidR="001A4780" w:rsidRDefault="001A4780" w:rsidP="001A4780">
      <w:pPr>
        <w:pStyle w:val="Heading3"/>
      </w:pPr>
      <w:r>
        <w:t>Edge AI Integration</w:t>
      </w:r>
    </w:p>
    <w:p w14:paraId="6D7158C8" w14:textId="21943564" w:rsidR="001A4780" w:rsidRDefault="001A4780" w:rsidP="001A4780">
      <w:pPr>
        <w:ind w:start="36pt"/>
        <w:jc w:val="start"/>
      </w:pPr>
      <w:r>
        <w:t xml:space="preserve">To </w:t>
      </w:r>
      <w:r w:rsidR="00627CE1">
        <w:t>remove</w:t>
      </w:r>
      <w:r>
        <w:t xml:space="preserve"> cloud latency, external API dependencies and privacy concerns, future versions will </w:t>
      </w:r>
      <w:r w:rsidR="00627CE1">
        <w:t>transfer</w:t>
      </w:r>
      <w:r>
        <w:t xml:space="preserve"> the intelligent reporting entirely on the hardware. By </w:t>
      </w:r>
      <w:r w:rsidR="00627CE1">
        <w:t>using</w:t>
      </w:r>
      <w:r>
        <w:t xml:space="preserve"> a more powerful board (</w:t>
      </w:r>
      <w:proofErr w:type="spellStart"/>
      <w:r>
        <w:t>e.g</w:t>
      </w:r>
      <w:proofErr w:type="spellEnd"/>
      <w:r>
        <w:t xml:space="preserve"> </w:t>
      </w:r>
      <w:r>
        <w:t xml:space="preserve">Raspberry Pi 5), the system could run a Small Language Model such as Llama 3.2 locally. </w:t>
      </w:r>
      <w:r w:rsidR="00627CE1">
        <w:t>Also</w:t>
      </w:r>
      <w:r>
        <w:t xml:space="preserve">, we will </w:t>
      </w:r>
      <w:r w:rsidR="00627CE1">
        <w:t>move</w:t>
      </w:r>
      <w:r>
        <w:t xml:space="preserve"> the rolling log from the host daemon to the PI’s local memory, so the system can autonomously generate post-mortem crash reports using the surviving data buffer even after total host disconnection.</w:t>
      </w:r>
      <w:r>
        <w:br/>
      </w:r>
    </w:p>
    <w:p w14:paraId="31F26255" w14:textId="73CD3410" w:rsidR="001A4780" w:rsidRDefault="001A4780" w:rsidP="001A4780">
      <w:pPr>
        <w:pStyle w:val="Heading3"/>
      </w:pPr>
      <w:r>
        <w:t>Seamless Host Daemon</w:t>
      </w:r>
    </w:p>
    <w:p w14:paraId="6E5A03A5" w14:textId="05DAE568" w:rsidR="001A4780" w:rsidRDefault="001A4780" w:rsidP="001A4780">
      <w:pPr>
        <w:ind w:start="36pt"/>
        <w:jc w:val="start"/>
      </w:pPr>
      <w:r>
        <w:t>The Python data extraction script requires manual execution and setup. Future versions will package the script as a native Windows Background Service, along with all its dependencies, allowing the daemon to boot automatically on startup and operate silently without user intervention.</w:t>
      </w:r>
      <w:r>
        <w:br/>
      </w:r>
    </w:p>
    <w:p w14:paraId="72F58A21" w14:textId="5812C552" w:rsidR="001A4780" w:rsidRDefault="001A4780" w:rsidP="001A4780">
      <w:pPr>
        <w:pStyle w:val="Heading3"/>
      </w:pPr>
      <w:r>
        <w:t>Hardware Interactivity &amp; On Demand Reporting</w:t>
      </w:r>
    </w:p>
    <w:p w14:paraId="79B726B0" w14:textId="40173E89" w:rsidR="001A4780" w:rsidRDefault="001A4780" w:rsidP="001A4780">
      <w:pPr>
        <w:ind w:start="36pt"/>
        <w:jc w:val="start"/>
      </w:pPr>
      <w:r>
        <w:t xml:space="preserve">The current system lacks </w:t>
      </w:r>
      <w:r w:rsidR="00AE62EF">
        <w:t xml:space="preserve">the ability for </w:t>
      </w:r>
      <w:r>
        <w:t>user input</w:t>
      </w:r>
      <w:r w:rsidR="00074093">
        <w:t xml:space="preserve">, failing the </w:t>
      </w:r>
      <w:r w:rsidR="00074093" w:rsidRPr="00074093">
        <w:t>SRS-0</w:t>
      </w:r>
      <w:r w:rsidR="00AE62EF">
        <w:t>03</w:t>
      </w:r>
      <w:r w:rsidR="00074093">
        <w:t xml:space="preserve"> requirement. The addition of GPIO button interrupts would </w:t>
      </w:r>
      <w:r w:rsidR="00AE62EF">
        <w:t>give</w:t>
      </w:r>
      <w:r w:rsidR="00074093">
        <w:t xml:space="preserve"> users </w:t>
      </w:r>
      <w:r w:rsidR="00AE62EF">
        <w:t xml:space="preserve">the ability </w:t>
      </w:r>
      <w:r w:rsidR="00074093">
        <w:t xml:space="preserve">to manually trigger </w:t>
      </w:r>
      <w:r w:rsidR="00AE62EF">
        <w:t xml:space="preserve">AI report and </w:t>
      </w:r>
      <w:r w:rsidR="00074093">
        <w:t>generate an on-the-fly system diagnostic report at any time, without waiting for an automated anomaly threshold to be passed.</w:t>
      </w:r>
      <w:r w:rsidR="00074093">
        <w:br/>
      </w:r>
    </w:p>
    <w:p w14:paraId="11503694" w14:textId="798AE8F6" w:rsidR="00074093" w:rsidRDefault="00074093" w:rsidP="00074093">
      <w:pPr>
        <w:pStyle w:val="Heading3"/>
      </w:pPr>
      <w:r>
        <w:t>Power Management</w:t>
      </w:r>
    </w:p>
    <w:p w14:paraId="7294CFC1" w14:textId="615958E3" w:rsidR="00074093" w:rsidRDefault="00074093" w:rsidP="00074093">
      <w:pPr>
        <w:ind w:start="36pt"/>
        <w:jc w:val="start"/>
      </w:pPr>
      <w:r>
        <w:t>Standby power consumption currently exceeds the</w:t>
      </w:r>
      <w:r w:rsidR="00AE62EF">
        <w:t xml:space="preserve"> originally planned</w:t>
      </w:r>
      <w:r>
        <w:t xml:space="preserve"> </w:t>
      </w:r>
      <w:r w:rsidR="002E4245">
        <w:t>50-mA</w:t>
      </w:r>
      <w:r>
        <w:t xml:space="preserve"> </w:t>
      </w:r>
      <w:r w:rsidR="00AE62EF">
        <w:t xml:space="preserve">requirement. </w:t>
      </w:r>
      <w:r>
        <w:t>Future versions should implement CPU clock scaling and GPU peripheral power-down protocols when connection is lost.</w:t>
      </w:r>
      <w:r w:rsidR="002E4245">
        <w:br/>
      </w:r>
    </w:p>
    <w:p w14:paraId="775E3CCE" w14:textId="675945FA" w:rsidR="00B564EF" w:rsidRDefault="00B564EF" w:rsidP="00B564EF">
      <w:pPr>
        <w:pStyle w:val="Heading2"/>
      </w:pPr>
      <w:r>
        <w:t>Requirements to be Implemented</w:t>
      </w:r>
    </w:p>
    <w:p w14:paraId="0051D429" w14:textId="5E6409FF" w:rsidR="00B564EF" w:rsidRDefault="00B564EF" w:rsidP="00B564EF">
      <w:pPr>
        <w:ind w:start="18.90pt"/>
        <w:jc w:val="both"/>
      </w:pPr>
      <w:r w:rsidRPr="00B564EF">
        <w:t>The following</w:t>
      </w:r>
      <w:r>
        <w:t xml:space="preserve"> </w:t>
      </w:r>
      <w:r w:rsidRPr="00B564EF">
        <w:t>requirements are planned to be implemented in a future version of the software:</w:t>
      </w:r>
      <w:r>
        <w:br/>
      </w:r>
    </w:p>
    <w:p w14:paraId="4ECB94E1" w14:textId="31FDB583" w:rsidR="00B564EF" w:rsidRDefault="00B564EF" w:rsidP="00B564EF">
      <w:pPr>
        <w:pStyle w:val="Heading3"/>
      </w:pPr>
      <w:r>
        <w:t>Functional Requirements</w:t>
      </w:r>
    </w:p>
    <w:p w14:paraId="1E3E8905" w14:textId="6AE337F7" w:rsidR="00B564EF" w:rsidRDefault="00B564EF" w:rsidP="00B564EF">
      <w:pPr>
        <w:ind w:start="36pt"/>
        <w:jc w:val="both"/>
        <w:rPr>
          <w:b/>
          <w:bCs/>
        </w:rPr>
      </w:pPr>
      <w:r>
        <w:rPr>
          <w:b/>
          <w:bCs/>
        </w:rPr>
        <w:t>SRS-016:</w:t>
      </w:r>
    </w:p>
    <w:p w14:paraId="1C6A789C" w14:textId="2DF0FDE4" w:rsidR="00B564EF" w:rsidRDefault="00B564EF" w:rsidP="00B564EF">
      <w:pPr>
        <w:ind w:start="36pt"/>
        <w:jc w:val="both"/>
      </w:pPr>
      <w:r w:rsidRPr="00B564EF">
        <w:t>The following information shall be logged every 50ms:</w:t>
      </w:r>
    </w:p>
    <w:p w14:paraId="6DE0ACE6" w14:textId="64E07ED0" w:rsidR="00B564EF" w:rsidRDefault="00B564EF" w:rsidP="00B564EF">
      <w:pPr>
        <w:pStyle w:val="ListParagraph"/>
        <w:numPr>
          <w:ilvl w:val="0"/>
          <w:numId w:val="34"/>
        </w:numPr>
        <w:jc w:val="both"/>
      </w:pPr>
      <w:r>
        <w:t>Monitored Temperature</w:t>
      </w:r>
    </w:p>
    <w:p w14:paraId="5F55EC90" w14:textId="7B90417E" w:rsidR="00B564EF" w:rsidRDefault="00B564EF" w:rsidP="00B564EF">
      <w:pPr>
        <w:pStyle w:val="ListParagraph"/>
        <w:numPr>
          <w:ilvl w:val="0"/>
          <w:numId w:val="34"/>
        </w:numPr>
        <w:jc w:val="both"/>
      </w:pPr>
      <w:r>
        <w:t>Monitored CPU usage</w:t>
      </w:r>
    </w:p>
    <w:p w14:paraId="7E6137A3" w14:textId="34674ED4" w:rsidR="00B564EF" w:rsidRDefault="00B564EF" w:rsidP="00B564EF">
      <w:pPr>
        <w:pStyle w:val="ListParagraph"/>
        <w:numPr>
          <w:ilvl w:val="0"/>
          <w:numId w:val="34"/>
        </w:numPr>
        <w:jc w:val="both"/>
      </w:pPr>
      <w:r>
        <w:t>Monitored Memory usage</w:t>
      </w:r>
    </w:p>
    <w:p w14:paraId="72A0548F" w14:textId="31FFCFF8" w:rsidR="00B564EF" w:rsidRDefault="00B564EF" w:rsidP="00B564EF">
      <w:pPr>
        <w:pStyle w:val="ListParagraph"/>
        <w:numPr>
          <w:ilvl w:val="0"/>
          <w:numId w:val="34"/>
        </w:numPr>
        <w:jc w:val="both"/>
      </w:pPr>
      <w:r>
        <w:t>Monitored Disk usage</w:t>
      </w:r>
    </w:p>
    <w:p w14:paraId="0BD8E4F8" w14:textId="767D4BE0" w:rsidR="00B564EF" w:rsidRDefault="00B564EF" w:rsidP="00B564EF">
      <w:pPr>
        <w:pStyle w:val="ListParagraph"/>
        <w:numPr>
          <w:ilvl w:val="0"/>
          <w:numId w:val="34"/>
        </w:numPr>
        <w:jc w:val="both"/>
      </w:pPr>
      <w:r>
        <w:t>Internal Temperature</w:t>
      </w:r>
    </w:p>
    <w:p w14:paraId="1AD4AAAE" w14:textId="5F1C747F" w:rsidR="00B564EF" w:rsidRDefault="00B564EF" w:rsidP="00B564EF">
      <w:pPr>
        <w:pStyle w:val="ListParagraph"/>
        <w:numPr>
          <w:ilvl w:val="0"/>
          <w:numId w:val="34"/>
        </w:numPr>
        <w:jc w:val="both"/>
      </w:pPr>
      <w:r>
        <w:t>Internal CPU usage</w:t>
      </w:r>
    </w:p>
    <w:p w14:paraId="6BA48B9B" w14:textId="7149BE63" w:rsidR="00B564EF" w:rsidRDefault="00B564EF" w:rsidP="00B564EF">
      <w:pPr>
        <w:pStyle w:val="ListParagraph"/>
        <w:numPr>
          <w:ilvl w:val="0"/>
          <w:numId w:val="34"/>
        </w:numPr>
        <w:jc w:val="both"/>
      </w:pPr>
      <w:r>
        <w:t>Internal Memory usage</w:t>
      </w:r>
    </w:p>
    <w:p w14:paraId="31AAFAA5" w14:textId="3B87D64C" w:rsidR="00B564EF" w:rsidRDefault="00B564EF" w:rsidP="00B564EF">
      <w:pPr>
        <w:pStyle w:val="ListParagraph"/>
        <w:numPr>
          <w:ilvl w:val="0"/>
          <w:numId w:val="34"/>
        </w:numPr>
        <w:jc w:val="both"/>
      </w:pPr>
      <w:r>
        <w:t>Internal Disk usage</w:t>
      </w:r>
    </w:p>
    <w:p w14:paraId="0344415E" w14:textId="77777777" w:rsidR="00B564EF" w:rsidRDefault="00B564EF" w:rsidP="00B564EF">
      <w:pPr>
        <w:ind w:start="54pt"/>
        <w:jc w:val="both"/>
      </w:pPr>
    </w:p>
    <w:p w14:paraId="3CE1597A" w14:textId="66C7AF91" w:rsidR="00B564EF" w:rsidRDefault="00B564EF" w:rsidP="00B564EF">
      <w:pPr>
        <w:pStyle w:val="Heading3"/>
      </w:pPr>
      <w:r>
        <w:t>Non-Functional Requirements</w:t>
      </w:r>
    </w:p>
    <w:p w14:paraId="0CA88E94" w14:textId="77777777" w:rsidR="00B564EF" w:rsidRPr="00B564EF" w:rsidRDefault="00B564EF" w:rsidP="00B564EF">
      <w:pPr>
        <w:ind w:start="36pt"/>
        <w:jc w:val="both"/>
        <w:rPr>
          <w:b/>
          <w:bCs/>
        </w:rPr>
      </w:pPr>
      <w:r w:rsidRPr="00B564EF">
        <w:rPr>
          <w:b/>
          <w:bCs/>
        </w:rPr>
        <w:t>SRS-020:</w:t>
      </w:r>
    </w:p>
    <w:p w14:paraId="531E4FA1" w14:textId="18EC4D79" w:rsidR="00B564EF" w:rsidRDefault="00B564EF" w:rsidP="00AA2F50">
      <w:pPr>
        <w:ind w:start="36pt"/>
        <w:jc w:val="both"/>
      </w:pPr>
      <w:r>
        <w:t>Logs shall be written to Flash within 10ms of being received.</w:t>
      </w:r>
      <w:r w:rsidR="00F90BD2">
        <w:br/>
      </w:r>
    </w:p>
    <w:p w14:paraId="77F09035" w14:textId="77777777" w:rsidR="00B564EF" w:rsidRPr="00B564EF" w:rsidRDefault="00B564EF" w:rsidP="00B564EF">
      <w:pPr>
        <w:ind w:start="36pt"/>
        <w:jc w:val="both"/>
        <w:rPr>
          <w:b/>
          <w:bCs/>
        </w:rPr>
      </w:pPr>
      <w:r w:rsidRPr="00B564EF">
        <w:rPr>
          <w:b/>
          <w:bCs/>
        </w:rPr>
        <w:t>SRS-024:</w:t>
      </w:r>
    </w:p>
    <w:p w14:paraId="09946FED" w14:textId="3C64CC8F" w:rsidR="00B564EF" w:rsidRPr="00B564EF" w:rsidRDefault="00B564EF" w:rsidP="00B564EF">
      <w:pPr>
        <w:ind w:start="36pt"/>
        <w:jc w:val="both"/>
      </w:pPr>
      <w:r>
        <w:t>While in Standby Mode, the power consumed shall be less than 50mA.</w:t>
      </w:r>
      <w:r w:rsidR="00F90BD2">
        <w:br w:type="column"/>
      </w:r>
    </w:p>
    <w:p w14:paraId="759821E8" w14:textId="0D604FFB" w:rsidR="004D1875" w:rsidRPr="004D1875" w:rsidRDefault="002E4245" w:rsidP="004D1875">
      <w:pPr>
        <w:pStyle w:val="Heading2"/>
      </w:pPr>
      <w:r>
        <w:t>Team Contributions</w:t>
      </w:r>
    </w:p>
    <w:p w14:paraId="4B46A03A" w14:textId="59BDBB0F" w:rsidR="009303D9" w:rsidRPr="005B520E" w:rsidRDefault="00A84824">
      <w:pPr>
        <w:pStyle w:val="tablehead"/>
      </w:pPr>
      <w:r>
        <w:t>Contribution By Team Member</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3783"/>
      </w:tblGrid>
      <w:tr w:rsidR="009303D9" w14:paraId="7021F619" w14:textId="77777777" w:rsidTr="00A84824">
        <w:trPr>
          <w:cantSplit/>
          <w:trHeight w:val="240"/>
          <w:tblHeader/>
          <w:jc w:val="center"/>
        </w:trPr>
        <w:tc>
          <w:tcPr>
            <w:tcW w:w="53.85pt" w:type="dxa"/>
            <w:vAlign w:val="center"/>
          </w:tcPr>
          <w:p w14:paraId="6F7DBEB0" w14:textId="0EB0547F" w:rsidR="009303D9" w:rsidRDefault="00A84824">
            <w:pPr>
              <w:pStyle w:val="tablecolhead"/>
            </w:pPr>
            <w:r>
              <w:t>Member</w:t>
            </w:r>
          </w:p>
        </w:tc>
        <w:tc>
          <w:tcPr>
            <w:tcW w:w="189.15pt" w:type="dxa"/>
            <w:vAlign w:val="center"/>
          </w:tcPr>
          <w:p w14:paraId="46095C2D" w14:textId="71DAABD5" w:rsidR="009303D9" w:rsidRDefault="00A84824">
            <w:pPr>
              <w:pStyle w:val="tablecolhead"/>
            </w:pPr>
            <w:r>
              <w:t>Contribution</w:t>
            </w:r>
          </w:p>
        </w:tc>
      </w:tr>
      <w:tr w:rsidR="00A84824" w14:paraId="581500F7" w14:textId="77777777">
        <w:trPr>
          <w:trHeight w:val="320"/>
          <w:jc w:val="center"/>
        </w:trPr>
        <w:tc>
          <w:tcPr>
            <w:tcW w:w="53.85pt" w:type="dxa"/>
            <w:vAlign w:val="center"/>
          </w:tcPr>
          <w:p w14:paraId="598102A2" w14:textId="4783B5BE" w:rsidR="00A84824" w:rsidRDefault="00A84824">
            <w:pPr>
              <w:pStyle w:val="tablecopy"/>
              <w:rPr>
                <w:sz w:val="8"/>
                <w:szCs w:val="8"/>
              </w:rPr>
            </w:pPr>
            <w:r>
              <w:t>Jason Kostopoulos</w:t>
            </w:r>
          </w:p>
        </w:tc>
        <w:tc>
          <w:tcPr>
            <w:tcW w:w="189.15pt" w:type="dxa"/>
            <w:vAlign w:val="center"/>
          </w:tcPr>
          <w:p w14:paraId="63FC1095" w14:textId="3686309E" w:rsidR="00A84824" w:rsidRDefault="002261E0" w:rsidP="002261E0">
            <w:pPr>
              <w:jc w:val="start"/>
              <w:rPr>
                <w:sz w:val="16"/>
                <w:szCs w:val="16"/>
              </w:rPr>
            </w:pPr>
            <w:r>
              <w:rPr>
                <w:sz w:val="16"/>
                <w:szCs w:val="16"/>
              </w:rPr>
              <w:t xml:space="preserve">Development of bare metal </w:t>
            </w:r>
            <w:r w:rsidR="005C27F4">
              <w:rPr>
                <w:sz w:val="16"/>
                <w:szCs w:val="16"/>
              </w:rPr>
              <w:t>kernel along with all modules for the Raspberry</w:t>
            </w:r>
            <w:r>
              <w:rPr>
                <w:sz w:val="16"/>
                <w:szCs w:val="16"/>
              </w:rPr>
              <w:t xml:space="preserve">, development of Host Daemon, </w:t>
            </w:r>
            <w:r w:rsidR="005C27F4">
              <w:rPr>
                <w:sz w:val="16"/>
                <w:szCs w:val="16"/>
              </w:rPr>
              <w:t xml:space="preserve">writing of </w:t>
            </w:r>
            <w:r>
              <w:rPr>
                <w:sz w:val="16"/>
                <w:szCs w:val="16"/>
              </w:rPr>
              <w:t>initial project proposal, State of the Art and Literature Survey</w:t>
            </w:r>
            <w:r w:rsidR="008C3809">
              <w:rPr>
                <w:sz w:val="16"/>
                <w:szCs w:val="16"/>
              </w:rPr>
              <w:t>.</w:t>
            </w:r>
          </w:p>
        </w:tc>
      </w:tr>
      <w:tr w:rsidR="00A84824" w14:paraId="6EEE18A1" w14:textId="77777777">
        <w:trPr>
          <w:trHeight w:val="320"/>
          <w:jc w:val="center"/>
        </w:trPr>
        <w:tc>
          <w:tcPr>
            <w:tcW w:w="53.85pt" w:type="dxa"/>
            <w:vAlign w:val="center"/>
          </w:tcPr>
          <w:p w14:paraId="47987093" w14:textId="0A237EB8" w:rsidR="00A84824" w:rsidRDefault="00A84824">
            <w:pPr>
              <w:pStyle w:val="tablecopy"/>
            </w:pPr>
            <w:r>
              <w:t>Ryan Chang</w:t>
            </w:r>
          </w:p>
        </w:tc>
        <w:tc>
          <w:tcPr>
            <w:tcW w:w="189.15pt" w:type="dxa"/>
            <w:vAlign w:val="center"/>
          </w:tcPr>
          <w:p w14:paraId="43820B08" w14:textId="2E96FFAD" w:rsidR="00A84824" w:rsidRDefault="002261E0" w:rsidP="00863A88">
            <w:pPr>
              <w:jc w:val="both"/>
              <w:rPr>
                <w:sz w:val="16"/>
                <w:szCs w:val="16"/>
              </w:rPr>
            </w:pPr>
            <w:r>
              <w:rPr>
                <w:sz w:val="16"/>
                <w:szCs w:val="16"/>
              </w:rPr>
              <w:t xml:space="preserve">Initial project set up and ideation, development of small </w:t>
            </w:r>
            <w:r w:rsidR="00DB63F6">
              <w:rPr>
                <w:sz w:val="16"/>
                <w:szCs w:val="16"/>
              </w:rPr>
              <w:t xml:space="preserve">Python </w:t>
            </w:r>
            <w:r>
              <w:rPr>
                <w:sz w:val="16"/>
                <w:szCs w:val="16"/>
              </w:rPr>
              <w:t xml:space="preserve">server program for the </w:t>
            </w:r>
            <w:r w:rsidR="00DB63F6">
              <w:rPr>
                <w:sz w:val="16"/>
                <w:szCs w:val="16"/>
              </w:rPr>
              <w:t>host daemon</w:t>
            </w:r>
            <w:r w:rsidR="008C3809">
              <w:rPr>
                <w:sz w:val="16"/>
                <w:szCs w:val="16"/>
              </w:rPr>
              <w:t xml:space="preserve"> (later cut due to bare metal </w:t>
            </w:r>
            <w:r w:rsidR="00DB63F6">
              <w:rPr>
                <w:sz w:val="16"/>
                <w:szCs w:val="16"/>
              </w:rPr>
              <w:t xml:space="preserve">networking </w:t>
            </w:r>
            <w:r w:rsidR="008C3809">
              <w:rPr>
                <w:sz w:val="16"/>
                <w:szCs w:val="16"/>
              </w:rPr>
              <w:t>limitations)</w:t>
            </w:r>
            <w:r>
              <w:rPr>
                <w:sz w:val="16"/>
                <w:szCs w:val="16"/>
              </w:rPr>
              <w:t>,</w:t>
            </w:r>
            <w:r w:rsidR="008C3809">
              <w:rPr>
                <w:sz w:val="16"/>
                <w:szCs w:val="16"/>
              </w:rPr>
              <w:t xml:space="preserve"> </w:t>
            </w:r>
            <w:r>
              <w:rPr>
                <w:sz w:val="16"/>
                <w:szCs w:val="16"/>
              </w:rPr>
              <w:t>presentatio</w:t>
            </w:r>
            <w:r w:rsidR="005C27F4">
              <w:rPr>
                <w:sz w:val="16"/>
                <w:szCs w:val="16"/>
              </w:rPr>
              <w:t>n, timing requirements</w:t>
            </w:r>
            <w:r w:rsidR="008C3809">
              <w:rPr>
                <w:sz w:val="16"/>
                <w:szCs w:val="16"/>
              </w:rPr>
              <w:t>.</w:t>
            </w:r>
            <w:r>
              <w:rPr>
                <w:sz w:val="16"/>
                <w:szCs w:val="16"/>
              </w:rPr>
              <w:t xml:space="preserve"> </w:t>
            </w:r>
          </w:p>
        </w:tc>
      </w:tr>
      <w:tr w:rsidR="00A84824" w14:paraId="349AF44C" w14:textId="77777777">
        <w:trPr>
          <w:trHeight w:val="320"/>
          <w:jc w:val="center"/>
        </w:trPr>
        <w:tc>
          <w:tcPr>
            <w:tcW w:w="53.85pt" w:type="dxa"/>
            <w:vAlign w:val="center"/>
          </w:tcPr>
          <w:p w14:paraId="067CAD25" w14:textId="6789EFF4" w:rsidR="00A84824" w:rsidRDefault="00A84824">
            <w:pPr>
              <w:pStyle w:val="tablecopy"/>
            </w:pPr>
            <w:r>
              <w:t>Brad Bernia</w:t>
            </w:r>
          </w:p>
        </w:tc>
        <w:tc>
          <w:tcPr>
            <w:tcW w:w="189.15pt" w:type="dxa"/>
            <w:vAlign w:val="center"/>
          </w:tcPr>
          <w:p w14:paraId="16A4353C" w14:textId="59A174D3" w:rsidR="00A84824" w:rsidRDefault="008C3809" w:rsidP="002261E0">
            <w:pPr>
              <w:jc w:val="start"/>
              <w:rPr>
                <w:sz w:val="16"/>
                <w:szCs w:val="16"/>
              </w:rPr>
            </w:pPr>
            <w:r>
              <w:rPr>
                <w:sz w:val="16"/>
                <w:szCs w:val="16"/>
              </w:rPr>
              <w:t>Authoring of full waterfall documentation, including r</w:t>
            </w:r>
            <w:r w:rsidR="002261E0" w:rsidRPr="002261E0">
              <w:rPr>
                <w:sz w:val="16"/>
                <w:szCs w:val="16"/>
              </w:rPr>
              <w:t>equirement analysis</w:t>
            </w:r>
            <w:r w:rsidR="002261E0">
              <w:rPr>
                <w:sz w:val="16"/>
                <w:szCs w:val="16"/>
              </w:rPr>
              <w:t xml:space="preserve"> and elicitation</w:t>
            </w:r>
            <w:r>
              <w:rPr>
                <w:sz w:val="16"/>
                <w:szCs w:val="16"/>
              </w:rPr>
              <w:t xml:space="preserve"> (SRS Document)</w:t>
            </w:r>
            <w:r w:rsidR="002261E0">
              <w:rPr>
                <w:sz w:val="16"/>
                <w:szCs w:val="16"/>
              </w:rPr>
              <w:t>, software architecture</w:t>
            </w:r>
            <w:r>
              <w:rPr>
                <w:sz w:val="16"/>
                <w:szCs w:val="16"/>
              </w:rPr>
              <w:t xml:space="preserve"> (SAD Document), Implementation (SDD Documents)</w:t>
            </w:r>
            <w:r w:rsidR="002261E0" w:rsidRPr="002261E0">
              <w:rPr>
                <w:sz w:val="16"/>
                <w:szCs w:val="16"/>
              </w:rPr>
              <w:t>, t</w:t>
            </w:r>
            <w:r w:rsidR="002261E0">
              <w:rPr>
                <w:sz w:val="16"/>
                <w:szCs w:val="16"/>
              </w:rPr>
              <w:t>esting and recording of demo.</w:t>
            </w:r>
          </w:p>
        </w:tc>
      </w:tr>
    </w:tbl>
    <w:p w14:paraId="144D91D7" w14:textId="06004AF0" w:rsidR="009303D9" w:rsidRPr="005B520E" w:rsidRDefault="00C33707" w:rsidP="00C33707">
      <w:pPr>
        <w:pStyle w:val="Heading1"/>
        <w:numPr>
          <w:ilvl w:val="0"/>
          <w:numId w:val="0"/>
        </w:numPr>
      </w:pPr>
      <w:r>
        <w:t>References</w:t>
      </w:r>
    </w:p>
    <w:p w14:paraId="5F527E75" w14:textId="3CB1B77F" w:rsidR="00624A2D" w:rsidRDefault="00624A2D" w:rsidP="00624A2D">
      <w:pPr>
        <w:pStyle w:val="references"/>
      </w:pPr>
      <w:r>
        <w:t>G. Liu and T. Wood, “Cloud-Scale Application Performance Monitoring with SDN and NFV,” 2015 IEEE International Conference on Cloud Engineering, Mar. 2015.</w:t>
      </w:r>
    </w:p>
    <w:p w14:paraId="0A75505B" w14:textId="08D95B68" w:rsidR="009303D9" w:rsidRDefault="00624A2D" w:rsidP="00624A2D">
      <w:pPr>
        <w:pStyle w:val="references"/>
      </w:pPr>
      <w:r>
        <w:t>‌</w:t>
      </w:r>
      <w:r w:rsidRPr="00624A2D">
        <w:t>Q. Zhang, Z. Chen, Y. Zhou, X. Ouyang, and R. Wang, “Monitoring and diagnosing performance issues in large-scale distributed systems,” in Proceedings of the ACM SIGOPS Conference. ACM, 2020</w:t>
      </w:r>
      <w:r w:rsidR="009303D9">
        <w:t>.</w:t>
      </w:r>
    </w:p>
    <w:p w14:paraId="51985FA4" w14:textId="7DA2D0A8" w:rsidR="009303D9" w:rsidRDefault="00624A2D" w:rsidP="0004781E">
      <w:pPr>
        <w:pStyle w:val="references"/>
        <w:ind w:start="17.70pt" w:hanging="17.70pt"/>
      </w:pPr>
      <w:r w:rsidRPr="00624A2D">
        <w:t>F. Lin </w:t>
      </w:r>
      <w:r w:rsidRPr="00624A2D">
        <w:rPr>
          <w:i/>
          <w:iCs/>
        </w:rPr>
        <w:t>et al.</w:t>
      </w:r>
      <w:r w:rsidRPr="00624A2D">
        <w:t>, “Near-Realtime Server Reboot Monitoring and Root Cause Analysis in a Large-Scale System,” </w:t>
      </w:r>
      <w:r w:rsidRPr="00624A2D">
        <w:rPr>
          <w:i/>
          <w:iCs/>
        </w:rPr>
        <w:t>2021 51st Annual IEEE/IFIP International Conference on Dependable Systems and Networks - Supplemental Volume (DSN-S)</w:t>
      </w:r>
      <w:r w:rsidRPr="00624A2D">
        <w:t>, pp. 37–40, Jun. 2021</w:t>
      </w:r>
      <w:r w:rsidR="009303D9">
        <w:t>.</w:t>
      </w:r>
    </w:p>
    <w:p w14:paraId="5D99F356" w14:textId="48620E3F" w:rsidR="009303D9" w:rsidRDefault="00624A2D" w:rsidP="0004781E">
      <w:pPr>
        <w:pStyle w:val="references"/>
        <w:ind w:start="17.70pt" w:hanging="17.70pt"/>
      </w:pPr>
      <w:r w:rsidRPr="00624A2D">
        <w:t>M. Bidollahkhani, F. Nordsiek, and J. M. Kunkel, “When GPUs Fail Quietly: Observability-Aware Early Warning Beyond Numeric Telemetry,” </w:t>
      </w:r>
      <w:r w:rsidRPr="00624A2D">
        <w:rPr>
          <w:i/>
          <w:iCs/>
        </w:rPr>
        <w:t>arXiv.org</w:t>
      </w:r>
      <w:r w:rsidRPr="00624A2D">
        <w:t>, 2026</w:t>
      </w:r>
      <w:r w:rsidR="009303D9">
        <w:t>.</w:t>
      </w:r>
    </w:p>
    <w:p w14:paraId="7619257F" w14:textId="0FFC60FB" w:rsidR="009303D9" w:rsidRDefault="00624A2D" w:rsidP="0004781E">
      <w:pPr>
        <w:pStyle w:val="references"/>
        <w:ind w:start="17.70pt" w:hanging="17.70pt"/>
      </w:pPr>
      <w:r w:rsidRPr="00624A2D">
        <w:t>J.-G. Lou, Q. Lin, and Q. Fu, “Anomaly detection in monitoring data: Challenges and opportunities,” IEEE Transactions on Network and Service Management, vol. 19, no. 3, pp. 2765–2780, 2022</w:t>
      </w:r>
      <w:r w:rsidR="009303D9">
        <w:t>.</w:t>
      </w:r>
    </w:p>
    <w:p w14:paraId="3DC0719F" w14:textId="26722811" w:rsidR="009303D9" w:rsidRDefault="00C33707" w:rsidP="0004781E">
      <w:pPr>
        <w:pStyle w:val="references"/>
        <w:ind w:start="17.70pt" w:hanging="17.70pt"/>
      </w:pPr>
      <w:r w:rsidRPr="00C33707">
        <w:t xml:space="preserve">Dell Technologies, "Out-of-Band Management with Integrated Dell Remote Access Controller (iDRAC)," </w:t>
      </w:r>
      <w:r w:rsidRPr="00C33707">
        <w:rPr>
          <w:i/>
          <w:iCs/>
        </w:rPr>
        <w:t>Dell Engineering Whitepaper</w:t>
      </w:r>
      <w:r w:rsidRPr="00C33707">
        <w:t>, 202</w:t>
      </w:r>
      <w:r>
        <w:t>1</w:t>
      </w:r>
      <w:r w:rsidRPr="00C33707">
        <w:t>.</w:t>
      </w:r>
    </w:p>
    <w:p w14:paraId="1AD3BD9A" w14:textId="053BA0A9" w:rsidR="009303D9" w:rsidRDefault="00C33707" w:rsidP="0004781E">
      <w:pPr>
        <w:pStyle w:val="references"/>
        <w:ind w:start="17.70pt" w:hanging="17.70pt"/>
      </w:pPr>
      <w:r w:rsidRPr="00C33707">
        <w:t>N. P. Tran, B. Jaumard, O. Delgado, T. Glatard, K. Premkumar, and K. Ni, “LLM-Augmented Knowledge Base Construction for Root Cause Analysis,” </w:t>
      </w:r>
      <w:r w:rsidRPr="00C33707">
        <w:rPr>
          <w:i/>
          <w:iCs/>
        </w:rPr>
        <w:t>IEEE Access</w:t>
      </w:r>
      <w:r w:rsidRPr="00C33707">
        <w:t>, vol. 14, pp. 16802–16816, 2026</w:t>
      </w:r>
      <w:r w:rsidR="009303D9">
        <w:t>.</w:t>
      </w:r>
    </w:p>
    <w:p w14:paraId="5A6F4A28" w14:textId="5ED9582A" w:rsidR="008147B5" w:rsidRPr="00350B10" w:rsidRDefault="00C33707" w:rsidP="008147B5">
      <w:pPr>
        <w:pStyle w:val="references"/>
        <w:ind w:start="17.70pt" w:hanging="17.70pt"/>
        <w:rPr>
          <w:rFonts w:ascii="NimbusRomNo9L-Regu" w:eastAsia="NimbusRomNo9L-Regu" w:cs="NimbusRomNo9L-Regu"/>
        </w:rPr>
      </w:pPr>
      <w:r w:rsidRPr="00C33707">
        <w:t>X. Luo, S. M. N. Jha, A. Sinha, Z. Li and Y. Liu, "ALPHA: LLM-Enabled Active Learning for Human-Free Network Anomaly Detection," </w:t>
      </w:r>
      <w:r w:rsidRPr="00C33707">
        <w:rPr>
          <w:i/>
          <w:iCs/>
        </w:rPr>
        <w:t>2025 IEEE International Performance, Computing, and Communications Conference (IPCCC)</w:t>
      </w:r>
      <w:r w:rsidRPr="00C33707">
        <w:t>, Austin, TX, USA, 2025</w:t>
      </w:r>
      <w:r>
        <w:t>.</w:t>
      </w:r>
      <w:r w:rsidR="008147B5">
        <w:t xml:space="preserve"> </w:t>
      </w:r>
    </w:p>
    <w:p w14:paraId="2F762EEA" w14:textId="3B16D280" w:rsidR="00350B10" w:rsidRPr="00350B10" w:rsidRDefault="00350B10" w:rsidP="008147B5">
      <w:pPr>
        <w:pStyle w:val="references"/>
        <w:ind w:start="17.70pt" w:hanging="17.70pt"/>
        <w:rPr>
          <w:rFonts w:ascii="NimbusRomNo9L-Regu" w:eastAsia="NimbusRomNo9L-Regu" w:cs="NimbusRomNo9L-Regu"/>
        </w:rPr>
      </w:pPr>
      <w:r>
        <w:rPr>
          <w:rFonts w:eastAsia="NimbusRomNo9L-Regu"/>
        </w:rPr>
        <w:t xml:space="preserve">Valvers Bare Metal Raspberry Pi Tutorial, </w:t>
      </w:r>
      <w:hyperlink r:id="rId12" w:history="1">
        <w:r w:rsidRPr="00350B10">
          <w:rPr>
            <w:rStyle w:val="Hyperlink"/>
            <w:rFonts w:eastAsia="NimbusRomNo9L-Regu"/>
          </w:rPr>
          <w:t>https://www.valvers.com</w:t>
        </w:r>
      </w:hyperlink>
    </w:p>
    <w:p w14:paraId="71AEB791" w14:textId="4C230292" w:rsidR="00350B10" w:rsidRPr="00156B74" w:rsidRDefault="00350B10" w:rsidP="008147B5">
      <w:pPr>
        <w:pStyle w:val="references"/>
        <w:ind w:start="17.70pt" w:hanging="17.70pt"/>
        <w:rPr>
          <w:rFonts w:ascii="NimbusRomNo9L-Regu" w:eastAsia="NimbusRomNo9L-Regu" w:cs="NimbusRomNo9L-Regu"/>
        </w:rPr>
      </w:pPr>
      <w:r>
        <w:rPr>
          <w:rFonts w:eastAsia="NimbusRomNo9L-Regu"/>
        </w:rPr>
        <w:t xml:space="preserve">Baking Pi – Operating System Development, University of Cambridge, </w:t>
      </w:r>
      <w:hyperlink r:id="rId13" w:history="1">
        <w:r w:rsidRPr="00350B10">
          <w:rPr>
            <w:rStyle w:val="Hyperlink"/>
            <w:rFonts w:eastAsia="NimbusRomNo9L-Regu"/>
          </w:rPr>
          <w:t>Department of Computer Science and Technology – Raspberry Pi: Baking Pi – Operating Systems Development</w:t>
        </w:r>
      </w:hyperlink>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04009D6" w:rsidR="00836367" w:rsidRPr="00F96569" w:rsidRDefault="00836367" w:rsidP="00C45C4C">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D8B2598" w:rsidR="009303D9" w:rsidRDefault="009303D9" w:rsidP="00C45C4C">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693674" w14:textId="77777777" w:rsidR="00CA1299" w:rsidRDefault="00CA1299" w:rsidP="001A3B3D">
      <w:r>
        <w:separator/>
      </w:r>
    </w:p>
  </w:endnote>
  <w:endnote w:type="continuationSeparator" w:id="0">
    <w:p w14:paraId="23868518" w14:textId="77777777" w:rsidR="00CA1299" w:rsidRDefault="00CA129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4D2256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C96B3C2" w14:textId="77777777" w:rsidR="00CA1299" w:rsidRDefault="00CA1299" w:rsidP="001A3B3D">
      <w:r>
        <w:separator/>
      </w:r>
    </w:p>
  </w:footnote>
  <w:footnote w:type="continuationSeparator" w:id="0">
    <w:p w14:paraId="6EA257F9" w14:textId="77777777" w:rsidR="00CA1299" w:rsidRDefault="00CA129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CF481F"/>
    <w:multiLevelType w:val="hybridMultilevel"/>
    <w:tmpl w:val="2AC077B2"/>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2" w15:restartNumberingAfterBreak="0">
    <w:nsid w:val="14872EE1"/>
    <w:multiLevelType w:val="hybridMultilevel"/>
    <w:tmpl w:val="345C3E60"/>
    <w:lvl w:ilvl="0" w:tplc="66EE166E">
      <w:start w:val="1"/>
      <w:numFmt w:val="decimal"/>
      <w:lvlText w:val="%1."/>
      <w:lvlJc w:val="start"/>
      <w:pPr>
        <w:ind w:start="36pt" w:hanging="18pt"/>
      </w:pPr>
    </w:lvl>
    <w:lvl w:ilvl="1" w:tplc="DA2ED5D6">
      <w:numFmt w:val="decimal"/>
      <w:lvlText w:val=""/>
      <w:lvlJc w:val="start"/>
      <w:pPr>
        <w:ind w:start="0pt" w:firstLine="0pt"/>
      </w:pPr>
    </w:lvl>
    <w:lvl w:ilvl="2" w:tplc="2A767AA4">
      <w:numFmt w:val="decimal"/>
      <w:lvlText w:val=""/>
      <w:lvlJc w:val="start"/>
      <w:pPr>
        <w:ind w:start="0pt" w:firstLine="0pt"/>
      </w:pPr>
    </w:lvl>
    <w:lvl w:ilvl="3" w:tplc="7B003652">
      <w:numFmt w:val="decimal"/>
      <w:lvlText w:val=""/>
      <w:lvlJc w:val="start"/>
      <w:pPr>
        <w:ind w:start="0pt" w:firstLine="0pt"/>
      </w:pPr>
    </w:lvl>
    <w:lvl w:ilvl="4" w:tplc="4776FB2C">
      <w:numFmt w:val="decimal"/>
      <w:lvlText w:val=""/>
      <w:lvlJc w:val="start"/>
      <w:pPr>
        <w:ind w:start="0pt" w:firstLine="0pt"/>
      </w:pPr>
    </w:lvl>
    <w:lvl w:ilvl="5" w:tplc="5EE6F898">
      <w:numFmt w:val="decimal"/>
      <w:lvlText w:val=""/>
      <w:lvlJc w:val="start"/>
      <w:pPr>
        <w:ind w:start="0pt" w:firstLine="0pt"/>
      </w:pPr>
    </w:lvl>
    <w:lvl w:ilvl="6" w:tplc="84423CFA">
      <w:numFmt w:val="decimal"/>
      <w:lvlText w:val=""/>
      <w:lvlJc w:val="start"/>
      <w:pPr>
        <w:ind w:start="0pt" w:firstLine="0pt"/>
      </w:pPr>
    </w:lvl>
    <w:lvl w:ilvl="7" w:tplc="C9764248">
      <w:numFmt w:val="decimal"/>
      <w:lvlText w:val=""/>
      <w:lvlJc w:val="start"/>
      <w:pPr>
        <w:ind w:start="0pt" w:firstLine="0pt"/>
      </w:pPr>
    </w:lvl>
    <w:lvl w:ilvl="8" w:tplc="1DF80888">
      <w:numFmt w:val="decimal"/>
      <w:lvlText w:val=""/>
      <w:lvlJc w:val="start"/>
      <w:pPr>
        <w:ind w:start="0pt" w:firstLine="0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F0030BF"/>
    <w:multiLevelType w:val="hybridMultilevel"/>
    <w:tmpl w:val="BB80C3C0"/>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2.50pt"/>
        </w:tabs>
        <w:ind w:start="18.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D1F25BF"/>
    <w:multiLevelType w:val="hybridMultilevel"/>
    <w:tmpl w:val="78DC225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61AE0E07"/>
    <w:multiLevelType w:val="hybridMultilevel"/>
    <w:tmpl w:val="9A122BF0"/>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4" w15:restartNumberingAfterBreak="0">
    <w:nsid w:val="641A7842"/>
    <w:multiLevelType w:val="hybridMultilevel"/>
    <w:tmpl w:val="A5BA7E3C"/>
    <w:lvl w:ilvl="0" w:tplc="04090001">
      <w:start w:val="1"/>
      <w:numFmt w:val="bullet"/>
      <w:lvlText w:val=""/>
      <w:lvlJc w:val="start"/>
      <w:pPr>
        <w:ind w:start="54.90pt" w:hanging="18pt"/>
      </w:pPr>
      <w:rPr>
        <w:rFonts w:ascii="Symbol" w:hAnsi="Symbol" w:hint="default"/>
      </w:rPr>
    </w:lvl>
    <w:lvl w:ilvl="1" w:tplc="04090003" w:tentative="1">
      <w:start w:val="1"/>
      <w:numFmt w:val="bullet"/>
      <w:lvlText w:val="o"/>
      <w:lvlJc w:val="start"/>
      <w:pPr>
        <w:ind w:start="90.90pt" w:hanging="18pt"/>
      </w:pPr>
      <w:rPr>
        <w:rFonts w:ascii="Courier New" w:hAnsi="Courier New" w:cs="Courier New" w:hint="default"/>
      </w:rPr>
    </w:lvl>
    <w:lvl w:ilvl="2" w:tplc="04090005" w:tentative="1">
      <w:start w:val="1"/>
      <w:numFmt w:val="bullet"/>
      <w:lvlText w:val=""/>
      <w:lvlJc w:val="start"/>
      <w:pPr>
        <w:ind w:start="126.90pt" w:hanging="18pt"/>
      </w:pPr>
      <w:rPr>
        <w:rFonts w:ascii="Wingdings" w:hAnsi="Wingdings" w:hint="default"/>
      </w:rPr>
    </w:lvl>
    <w:lvl w:ilvl="3" w:tplc="04090001" w:tentative="1">
      <w:start w:val="1"/>
      <w:numFmt w:val="bullet"/>
      <w:lvlText w:val=""/>
      <w:lvlJc w:val="start"/>
      <w:pPr>
        <w:ind w:start="162.90pt" w:hanging="18pt"/>
      </w:pPr>
      <w:rPr>
        <w:rFonts w:ascii="Symbol" w:hAnsi="Symbol" w:hint="default"/>
      </w:rPr>
    </w:lvl>
    <w:lvl w:ilvl="4" w:tplc="04090003" w:tentative="1">
      <w:start w:val="1"/>
      <w:numFmt w:val="bullet"/>
      <w:lvlText w:val="o"/>
      <w:lvlJc w:val="start"/>
      <w:pPr>
        <w:ind w:start="198.90pt" w:hanging="18pt"/>
      </w:pPr>
      <w:rPr>
        <w:rFonts w:ascii="Courier New" w:hAnsi="Courier New" w:cs="Courier New" w:hint="default"/>
      </w:rPr>
    </w:lvl>
    <w:lvl w:ilvl="5" w:tplc="04090005" w:tentative="1">
      <w:start w:val="1"/>
      <w:numFmt w:val="bullet"/>
      <w:lvlText w:val=""/>
      <w:lvlJc w:val="start"/>
      <w:pPr>
        <w:ind w:start="234.90pt" w:hanging="18pt"/>
      </w:pPr>
      <w:rPr>
        <w:rFonts w:ascii="Wingdings" w:hAnsi="Wingdings" w:hint="default"/>
      </w:rPr>
    </w:lvl>
    <w:lvl w:ilvl="6" w:tplc="04090001" w:tentative="1">
      <w:start w:val="1"/>
      <w:numFmt w:val="bullet"/>
      <w:lvlText w:val=""/>
      <w:lvlJc w:val="start"/>
      <w:pPr>
        <w:ind w:start="270.90pt" w:hanging="18pt"/>
      </w:pPr>
      <w:rPr>
        <w:rFonts w:ascii="Symbol" w:hAnsi="Symbol" w:hint="default"/>
      </w:rPr>
    </w:lvl>
    <w:lvl w:ilvl="7" w:tplc="04090003" w:tentative="1">
      <w:start w:val="1"/>
      <w:numFmt w:val="bullet"/>
      <w:lvlText w:val="o"/>
      <w:lvlJc w:val="start"/>
      <w:pPr>
        <w:ind w:start="306.90pt" w:hanging="18pt"/>
      </w:pPr>
      <w:rPr>
        <w:rFonts w:ascii="Courier New" w:hAnsi="Courier New" w:cs="Courier New" w:hint="default"/>
      </w:rPr>
    </w:lvl>
    <w:lvl w:ilvl="8" w:tplc="04090005" w:tentative="1">
      <w:start w:val="1"/>
      <w:numFmt w:val="bullet"/>
      <w:lvlText w:val=""/>
      <w:lvlJc w:val="start"/>
      <w:pPr>
        <w:ind w:start="342.90pt" w:hanging="18pt"/>
      </w:pPr>
      <w:rPr>
        <w:rFonts w:ascii="Wingdings" w:hAnsi="Wingdings" w:hint="default"/>
      </w:rPr>
    </w:lvl>
  </w:abstractNum>
  <w:abstractNum w:abstractNumId="25" w15:restartNumberingAfterBreak="0">
    <w:nsid w:val="64833143"/>
    <w:multiLevelType w:val="hybridMultilevel"/>
    <w:tmpl w:val="280A68EC"/>
    <w:lvl w:ilvl="0" w:tplc="7C4252AE">
      <w:start w:val="1"/>
      <w:numFmt w:val="bullet"/>
      <w:lvlText w:val="•"/>
      <w:lvlJc w:val="start"/>
      <w:pPr>
        <w:ind w:start="36pt" w:hanging="18pt"/>
      </w:pPr>
    </w:lvl>
    <w:lvl w:ilvl="1" w:tplc="2E76EB1E">
      <w:numFmt w:val="decimal"/>
      <w:lvlText w:val=""/>
      <w:lvlJc w:val="start"/>
      <w:pPr>
        <w:ind w:start="0pt" w:firstLine="0pt"/>
      </w:pPr>
    </w:lvl>
    <w:lvl w:ilvl="2" w:tplc="7BA6026A">
      <w:numFmt w:val="decimal"/>
      <w:lvlText w:val=""/>
      <w:lvlJc w:val="start"/>
      <w:pPr>
        <w:ind w:start="0pt" w:firstLine="0pt"/>
      </w:pPr>
    </w:lvl>
    <w:lvl w:ilvl="3" w:tplc="FF921E2C">
      <w:numFmt w:val="decimal"/>
      <w:lvlText w:val=""/>
      <w:lvlJc w:val="start"/>
      <w:pPr>
        <w:ind w:start="0pt" w:firstLine="0pt"/>
      </w:pPr>
    </w:lvl>
    <w:lvl w:ilvl="4" w:tplc="F7F0473E">
      <w:numFmt w:val="decimal"/>
      <w:lvlText w:val=""/>
      <w:lvlJc w:val="start"/>
      <w:pPr>
        <w:ind w:start="0pt" w:firstLine="0pt"/>
      </w:pPr>
    </w:lvl>
    <w:lvl w:ilvl="5" w:tplc="A8404158">
      <w:numFmt w:val="decimal"/>
      <w:lvlText w:val=""/>
      <w:lvlJc w:val="start"/>
      <w:pPr>
        <w:ind w:start="0pt" w:firstLine="0pt"/>
      </w:pPr>
    </w:lvl>
    <w:lvl w:ilvl="6" w:tplc="18C8255E">
      <w:numFmt w:val="decimal"/>
      <w:lvlText w:val=""/>
      <w:lvlJc w:val="start"/>
      <w:pPr>
        <w:ind w:start="0pt" w:firstLine="0pt"/>
      </w:pPr>
    </w:lvl>
    <w:lvl w:ilvl="7" w:tplc="0352D31C">
      <w:numFmt w:val="decimal"/>
      <w:lvlText w:val=""/>
      <w:lvlJc w:val="start"/>
      <w:pPr>
        <w:ind w:start="0pt" w:firstLine="0pt"/>
      </w:pPr>
    </w:lvl>
    <w:lvl w:ilvl="8" w:tplc="99D4E842">
      <w:numFmt w:val="decimal"/>
      <w:lvlText w:val=""/>
      <w:lvlJc w:val="start"/>
      <w:pPr>
        <w:ind w:start="0pt" w:firstLine="0pt"/>
      </w:pPr>
    </w:lvl>
  </w:abstractNum>
  <w:abstractNum w:abstractNumId="26" w15:restartNumberingAfterBreak="0">
    <w:nsid w:val="688B795F"/>
    <w:multiLevelType w:val="hybridMultilevel"/>
    <w:tmpl w:val="25C0A2BA"/>
    <w:lvl w:ilvl="0" w:tplc="44E20062">
      <w:start w:val="1"/>
      <w:numFmt w:val="bullet"/>
      <w:lvlText w:val="•"/>
      <w:lvlJc w:val="start"/>
      <w:pPr>
        <w:ind w:start="36pt" w:hanging="18pt"/>
      </w:pPr>
    </w:lvl>
    <w:lvl w:ilvl="1" w:tplc="E9028084">
      <w:numFmt w:val="decimal"/>
      <w:lvlText w:val=""/>
      <w:lvlJc w:val="start"/>
      <w:pPr>
        <w:ind w:start="0pt" w:firstLine="0pt"/>
      </w:pPr>
    </w:lvl>
    <w:lvl w:ilvl="2" w:tplc="E932E04C">
      <w:numFmt w:val="decimal"/>
      <w:lvlText w:val=""/>
      <w:lvlJc w:val="start"/>
      <w:pPr>
        <w:ind w:start="0pt" w:firstLine="0pt"/>
      </w:pPr>
    </w:lvl>
    <w:lvl w:ilvl="3" w:tplc="81EA4FF2">
      <w:numFmt w:val="decimal"/>
      <w:lvlText w:val=""/>
      <w:lvlJc w:val="start"/>
      <w:pPr>
        <w:ind w:start="0pt" w:firstLine="0pt"/>
      </w:pPr>
    </w:lvl>
    <w:lvl w:ilvl="4" w:tplc="5CF0BDBA">
      <w:numFmt w:val="decimal"/>
      <w:lvlText w:val=""/>
      <w:lvlJc w:val="start"/>
      <w:pPr>
        <w:ind w:start="0pt" w:firstLine="0pt"/>
      </w:pPr>
    </w:lvl>
    <w:lvl w:ilvl="5" w:tplc="3E3C02DC">
      <w:numFmt w:val="decimal"/>
      <w:lvlText w:val=""/>
      <w:lvlJc w:val="start"/>
      <w:pPr>
        <w:ind w:start="0pt" w:firstLine="0pt"/>
      </w:pPr>
    </w:lvl>
    <w:lvl w:ilvl="6" w:tplc="25044DA2">
      <w:numFmt w:val="decimal"/>
      <w:lvlText w:val=""/>
      <w:lvlJc w:val="start"/>
      <w:pPr>
        <w:ind w:start="0pt" w:firstLine="0pt"/>
      </w:pPr>
    </w:lvl>
    <w:lvl w:ilvl="7" w:tplc="CA32720E">
      <w:numFmt w:val="decimal"/>
      <w:lvlText w:val=""/>
      <w:lvlJc w:val="start"/>
      <w:pPr>
        <w:ind w:start="0pt" w:firstLine="0pt"/>
      </w:pPr>
    </w:lvl>
    <w:lvl w:ilvl="8" w:tplc="F8B49654">
      <w:numFmt w:val="decimal"/>
      <w:lvlText w:val=""/>
      <w:lvlJc w:val="start"/>
      <w:pPr>
        <w:ind w:start="0pt" w:firstLine="0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427266"/>
    <w:multiLevelType w:val="hybridMultilevel"/>
    <w:tmpl w:val="F8A6A55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77444A4B"/>
    <w:multiLevelType w:val="hybridMultilevel"/>
    <w:tmpl w:val="E52C851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num w:numId="1" w16cid:durableId="1369909383">
    <w:abstractNumId w:val="16"/>
  </w:num>
  <w:num w:numId="2" w16cid:durableId="568543031">
    <w:abstractNumId w:val="27"/>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1"/>
  </w:num>
  <w:num w:numId="9" w16cid:durableId="231694775">
    <w:abstractNumId w:val="29"/>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622878614">
    <w:abstractNumId w:val="25"/>
  </w:num>
  <w:num w:numId="26" w16cid:durableId="10791313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78344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25409496">
    <w:abstractNumId w:val="26"/>
  </w:num>
  <w:num w:numId="29" w16cid:durableId="1951890796">
    <w:abstractNumId w:val="23"/>
  </w:num>
  <w:num w:numId="30" w16cid:durableId="873618723">
    <w:abstractNumId w:val="18"/>
  </w:num>
  <w:num w:numId="31" w16cid:durableId="861239243">
    <w:abstractNumId w:val="11"/>
  </w:num>
  <w:num w:numId="32" w16cid:durableId="2115976988">
    <w:abstractNumId w:val="24"/>
  </w:num>
  <w:num w:numId="33" w16cid:durableId="767039959">
    <w:abstractNumId w:val="12"/>
    <w:lvlOverride w:ilvl="0">
      <w:startOverride w:val="1"/>
    </w:lvlOverride>
    <w:lvlOverride w:ilvl="1"/>
    <w:lvlOverride w:ilvl="2"/>
    <w:lvlOverride w:ilvl="3"/>
    <w:lvlOverride w:ilvl="4"/>
    <w:lvlOverride w:ilvl="5"/>
    <w:lvlOverride w:ilvl="6"/>
    <w:lvlOverride w:ilvl="7"/>
    <w:lvlOverride w:ilvl="8"/>
  </w:num>
  <w:num w:numId="34" w16cid:durableId="685131553">
    <w:abstractNumId w:val="30"/>
  </w:num>
  <w:num w:numId="35" w16cid:durableId="160439195">
    <w:abstractNumId w:val="25"/>
  </w:num>
  <w:num w:numId="36" w16cid:durableId="320503562">
    <w:abstractNumId w:val="28"/>
  </w:num>
  <w:num w:numId="37" w16cid:durableId="177158850">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4B"/>
    <w:rsid w:val="0002545A"/>
    <w:rsid w:val="00034881"/>
    <w:rsid w:val="000357FA"/>
    <w:rsid w:val="0004781E"/>
    <w:rsid w:val="000647CB"/>
    <w:rsid w:val="00074093"/>
    <w:rsid w:val="00082B2D"/>
    <w:rsid w:val="0008758A"/>
    <w:rsid w:val="000A5866"/>
    <w:rsid w:val="000C1E68"/>
    <w:rsid w:val="000D17EA"/>
    <w:rsid w:val="001100A2"/>
    <w:rsid w:val="00130375"/>
    <w:rsid w:val="00156F82"/>
    <w:rsid w:val="0018659B"/>
    <w:rsid w:val="00196428"/>
    <w:rsid w:val="001A19E1"/>
    <w:rsid w:val="001A2EFD"/>
    <w:rsid w:val="001A3B3D"/>
    <w:rsid w:val="001A4780"/>
    <w:rsid w:val="001B67DC"/>
    <w:rsid w:val="001C3C8D"/>
    <w:rsid w:val="001C5F6B"/>
    <w:rsid w:val="001E4003"/>
    <w:rsid w:val="00206E64"/>
    <w:rsid w:val="0022463B"/>
    <w:rsid w:val="002254A9"/>
    <w:rsid w:val="002261E0"/>
    <w:rsid w:val="00233D97"/>
    <w:rsid w:val="002347A2"/>
    <w:rsid w:val="0024339D"/>
    <w:rsid w:val="002850E3"/>
    <w:rsid w:val="002942E6"/>
    <w:rsid w:val="002B2495"/>
    <w:rsid w:val="002B75CF"/>
    <w:rsid w:val="002C0F96"/>
    <w:rsid w:val="002C3B15"/>
    <w:rsid w:val="002E4245"/>
    <w:rsid w:val="00311F20"/>
    <w:rsid w:val="003306A6"/>
    <w:rsid w:val="00350B10"/>
    <w:rsid w:val="00354FCF"/>
    <w:rsid w:val="0037353C"/>
    <w:rsid w:val="00376001"/>
    <w:rsid w:val="003A0506"/>
    <w:rsid w:val="003A19E2"/>
    <w:rsid w:val="003A1DF9"/>
    <w:rsid w:val="003B2B40"/>
    <w:rsid w:val="003B4E04"/>
    <w:rsid w:val="003D73C2"/>
    <w:rsid w:val="003F5A08"/>
    <w:rsid w:val="00420716"/>
    <w:rsid w:val="004215C4"/>
    <w:rsid w:val="004325FB"/>
    <w:rsid w:val="004432BA"/>
    <w:rsid w:val="0044407E"/>
    <w:rsid w:val="00446DFB"/>
    <w:rsid w:val="00447BB9"/>
    <w:rsid w:val="0046031D"/>
    <w:rsid w:val="00473AC9"/>
    <w:rsid w:val="00485D51"/>
    <w:rsid w:val="004953AB"/>
    <w:rsid w:val="004A306F"/>
    <w:rsid w:val="004A57B5"/>
    <w:rsid w:val="004B7804"/>
    <w:rsid w:val="004D1875"/>
    <w:rsid w:val="004D72B5"/>
    <w:rsid w:val="00517749"/>
    <w:rsid w:val="00543F53"/>
    <w:rsid w:val="00551B7F"/>
    <w:rsid w:val="0056610F"/>
    <w:rsid w:val="00575BCA"/>
    <w:rsid w:val="00586E27"/>
    <w:rsid w:val="005A5594"/>
    <w:rsid w:val="005B0344"/>
    <w:rsid w:val="005B2C6E"/>
    <w:rsid w:val="005B520E"/>
    <w:rsid w:val="005C27F4"/>
    <w:rsid w:val="005E2800"/>
    <w:rsid w:val="00605825"/>
    <w:rsid w:val="00621FD9"/>
    <w:rsid w:val="00624A2D"/>
    <w:rsid w:val="00626054"/>
    <w:rsid w:val="00627CE1"/>
    <w:rsid w:val="0063362F"/>
    <w:rsid w:val="00645D22"/>
    <w:rsid w:val="00647407"/>
    <w:rsid w:val="00651A08"/>
    <w:rsid w:val="00654204"/>
    <w:rsid w:val="00657C8E"/>
    <w:rsid w:val="00670434"/>
    <w:rsid w:val="006A5D82"/>
    <w:rsid w:val="006B35D3"/>
    <w:rsid w:val="006B4209"/>
    <w:rsid w:val="006B6B66"/>
    <w:rsid w:val="006C4F83"/>
    <w:rsid w:val="006F6D3D"/>
    <w:rsid w:val="00715BEA"/>
    <w:rsid w:val="0072076E"/>
    <w:rsid w:val="0072418D"/>
    <w:rsid w:val="007377E2"/>
    <w:rsid w:val="00740EEA"/>
    <w:rsid w:val="007451C3"/>
    <w:rsid w:val="007650A7"/>
    <w:rsid w:val="00794804"/>
    <w:rsid w:val="007A463F"/>
    <w:rsid w:val="007A6E06"/>
    <w:rsid w:val="007B2E23"/>
    <w:rsid w:val="007B33F1"/>
    <w:rsid w:val="007B6DDA"/>
    <w:rsid w:val="007C0308"/>
    <w:rsid w:val="007C2FF2"/>
    <w:rsid w:val="007C35D3"/>
    <w:rsid w:val="007D6232"/>
    <w:rsid w:val="007D7168"/>
    <w:rsid w:val="007F1E76"/>
    <w:rsid w:val="007F1F99"/>
    <w:rsid w:val="007F768F"/>
    <w:rsid w:val="00800720"/>
    <w:rsid w:val="0080249E"/>
    <w:rsid w:val="0080791D"/>
    <w:rsid w:val="008147B5"/>
    <w:rsid w:val="00836367"/>
    <w:rsid w:val="00860DCD"/>
    <w:rsid w:val="00863A88"/>
    <w:rsid w:val="00873603"/>
    <w:rsid w:val="00892EDA"/>
    <w:rsid w:val="00895CE9"/>
    <w:rsid w:val="008A2C7D"/>
    <w:rsid w:val="008B4BFF"/>
    <w:rsid w:val="008B6524"/>
    <w:rsid w:val="008C3809"/>
    <w:rsid w:val="008C4B23"/>
    <w:rsid w:val="008D512C"/>
    <w:rsid w:val="008F6E2C"/>
    <w:rsid w:val="00927B29"/>
    <w:rsid w:val="009303D9"/>
    <w:rsid w:val="00933C64"/>
    <w:rsid w:val="00940D67"/>
    <w:rsid w:val="009525B8"/>
    <w:rsid w:val="00957FD4"/>
    <w:rsid w:val="0097171D"/>
    <w:rsid w:val="00972203"/>
    <w:rsid w:val="009C3BED"/>
    <w:rsid w:val="009D7EED"/>
    <w:rsid w:val="009F1D79"/>
    <w:rsid w:val="00A02C43"/>
    <w:rsid w:val="00A059B3"/>
    <w:rsid w:val="00A11C15"/>
    <w:rsid w:val="00A84824"/>
    <w:rsid w:val="00AA2F50"/>
    <w:rsid w:val="00AB0611"/>
    <w:rsid w:val="00AB2F3F"/>
    <w:rsid w:val="00AD0815"/>
    <w:rsid w:val="00AD7D17"/>
    <w:rsid w:val="00AE3409"/>
    <w:rsid w:val="00AE5E64"/>
    <w:rsid w:val="00AE62EF"/>
    <w:rsid w:val="00B11A60"/>
    <w:rsid w:val="00B22613"/>
    <w:rsid w:val="00B245DC"/>
    <w:rsid w:val="00B26E5B"/>
    <w:rsid w:val="00B277BC"/>
    <w:rsid w:val="00B31317"/>
    <w:rsid w:val="00B43D2B"/>
    <w:rsid w:val="00B44A76"/>
    <w:rsid w:val="00B564EF"/>
    <w:rsid w:val="00B623DB"/>
    <w:rsid w:val="00B73093"/>
    <w:rsid w:val="00B768D1"/>
    <w:rsid w:val="00BA1025"/>
    <w:rsid w:val="00BC1D18"/>
    <w:rsid w:val="00BC3420"/>
    <w:rsid w:val="00BD670B"/>
    <w:rsid w:val="00BE7D3C"/>
    <w:rsid w:val="00BF5FF6"/>
    <w:rsid w:val="00C0207F"/>
    <w:rsid w:val="00C16117"/>
    <w:rsid w:val="00C3075A"/>
    <w:rsid w:val="00C33707"/>
    <w:rsid w:val="00C45C4C"/>
    <w:rsid w:val="00C547A6"/>
    <w:rsid w:val="00C6147E"/>
    <w:rsid w:val="00C63176"/>
    <w:rsid w:val="00C669E3"/>
    <w:rsid w:val="00C919A4"/>
    <w:rsid w:val="00CA1299"/>
    <w:rsid w:val="00CA4134"/>
    <w:rsid w:val="00CA4392"/>
    <w:rsid w:val="00CC393F"/>
    <w:rsid w:val="00CE01EF"/>
    <w:rsid w:val="00CF37F6"/>
    <w:rsid w:val="00D20211"/>
    <w:rsid w:val="00D2176E"/>
    <w:rsid w:val="00D22179"/>
    <w:rsid w:val="00D22A28"/>
    <w:rsid w:val="00D2307C"/>
    <w:rsid w:val="00D5522C"/>
    <w:rsid w:val="00D632BE"/>
    <w:rsid w:val="00D72D06"/>
    <w:rsid w:val="00D7522C"/>
    <w:rsid w:val="00D7536F"/>
    <w:rsid w:val="00D76668"/>
    <w:rsid w:val="00D93316"/>
    <w:rsid w:val="00DA66C8"/>
    <w:rsid w:val="00DB63F6"/>
    <w:rsid w:val="00DD7B8C"/>
    <w:rsid w:val="00DE1EE3"/>
    <w:rsid w:val="00E03998"/>
    <w:rsid w:val="00E063C1"/>
    <w:rsid w:val="00E07383"/>
    <w:rsid w:val="00E165BC"/>
    <w:rsid w:val="00E61E12"/>
    <w:rsid w:val="00E7596C"/>
    <w:rsid w:val="00E807CF"/>
    <w:rsid w:val="00E878F2"/>
    <w:rsid w:val="00ED0149"/>
    <w:rsid w:val="00ED18FB"/>
    <w:rsid w:val="00ED6314"/>
    <w:rsid w:val="00EF6ABE"/>
    <w:rsid w:val="00EF7DE3"/>
    <w:rsid w:val="00F03103"/>
    <w:rsid w:val="00F15C73"/>
    <w:rsid w:val="00F2228D"/>
    <w:rsid w:val="00F2390B"/>
    <w:rsid w:val="00F254F4"/>
    <w:rsid w:val="00F271DE"/>
    <w:rsid w:val="00F33E49"/>
    <w:rsid w:val="00F37A5A"/>
    <w:rsid w:val="00F627DA"/>
    <w:rsid w:val="00F7288F"/>
    <w:rsid w:val="00F72FC8"/>
    <w:rsid w:val="00F847A6"/>
    <w:rsid w:val="00F90BD2"/>
    <w:rsid w:val="00F9441B"/>
    <w:rsid w:val="00FA4C32"/>
    <w:rsid w:val="00FA5356"/>
    <w:rsid w:val="00FE3E68"/>
    <w:rsid w:val="00FE5905"/>
    <w:rsid w:val="00FE7114"/>
    <w:rsid w:val="00FF101D"/>
    <w:rsid w:val="00FF3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3A421D84-8057-40FD-BAE7-A65C391DAAB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4F83"/>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B75CF"/>
    <w:rPr>
      <w:color w:val="0563C1" w:themeColor="hyperlink"/>
      <w:u w:val="single"/>
    </w:rPr>
  </w:style>
  <w:style w:type="character" w:styleId="UnresolvedMention">
    <w:name w:val="Unresolved Mention"/>
    <w:basedOn w:val="DefaultParagraphFont"/>
    <w:uiPriority w:val="99"/>
    <w:semiHidden/>
    <w:unhideWhenUsed/>
    <w:rsid w:val="002B75CF"/>
    <w:rPr>
      <w:color w:val="605E5C"/>
      <w:shd w:val="clear" w:color="auto" w:fill="E1DFDD"/>
    </w:rPr>
  </w:style>
  <w:style w:type="paragraph" w:styleId="ListParagraph">
    <w:name w:val="List Paragraph"/>
    <w:basedOn w:val="Normal"/>
    <w:qFormat/>
    <w:rsid w:val="00DE1EE3"/>
    <w:pPr>
      <w:ind w:start="36pt"/>
      <w:contextualSpacing/>
    </w:pPr>
  </w:style>
  <w:style w:type="table" w:styleId="TableGrid">
    <w:name w:val="Table Grid"/>
    <w:basedOn w:val="TableNormal"/>
    <w:uiPriority w:val="39"/>
    <w:rsid w:val="006C4F83"/>
    <w:rPr>
      <w:rFonts w:ascii="Arial" w:eastAsia="Arial" w:hAnsi="Arial" w:cs="Arial"/>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cl.cam.ac.uk/projects/raspberrypi/tutorials/os/index.html"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valvers.com"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1052</TotalTime>
  <Pages>15</Pages>
  <Words>8536</Words>
  <Characters>48660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Kostopoulos, Jason</cp:lastModifiedBy>
  <cp:revision>31</cp:revision>
  <dcterms:created xsi:type="dcterms:W3CDTF">2024-07-16T13:42:00Z</dcterms:created>
  <dcterms:modified xsi:type="dcterms:W3CDTF">2026-04-18T03:45:00Z</dcterms:modified>
</cp:coreProperties>
</file>