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330" w:rsidRDefault="00095330" w:rsidP="00095330">
      <w:pPr>
        <w:pStyle w:val="10"/>
        <w:jc w:val="center"/>
        <w:rPr>
          <w:b/>
          <w:szCs w:val="28"/>
        </w:rPr>
      </w:pPr>
      <w:r>
        <w:rPr>
          <w:b/>
          <w:szCs w:val="28"/>
        </w:rPr>
        <w:t>Липецкий государственный технический университет</w:t>
      </w:r>
    </w:p>
    <w:p w:rsidR="00095330" w:rsidRDefault="00095330" w:rsidP="00095330">
      <w:pPr>
        <w:pStyle w:val="10"/>
        <w:jc w:val="center"/>
        <w:rPr>
          <w:szCs w:val="28"/>
        </w:rPr>
      </w:pPr>
      <w:r>
        <w:rPr>
          <w:color w:val="000000"/>
          <w:szCs w:val="28"/>
        </w:rPr>
        <w:t>Факультет автоматизации и информатики</w:t>
      </w:r>
    </w:p>
    <w:p w:rsidR="00095330" w:rsidRDefault="00095330" w:rsidP="00095330">
      <w:pPr>
        <w:pStyle w:val="10"/>
        <w:jc w:val="center"/>
        <w:rPr>
          <w:szCs w:val="28"/>
        </w:rPr>
      </w:pPr>
      <w:r>
        <w:rPr>
          <w:szCs w:val="28"/>
        </w:rPr>
        <w:t>Кафедра Автоматизированных систем управления</w:t>
      </w:r>
    </w:p>
    <w:p w:rsidR="00095330" w:rsidRDefault="00095330" w:rsidP="00095330">
      <w:pPr>
        <w:pStyle w:val="10"/>
        <w:jc w:val="center"/>
        <w:rPr>
          <w:szCs w:val="28"/>
        </w:rPr>
      </w:pPr>
    </w:p>
    <w:p w:rsidR="00095330" w:rsidRDefault="00095330" w:rsidP="00095330">
      <w:pPr>
        <w:pStyle w:val="10"/>
        <w:jc w:val="center"/>
        <w:rPr>
          <w:szCs w:val="28"/>
        </w:rPr>
      </w:pPr>
    </w:p>
    <w:p w:rsidR="00095330" w:rsidRDefault="00095330" w:rsidP="00095330">
      <w:pPr>
        <w:pStyle w:val="10"/>
        <w:jc w:val="center"/>
        <w:rPr>
          <w:szCs w:val="28"/>
        </w:rPr>
      </w:pPr>
    </w:p>
    <w:p w:rsidR="00095330" w:rsidRDefault="00095330" w:rsidP="00095330">
      <w:pPr>
        <w:pStyle w:val="10"/>
        <w:jc w:val="center"/>
        <w:rPr>
          <w:szCs w:val="28"/>
        </w:rPr>
      </w:pPr>
    </w:p>
    <w:p w:rsidR="00095330" w:rsidRDefault="00095330" w:rsidP="00095330">
      <w:pPr>
        <w:pStyle w:val="10"/>
        <w:jc w:val="center"/>
        <w:rPr>
          <w:szCs w:val="28"/>
        </w:rPr>
      </w:pPr>
    </w:p>
    <w:p w:rsidR="00095330" w:rsidRDefault="00095330" w:rsidP="00095330">
      <w:pPr>
        <w:pStyle w:val="10"/>
        <w:jc w:val="center"/>
        <w:rPr>
          <w:szCs w:val="28"/>
        </w:rPr>
      </w:pPr>
    </w:p>
    <w:p w:rsidR="00095330" w:rsidRPr="00374BCE" w:rsidRDefault="00095330" w:rsidP="00095330">
      <w:pPr>
        <w:pStyle w:val="10"/>
        <w:jc w:val="center"/>
        <w:rPr>
          <w:szCs w:val="28"/>
        </w:rPr>
      </w:pPr>
      <w:r>
        <w:rPr>
          <w:szCs w:val="28"/>
        </w:rPr>
        <w:t>ЛАБОРАТОРНАЯ РАБОТА №6</w:t>
      </w:r>
    </w:p>
    <w:p w:rsidR="00095330" w:rsidRPr="00F613F4" w:rsidRDefault="00095330" w:rsidP="00095330">
      <w:pPr>
        <w:spacing w:line="360" w:lineRule="auto"/>
        <w:jc w:val="center"/>
      </w:pPr>
      <w:r w:rsidRPr="00F613F4">
        <w:t>по курсу "Операционная система Linux"</w:t>
      </w:r>
    </w:p>
    <w:p w:rsidR="00095330" w:rsidRPr="00F613F4" w:rsidRDefault="00095330" w:rsidP="00095330">
      <w:pPr>
        <w:spacing w:line="360" w:lineRule="auto"/>
        <w:jc w:val="center"/>
      </w:pPr>
      <w:r>
        <w:t>Контейнеризация</w:t>
      </w:r>
    </w:p>
    <w:p w:rsidR="00095330" w:rsidRPr="00945FD2" w:rsidRDefault="00095330" w:rsidP="00095330">
      <w:pPr>
        <w:pStyle w:val="a3"/>
      </w:pPr>
    </w:p>
    <w:p w:rsidR="00095330" w:rsidRPr="00945FD2" w:rsidRDefault="00095330" w:rsidP="00095330">
      <w:pPr>
        <w:pStyle w:val="a3"/>
      </w:pPr>
    </w:p>
    <w:p w:rsidR="00095330" w:rsidRPr="00945FD2" w:rsidRDefault="00095330" w:rsidP="00095330">
      <w:pPr>
        <w:pStyle w:val="a3"/>
      </w:pPr>
    </w:p>
    <w:p w:rsidR="00095330" w:rsidRPr="00945FD2" w:rsidRDefault="00095330" w:rsidP="00095330">
      <w:pPr>
        <w:pStyle w:val="a3"/>
      </w:pPr>
    </w:p>
    <w:p w:rsidR="00095330" w:rsidRPr="00945FD2" w:rsidRDefault="00095330" w:rsidP="00095330">
      <w:pPr>
        <w:pStyle w:val="a3"/>
      </w:pPr>
    </w:p>
    <w:p w:rsidR="00095330" w:rsidRDefault="00095330" w:rsidP="00095330">
      <w:pPr>
        <w:pStyle w:val="a3"/>
      </w:pPr>
      <w:r>
        <w:rPr>
          <w:noProof/>
          <w:lang w:eastAsia="ru-RU"/>
        </w:rPr>
        <mc:AlternateContent>
          <mc:Choice Requires="wps">
            <w:drawing>
              <wp:anchor distT="0" distB="0" distL="114300" distR="114300" simplePos="0" relativeHeight="251659264" behindDoc="0" locked="0" layoutInCell="1" allowOverlap="1" wp14:anchorId="53AC8F4A" wp14:editId="1E01E227">
                <wp:simplePos x="0" y="0"/>
                <wp:positionH relativeFrom="column">
                  <wp:posOffset>3872865</wp:posOffset>
                </wp:positionH>
                <wp:positionV relativeFrom="paragraph">
                  <wp:posOffset>345440</wp:posOffset>
                </wp:positionV>
                <wp:extent cx="1493520" cy="361950"/>
                <wp:effectExtent l="0" t="0" r="0" b="0"/>
                <wp:wrapNone/>
                <wp:docPr id="2"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5330" w:rsidRDefault="00095330" w:rsidP="00095330">
                            <w:pPr>
                              <w:jc w:val="both"/>
                              <w:rPr>
                                <w:szCs w:val="28"/>
                              </w:rPr>
                            </w:pPr>
                            <w:r>
                              <w:rPr>
                                <w:szCs w:val="28"/>
                              </w:rPr>
                              <w:t>Поленников А.А.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AC8F4A" id="_x0000_t202" coordsize="21600,21600" o:spt="202" path="m,l,21600r21600,l21600,xe">
                <v:stroke joinstyle="miter"/>
                <v:path gradientshapeok="t" o:connecttype="rect"/>
              </v:shapetype>
              <v:shape id="Поле 1" o:spid="_x0000_s1026" type="#_x0000_t202" style="position:absolute;margin-left:304.95pt;margin-top:27.2pt;width:117.6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" stroked="f">
                <v:textbox>
                  <w:txbxContent>
                    <w:p w:rsidR="00095330" w:rsidRDefault="00095330" w:rsidP="00095330">
                      <w:pPr>
                        <w:jc w:val="both"/>
                        <w:rPr>
                          <w:szCs w:val="28"/>
                        </w:rPr>
                      </w:pPr>
                      <w:r>
                        <w:rPr>
                          <w:szCs w:val="28"/>
                        </w:rPr>
                        <w:t>Поленников А.А.</w:t>
                      </w:r>
                    </w:p>
                  </w:txbxContent>
                </v:textbox>
              </v:shape>
            </w:pict>
          </mc:Fallback>
        </mc:AlternateContent>
      </w:r>
    </w:p>
    <w:tbl>
      <w:tblPr>
        <w:tblW w:w="0" w:type="auto"/>
        <w:tblInd w:w="567" w:type="dxa"/>
        <w:tblLook w:val="04A0" w:firstRow="1" w:lastRow="0" w:firstColumn="1" w:lastColumn="0" w:noHBand="0" w:noVBand="1"/>
      </w:tblPr>
      <w:tblGrid>
        <w:gridCol w:w="2990"/>
        <w:gridCol w:w="2817"/>
        <w:gridCol w:w="2940"/>
      </w:tblGrid>
      <w:tr w:rsidR="00095330" w:rsidTr="005C066E">
        <w:trPr>
          <w:gridAfter w:val="2"/>
          <w:wAfter w:w="5757" w:type="dxa"/>
          <w:trHeight w:val="717"/>
        </w:trPr>
        <w:tc>
          <w:tcPr>
            <w:tcW w:w="2990" w:type="dxa"/>
            <w:hideMark/>
          </w:tcPr>
          <w:p w:rsidR="00095330" w:rsidRDefault="00095330" w:rsidP="005C066E">
            <w:pPr>
              <w:pStyle w:val="10"/>
              <w:spacing w:line="276" w:lineRule="auto"/>
              <w:rPr>
                <w:szCs w:val="28"/>
              </w:rPr>
            </w:pPr>
            <w:r>
              <w:rPr>
                <w:szCs w:val="28"/>
              </w:rPr>
              <w:t>Студент</w:t>
            </w:r>
          </w:p>
        </w:tc>
      </w:tr>
      <w:tr w:rsidR="00095330" w:rsidTr="005C066E">
        <w:trPr>
          <w:trHeight w:val="699"/>
        </w:trPr>
        <w:tc>
          <w:tcPr>
            <w:tcW w:w="2990" w:type="dxa"/>
            <w:hideMark/>
          </w:tcPr>
          <w:p w:rsidR="00095330" w:rsidRDefault="00095330" w:rsidP="005C066E">
            <w:pPr>
              <w:pStyle w:val="10"/>
              <w:spacing w:line="276" w:lineRule="auto"/>
              <w:rPr>
                <w:szCs w:val="28"/>
              </w:rPr>
            </w:pPr>
            <w:r>
              <w:rPr>
                <w:szCs w:val="28"/>
              </w:rPr>
              <w:t>Группа АИ-17</w:t>
            </w:r>
          </w:p>
        </w:tc>
        <w:tc>
          <w:tcPr>
            <w:tcW w:w="2817" w:type="dxa"/>
            <w:hideMark/>
          </w:tcPr>
          <w:p w:rsidR="00095330" w:rsidRDefault="00095330" w:rsidP="005C066E">
            <w:pPr>
              <w:spacing w:after="160" w:line="252" w:lineRule="auto"/>
              <w:rPr>
                <w:rFonts w:cs="Times New Roman"/>
                <w:szCs w:val="28"/>
              </w:rPr>
            </w:pPr>
            <w:r>
              <w:rPr>
                <w:noProof/>
                <w:lang w:eastAsia="ru-RU"/>
              </w:rPr>
              <mc:AlternateContent>
                <mc:Choice Requires="wps">
                  <w:drawing>
                    <wp:anchor distT="0" distB="0" distL="114300" distR="114300" simplePos="0" relativeHeight="251660288" behindDoc="1" locked="0" layoutInCell="1" allowOverlap="1" wp14:anchorId="494DA498" wp14:editId="42B03E6D">
                      <wp:simplePos x="0" y="0"/>
                      <wp:positionH relativeFrom="column">
                        <wp:posOffset>1603375</wp:posOffset>
                      </wp:positionH>
                      <wp:positionV relativeFrom="paragraph">
                        <wp:posOffset>500380</wp:posOffset>
                      </wp:positionV>
                      <wp:extent cx="1578610" cy="438150"/>
                      <wp:effectExtent l="0" t="0" r="2540" b="0"/>
                      <wp:wrapNone/>
                      <wp:docPr id="14" name="Поле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8610" cy="438150"/>
                              </a:xfrm>
                              <a:prstGeom prst="rect">
                                <a:avLst/>
                              </a:prstGeom>
                              <a:solidFill>
                                <a:schemeClr val="lt1"/>
                              </a:solidFill>
                              <a:ln w="6350">
                                <a:noFill/>
                              </a:ln>
                            </wps:spPr>
                            <wps:txbx>
                              <w:txbxContent>
                                <w:p w:rsidR="00095330" w:rsidRDefault="00095330" w:rsidP="00095330">
                                  <w:pPr>
                                    <w:pStyle w:val="10"/>
                                  </w:pPr>
                                  <w:r>
                                    <w:t>Кургасов В.В.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4DA498" id="Поле 14" o:spid="_x0000_s1027" type="#_x0000_t202" style="position:absolute;margin-left:126.25pt;margin-top:39.4pt;width:124.3pt;height:3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" fillcolor="white [3201]" stroked="f" strokeweight=".5pt">
                      <v:textbox>
                        <w:txbxContent>
                          <w:p w:rsidR="00095330" w:rsidRDefault="00095330" w:rsidP="00095330">
                            <w:pPr>
                              <w:pStyle w:val="10"/>
                            </w:pPr>
                            <w:r>
                              <w:t>Кургасов В.В.</w:t>
                            </w:r>
                          </w:p>
                        </w:txbxContent>
                      </v:textbox>
                    </v:shape>
                  </w:pict>
                </mc:Fallback>
              </mc:AlternateContent>
            </w:r>
            <w:r>
              <w:rPr>
                <w:noProof/>
                <w:lang w:eastAsia="ru-RU"/>
              </w:rPr>
              <mc:AlternateContent>
                <mc:Choice Requires="wps">
                  <w:drawing>
                    <wp:anchor distT="0" distB="0" distL="114300" distR="114300" simplePos="0" relativeHeight="251661312" behindDoc="1" locked="0" layoutInCell="1" allowOverlap="1" wp14:anchorId="7E57A1F4" wp14:editId="02ECFCFD">
                      <wp:simplePos x="0" y="0"/>
                      <wp:positionH relativeFrom="column">
                        <wp:posOffset>172720</wp:posOffset>
                      </wp:positionH>
                      <wp:positionV relativeFrom="paragraph">
                        <wp:posOffset>-331470</wp:posOffset>
                      </wp:positionV>
                      <wp:extent cx="1107440" cy="332740"/>
                      <wp:effectExtent l="0" t="0" r="0" b="0"/>
                      <wp:wrapNone/>
                      <wp:docPr id="21" name="Поле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7440" cy="332740"/>
                              </a:xfrm>
                              <a:prstGeom prst="rect">
                                <a:avLst/>
                              </a:prstGeom>
                              <a:solidFill>
                                <a:schemeClr val="lt1"/>
                              </a:solidFill>
                              <a:ln w="6350">
                                <a:noFill/>
                              </a:ln>
                            </wps:spPr>
                            <wps:txbx>
                              <w:txbxContent>
                                <w:p w:rsidR="00095330" w:rsidRDefault="00095330" w:rsidP="000953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7A1F4" id="Поле 21" o:spid="_x0000_s1028" type="#_x0000_t202" style="position:absolute;margin-left:13.6pt;margin-top:-26.1pt;width:87.2pt;height:26.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" fillcolor="white [3201]" stroked="f" strokeweight=".5pt">
                      <v:textbox>
                        <w:txbxContent>
                          <w:p w:rsidR="00095330" w:rsidRDefault="00095330" w:rsidP="00095330"/>
                        </w:txbxContent>
                      </v:textbox>
                    </v:shape>
                  </w:pict>
                </mc:Fallback>
              </mc:AlternateContent>
            </w:r>
          </w:p>
        </w:tc>
        <w:tc>
          <w:tcPr>
            <w:tcW w:w="2940" w:type="dxa"/>
          </w:tcPr>
          <w:p w:rsidR="00095330" w:rsidRDefault="00095330" w:rsidP="005C066E">
            <w:pPr>
              <w:spacing w:after="160" w:line="252" w:lineRule="auto"/>
              <w:rPr>
                <w:rFonts w:cs="Times New Roman"/>
                <w:szCs w:val="28"/>
              </w:rPr>
            </w:pPr>
          </w:p>
        </w:tc>
      </w:tr>
      <w:tr w:rsidR="00095330" w:rsidTr="005C066E">
        <w:trPr>
          <w:trHeight w:val="422"/>
        </w:trPr>
        <w:tc>
          <w:tcPr>
            <w:tcW w:w="2990" w:type="dxa"/>
            <w:hideMark/>
          </w:tcPr>
          <w:p w:rsidR="00095330" w:rsidRDefault="00095330" w:rsidP="005C066E">
            <w:pPr>
              <w:pStyle w:val="10"/>
              <w:spacing w:line="276" w:lineRule="auto"/>
              <w:rPr>
                <w:szCs w:val="28"/>
                <w:lang w:val="en-US"/>
              </w:rPr>
            </w:pPr>
            <w:r>
              <w:rPr>
                <w:szCs w:val="28"/>
              </w:rPr>
              <w:t>Руководитель</w:t>
            </w:r>
          </w:p>
          <w:p w:rsidR="00095330" w:rsidRDefault="00095330" w:rsidP="005C066E">
            <w:pPr>
              <w:pStyle w:val="10"/>
              <w:spacing w:line="276" w:lineRule="auto"/>
              <w:rPr>
                <w:szCs w:val="28"/>
              </w:rPr>
            </w:pPr>
            <w:r>
              <w:rPr>
                <w:szCs w:val="28"/>
              </w:rPr>
              <w:t>Доцент</w:t>
            </w:r>
          </w:p>
        </w:tc>
        <w:tc>
          <w:tcPr>
            <w:tcW w:w="2817" w:type="dxa"/>
          </w:tcPr>
          <w:p w:rsidR="00095330" w:rsidRDefault="00095330" w:rsidP="005C066E">
            <w:pPr>
              <w:spacing w:after="160" w:line="252" w:lineRule="auto"/>
              <w:rPr>
                <w:rFonts w:cs="Times New Roman"/>
                <w:szCs w:val="28"/>
              </w:rPr>
            </w:pPr>
          </w:p>
        </w:tc>
        <w:tc>
          <w:tcPr>
            <w:tcW w:w="2940" w:type="dxa"/>
          </w:tcPr>
          <w:p w:rsidR="00095330" w:rsidRDefault="00095330" w:rsidP="005C066E">
            <w:pPr>
              <w:spacing w:after="160" w:line="252" w:lineRule="auto"/>
              <w:rPr>
                <w:rFonts w:cs="Times New Roman"/>
                <w:szCs w:val="28"/>
              </w:rPr>
            </w:pPr>
          </w:p>
        </w:tc>
      </w:tr>
    </w:tbl>
    <w:p w:rsidR="00095330" w:rsidRDefault="00095330" w:rsidP="00095330">
      <w:pPr>
        <w:rPr>
          <w:rFonts w:cs="Times New Roman"/>
          <w:szCs w:val="28"/>
        </w:rPr>
      </w:pPr>
    </w:p>
    <w:p w:rsidR="00095330" w:rsidRDefault="00095330" w:rsidP="00095330">
      <w:pPr>
        <w:rPr>
          <w:rFonts w:cs="Times New Roman"/>
          <w:szCs w:val="28"/>
        </w:rPr>
      </w:pPr>
    </w:p>
    <w:p w:rsidR="00095330" w:rsidRDefault="00095330" w:rsidP="00095330">
      <w:pPr>
        <w:rPr>
          <w:rFonts w:cs="Times New Roman"/>
          <w:szCs w:val="28"/>
        </w:rPr>
      </w:pPr>
    </w:p>
    <w:p w:rsidR="00095330" w:rsidRDefault="00095330" w:rsidP="00095330">
      <w:pPr>
        <w:rPr>
          <w:rFonts w:cs="Times New Roman"/>
          <w:szCs w:val="28"/>
          <w:lang w:val="en-US"/>
        </w:rPr>
      </w:pPr>
    </w:p>
    <w:p w:rsidR="00095330" w:rsidRPr="00AB29AD" w:rsidRDefault="00095330" w:rsidP="00095330">
      <w:pPr>
        <w:rPr>
          <w:rFonts w:cs="Times New Roman"/>
          <w:szCs w:val="28"/>
        </w:rPr>
      </w:pPr>
    </w:p>
    <w:p w:rsidR="00095330" w:rsidRPr="00691A42" w:rsidRDefault="00095330" w:rsidP="00095330">
      <w:pPr>
        <w:rPr>
          <w:rFonts w:cs="Times New Roman"/>
          <w:szCs w:val="28"/>
          <w:lang w:val="en-US"/>
        </w:rPr>
      </w:pPr>
    </w:p>
    <w:p w:rsidR="00095330" w:rsidRPr="00C37B9E" w:rsidRDefault="00095330" w:rsidP="00095330">
      <w:pPr>
        <w:jc w:val="center"/>
        <w:rPr>
          <w:rFonts w:cs="Times New Roman"/>
          <w:szCs w:val="28"/>
        </w:rPr>
      </w:pPr>
      <w:r>
        <w:rPr>
          <w:rFonts w:cs="Times New Roman"/>
          <w:szCs w:val="28"/>
        </w:rPr>
        <w:t>Липецк 2019г.</w:t>
      </w:r>
    </w:p>
    <w:p w:rsidR="00095330" w:rsidRDefault="00095330" w:rsidP="00095330">
      <w:pPr>
        <w:pStyle w:val="a3"/>
      </w:pPr>
      <w:r>
        <w:lastRenderedPageBreak/>
        <w:tab/>
        <w:t>Цель работы</w:t>
      </w:r>
    </w:p>
    <w:p w:rsidR="00095330" w:rsidRDefault="00095330" w:rsidP="00095330">
      <w:pPr>
        <w:pStyle w:val="10"/>
      </w:pPr>
      <w:r w:rsidRPr="00095330">
        <w:tab/>
      </w:r>
      <w:r>
        <w:t>Изучить современные методы разработки ПО в динамических и распределенных средах на примере контейнеров Docker.</w:t>
      </w:r>
    </w:p>
    <w:p w:rsidR="00095330" w:rsidRDefault="00095330" w:rsidP="00095330">
      <w:pPr>
        <w:spacing w:after="200"/>
        <w:rPr>
          <w:rFonts w:cs="Times New Roman"/>
        </w:rPr>
      </w:pPr>
      <w:r>
        <w:br w:type="page"/>
      </w:r>
    </w:p>
    <w:p w:rsidR="00095330" w:rsidRDefault="00095330" w:rsidP="00095330">
      <w:pPr>
        <w:spacing w:line="360" w:lineRule="auto"/>
        <w:ind w:firstLine="708"/>
      </w:pPr>
      <w:r>
        <w:lastRenderedPageBreak/>
        <w:t>Задание</w:t>
      </w:r>
    </w:p>
    <w:p w:rsidR="00095330" w:rsidRDefault="00095330" w:rsidP="00095330">
      <w:pPr>
        <w:spacing w:line="360" w:lineRule="auto"/>
      </w:pPr>
      <w:r>
        <w:tab/>
        <w:t xml:space="preserve">Изучить теоретический материал и выполнить предложенные практические задания. </w:t>
      </w:r>
    </w:p>
    <w:p w:rsidR="00095330" w:rsidRDefault="00095330" w:rsidP="00095330">
      <w:pPr>
        <w:spacing w:line="360" w:lineRule="auto"/>
      </w:pPr>
      <w:r>
        <w:t xml:space="preserve">В результате необходимо: </w:t>
      </w:r>
    </w:p>
    <w:p w:rsidR="00095330" w:rsidRDefault="00095330" w:rsidP="00095330">
      <w:pPr>
        <w:spacing w:line="360" w:lineRule="auto"/>
      </w:pPr>
      <w:r>
        <w:t xml:space="preserve">- Знать назначение и возможности Docker; </w:t>
      </w:r>
    </w:p>
    <w:p w:rsidR="00095330" w:rsidRDefault="00095330" w:rsidP="00095330">
      <w:pPr>
        <w:spacing w:line="360" w:lineRule="auto"/>
      </w:pPr>
      <w:r>
        <w:tab/>
        <w:t xml:space="preserve">- Знать особенности установки и настройки Docker; </w:t>
      </w:r>
    </w:p>
    <w:p w:rsidR="00095330" w:rsidRDefault="00095330" w:rsidP="00095330">
      <w:pPr>
        <w:spacing w:line="360" w:lineRule="auto"/>
      </w:pPr>
      <w:r>
        <w:tab/>
        <w:t xml:space="preserve">- Владеть инструментом для определения и запуска многоконтейнерных приложений Docker – Docker Compose. </w:t>
      </w:r>
    </w:p>
    <w:p w:rsidR="00095330" w:rsidRDefault="00095330" w:rsidP="00095330">
      <w:pPr>
        <w:spacing w:line="360" w:lineRule="auto"/>
      </w:pPr>
      <w:r>
        <w:t xml:space="preserve">Задание: </w:t>
      </w:r>
    </w:p>
    <w:p w:rsidR="00095330" w:rsidRDefault="00095330" w:rsidP="00095330">
      <w:pPr>
        <w:spacing w:line="360" w:lineRule="auto"/>
      </w:pPr>
      <w:r>
        <w:t xml:space="preserve">1. С помощью Docker Compose на своем компьютере поднять сборку nginx+phpfpm+postgres, продемонстрировать ее работоспособность, запустив внутри контейнера демо-проект на symfony (Исходники взять отсюда  https://github.com/symfony/demo /ссылка на github/). </w:t>
      </w:r>
    </w:p>
    <w:p w:rsidR="00095330" w:rsidRDefault="00095330" w:rsidP="00095330">
      <w:pPr>
        <w:spacing w:line="360" w:lineRule="auto"/>
      </w:pPr>
      <w:r>
        <w:t xml:space="preserve">По умолчанию проект работает с sqlite-базой. Нужно заменить ее на postgres. </w:t>
      </w:r>
    </w:p>
    <w:p w:rsidR="00095330" w:rsidRDefault="00095330" w:rsidP="00095330">
      <w:pPr>
        <w:spacing w:line="360" w:lineRule="auto"/>
      </w:pPr>
      <w:r>
        <w:t xml:space="preserve">(Для этого: 1. Создать новую БД в postgres; 2. Заменить DATABASE_URL в /.env на строку подключения к postgres; 3. Создать схему БД и заполнить ее данными из фикстур, выполнив в консоли ( php bin/console doctrine:schema:create php bin/console doctrine:fixtures:load)).  </w:t>
      </w:r>
    </w:p>
    <w:p w:rsidR="00095330" w:rsidRDefault="00095330" w:rsidP="00095330">
      <w:pPr>
        <w:spacing w:line="360" w:lineRule="auto"/>
      </w:pPr>
      <w:r>
        <w:t xml:space="preserve">Проект должен открываться по адресу http://demo-symfony.local/ </w:t>
      </w:r>
    </w:p>
    <w:p w:rsidR="00095330" w:rsidRDefault="00095330" w:rsidP="00095330">
      <w:pPr>
        <w:spacing w:line="360" w:lineRule="auto"/>
      </w:pPr>
      <w:r>
        <w:t xml:space="preserve">(Код проекта должен располагаться в папке на локальном хосте) контейнеры с fpm и nginx должны его подхватывать. </w:t>
      </w:r>
    </w:p>
    <w:p w:rsidR="00095330" w:rsidRDefault="00095330" w:rsidP="00095330">
      <w:pPr>
        <w:spacing w:line="360" w:lineRule="auto"/>
      </w:pPr>
      <w:r>
        <w:t xml:space="preserve">Для компонентов nginx, fpm есть готовые docker-образы, их можно и нужно использовать.  </w:t>
      </w:r>
    </w:p>
    <w:p w:rsidR="00095330" w:rsidRDefault="00095330" w:rsidP="00095330">
      <w:pPr>
        <w:spacing w:line="360" w:lineRule="auto"/>
      </w:pPr>
      <w:r>
        <w:t xml:space="preserve">Нужно расшарить папки с локального хоста, настроить подключение к БД.  В .env переменных для постгреса нужно указать путь к папке, где будет лежать база, чтобы она не удалялась при остановке контейнера. </w:t>
      </w:r>
    </w:p>
    <w:p w:rsidR="00095330" w:rsidRDefault="00095330" w:rsidP="00095330">
      <w:pPr>
        <w:spacing w:line="360" w:lineRule="auto"/>
      </w:pPr>
      <w:r>
        <w:t xml:space="preserve"> </w:t>
      </w:r>
    </w:p>
    <w:p w:rsidR="00095330" w:rsidRDefault="00095330" w:rsidP="00095330">
      <w:pPr>
        <w:spacing w:line="360" w:lineRule="auto"/>
      </w:pPr>
      <w:r>
        <w:t xml:space="preserve">На выходе должен получиться файл конфигурации docker-compose.yml и .env файл с настройками переменных окружения </w:t>
      </w:r>
    </w:p>
    <w:p w:rsidR="00095330" w:rsidRDefault="00095330" w:rsidP="00095330">
      <w:pPr>
        <w:spacing w:line="360" w:lineRule="auto"/>
      </w:pPr>
      <w:r>
        <w:t xml:space="preserve">Дополнительные требования: </w:t>
      </w:r>
    </w:p>
    <w:p w:rsidR="00095330" w:rsidRDefault="00095330" w:rsidP="00095330">
      <w:pPr>
        <w:spacing w:line="360" w:lineRule="auto"/>
      </w:pPr>
      <w:r>
        <w:lastRenderedPageBreak/>
        <w:t>Postgres также должен работать внутри контейнера. В .env переменных нужно указать путь к папке на локальном хосте, где будут лежать файлы БД, чтобы она не удалялась при остановке контейнера.</w:t>
      </w:r>
    </w:p>
    <w:p w:rsidR="00095330" w:rsidRDefault="00095330" w:rsidP="00095330">
      <w:pPr>
        <w:spacing w:line="360" w:lineRule="auto"/>
      </w:pPr>
    </w:p>
    <w:p w:rsidR="00095330" w:rsidRDefault="00095330" w:rsidP="00095330">
      <w:pPr>
        <w:spacing w:line="360" w:lineRule="auto"/>
      </w:pPr>
      <w:r>
        <w:t>Ход работы</w:t>
      </w:r>
    </w:p>
    <w:p w:rsidR="00095330" w:rsidRDefault="00694917" w:rsidP="00095330">
      <w:pPr>
        <w:spacing w:line="360" w:lineRule="auto"/>
        <w:jc w:val="center"/>
      </w:pPr>
      <w:r>
        <w:rPr>
          <w:noProof/>
        </w:rPr>
        <w:drawing>
          <wp:inline distT="0" distB="0" distL="0" distR="0">
            <wp:extent cx="5753100" cy="5829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5829300"/>
                    </a:xfrm>
                    <a:prstGeom prst="rect">
                      <a:avLst/>
                    </a:prstGeom>
                    <a:noFill/>
                    <a:ln>
                      <a:noFill/>
                    </a:ln>
                  </pic:spPr>
                </pic:pic>
              </a:graphicData>
            </a:graphic>
          </wp:inline>
        </w:drawing>
      </w:r>
    </w:p>
    <w:p w:rsidR="00095330" w:rsidRDefault="00095330" w:rsidP="00095330">
      <w:pPr>
        <w:spacing w:line="360" w:lineRule="auto"/>
        <w:jc w:val="center"/>
      </w:pPr>
      <w:r>
        <w:t>Рисунок 1 – клонирование тестового проекта</w:t>
      </w:r>
    </w:p>
    <w:p w:rsidR="00694917" w:rsidRDefault="00694917" w:rsidP="00095330">
      <w:pPr>
        <w:spacing w:line="360" w:lineRule="auto"/>
        <w:jc w:val="center"/>
      </w:pPr>
      <w:r>
        <w:rPr>
          <w:noProof/>
        </w:rPr>
        <w:lastRenderedPageBreak/>
        <w:drawing>
          <wp:inline distT="0" distB="0" distL="0" distR="0">
            <wp:extent cx="5935980" cy="3459480"/>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459480"/>
                    </a:xfrm>
                    <a:prstGeom prst="rect">
                      <a:avLst/>
                    </a:prstGeom>
                    <a:noFill/>
                    <a:ln>
                      <a:noFill/>
                    </a:ln>
                  </pic:spPr>
                </pic:pic>
              </a:graphicData>
            </a:graphic>
          </wp:inline>
        </w:drawing>
      </w:r>
    </w:p>
    <w:p w:rsidR="00694917" w:rsidRPr="00694917" w:rsidRDefault="00694917" w:rsidP="00095330">
      <w:pPr>
        <w:spacing w:line="360" w:lineRule="auto"/>
        <w:jc w:val="center"/>
      </w:pPr>
      <w:r>
        <w:t xml:space="preserve">Рисунок 2 – установка </w:t>
      </w:r>
      <w:r>
        <w:rPr>
          <w:lang w:val="en-US"/>
        </w:rPr>
        <w:t>Symfony</w:t>
      </w:r>
    </w:p>
    <w:p w:rsidR="00694917" w:rsidRDefault="00694917" w:rsidP="00095330">
      <w:pPr>
        <w:spacing w:line="360" w:lineRule="auto"/>
        <w:jc w:val="center"/>
      </w:pPr>
      <w:r>
        <w:rPr>
          <w:noProof/>
        </w:rPr>
        <w:drawing>
          <wp:inline distT="0" distB="0" distL="0" distR="0">
            <wp:extent cx="5928360" cy="22174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8360" cy="2217420"/>
                    </a:xfrm>
                    <a:prstGeom prst="rect">
                      <a:avLst/>
                    </a:prstGeom>
                    <a:noFill/>
                    <a:ln>
                      <a:noFill/>
                    </a:ln>
                  </pic:spPr>
                </pic:pic>
              </a:graphicData>
            </a:graphic>
          </wp:inline>
        </w:drawing>
      </w:r>
    </w:p>
    <w:p w:rsidR="00694917" w:rsidRPr="005B416E" w:rsidRDefault="00694917" w:rsidP="00095330">
      <w:pPr>
        <w:spacing w:line="360" w:lineRule="auto"/>
        <w:jc w:val="center"/>
      </w:pPr>
      <w:r>
        <w:t xml:space="preserve">Рисунок 3 – установка </w:t>
      </w:r>
      <w:r>
        <w:rPr>
          <w:lang w:val="en-US"/>
        </w:rPr>
        <w:t>Docker</w:t>
      </w:r>
      <w:r w:rsidRPr="005B416E">
        <w:t>-</w:t>
      </w:r>
      <w:r>
        <w:rPr>
          <w:lang w:val="en-US"/>
        </w:rPr>
        <w:t>compose</w:t>
      </w:r>
    </w:p>
    <w:p w:rsidR="00694917" w:rsidRDefault="00694917" w:rsidP="00694917">
      <w:pPr>
        <w:spacing w:line="360" w:lineRule="auto"/>
      </w:pPr>
      <w:r>
        <w:t>Создание БД для тестирования</w:t>
      </w:r>
    </w:p>
    <w:p w:rsidR="00694917" w:rsidRDefault="00694917" w:rsidP="00694917">
      <w:pPr>
        <w:spacing w:line="360" w:lineRule="auto"/>
        <w:rPr>
          <w:lang w:val="en-US"/>
        </w:rPr>
      </w:pPr>
      <w:r>
        <w:rPr>
          <w:lang w:val="en-US"/>
        </w:rPr>
        <w:t>sudo</w:t>
      </w:r>
      <w:r w:rsidRPr="00694917">
        <w:rPr>
          <w:lang w:val="en-US"/>
        </w:rPr>
        <w:t xml:space="preserve"> </w:t>
      </w:r>
      <w:r>
        <w:rPr>
          <w:lang w:val="en-US"/>
        </w:rPr>
        <w:t>su – postgres</w:t>
      </w:r>
    </w:p>
    <w:p w:rsidR="00694917" w:rsidRPr="00694917" w:rsidRDefault="00694917" w:rsidP="00694917">
      <w:pPr>
        <w:spacing w:line="360" w:lineRule="auto"/>
        <w:rPr>
          <w:lang w:val="en-US"/>
        </w:rPr>
      </w:pPr>
      <w:r>
        <w:rPr>
          <w:lang w:val="en-US"/>
        </w:rPr>
        <w:t>psql</w:t>
      </w:r>
    </w:p>
    <w:p w:rsidR="00095330" w:rsidRDefault="00694917" w:rsidP="00095330">
      <w:pPr>
        <w:spacing w:line="360" w:lineRule="auto"/>
        <w:rPr>
          <w:lang w:val="en-US"/>
        </w:rPr>
      </w:pPr>
      <w:r>
        <w:rPr>
          <w:lang w:val="en-US"/>
        </w:rPr>
        <w:t>create database db_demo</w:t>
      </w:r>
      <w:r w:rsidR="0083707A">
        <w:rPr>
          <w:lang w:val="en-US"/>
        </w:rPr>
        <w:t>;</w:t>
      </w:r>
    </w:p>
    <w:p w:rsidR="0083707A" w:rsidRDefault="0083707A" w:rsidP="00095330">
      <w:pPr>
        <w:spacing w:line="360" w:lineRule="auto"/>
        <w:rPr>
          <w:lang w:val="en-US"/>
        </w:rPr>
      </w:pPr>
      <w:r>
        <w:rPr>
          <w:lang w:val="en-US"/>
        </w:rPr>
        <w:t>\password</w:t>
      </w:r>
    </w:p>
    <w:p w:rsidR="0083707A" w:rsidRDefault="0083707A" w:rsidP="00095330">
      <w:pPr>
        <w:spacing w:line="360" w:lineRule="auto"/>
        <w:rPr>
          <w:lang w:val="en-US"/>
        </w:rPr>
      </w:pPr>
      <w:r>
        <w:rPr>
          <w:lang w:val="en-US"/>
        </w:rPr>
        <w:t>\q</w:t>
      </w:r>
    </w:p>
    <w:p w:rsidR="0083707A" w:rsidRPr="00694917" w:rsidRDefault="0083707A" w:rsidP="00095330">
      <w:pPr>
        <w:spacing w:line="360" w:lineRule="auto"/>
        <w:rPr>
          <w:lang w:val="en-US"/>
        </w:rPr>
      </w:pPr>
      <w:r>
        <w:rPr>
          <w:lang w:val="en-US"/>
        </w:rPr>
        <w:t>exit</w:t>
      </w:r>
    </w:p>
    <w:p w:rsidR="00694917" w:rsidRPr="00694917" w:rsidRDefault="00694917" w:rsidP="00095330">
      <w:pPr>
        <w:spacing w:line="360" w:lineRule="auto"/>
        <w:rPr>
          <w:lang w:val="en-US"/>
        </w:rPr>
      </w:pPr>
    </w:p>
    <w:p w:rsidR="00694917" w:rsidRPr="00694917" w:rsidRDefault="00694917" w:rsidP="00095330">
      <w:pPr>
        <w:spacing w:line="360" w:lineRule="auto"/>
        <w:rPr>
          <w:lang w:val="en-US"/>
        </w:rPr>
      </w:pPr>
    </w:p>
    <w:p w:rsidR="00095330" w:rsidRDefault="0083707A" w:rsidP="00095330">
      <w:pPr>
        <w:spacing w:line="360" w:lineRule="auto"/>
        <w:jc w:val="center"/>
      </w:pPr>
      <w:r>
        <w:rPr>
          <w:noProof/>
        </w:rPr>
        <w:lastRenderedPageBreak/>
        <w:drawing>
          <wp:inline distT="0" distB="0" distL="0" distR="0">
            <wp:extent cx="5935980" cy="333756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rsidR="0083707A" w:rsidRPr="0083707A" w:rsidRDefault="0083707A" w:rsidP="00095330">
      <w:pPr>
        <w:spacing w:line="360" w:lineRule="auto"/>
        <w:jc w:val="center"/>
      </w:pPr>
      <w:r>
        <w:t xml:space="preserve">Рисунок 4 – редактирование файла </w:t>
      </w:r>
      <w:r>
        <w:rPr>
          <w:lang w:val="en-US"/>
        </w:rPr>
        <w:t>.env</w:t>
      </w:r>
    </w:p>
    <w:p w:rsidR="0083707A" w:rsidRDefault="0083707A" w:rsidP="00095330">
      <w:pPr>
        <w:spacing w:line="360" w:lineRule="auto"/>
        <w:jc w:val="center"/>
      </w:pPr>
      <w:r>
        <w:rPr>
          <w:noProof/>
        </w:rPr>
        <w:drawing>
          <wp:inline distT="0" distB="0" distL="0" distR="0">
            <wp:extent cx="5943600" cy="39471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rsidR="00095330" w:rsidRPr="005B416E" w:rsidRDefault="00095330" w:rsidP="00095330">
      <w:pPr>
        <w:spacing w:line="360" w:lineRule="auto"/>
        <w:jc w:val="center"/>
      </w:pPr>
      <w:r>
        <w:t xml:space="preserve">Рисунок </w:t>
      </w:r>
      <w:r w:rsidR="0083707A">
        <w:t xml:space="preserve">5 – редактирование файла </w:t>
      </w:r>
      <w:r w:rsidR="0083707A">
        <w:rPr>
          <w:lang w:val="en-US"/>
        </w:rPr>
        <w:t>doctrine</w:t>
      </w:r>
      <w:r w:rsidR="0083707A" w:rsidRPr="0083707A">
        <w:t>.</w:t>
      </w:r>
      <w:r w:rsidR="0083707A">
        <w:rPr>
          <w:lang w:val="en-US"/>
        </w:rPr>
        <w:t>yaml</w:t>
      </w:r>
    </w:p>
    <w:p w:rsidR="00BA0CCE" w:rsidRDefault="00BA0CCE" w:rsidP="00BA0CCE">
      <w:pPr>
        <w:spacing w:line="360" w:lineRule="auto"/>
      </w:pPr>
      <w:r>
        <w:t>Заполнение БД</w:t>
      </w:r>
    </w:p>
    <w:p w:rsidR="00BA0CCE" w:rsidRDefault="00FD5172" w:rsidP="00BA0CCE">
      <w:pPr>
        <w:spacing w:line="360" w:lineRule="auto"/>
        <w:rPr>
          <w:lang w:val="en-US"/>
        </w:rPr>
      </w:pPr>
      <w:r>
        <w:rPr>
          <w:lang w:val="en-US"/>
        </w:rPr>
        <w:t>p</w:t>
      </w:r>
      <w:r w:rsidR="00BA0CCE">
        <w:rPr>
          <w:lang w:val="en-US"/>
        </w:rPr>
        <w:t>hp bin/console doctrine:schema:create</w:t>
      </w:r>
    </w:p>
    <w:p w:rsidR="00BA0CCE" w:rsidRDefault="00FD5172" w:rsidP="00BA0CCE">
      <w:pPr>
        <w:spacing w:line="360" w:lineRule="auto"/>
        <w:rPr>
          <w:lang w:val="en-US"/>
        </w:rPr>
      </w:pPr>
      <w:r>
        <w:rPr>
          <w:lang w:val="en-US"/>
        </w:rPr>
        <w:t>p</w:t>
      </w:r>
      <w:r w:rsidR="00BA0CCE">
        <w:rPr>
          <w:lang w:val="en-US"/>
        </w:rPr>
        <w:t>hp bin/console doctrine:fixtures:load</w:t>
      </w:r>
    </w:p>
    <w:p w:rsidR="00FD5172" w:rsidRDefault="00FD5172" w:rsidP="00BA0CCE">
      <w:pPr>
        <w:spacing w:line="360" w:lineRule="auto"/>
        <w:rPr>
          <w:lang w:val="en-US"/>
        </w:rPr>
      </w:pPr>
    </w:p>
    <w:p w:rsidR="00FD5172" w:rsidRDefault="00FD5172" w:rsidP="00FD5172">
      <w:pPr>
        <w:spacing w:line="360" w:lineRule="auto"/>
        <w:jc w:val="center"/>
        <w:rPr>
          <w:lang w:val="en-US"/>
        </w:rPr>
      </w:pPr>
      <w:r>
        <w:rPr>
          <w:noProof/>
          <w:lang w:val="en-US"/>
        </w:rPr>
        <w:lastRenderedPageBreak/>
        <w:drawing>
          <wp:inline distT="0" distB="0" distL="0" distR="0">
            <wp:extent cx="5935980" cy="393192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931920"/>
                    </a:xfrm>
                    <a:prstGeom prst="rect">
                      <a:avLst/>
                    </a:prstGeom>
                    <a:noFill/>
                    <a:ln>
                      <a:noFill/>
                    </a:ln>
                  </pic:spPr>
                </pic:pic>
              </a:graphicData>
            </a:graphic>
          </wp:inline>
        </w:drawing>
      </w:r>
    </w:p>
    <w:p w:rsidR="00FD5172" w:rsidRDefault="00FD5172" w:rsidP="00FD5172">
      <w:pPr>
        <w:spacing w:line="360" w:lineRule="auto"/>
        <w:jc w:val="center"/>
      </w:pPr>
      <w:r>
        <w:t>Рисунок 6 – запуск сервера</w:t>
      </w:r>
    </w:p>
    <w:p w:rsidR="00FD5172" w:rsidRDefault="00FD5172" w:rsidP="00FD5172">
      <w:pPr>
        <w:spacing w:line="360" w:lineRule="auto"/>
        <w:jc w:val="center"/>
      </w:pPr>
      <w:r>
        <w:rPr>
          <w:noProof/>
        </w:rPr>
        <w:drawing>
          <wp:inline distT="0" distB="0" distL="0" distR="0">
            <wp:extent cx="5515856" cy="3101340"/>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3333" cy="3116789"/>
                    </a:xfrm>
                    <a:prstGeom prst="rect">
                      <a:avLst/>
                    </a:prstGeom>
                    <a:noFill/>
                    <a:ln>
                      <a:noFill/>
                    </a:ln>
                  </pic:spPr>
                </pic:pic>
              </a:graphicData>
            </a:graphic>
          </wp:inline>
        </w:drawing>
      </w:r>
    </w:p>
    <w:p w:rsidR="00FD5172" w:rsidRDefault="00FD5172" w:rsidP="00FD5172">
      <w:pPr>
        <w:spacing w:line="360" w:lineRule="auto"/>
        <w:jc w:val="center"/>
      </w:pPr>
      <w:r>
        <w:t xml:space="preserve">Рисунок 7 – запуск сайта  без использования </w:t>
      </w:r>
      <w:r>
        <w:rPr>
          <w:lang w:val="en-US"/>
        </w:rPr>
        <w:t>Docker</w:t>
      </w:r>
      <w:r w:rsidRPr="00FD5172">
        <w:t xml:space="preserve"> </w:t>
      </w:r>
      <w:r>
        <w:t xml:space="preserve"> контейнеров</w:t>
      </w:r>
    </w:p>
    <w:p w:rsidR="00FD5172" w:rsidRPr="00FD5172" w:rsidRDefault="00FD5172" w:rsidP="00FD5172">
      <w:pPr>
        <w:spacing w:line="360" w:lineRule="auto"/>
        <w:sectPr w:rsidR="00FD5172" w:rsidRPr="00FD5172">
          <w:pgSz w:w="11906" w:h="16838"/>
          <w:pgMar w:top="1134" w:right="850" w:bottom="1134" w:left="1701" w:header="708" w:footer="708" w:gutter="0"/>
          <w:cols w:space="708"/>
          <w:docGrid w:linePitch="360"/>
        </w:sectPr>
      </w:pPr>
    </w:p>
    <w:p w:rsidR="00095330" w:rsidRDefault="00691795" w:rsidP="00095330">
      <w:pPr>
        <w:spacing w:line="360" w:lineRule="auto"/>
      </w:pPr>
      <w:r>
        <w:lastRenderedPageBreak/>
        <w:t xml:space="preserve">Настройка </w:t>
      </w:r>
      <w:r>
        <w:rPr>
          <w:lang w:val="en-US"/>
        </w:rPr>
        <w:t>Docker</w:t>
      </w:r>
      <w:r>
        <w:t xml:space="preserve"> для запуска приложения. </w:t>
      </w:r>
      <w:r>
        <w:rPr>
          <w:lang w:val="en-US"/>
        </w:rPr>
        <w:t>Docker</w:t>
      </w:r>
      <w:r w:rsidRPr="00691795">
        <w:t xml:space="preserve"> будет использоваться для запуска всех служб, таких как Nginx, PostgreSQL и PHP-FPM.</w:t>
      </w:r>
    </w:p>
    <w:p w:rsidR="00691795" w:rsidRDefault="008D1510" w:rsidP="00865A61">
      <w:pPr>
        <w:spacing w:line="360" w:lineRule="auto"/>
        <w:jc w:val="center"/>
      </w:pPr>
      <w:r>
        <w:rPr>
          <w:noProof/>
        </w:rPr>
        <w:drawing>
          <wp:inline distT="0" distB="0" distL="0" distR="0">
            <wp:extent cx="5943600" cy="4419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1960"/>
                    </a:xfrm>
                    <a:prstGeom prst="rect">
                      <a:avLst/>
                    </a:prstGeom>
                    <a:noFill/>
                    <a:ln>
                      <a:noFill/>
                    </a:ln>
                  </pic:spPr>
                </pic:pic>
              </a:graphicData>
            </a:graphic>
          </wp:inline>
        </w:drawing>
      </w:r>
    </w:p>
    <w:p w:rsidR="008D1510" w:rsidRDefault="008D1510" w:rsidP="00865A61">
      <w:pPr>
        <w:spacing w:line="360" w:lineRule="auto"/>
        <w:jc w:val="center"/>
        <w:rPr>
          <w:lang w:val="en-US"/>
        </w:rPr>
      </w:pPr>
      <w:r>
        <w:t xml:space="preserve">Рисунок 8 – содержимое папки </w:t>
      </w:r>
      <w:r>
        <w:rPr>
          <w:lang w:val="en-US"/>
        </w:rPr>
        <w:t>docker</w:t>
      </w:r>
    </w:p>
    <w:p w:rsidR="008D1510" w:rsidRPr="008D1510" w:rsidRDefault="008D1510" w:rsidP="00865A61">
      <w:pPr>
        <w:spacing w:line="360" w:lineRule="auto"/>
        <w:jc w:val="center"/>
      </w:pPr>
      <w:r>
        <w:rPr>
          <w:noProof/>
          <w:lang w:val="en-US"/>
        </w:rPr>
        <w:drawing>
          <wp:inline distT="0" distB="0" distL="0" distR="0">
            <wp:extent cx="5935980" cy="4983480"/>
            <wp:effectExtent l="0" t="0" r="762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983480"/>
                    </a:xfrm>
                    <a:prstGeom prst="rect">
                      <a:avLst/>
                    </a:prstGeom>
                    <a:noFill/>
                    <a:ln>
                      <a:noFill/>
                    </a:ln>
                  </pic:spPr>
                </pic:pic>
              </a:graphicData>
            </a:graphic>
          </wp:inline>
        </w:drawing>
      </w:r>
    </w:p>
    <w:p w:rsidR="00691795" w:rsidRPr="002C2D3A" w:rsidRDefault="00691795" w:rsidP="00865A61">
      <w:pPr>
        <w:spacing w:line="360" w:lineRule="auto"/>
        <w:jc w:val="center"/>
      </w:pPr>
      <w:r>
        <w:t xml:space="preserve">Рисунок </w:t>
      </w:r>
      <w:r w:rsidR="008D1510" w:rsidRPr="008D1510">
        <w:t>9</w:t>
      </w:r>
      <w:r>
        <w:t xml:space="preserve"> - конфигурационный файл </w:t>
      </w:r>
      <w:r w:rsidRPr="00691795">
        <w:rPr>
          <w:lang w:val="en-US"/>
        </w:rPr>
        <w:t>docker</w:t>
      </w:r>
      <w:r w:rsidRPr="00865A61">
        <w:t>-</w:t>
      </w:r>
      <w:r w:rsidRPr="00691795">
        <w:rPr>
          <w:lang w:val="en-US"/>
        </w:rPr>
        <w:t>compose</w:t>
      </w:r>
      <w:r w:rsidRPr="00865A61">
        <w:t>.</w:t>
      </w:r>
      <w:r w:rsidRPr="00691795">
        <w:rPr>
          <w:lang w:val="en-US"/>
        </w:rPr>
        <w:t>yaml</w:t>
      </w:r>
      <w:r w:rsidRPr="00865A61">
        <w:t xml:space="preserve"> </w:t>
      </w:r>
      <w:r>
        <w:t>внутри</w:t>
      </w:r>
      <w:r w:rsidRPr="00865A61">
        <w:t xml:space="preserve"> </w:t>
      </w:r>
      <w:r>
        <w:t>каталога</w:t>
      </w:r>
      <w:r w:rsidRPr="00865A61">
        <w:t xml:space="preserve"> </w:t>
      </w:r>
      <w:r w:rsidRPr="00691795">
        <w:rPr>
          <w:lang w:val="en-US"/>
        </w:rPr>
        <w:t>docker</w:t>
      </w:r>
    </w:p>
    <w:p w:rsidR="00865A61" w:rsidRDefault="00865A61" w:rsidP="00865A61">
      <w:pPr>
        <w:spacing w:line="360" w:lineRule="auto"/>
        <w:jc w:val="both"/>
        <w:rPr>
          <w:rFonts w:cs="Times New Roman"/>
          <w:spacing w:val="-1"/>
          <w:szCs w:val="28"/>
          <w:shd w:val="clear" w:color="auto" w:fill="FFFFFF"/>
        </w:rPr>
      </w:pPr>
      <w:r w:rsidRPr="00865A61">
        <w:rPr>
          <w:rFonts w:cs="Times New Roman"/>
          <w:spacing w:val="-1"/>
          <w:szCs w:val="28"/>
          <w:shd w:val="clear" w:color="auto" w:fill="FFFFFF"/>
        </w:rPr>
        <w:t>Это файл конфигурации, используемый Docker Compose, где определ</w:t>
      </w:r>
      <w:r>
        <w:rPr>
          <w:rFonts w:cs="Times New Roman"/>
          <w:spacing w:val="-1"/>
          <w:szCs w:val="28"/>
          <w:shd w:val="clear" w:color="auto" w:fill="FFFFFF"/>
        </w:rPr>
        <w:t xml:space="preserve">яются </w:t>
      </w:r>
      <w:r w:rsidRPr="00865A61">
        <w:rPr>
          <w:rFonts w:cs="Times New Roman"/>
          <w:spacing w:val="-1"/>
          <w:szCs w:val="28"/>
          <w:shd w:val="clear" w:color="auto" w:fill="FFFFFF"/>
        </w:rPr>
        <w:t>сервисы, отношения между ними и многое другое.</w:t>
      </w:r>
    </w:p>
    <w:p w:rsidR="00865A61" w:rsidRPr="00865A61" w:rsidRDefault="00865A61" w:rsidP="00865A61">
      <w:pPr>
        <w:spacing w:line="360" w:lineRule="auto"/>
        <w:jc w:val="both"/>
        <w:rPr>
          <w:rFonts w:cs="Times New Roman"/>
          <w:sz w:val="24"/>
          <w:szCs w:val="20"/>
        </w:rPr>
      </w:pPr>
      <w:r w:rsidRPr="00865A61">
        <w:rPr>
          <w:rFonts w:cs="Times New Roman"/>
          <w:sz w:val="24"/>
          <w:szCs w:val="20"/>
        </w:rPr>
        <w:t>Создание файла конфигурации PHP-FPM</w:t>
      </w:r>
    </w:p>
    <w:p w:rsidR="00865A61" w:rsidRPr="00865A61" w:rsidRDefault="00865A61" w:rsidP="00865A61">
      <w:pPr>
        <w:spacing w:line="360" w:lineRule="auto"/>
        <w:jc w:val="both"/>
        <w:rPr>
          <w:rFonts w:cs="Times New Roman"/>
          <w:sz w:val="24"/>
          <w:szCs w:val="20"/>
        </w:rPr>
      </w:pPr>
      <w:r w:rsidRPr="00865A61">
        <w:rPr>
          <w:rFonts w:cs="Times New Roman"/>
          <w:sz w:val="24"/>
          <w:szCs w:val="20"/>
        </w:rPr>
        <w:t>Для построения образа PHP-FPM необходимо создать Dockerfile</w:t>
      </w:r>
      <w:r>
        <w:rPr>
          <w:rFonts w:cs="Times New Roman"/>
          <w:sz w:val="24"/>
          <w:szCs w:val="20"/>
        </w:rPr>
        <w:t xml:space="preserve"> </w:t>
      </w:r>
      <w:r w:rsidRPr="00865A61">
        <w:rPr>
          <w:rFonts w:cs="Times New Roman"/>
          <w:sz w:val="24"/>
          <w:szCs w:val="20"/>
        </w:rPr>
        <w:t>конфигурационный файл.</w:t>
      </w:r>
    </w:p>
    <w:p w:rsidR="00865A61" w:rsidRPr="00865A61" w:rsidRDefault="00865A61" w:rsidP="00865A61">
      <w:pPr>
        <w:spacing w:line="360" w:lineRule="auto"/>
        <w:jc w:val="both"/>
        <w:rPr>
          <w:rFonts w:cs="Times New Roman"/>
          <w:sz w:val="24"/>
          <w:szCs w:val="20"/>
        </w:rPr>
      </w:pPr>
    </w:p>
    <w:p w:rsidR="00320C5D" w:rsidRDefault="00865A61" w:rsidP="00865A61">
      <w:pPr>
        <w:spacing w:line="360" w:lineRule="auto"/>
        <w:jc w:val="both"/>
        <w:rPr>
          <w:rFonts w:cs="Times New Roman"/>
          <w:sz w:val="24"/>
          <w:szCs w:val="20"/>
        </w:rPr>
      </w:pPr>
      <w:r w:rsidRPr="00865A61">
        <w:rPr>
          <w:rFonts w:cs="Times New Roman"/>
          <w:sz w:val="24"/>
          <w:szCs w:val="20"/>
        </w:rPr>
        <w:t>Внутри каталога docker</w:t>
      </w:r>
      <w:r>
        <w:rPr>
          <w:rFonts w:cs="Times New Roman"/>
          <w:sz w:val="24"/>
          <w:szCs w:val="20"/>
        </w:rPr>
        <w:t xml:space="preserve"> с</w:t>
      </w:r>
      <w:r w:rsidRPr="00865A61">
        <w:rPr>
          <w:rFonts w:cs="Times New Roman"/>
          <w:sz w:val="24"/>
          <w:szCs w:val="20"/>
        </w:rPr>
        <w:t>озда</w:t>
      </w:r>
      <w:r>
        <w:rPr>
          <w:rFonts w:cs="Times New Roman"/>
          <w:sz w:val="24"/>
          <w:szCs w:val="20"/>
        </w:rPr>
        <w:t>ть</w:t>
      </w:r>
      <w:r w:rsidRPr="00865A61">
        <w:rPr>
          <w:rFonts w:cs="Times New Roman"/>
          <w:sz w:val="24"/>
          <w:szCs w:val="20"/>
        </w:rPr>
        <w:t xml:space="preserve"> php-fpm</w:t>
      </w:r>
      <w:r>
        <w:rPr>
          <w:rFonts w:cs="Times New Roman"/>
          <w:sz w:val="24"/>
          <w:szCs w:val="20"/>
        </w:rPr>
        <w:t xml:space="preserve"> </w:t>
      </w:r>
      <w:r w:rsidRPr="00865A61">
        <w:rPr>
          <w:rFonts w:cs="Times New Roman"/>
          <w:sz w:val="24"/>
          <w:szCs w:val="20"/>
        </w:rPr>
        <w:t>подкаталог</w:t>
      </w:r>
      <w:r>
        <w:rPr>
          <w:rFonts w:cs="Times New Roman"/>
          <w:sz w:val="24"/>
          <w:szCs w:val="20"/>
        </w:rPr>
        <w:t>, в</w:t>
      </w:r>
      <w:r w:rsidRPr="00865A61">
        <w:rPr>
          <w:rFonts w:cs="Times New Roman"/>
          <w:sz w:val="24"/>
          <w:szCs w:val="20"/>
        </w:rPr>
        <w:t>нутри него созда</w:t>
      </w:r>
      <w:r>
        <w:rPr>
          <w:rFonts w:cs="Times New Roman"/>
          <w:sz w:val="24"/>
          <w:szCs w:val="20"/>
        </w:rPr>
        <w:t>ть</w:t>
      </w:r>
      <w:r w:rsidRPr="00865A61">
        <w:rPr>
          <w:rFonts w:cs="Times New Roman"/>
          <w:sz w:val="24"/>
          <w:szCs w:val="20"/>
        </w:rPr>
        <w:t xml:space="preserve"> Dockerfile</w:t>
      </w:r>
      <w:r>
        <w:rPr>
          <w:rFonts w:cs="Times New Roman"/>
          <w:sz w:val="24"/>
          <w:szCs w:val="20"/>
        </w:rPr>
        <w:t xml:space="preserve">, который содержит все необходимые расширения </w:t>
      </w:r>
      <w:r>
        <w:rPr>
          <w:rFonts w:cs="Times New Roman"/>
          <w:sz w:val="24"/>
          <w:szCs w:val="20"/>
          <w:lang w:val="en-US"/>
        </w:rPr>
        <w:t>PHP</w:t>
      </w:r>
      <w:r>
        <w:rPr>
          <w:rFonts w:cs="Times New Roman"/>
          <w:sz w:val="24"/>
          <w:szCs w:val="20"/>
        </w:rPr>
        <w:t xml:space="preserve"> для запуска приложения</w:t>
      </w:r>
    </w:p>
    <w:p w:rsidR="00865A61" w:rsidRDefault="008D1510" w:rsidP="007A67F3">
      <w:pPr>
        <w:spacing w:line="360" w:lineRule="auto"/>
        <w:jc w:val="center"/>
        <w:rPr>
          <w:rFonts w:cs="Times New Roman"/>
          <w:sz w:val="24"/>
          <w:szCs w:val="20"/>
        </w:rPr>
      </w:pPr>
      <w:r>
        <w:rPr>
          <w:noProof/>
        </w:rPr>
        <w:lastRenderedPageBreak/>
        <w:drawing>
          <wp:inline distT="0" distB="0" distL="0" distR="0">
            <wp:extent cx="5935980" cy="499110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991100"/>
                    </a:xfrm>
                    <a:prstGeom prst="rect">
                      <a:avLst/>
                    </a:prstGeom>
                    <a:noFill/>
                    <a:ln>
                      <a:noFill/>
                    </a:ln>
                  </pic:spPr>
                </pic:pic>
              </a:graphicData>
            </a:graphic>
          </wp:inline>
        </w:drawing>
      </w:r>
    </w:p>
    <w:p w:rsidR="00865A61" w:rsidRPr="002C2D3A" w:rsidRDefault="00865A61" w:rsidP="007A67F3">
      <w:pPr>
        <w:spacing w:line="360" w:lineRule="auto"/>
        <w:jc w:val="center"/>
        <w:rPr>
          <w:rFonts w:cs="Times New Roman"/>
          <w:sz w:val="24"/>
          <w:szCs w:val="20"/>
        </w:rPr>
      </w:pPr>
      <w:r>
        <w:rPr>
          <w:rFonts w:cs="Times New Roman"/>
          <w:sz w:val="24"/>
          <w:szCs w:val="20"/>
        </w:rPr>
        <w:t xml:space="preserve">Рисунок </w:t>
      </w:r>
      <w:r w:rsidR="008D1510" w:rsidRPr="008D1510">
        <w:rPr>
          <w:rFonts w:cs="Times New Roman"/>
          <w:sz w:val="24"/>
          <w:szCs w:val="20"/>
        </w:rPr>
        <w:t>10</w:t>
      </w:r>
      <w:r>
        <w:rPr>
          <w:rFonts w:cs="Times New Roman"/>
          <w:sz w:val="24"/>
          <w:szCs w:val="20"/>
        </w:rPr>
        <w:t xml:space="preserve"> </w:t>
      </w:r>
      <w:r w:rsidR="007A67F3">
        <w:rPr>
          <w:rFonts w:cs="Times New Roman"/>
          <w:sz w:val="24"/>
          <w:szCs w:val="20"/>
        </w:rPr>
        <w:t>–</w:t>
      </w:r>
      <w:r>
        <w:rPr>
          <w:rFonts w:cs="Times New Roman"/>
          <w:sz w:val="24"/>
          <w:szCs w:val="20"/>
        </w:rPr>
        <w:t xml:space="preserve"> </w:t>
      </w:r>
      <w:r>
        <w:rPr>
          <w:rFonts w:cs="Times New Roman"/>
          <w:sz w:val="24"/>
          <w:szCs w:val="20"/>
          <w:lang w:val="en-US"/>
        </w:rPr>
        <w:t>Docker</w:t>
      </w:r>
      <w:r w:rsidR="007A67F3">
        <w:rPr>
          <w:rFonts w:cs="Times New Roman"/>
          <w:sz w:val="24"/>
          <w:szCs w:val="20"/>
          <w:lang w:val="en-US"/>
        </w:rPr>
        <w:t>file</w:t>
      </w:r>
      <w:r w:rsidR="007A67F3" w:rsidRPr="007A67F3">
        <w:rPr>
          <w:rFonts w:cs="Times New Roman"/>
          <w:sz w:val="24"/>
          <w:szCs w:val="20"/>
        </w:rPr>
        <w:t xml:space="preserve"> </w:t>
      </w:r>
      <w:r w:rsidR="007A67F3">
        <w:rPr>
          <w:rFonts w:cs="Times New Roman"/>
          <w:sz w:val="24"/>
          <w:szCs w:val="20"/>
        </w:rPr>
        <w:t xml:space="preserve">в подкаталоге </w:t>
      </w:r>
      <w:r w:rsidR="007A67F3">
        <w:rPr>
          <w:rFonts w:cs="Times New Roman"/>
          <w:sz w:val="24"/>
          <w:szCs w:val="20"/>
          <w:lang w:val="en-US"/>
        </w:rPr>
        <w:t>php</w:t>
      </w:r>
      <w:r w:rsidR="007A67F3" w:rsidRPr="007A67F3">
        <w:rPr>
          <w:rFonts w:cs="Times New Roman"/>
          <w:sz w:val="24"/>
          <w:szCs w:val="20"/>
        </w:rPr>
        <w:t>-</w:t>
      </w:r>
      <w:r w:rsidR="007A67F3">
        <w:rPr>
          <w:rFonts w:cs="Times New Roman"/>
          <w:sz w:val="24"/>
          <w:szCs w:val="20"/>
          <w:lang w:val="en-US"/>
        </w:rPr>
        <w:t>fpm</w:t>
      </w:r>
    </w:p>
    <w:p w:rsidR="007A67F3" w:rsidRPr="002C2D3A" w:rsidRDefault="007A67F3" w:rsidP="007A67F3">
      <w:pPr>
        <w:spacing w:line="360" w:lineRule="auto"/>
        <w:jc w:val="both"/>
        <w:rPr>
          <w:rFonts w:cs="Times New Roman"/>
          <w:sz w:val="24"/>
          <w:szCs w:val="20"/>
        </w:rPr>
      </w:pPr>
    </w:p>
    <w:p w:rsidR="007A67F3" w:rsidRPr="007A67F3" w:rsidRDefault="007A67F3" w:rsidP="007A67F3">
      <w:pPr>
        <w:spacing w:line="360" w:lineRule="auto"/>
        <w:jc w:val="both"/>
        <w:rPr>
          <w:rFonts w:cs="Times New Roman"/>
          <w:sz w:val="24"/>
          <w:szCs w:val="20"/>
        </w:rPr>
      </w:pPr>
      <w:r w:rsidRPr="007A67F3">
        <w:rPr>
          <w:rFonts w:cs="Times New Roman"/>
          <w:sz w:val="24"/>
          <w:szCs w:val="20"/>
        </w:rPr>
        <w:t>Созда</w:t>
      </w:r>
      <w:r>
        <w:rPr>
          <w:rFonts w:cs="Times New Roman"/>
          <w:sz w:val="24"/>
          <w:szCs w:val="20"/>
        </w:rPr>
        <w:t>ние</w:t>
      </w:r>
      <w:r w:rsidRPr="007A67F3">
        <w:rPr>
          <w:rFonts w:cs="Times New Roman"/>
          <w:sz w:val="24"/>
          <w:szCs w:val="20"/>
        </w:rPr>
        <w:t xml:space="preserve"> конфигурационн</w:t>
      </w:r>
      <w:r>
        <w:rPr>
          <w:rFonts w:cs="Times New Roman"/>
          <w:sz w:val="24"/>
          <w:szCs w:val="20"/>
        </w:rPr>
        <w:t>ого</w:t>
      </w:r>
      <w:r w:rsidRPr="007A67F3">
        <w:rPr>
          <w:rFonts w:cs="Times New Roman"/>
          <w:sz w:val="24"/>
          <w:szCs w:val="20"/>
        </w:rPr>
        <w:t xml:space="preserve"> файл</w:t>
      </w:r>
      <w:r>
        <w:rPr>
          <w:rFonts w:cs="Times New Roman"/>
          <w:sz w:val="24"/>
          <w:szCs w:val="20"/>
        </w:rPr>
        <w:t>а</w:t>
      </w:r>
      <w:r w:rsidRPr="007A67F3">
        <w:rPr>
          <w:rFonts w:cs="Times New Roman"/>
          <w:sz w:val="24"/>
          <w:szCs w:val="20"/>
        </w:rPr>
        <w:t xml:space="preserve"> Nginx</w:t>
      </w:r>
    </w:p>
    <w:p w:rsidR="007A67F3" w:rsidRPr="007A67F3" w:rsidRDefault="007A67F3" w:rsidP="007A67F3">
      <w:pPr>
        <w:spacing w:line="360" w:lineRule="auto"/>
        <w:jc w:val="both"/>
        <w:rPr>
          <w:rFonts w:cs="Times New Roman"/>
          <w:sz w:val="24"/>
          <w:szCs w:val="20"/>
        </w:rPr>
      </w:pPr>
      <w:r w:rsidRPr="007A67F3">
        <w:rPr>
          <w:rFonts w:cs="Times New Roman"/>
          <w:sz w:val="24"/>
          <w:szCs w:val="20"/>
        </w:rPr>
        <w:t xml:space="preserve">Внутри </w:t>
      </w:r>
      <w:r>
        <w:rPr>
          <w:rFonts w:cs="Times New Roman"/>
          <w:sz w:val="24"/>
          <w:szCs w:val="20"/>
          <w:lang w:val="en-US"/>
        </w:rPr>
        <w:t>docker</w:t>
      </w:r>
      <w:r w:rsidRPr="007A67F3">
        <w:rPr>
          <w:rFonts w:cs="Times New Roman"/>
          <w:sz w:val="24"/>
          <w:szCs w:val="20"/>
        </w:rPr>
        <w:t>/nginx</w:t>
      </w:r>
      <w:r>
        <w:rPr>
          <w:rFonts w:cs="Times New Roman"/>
          <w:sz w:val="24"/>
          <w:szCs w:val="20"/>
        </w:rPr>
        <w:t xml:space="preserve"> </w:t>
      </w:r>
      <w:r w:rsidRPr="007A67F3">
        <w:rPr>
          <w:rFonts w:cs="Times New Roman"/>
          <w:sz w:val="24"/>
          <w:szCs w:val="20"/>
        </w:rPr>
        <w:t>каталога, созда</w:t>
      </w:r>
      <w:r>
        <w:rPr>
          <w:rFonts w:cs="Times New Roman"/>
          <w:sz w:val="24"/>
          <w:szCs w:val="20"/>
        </w:rPr>
        <w:t xml:space="preserve">ется </w:t>
      </w:r>
      <w:r w:rsidRPr="007A67F3">
        <w:rPr>
          <w:rFonts w:cs="Times New Roman"/>
          <w:sz w:val="24"/>
          <w:szCs w:val="20"/>
        </w:rPr>
        <w:t>Dockerfile</w:t>
      </w:r>
      <w:r>
        <w:rPr>
          <w:rFonts w:cs="Times New Roman"/>
          <w:sz w:val="24"/>
          <w:szCs w:val="20"/>
        </w:rPr>
        <w:t xml:space="preserve"> </w:t>
      </w:r>
      <w:r w:rsidRPr="007A67F3">
        <w:rPr>
          <w:rFonts w:cs="Times New Roman"/>
          <w:sz w:val="24"/>
          <w:szCs w:val="20"/>
        </w:rPr>
        <w:t>файл конфигурации для сервера Nginx.</w:t>
      </w:r>
    </w:p>
    <w:p w:rsidR="007A67F3" w:rsidRDefault="007A67F3" w:rsidP="007A67F3">
      <w:pPr>
        <w:spacing w:line="360" w:lineRule="auto"/>
        <w:jc w:val="both"/>
        <w:rPr>
          <w:rFonts w:cs="Times New Roman"/>
          <w:sz w:val="24"/>
          <w:szCs w:val="20"/>
        </w:rPr>
      </w:pPr>
      <w:r w:rsidRPr="007A67F3">
        <w:rPr>
          <w:rFonts w:cs="Times New Roman"/>
          <w:sz w:val="24"/>
          <w:szCs w:val="20"/>
        </w:rPr>
        <w:t>Благодаря этому файлу Docker сможет построить образ Nginx, который будет использоваться для веб-обслуживания нашего приложени</w:t>
      </w:r>
      <w:r>
        <w:rPr>
          <w:rFonts w:cs="Times New Roman"/>
          <w:sz w:val="24"/>
          <w:szCs w:val="20"/>
        </w:rPr>
        <w:t>я</w:t>
      </w:r>
      <w:r w:rsidRPr="007A67F3">
        <w:rPr>
          <w:rFonts w:cs="Times New Roman"/>
          <w:sz w:val="24"/>
          <w:szCs w:val="20"/>
        </w:rPr>
        <w:t>.</w:t>
      </w:r>
    </w:p>
    <w:p w:rsidR="007A67F3" w:rsidRPr="007A67F3" w:rsidRDefault="007A67F3" w:rsidP="007A67F3">
      <w:pPr>
        <w:spacing w:line="360" w:lineRule="auto"/>
        <w:jc w:val="both"/>
        <w:rPr>
          <w:rFonts w:cs="Times New Roman"/>
          <w:sz w:val="24"/>
          <w:szCs w:val="20"/>
        </w:rPr>
      </w:pPr>
      <w:r w:rsidRPr="007A67F3">
        <w:rPr>
          <w:rFonts w:cs="Times New Roman"/>
          <w:sz w:val="24"/>
          <w:szCs w:val="20"/>
        </w:rPr>
        <w:t>Dockerfile определяет, что последняя версия Nginx должна быть установлена, и содержимое из default.conf</w:t>
      </w:r>
      <w:r>
        <w:rPr>
          <w:rFonts w:cs="Times New Roman"/>
          <w:sz w:val="24"/>
          <w:szCs w:val="20"/>
        </w:rPr>
        <w:t xml:space="preserve"> </w:t>
      </w:r>
      <w:r w:rsidRPr="007A67F3">
        <w:rPr>
          <w:rFonts w:cs="Times New Roman"/>
          <w:sz w:val="24"/>
          <w:szCs w:val="20"/>
        </w:rPr>
        <w:t>файла должно использоваться в качестве основной конфигурации сервера Nginx.</w:t>
      </w:r>
    </w:p>
    <w:p w:rsidR="007A67F3" w:rsidRDefault="007A67F3" w:rsidP="007A67F3">
      <w:pPr>
        <w:spacing w:line="360" w:lineRule="auto"/>
        <w:jc w:val="both"/>
        <w:rPr>
          <w:rFonts w:cs="Times New Roman"/>
          <w:sz w:val="24"/>
          <w:szCs w:val="20"/>
        </w:rPr>
      </w:pPr>
    </w:p>
    <w:p w:rsidR="007A67F3" w:rsidRDefault="008D1510" w:rsidP="007A67F3">
      <w:pPr>
        <w:spacing w:line="360" w:lineRule="auto"/>
        <w:jc w:val="center"/>
        <w:rPr>
          <w:rFonts w:cs="Times New Roman"/>
          <w:sz w:val="24"/>
          <w:szCs w:val="20"/>
        </w:rPr>
      </w:pPr>
      <w:r>
        <w:rPr>
          <w:noProof/>
        </w:rPr>
        <w:lastRenderedPageBreak/>
        <w:drawing>
          <wp:inline distT="0" distB="0" distL="0" distR="0">
            <wp:extent cx="4991100" cy="4209439"/>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906" cy="4217709"/>
                    </a:xfrm>
                    <a:prstGeom prst="rect">
                      <a:avLst/>
                    </a:prstGeom>
                    <a:noFill/>
                    <a:ln>
                      <a:noFill/>
                    </a:ln>
                  </pic:spPr>
                </pic:pic>
              </a:graphicData>
            </a:graphic>
          </wp:inline>
        </w:drawing>
      </w:r>
    </w:p>
    <w:p w:rsidR="007A67F3" w:rsidRDefault="007A67F3" w:rsidP="007A67F3">
      <w:pPr>
        <w:spacing w:line="360" w:lineRule="auto"/>
        <w:jc w:val="center"/>
        <w:rPr>
          <w:rFonts w:cs="Times New Roman"/>
          <w:sz w:val="24"/>
          <w:szCs w:val="20"/>
        </w:rPr>
      </w:pPr>
      <w:r>
        <w:rPr>
          <w:rFonts w:cs="Times New Roman"/>
          <w:sz w:val="24"/>
          <w:szCs w:val="20"/>
        </w:rPr>
        <w:t xml:space="preserve">Рисунок </w:t>
      </w:r>
      <w:r w:rsidR="008D1510">
        <w:rPr>
          <w:rFonts w:cs="Times New Roman"/>
          <w:sz w:val="24"/>
          <w:szCs w:val="20"/>
          <w:lang w:val="en-US"/>
        </w:rPr>
        <w:t>11</w:t>
      </w:r>
      <w:r>
        <w:rPr>
          <w:rFonts w:cs="Times New Roman"/>
          <w:sz w:val="24"/>
          <w:szCs w:val="20"/>
        </w:rPr>
        <w:t xml:space="preserve"> - </w:t>
      </w:r>
      <w:r w:rsidRPr="007A67F3">
        <w:rPr>
          <w:rFonts w:cs="Times New Roman"/>
          <w:sz w:val="24"/>
          <w:szCs w:val="20"/>
        </w:rPr>
        <w:t>Содержимое файла</w:t>
      </w:r>
      <w:r>
        <w:rPr>
          <w:rFonts w:cs="Times New Roman"/>
          <w:sz w:val="24"/>
          <w:szCs w:val="20"/>
        </w:rPr>
        <w:t xml:space="preserve"> </w:t>
      </w:r>
      <w:r w:rsidRPr="007A67F3">
        <w:rPr>
          <w:rFonts w:cs="Times New Roman"/>
          <w:sz w:val="24"/>
          <w:szCs w:val="20"/>
        </w:rPr>
        <w:t>Dockerfile</w:t>
      </w:r>
    </w:p>
    <w:p w:rsidR="007A67F3" w:rsidRDefault="008D1510" w:rsidP="006A55B3">
      <w:pPr>
        <w:spacing w:line="360" w:lineRule="auto"/>
        <w:jc w:val="center"/>
        <w:rPr>
          <w:rFonts w:cs="Times New Roman"/>
          <w:sz w:val="24"/>
          <w:szCs w:val="20"/>
        </w:rPr>
      </w:pPr>
      <w:r>
        <w:rPr>
          <w:noProof/>
        </w:rPr>
        <w:drawing>
          <wp:inline distT="0" distB="0" distL="0" distR="0">
            <wp:extent cx="5044440" cy="4286803"/>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637" cy="4294619"/>
                    </a:xfrm>
                    <a:prstGeom prst="rect">
                      <a:avLst/>
                    </a:prstGeom>
                    <a:noFill/>
                    <a:ln>
                      <a:noFill/>
                    </a:ln>
                  </pic:spPr>
                </pic:pic>
              </a:graphicData>
            </a:graphic>
          </wp:inline>
        </w:drawing>
      </w:r>
    </w:p>
    <w:p w:rsidR="007A67F3" w:rsidRDefault="007A67F3" w:rsidP="006A55B3">
      <w:pPr>
        <w:spacing w:line="360" w:lineRule="auto"/>
        <w:jc w:val="center"/>
        <w:rPr>
          <w:rFonts w:cs="Times New Roman"/>
          <w:sz w:val="24"/>
          <w:szCs w:val="20"/>
        </w:rPr>
      </w:pPr>
      <w:r>
        <w:rPr>
          <w:rFonts w:cs="Times New Roman"/>
          <w:sz w:val="24"/>
          <w:szCs w:val="20"/>
        </w:rPr>
        <w:t xml:space="preserve">Рисунок </w:t>
      </w:r>
      <w:r w:rsidR="008D1510" w:rsidRPr="008D1510">
        <w:rPr>
          <w:rFonts w:cs="Times New Roman"/>
          <w:sz w:val="24"/>
          <w:szCs w:val="20"/>
        </w:rPr>
        <w:t>12</w:t>
      </w:r>
      <w:r>
        <w:rPr>
          <w:rFonts w:cs="Times New Roman"/>
          <w:sz w:val="24"/>
          <w:szCs w:val="20"/>
        </w:rPr>
        <w:t xml:space="preserve"> - </w:t>
      </w:r>
      <w:r w:rsidRPr="007A67F3">
        <w:rPr>
          <w:rFonts w:cs="Times New Roman"/>
          <w:sz w:val="24"/>
          <w:szCs w:val="20"/>
        </w:rPr>
        <w:t>default.conf</w:t>
      </w:r>
      <w:r>
        <w:rPr>
          <w:rFonts w:cs="Times New Roman"/>
          <w:sz w:val="24"/>
          <w:szCs w:val="20"/>
        </w:rPr>
        <w:t xml:space="preserve"> </w:t>
      </w:r>
      <w:r w:rsidRPr="007A67F3">
        <w:rPr>
          <w:rFonts w:cs="Times New Roman"/>
          <w:sz w:val="24"/>
          <w:szCs w:val="20"/>
        </w:rPr>
        <w:t>файл, который настроен для обслуживания приложения</w:t>
      </w:r>
    </w:p>
    <w:p w:rsidR="006A55B3" w:rsidRDefault="00954F04" w:rsidP="005A2FC1">
      <w:pPr>
        <w:spacing w:line="360" w:lineRule="auto"/>
        <w:jc w:val="center"/>
        <w:rPr>
          <w:rFonts w:cs="Times New Roman"/>
          <w:sz w:val="24"/>
          <w:szCs w:val="20"/>
        </w:rPr>
      </w:pPr>
      <w:r>
        <w:rPr>
          <w:noProof/>
        </w:rPr>
        <w:lastRenderedPageBreak/>
        <w:drawing>
          <wp:inline distT="0" distB="0" distL="0" distR="0">
            <wp:extent cx="5935980" cy="4953000"/>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4953000"/>
                    </a:xfrm>
                    <a:prstGeom prst="rect">
                      <a:avLst/>
                    </a:prstGeom>
                    <a:noFill/>
                    <a:ln>
                      <a:noFill/>
                    </a:ln>
                  </pic:spPr>
                </pic:pic>
              </a:graphicData>
            </a:graphic>
          </wp:inline>
        </w:drawing>
      </w:r>
    </w:p>
    <w:p w:rsidR="005A2FC1" w:rsidRDefault="005A2FC1" w:rsidP="005A2FC1">
      <w:pPr>
        <w:spacing w:line="360" w:lineRule="auto"/>
        <w:jc w:val="center"/>
        <w:rPr>
          <w:rFonts w:cs="Times New Roman"/>
          <w:sz w:val="24"/>
          <w:szCs w:val="20"/>
        </w:rPr>
      </w:pPr>
      <w:r>
        <w:rPr>
          <w:color w:val="000000"/>
          <w:sz w:val="27"/>
          <w:szCs w:val="27"/>
        </w:rPr>
        <w:t>Рисунок 1</w:t>
      </w:r>
      <w:r w:rsidR="008D1510" w:rsidRPr="00954F04">
        <w:rPr>
          <w:color w:val="000000"/>
          <w:sz w:val="27"/>
          <w:szCs w:val="27"/>
        </w:rPr>
        <w:t>3</w:t>
      </w:r>
      <w:r>
        <w:rPr>
          <w:color w:val="000000"/>
          <w:sz w:val="27"/>
          <w:szCs w:val="27"/>
        </w:rPr>
        <w:t xml:space="preserve"> – Редактирование строки DATABASE_URL для подключение к postgres</w:t>
      </w:r>
    </w:p>
    <w:p w:rsidR="00E065E9" w:rsidRDefault="00954F04" w:rsidP="00E065E9">
      <w:pPr>
        <w:spacing w:line="360" w:lineRule="auto"/>
        <w:jc w:val="center"/>
        <w:rPr>
          <w:color w:val="000000"/>
          <w:sz w:val="27"/>
          <w:szCs w:val="27"/>
          <w:lang w:val="en-US"/>
        </w:rPr>
      </w:pPr>
      <w:r>
        <w:rPr>
          <w:noProof/>
          <w:color w:val="000000"/>
          <w:sz w:val="27"/>
          <w:szCs w:val="27"/>
          <w:lang w:val="en-US"/>
        </w:rPr>
        <w:drawing>
          <wp:inline distT="0" distB="0" distL="0" distR="0">
            <wp:extent cx="5935980" cy="262890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628900"/>
                    </a:xfrm>
                    <a:prstGeom prst="rect">
                      <a:avLst/>
                    </a:prstGeom>
                    <a:noFill/>
                    <a:ln>
                      <a:noFill/>
                    </a:ln>
                  </pic:spPr>
                </pic:pic>
              </a:graphicData>
            </a:graphic>
          </wp:inline>
        </w:drawing>
      </w:r>
    </w:p>
    <w:p w:rsidR="00E065E9" w:rsidRDefault="00E065E9" w:rsidP="00E065E9">
      <w:pPr>
        <w:spacing w:line="360" w:lineRule="auto"/>
        <w:jc w:val="center"/>
        <w:rPr>
          <w:color w:val="000000"/>
          <w:sz w:val="27"/>
          <w:szCs w:val="27"/>
        </w:rPr>
      </w:pPr>
      <w:r>
        <w:rPr>
          <w:color w:val="000000"/>
          <w:sz w:val="27"/>
          <w:szCs w:val="27"/>
        </w:rPr>
        <w:t>Рисунок 1</w:t>
      </w:r>
      <w:r w:rsidR="00954F04">
        <w:rPr>
          <w:color w:val="000000"/>
          <w:sz w:val="27"/>
          <w:szCs w:val="27"/>
        </w:rPr>
        <w:t>4</w:t>
      </w:r>
      <w:r>
        <w:rPr>
          <w:color w:val="000000"/>
          <w:sz w:val="27"/>
          <w:szCs w:val="27"/>
        </w:rPr>
        <w:t xml:space="preserve"> – </w:t>
      </w:r>
      <w:r>
        <w:rPr>
          <w:color w:val="000000"/>
          <w:sz w:val="27"/>
          <w:szCs w:val="27"/>
          <w:lang w:val="en-US"/>
        </w:rPr>
        <w:t>c</w:t>
      </w:r>
      <w:r>
        <w:rPr>
          <w:color w:val="000000"/>
          <w:sz w:val="27"/>
          <w:szCs w:val="27"/>
        </w:rPr>
        <w:t>борка</w:t>
      </w:r>
      <w:r w:rsidRPr="00E065E9">
        <w:rPr>
          <w:color w:val="000000"/>
          <w:sz w:val="27"/>
          <w:szCs w:val="27"/>
        </w:rPr>
        <w:t xml:space="preserve"> </w:t>
      </w:r>
      <w:r>
        <w:rPr>
          <w:color w:val="000000"/>
          <w:sz w:val="27"/>
          <w:szCs w:val="27"/>
        </w:rPr>
        <w:t>образов и установка зависимостей между контейнерами</w:t>
      </w:r>
    </w:p>
    <w:p w:rsidR="00E065E9" w:rsidRDefault="00954F04" w:rsidP="00E065E9">
      <w:pPr>
        <w:spacing w:line="360" w:lineRule="auto"/>
        <w:jc w:val="center"/>
        <w:rPr>
          <w:rFonts w:cs="Times New Roman"/>
          <w:sz w:val="24"/>
          <w:szCs w:val="20"/>
        </w:rPr>
      </w:pPr>
      <w:r>
        <w:rPr>
          <w:noProof/>
        </w:rPr>
        <w:lastRenderedPageBreak/>
        <w:drawing>
          <wp:inline distT="0" distB="0" distL="0" distR="0">
            <wp:extent cx="5943600" cy="35280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28060"/>
                    </a:xfrm>
                    <a:prstGeom prst="rect">
                      <a:avLst/>
                    </a:prstGeom>
                    <a:noFill/>
                    <a:ln>
                      <a:noFill/>
                    </a:ln>
                  </pic:spPr>
                </pic:pic>
              </a:graphicData>
            </a:graphic>
          </wp:inline>
        </w:drawing>
      </w:r>
    </w:p>
    <w:p w:rsidR="00E065E9" w:rsidRDefault="00E065E9" w:rsidP="00E065E9">
      <w:pPr>
        <w:spacing w:line="360" w:lineRule="auto"/>
        <w:jc w:val="center"/>
        <w:rPr>
          <w:rFonts w:cs="Times New Roman"/>
          <w:sz w:val="24"/>
          <w:szCs w:val="20"/>
        </w:rPr>
      </w:pPr>
      <w:r>
        <w:rPr>
          <w:rFonts w:cs="Times New Roman"/>
          <w:sz w:val="24"/>
          <w:szCs w:val="20"/>
        </w:rPr>
        <w:t>Рисунок 1</w:t>
      </w:r>
      <w:r w:rsidR="00954F04">
        <w:rPr>
          <w:rFonts w:cs="Times New Roman"/>
          <w:sz w:val="24"/>
          <w:szCs w:val="20"/>
        </w:rPr>
        <w:t>5</w:t>
      </w:r>
      <w:r>
        <w:rPr>
          <w:rFonts w:cs="Times New Roman"/>
          <w:sz w:val="24"/>
          <w:szCs w:val="20"/>
        </w:rPr>
        <w:t xml:space="preserve"> – запущенные контейнеры</w:t>
      </w:r>
    </w:p>
    <w:p w:rsidR="00954F04" w:rsidRPr="00954F04" w:rsidRDefault="00954F04" w:rsidP="00954F04">
      <w:pPr>
        <w:spacing w:line="360" w:lineRule="auto"/>
        <w:jc w:val="center"/>
        <w:rPr>
          <w:rFonts w:cs="Times New Roman"/>
          <w:sz w:val="24"/>
          <w:szCs w:val="20"/>
        </w:rPr>
      </w:pPr>
      <w:r>
        <w:rPr>
          <w:noProof/>
          <w:lang w:val="en-US"/>
        </w:rPr>
        <w:drawing>
          <wp:inline distT="0" distB="0" distL="0" distR="0">
            <wp:extent cx="5943600" cy="24003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954F04" w:rsidRPr="005B416E" w:rsidRDefault="00E065E9" w:rsidP="00954F04">
      <w:pPr>
        <w:spacing w:line="360" w:lineRule="auto"/>
        <w:jc w:val="center"/>
        <w:rPr>
          <w:noProof/>
        </w:rPr>
      </w:pPr>
      <w:r>
        <w:rPr>
          <w:rFonts w:cs="Times New Roman"/>
          <w:sz w:val="24"/>
          <w:szCs w:val="20"/>
        </w:rPr>
        <w:t>Рисунок 1</w:t>
      </w:r>
      <w:r w:rsidR="00954F04">
        <w:rPr>
          <w:rFonts w:cs="Times New Roman"/>
          <w:sz w:val="24"/>
          <w:szCs w:val="20"/>
        </w:rPr>
        <w:t>6</w:t>
      </w:r>
      <w:r>
        <w:rPr>
          <w:rFonts w:cs="Times New Roman"/>
          <w:sz w:val="24"/>
          <w:szCs w:val="20"/>
        </w:rPr>
        <w:t xml:space="preserve"> –</w:t>
      </w:r>
      <w:r w:rsidR="00954F04">
        <w:rPr>
          <w:rFonts w:cs="Times New Roman"/>
          <w:sz w:val="24"/>
          <w:szCs w:val="20"/>
        </w:rPr>
        <w:t xml:space="preserve">  </w:t>
      </w:r>
      <w:r w:rsidR="00954F04">
        <w:rPr>
          <w:noProof/>
        </w:rPr>
        <w:t xml:space="preserve">создание БД в контейнере </w:t>
      </w:r>
      <w:r w:rsidR="00954F04">
        <w:rPr>
          <w:noProof/>
          <w:lang w:val="en-US"/>
        </w:rPr>
        <w:t>postgres</w:t>
      </w:r>
    </w:p>
    <w:p w:rsidR="001C2102" w:rsidRPr="001C2102" w:rsidRDefault="001C2102" w:rsidP="001C2102">
      <w:pPr>
        <w:spacing w:line="360" w:lineRule="auto"/>
        <w:rPr>
          <w:noProof/>
        </w:rPr>
      </w:pPr>
      <w:r>
        <w:rPr>
          <w:noProof/>
        </w:rPr>
        <w:t>Заполнение БД</w:t>
      </w:r>
    </w:p>
    <w:p w:rsidR="001C2102" w:rsidRDefault="001C2102" w:rsidP="001C2102">
      <w:pPr>
        <w:spacing w:line="360" w:lineRule="auto"/>
        <w:rPr>
          <w:lang w:val="en-US"/>
        </w:rPr>
      </w:pPr>
      <w:r>
        <w:rPr>
          <w:lang w:val="en-US"/>
        </w:rPr>
        <w:t>php bin/console doctrine:schema:create</w:t>
      </w:r>
    </w:p>
    <w:p w:rsidR="001C2102" w:rsidRDefault="001C2102" w:rsidP="001C2102">
      <w:pPr>
        <w:spacing w:line="360" w:lineRule="auto"/>
        <w:rPr>
          <w:lang w:val="en-US"/>
        </w:rPr>
      </w:pPr>
      <w:r>
        <w:rPr>
          <w:lang w:val="en-US"/>
        </w:rPr>
        <w:t>php bin/console doctrine:fixtures:load</w:t>
      </w:r>
    </w:p>
    <w:p w:rsidR="001C2102" w:rsidRPr="001C2102" w:rsidRDefault="001C2102" w:rsidP="001C2102">
      <w:pPr>
        <w:spacing w:line="360" w:lineRule="auto"/>
        <w:rPr>
          <w:noProof/>
          <w:lang w:val="en-US"/>
        </w:rPr>
      </w:pPr>
    </w:p>
    <w:p w:rsidR="00954F04" w:rsidRPr="00954F04" w:rsidRDefault="00954F04" w:rsidP="00954F04">
      <w:pPr>
        <w:spacing w:line="360" w:lineRule="auto"/>
        <w:jc w:val="center"/>
        <w:rPr>
          <w:noProof/>
        </w:rPr>
      </w:pPr>
      <w:r>
        <w:rPr>
          <w:noProof/>
        </w:rPr>
        <w:lastRenderedPageBreak/>
        <w:drawing>
          <wp:inline distT="0" distB="0" distL="0" distR="0">
            <wp:extent cx="5935980" cy="2209800"/>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209800"/>
                    </a:xfrm>
                    <a:prstGeom prst="rect">
                      <a:avLst/>
                    </a:prstGeom>
                    <a:noFill/>
                    <a:ln>
                      <a:noFill/>
                    </a:ln>
                  </pic:spPr>
                </pic:pic>
              </a:graphicData>
            </a:graphic>
          </wp:inline>
        </w:drawing>
      </w:r>
    </w:p>
    <w:p w:rsidR="00E065E9" w:rsidRPr="00E065E9" w:rsidRDefault="001C2102" w:rsidP="00E065E9">
      <w:pPr>
        <w:spacing w:line="360" w:lineRule="auto"/>
        <w:jc w:val="center"/>
        <w:rPr>
          <w:rFonts w:cs="Times New Roman"/>
          <w:sz w:val="24"/>
          <w:szCs w:val="20"/>
        </w:rPr>
      </w:pPr>
      <w:r>
        <w:rPr>
          <w:rFonts w:cs="Times New Roman"/>
          <w:sz w:val="24"/>
          <w:szCs w:val="20"/>
        </w:rPr>
        <w:t>Рисунок 17 – заполнение БД данными</w:t>
      </w:r>
    </w:p>
    <w:p w:rsidR="006E7DC4" w:rsidRDefault="001C2102" w:rsidP="00A26FCE">
      <w:pPr>
        <w:spacing w:line="360" w:lineRule="auto"/>
        <w:jc w:val="center"/>
        <w:rPr>
          <w:rFonts w:cs="Times New Roman"/>
          <w:sz w:val="24"/>
          <w:szCs w:val="20"/>
        </w:rPr>
      </w:pPr>
      <w:r>
        <w:rPr>
          <w:rFonts w:cs="Times New Roman"/>
          <w:noProof/>
          <w:sz w:val="24"/>
          <w:szCs w:val="20"/>
        </w:rPr>
        <w:drawing>
          <wp:inline distT="0" distB="0" distL="0" distR="0">
            <wp:extent cx="5935980" cy="307086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070860"/>
                    </a:xfrm>
                    <a:prstGeom prst="rect">
                      <a:avLst/>
                    </a:prstGeom>
                    <a:noFill/>
                    <a:ln>
                      <a:noFill/>
                    </a:ln>
                  </pic:spPr>
                </pic:pic>
              </a:graphicData>
            </a:graphic>
          </wp:inline>
        </w:drawing>
      </w:r>
    </w:p>
    <w:p w:rsidR="006E7DC4" w:rsidRDefault="001C2102" w:rsidP="00A26FCE">
      <w:pPr>
        <w:spacing w:line="360" w:lineRule="auto"/>
        <w:jc w:val="center"/>
        <w:rPr>
          <w:rFonts w:cs="Times New Roman"/>
          <w:sz w:val="24"/>
          <w:szCs w:val="20"/>
        </w:rPr>
      </w:pPr>
      <w:r>
        <w:rPr>
          <w:rFonts w:cs="Times New Roman"/>
          <w:sz w:val="24"/>
          <w:szCs w:val="20"/>
        </w:rPr>
        <w:t xml:space="preserve">Рисунок 18 – информация по адресу </w:t>
      </w:r>
      <w:r>
        <w:rPr>
          <w:rFonts w:cs="Times New Roman"/>
          <w:sz w:val="24"/>
          <w:szCs w:val="20"/>
          <w:lang w:val="en-US"/>
        </w:rPr>
        <w:t>demo</w:t>
      </w:r>
      <w:r w:rsidRPr="001C2102">
        <w:rPr>
          <w:rFonts w:cs="Times New Roman"/>
          <w:sz w:val="24"/>
          <w:szCs w:val="20"/>
        </w:rPr>
        <w:t>-</w:t>
      </w:r>
      <w:r>
        <w:rPr>
          <w:rFonts w:cs="Times New Roman"/>
          <w:sz w:val="24"/>
          <w:szCs w:val="20"/>
          <w:lang w:val="en-US"/>
        </w:rPr>
        <w:t>symfony</w:t>
      </w:r>
      <w:r w:rsidRPr="001C2102">
        <w:rPr>
          <w:rFonts w:cs="Times New Roman"/>
          <w:sz w:val="24"/>
          <w:szCs w:val="20"/>
        </w:rPr>
        <w:t>:8080</w:t>
      </w:r>
    </w:p>
    <w:p w:rsidR="00A26FCE" w:rsidRDefault="00A26FCE" w:rsidP="00A26FCE">
      <w:pPr>
        <w:spacing w:line="360" w:lineRule="auto"/>
        <w:jc w:val="center"/>
        <w:rPr>
          <w:rFonts w:cs="Times New Roman"/>
          <w:sz w:val="24"/>
          <w:szCs w:val="20"/>
        </w:rPr>
      </w:pPr>
      <w:r>
        <w:rPr>
          <w:rFonts w:cs="Times New Roman"/>
          <w:noProof/>
          <w:sz w:val="24"/>
          <w:szCs w:val="20"/>
        </w:rPr>
        <w:drawing>
          <wp:inline distT="0" distB="0" distL="0" distR="0">
            <wp:extent cx="5448300" cy="2892221"/>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995" cy="2897368"/>
                    </a:xfrm>
                    <a:prstGeom prst="rect">
                      <a:avLst/>
                    </a:prstGeom>
                    <a:noFill/>
                    <a:ln>
                      <a:noFill/>
                    </a:ln>
                  </pic:spPr>
                </pic:pic>
              </a:graphicData>
            </a:graphic>
          </wp:inline>
        </w:drawing>
      </w:r>
    </w:p>
    <w:p w:rsidR="00A26FCE" w:rsidRDefault="00A26FCE" w:rsidP="00A26FCE">
      <w:pPr>
        <w:spacing w:line="360" w:lineRule="auto"/>
        <w:jc w:val="center"/>
        <w:rPr>
          <w:rFonts w:cs="Times New Roman"/>
          <w:sz w:val="24"/>
          <w:szCs w:val="20"/>
        </w:rPr>
      </w:pPr>
      <w:r>
        <w:rPr>
          <w:rFonts w:cs="Times New Roman"/>
          <w:sz w:val="24"/>
          <w:szCs w:val="20"/>
        </w:rPr>
        <w:t>Рисунок 19 – добавление записи</w:t>
      </w:r>
    </w:p>
    <w:p w:rsidR="00095330" w:rsidRDefault="00921FC7" w:rsidP="00A26FCE">
      <w:pPr>
        <w:spacing w:line="360" w:lineRule="auto"/>
        <w:ind w:firstLine="708"/>
      </w:pPr>
      <w:r>
        <w:lastRenderedPageBreak/>
        <w:t xml:space="preserve">Вывод </w:t>
      </w:r>
    </w:p>
    <w:p w:rsidR="00921FC7" w:rsidRDefault="00921FC7" w:rsidP="00A26FCE">
      <w:pPr>
        <w:spacing w:line="360" w:lineRule="auto"/>
        <w:ind w:firstLine="708"/>
      </w:pPr>
      <w:r>
        <w:t>В ходе работы были изучены современные методы разработки ПО в динамических и распределенных средах на примере контейнеров Docker.</w:t>
      </w:r>
    </w:p>
    <w:p w:rsidR="005B416E" w:rsidRDefault="005B416E" w:rsidP="005B416E">
      <w:pPr>
        <w:pStyle w:val="a5"/>
        <w:ind w:firstLine="708"/>
        <w:rPr>
          <w:color w:val="000000"/>
          <w:sz w:val="27"/>
          <w:szCs w:val="27"/>
        </w:rPr>
      </w:pPr>
      <w:r>
        <w:rPr>
          <w:color w:val="000000"/>
          <w:sz w:val="27"/>
          <w:szCs w:val="27"/>
        </w:rPr>
        <w:t>Вопросы для самопроверки</w:t>
      </w:r>
    </w:p>
    <w:p w:rsidR="005B416E" w:rsidRDefault="005B416E" w:rsidP="005B416E">
      <w:pPr>
        <w:pStyle w:val="a5"/>
        <w:ind w:firstLine="708"/>
        <w:rPr>
          <w:color w:val="000000"/>
          <w:sz w:val="27"/>
          <w:szCs w:val="27"/>
        </w:rPr>
      </w:pPr>
      <w:r>
        <w:rPr>
          <w:color w:val="000000"/>
          <w:sz w:val="27"/>
          <w:szCs w:val="27"/>
        </w:rPr>
        <w:t>1. Назовите отличия использования контейнеров по сравнению с виртуализацией.</w:t>
      </w:r>
    </w:p>
    <w:p w:rsidR="005B416E" w:rsidRDefault="005B416E" w:rsidP="005B416E">
      <w:pPr>
        <w:pStyle w:val="a5"/>
        <w:rPr>
          <w:color w:val="000000"/>
          <w:sz w:val="27"/>
          <w:szCs w:val="27"/>
        </w:rPr>
      </w:pPr>
      <w:r>
        <w:rPr>
          <w:color w:val="000000"/>
          <w:sz w:val="27"/>
          <w:szCs w:val="27"/>
        </w:rPr>
        <w:t>A. Меньшие накладные расходы на инфраструктуру</w:t>
      </w:r>
    </w:p>
    <w:p w:rsidR="005B416E" w:rsidRDefault="005B416E" w:rsidP="005B416E">
      <w:pPr>
        <w:pStyle w:val="a5"/>
        <w:rPr>
          <w:color w:val="000000"/>
          <w:sz w:val="27"/>
          <w:szCs w:val="27"/>
        </w:rPr>
      </w:pPr>
      <w:r>
        <w:rPr>
          <w:color w:val="000000"/>
          <w:sz w:val="27"/>
          <w:szCs w:val="27"/>
        </w:rPr>
        <w:t>B. Время старта приложений больше</w:t>
      </w:r>
    </w:p>
    <w:p w:rsidR="005B416E" w:rsidRDefault="005B416E" w:rsidP="005B416E">
      <w:pPr>
        <w:pStyle w:val="a5"/>
        <w:ind w:firstLine="708"/>
        <w:rPr>
          <w:color w:val="000000"/>
          <w:sz w:val="27"/>
          <w:szCs w:val="27"/>
        </w:rPr>
      </w:pPr>
      <w:r>
        <w:rPr>
          <w:color w:val="000000"/>
          <w:sz w:val="27"/>
          <w:szCs w:val="27"/>
        </w:rPr>
        <w:t>2. Назовите основные компоненты Docker.</w:t>
      </w:r>
    </w:p>
    <w:p w:rsidR="005B416E" w:rsidRDefault="005B416E" w:rsidP="005B416E">
      <w:pPr>
        <w:pStyle w:val="a5"/>
        <w:rPr>
          <w:color w:val="000000"/>
          <w:sz w:val="27"/>
          <w:szCs w:val="27"/>
        </w:rPr>
      </w:pPr>
      <w:r>
        <w:rPr>
          <w:color w:val="000000"/>
          <w:sz w:val="27"/>
          <w:szCs w:val="27"/>
        </w:rPr>
        <w:t>D. Реестры</w:t>
      </w:r>
    </w:p>
    <w:p w:rsidR="005B416E" w:rsidRDefault="005B416E" w:rsidP="005B416E">
      <w:pPr>
        <w:pStyle w:val="a5"/>
        <w:ind w:firstLine="708"/>
        <w:rPr>
          <w:color w:val="000000"/>
          <w:sz w:val="27"/>
          <w:szCs w:val="27"/>
        </w:rPr>
      </w:pPr>
      <w:r>
        <w:rPr>
          <w:color w:val="000000"/>
          <w:sz w:val="27"/>
          <w:szCs w:val="27"/>
        </w:rPr>
        <w:t>3. Какие технологии используются для работы с контейнерами?</w:t>
      </w:r>
    </w:p>
    <w:p w:rsidR="005B416E" w:rsidRDefault="005B416E" w:rsidP="005B416E">
      <w:pPr>
        <w:pStyle w:val="a5"/>
        <w:rPr>
          <w:color w:val="000000"/>
          <w:sz w:val="27"/>
          <w:szCs w:val="27"/>
        </w:rPr>
      </w:pPr>
      <w:r>
        <w:rPr>
          <w:color w:val="000000"/>
          <w:sz w:val="27"/>
          <w:szCs w:val="27"/>
        </w:rPr>
        <w:t>A. Пространства имен (Linux Namespaces)</w:t>
      </w:r>
    </w:p>
    <w:p w:rsidR="005B416E" w:rsidRDefault="005B416E" w:rsidP="005B416E">
      <w:pPr>
        <w:pStyle w:val="a5"/>
        <w:rPr>
          <w:color w:val="000000"/>
          <w:sz w:val="27"/>
          <w:szCs w:val="27"/>
        </w:rPr>
      </w:pPr>
      <w:r>
        <w:rPr>
          <w:color w:val="000000"/>
          <w:sz w:val="27"/>
          <w:szCs w:val="27"/>
        </w:rPr>
        <w:t>C. Контрольные группы (cgroups)</w:t>
      </w:r>
    </w:p>
    <w:p w:rsidR="005B416E" w:rsidRDefault="005B416E" w:rsidP="005B416E">
      <w:pPr>
        <w:pStyle w:val="a5"/>
        <w:rPr>
          <w:color w:val="000000"/>
          <w:sz w:val="27"/>
          <w:szCs w:val="27"/>
        </w:rPr>
      </w:pPr>
      <w:r>
        <w:rPr>
          <w:color w:val="000000"/>
          <w:sz w:val="27"/>
          <w:szCs w:val="27"/>
        </w:rPr>
        <w:t>D. Аппаратная поддержка виртуализации</w:t>
      </w:r>
    </w:p>
    <w:p w:rsidR="005B416E" w:rsidRDefault="005B416E" w:rsidP="005B416E">
      <w:pPr>
        <w:pStyle w:val="a5"/>
        <w:ind w:firstLine="708"/>
        <w:rPr>
          <w:color w:val="000000"/>
          <w:sz w:val="27"/>
          <w:szCs w:val="27"/>
        </w:rPr>
      </w:pPr>
      <w:r>
        <w:rPr>
          <w:color w:val="000000"/>
          <w:sz w:val="27"/>
          <w:szCs w:val="27"/>
        </w:rPr>
        <w:t>4. Найдите соответствие между компонентом и его описанием:</w:t>
      </w:r>
    </w:p>
    <w:p w:rsidR="00B94476" w:rsidRDefault="005B416E" w:rsidP="00B94476">
      <w:pPr>
        <w:pStyle w:val="a5"/>
        <w:rPr>
          <w:color w:val="000000"/>
          <w:sz w:val="27"/>
          <w:szCs w:val="27"/>
        </w:rPr>
      </w:pPr>
      <w:r>
        <w:rPr>
          <w:color w:val="000000"/>
          <w:sz w:val="27"/>
          <w:szCs w:val="27"/>
        </w:rPr>
        <w:t xml:space="preserve">- контейнеры </w:t>
      </w:r>
      <w:r w:rsidR="00B94476">
        <w:rPr>
          <w:color w:val="000000"/>
          <w:sz w:val="27"/>
          <w:szCs w:val="27"/>
        </w:rPr>
        <w:t>- изолированные при помощи технологий операционной системы</w:t>
      </w:r>
    </w:p>
    <w:p w:rsidR="00B94476" w:rsidRDefault="00B94476" w:rsidP="00B94476">
      <w:pPr>
        <w:pStyle w:val="a5"/>
        <w:rPr>
          <w:color w:val="000000"/>
          <w:sz w:val="27"/>
          <w:szCs w:val="27"/>
        </w:rPr>
      </w:pPr>
      <w:r>
        <w:rPr>
          <w:color w:val="000000"/>
          <w:sz w:val="27"/>
          <w:szCs w:val="27"/>
        </w:rPr>
        <w:t>пользовательские окружения, в которых выполняются приложения.</w:t>
      </w:r>
    </w:p>
    <w:p w:rsidR="005B416E" w:rsidRDefault="005B416E" w:rsidP="00B94476">
      <w:pPr>
        <w:pStyle w:val="a5"/>
        <w:rPr>
          <w:color w:val="000000"/>
          <w:sz w:val="27"/>
          <w:szCs w:val="27"/>
        </w:rPr>
      </w:pPr>
      <w:r>
        <w:rPr>
          <w:color w:val="000000"/>
          <w:sz w:val="27"/>
          <w:szCs w:val="27"/>
        </w:rPr>
        <w:t>- образы -</w:t>
      </w:r>
      <w:r w:rsidR="00B94476">
        <w:rPr>
          <w:color w:val="000000"/>
          <w:sz w:val="27"/>
          <w:szCs w:val="27"/>
        </w:rPr>
        <w:t xml:space="preserve"> доступные только для чтения шаблоны приложений</w:t>
      </w:r>
    </w:p>
    <w:p w:rsidR="005B416E" w:rsidRDefault="005B416E" w:rsidP="005B416E">
      <w:pPr>
        <w:pStyle w:val="a5"/>
        <w:rPr>
          <w:color w:val="000000"/>
          <w:sz w:val="27"/>
          <w:szCs w:val="27"/>
        </w:rPr>
      </w:pPr>
      <w:r>
        <w:rPr>
          <w:color w:val="000000"/>
          <w:sz w:val="27"/>
          <w:szCs w:val="27"/>
        </w:rPr>
        <w:t>- реестры - сетевые хранилища образов</w:t>
      </w:r>
    </w:p>
    <w:p w:rsidR="005B416E" w:rsidRDefault="005B416E" w:rsidP="005B416E">
      <w:pPr>
        <w:pStyle w:val="a5"/>
        <w:rPr>
          <w:color w:val="000000"/>
          <w:sz w:val="27"/>
          <w:szCs w:val="27"/>
        </w:rPr>
      </w:pPr>
      <w:r>
        <w:rPr>
          <w:color w:val="000000"/>
          <w:sz w:val="27"/>
          <w:szCs w:val="27"/>
        </w:rPr>
        <w:t>(репозитории)</w:t>
      </w:r>
    </w:p>
    <w:p w:rsidR="005B416E" w:rsidRDefault="005B416E" w:rsidP="005B416E">
      <w:pPr>
        <w:pStyle w:val="a5"/>
        <w:ind w:firstLine="708"/>
        <w:rPr>
          <w:color w:val="000000"/>
          <w:sz w:val="27"/>
          <w:szCs w:val="27"/>
        </w:rPr>
      </w:pPr>
      <w:r>
        <w:rPr>
          <w:color w:val="000000"/>
          <w:sz w:val="27"/>
          <w:szCs w:val="27"/>
        </w:rPr>
        <w:t>5. В чем отличие контейнеров от виртуализации?</w:t>
      </w:r>
    </w:p>
    <w:p w:rsidR="00B94476" w:rsidRPr="00B94476" w:rsidRDefault="00B94476" w:rsidP="00B94476">
      <w:pPr>
        <w:pStyle w:val="a5"/>
        <w:spacing w:before="0" w:beforeAutospacing="0" w:after="0" w:afterAutospacing="0" w:line="360" w:lineRule="auto"/>
        <w:ind w:firstLine="709"/>
        <w:rPr>
          <w:color w:val="000000"/>
          <w:sz w:val="28"/>
          <w:szCs w:val="28"/>
        </w:rPr>
      </w:pPr>
      <w:r w:rsidRPr="00B94476">
        <w:rPr>
          <w:color w:val="000000"/>
          <w:sz w:val="28"/>
          <w:szCs w:val="28"/>
        </w:rPr>
        <w:t xml:space="preserve">Контейнеры в отличие от виртуальной машины, обеспечивающей аппаратную виртуализацию, обеспечивает виртуализацию на уровне операционной системы с помощью абстрагирования «пользовательского пространства». В целом, контейнеры выглядят как виртуальные машины. Одна большая разница между контейнерами и виртуальными машинами в </w:t>
      </w:r>
      <w:r w:rsidRPr="00B94476">
        <w:rPr>
          <w:color w:val="000000"/>
          <w:sz w:val="28"/>
          <w:szCs w:val="28"/>
        </w:rPr>
        <w:lastRenderedPageBreak/>
        <w:t>том, что контейнеры разделяют ядро хоста с другими контейнерами. Каждый контейнер получает свое собственное изолированное пользовательское пространство для обеспечения возможности запуска нескольких контейнеров на одном хосте. Архитектура уровня операционной системы разделяется между контейнерами, именно поэтому контейнеры настолько легковесны.</w:t>
      </w:r>
    </w:p>
    <w:p w:rsidR="005B416E" w:rsidRDefault="005B416E" w:rsidP="005B416E">
      <w:pPr>
        <w:pStyle w:val="a5"/>
        <w:ind w:firstLine="708"/>
        <w:rPr>
          <w:color w:val="000000"/>
          <w:sz w:val="27"/>
          <w:szCs w:val="27"/>
        </w:rPr>
      </w:pPr>
      <w:r>
        <w:rPr>
          <w:color w:val="000000"/>
          <w:sz w:val="27"/>
          <w:szCs w:val="27"/>
        </w:rPr>
        <w:t>6. Перечислите основные команды утилиты Docker с их кратким описанием.</w:t>
      </w:r>
    </w:p>
    <w:p w:rsidR="00BC0E09" w:rsidRPr="00BC0E09" w:rsidRDefault="00BC0E09" w:rsidP="00BC0E09">
      <w:pPr>
        <w:pStyle w:val="a5"/>
        <w:ind w:firstLine="708"/>
        <w:rPr>
          <w:color w:val="000000"/>
          <w:sz w:val="27"/>
          <w:szCs w:val="27"/>
        </w:rPr>
      </w:pPr>
      <w:r w:rsidRPr="00BC0E09">
        <w:rPr>
          <w:color w:val="000000"/>
          <w:sz w:val="27"/>
          <w:szCs w:val="27"/>
        </w:rPr>
        <w:t xml:space="preserve">create </w:t>
      </w:r>
      <w:r>
        <w:rPr>
          <w:color w:val="000000"/>
          <w:sz w:val="27"/>
          <w:szCs w:val="27"/>
        </w:rPr>
        <w:t>-</w:t>
      </w:r>
      <w:r w:rsidRPr="00BC0E09">
        <w:rPr>
          <w:color w:val="000000"/>
          <w:sz w:val="27"/>
          <w:szCs w:val="27"/>
        </w:rPr>
        <w:t xml:space="preserve"> создание контейнера из образа.</w:t>
      </w:r>
    </w:p>
    <w:p w:rsidR="00BC0E09" w:rsidRPr="00BC0E09" w:rsidRDefault="00BC0E09" w:rsidP="00BC0E09">
      <w:pPr>
        <w:pStyle w:val="a5"/>
        <w:ind w:firstLine="708"/>
        <w:rPr>
          <w:color w:val="000000"/>
          <w:sz w:val="27"/>
          <w:szCs w:val="27"/>
        </w:rPr>
      </w:pPr>
      <w:r w:rsidRPr="00BC0E09">
        <w:rPr>
          <w:color w:val="000000"/>
          <w:sz w:val="27"/>
          <w:szCs w:val="27"/>
        </w:rPr>
        <w:t xml:space="preserve">start </w:t>
      </w:r>
      <w:r>
        <w:rPr>
          <w:color w:val="000000"/>
          <w:sz w:val="27"/>
          <w:szCs w:val="27"/>
        </w:rPr>
        <w:t>-</w:t>
      </w:r>
      <w:r w:rsidRPr="00BC0E09">
        <w:rPr>
          <w:color w:val="000000"/>
          <w:sz w:val="27"/>
          <w:szCs w:val="27"/>
        </w:rPr>
        <w:t xml:space="preserve"> запуск существующего контейнера.</w:t>
      </w:r>
    </w:p>
    <w:p w:rsidR="00BC0E09" w:rsidRPr="00BC0E09" w:rsidRDefault="00BC0E09" w:rsidP="00BC0E09">
      <w:pPr>
        <w:pStyle w:val="a5"/>
        <w:ind w:firstLine="708"/>
        <w:rPr>
          <w:color w:val="000000"/>
          <w:sz w:val="27"/>
          <w:szCs w:val="27"/>
        </w:rPr>
      </w:pPr>
      <w:r>
        <w:rPr>
          <w:color w:val="000000"/>
          <w:sz w:val="27"/>
          <w:szCs w:val="27"/>
          <w:lang w:val="en-US"/>
        </w:rPr>
        <w:t>r</w:t>
      </w:r>
      <w:r w:rsidRPr="00BC0E09">
        <w:rPr>
          <w:color w:val="000000"/>
          <w:sz w:val="27"/>
          <w:szCs w:val="27"/>
        </w:rPr>
        <w:t>un</w:t>
      </w:r>
      <w:r>
        <w:rPr>
          <w:color w:val="000000"/>
          <w:sz w:val="27"/>
          <w:szCs w:val="27"/>
        </w:rPr>
        <w:t xml:space="preserve"> -</w:t>
      </w:r>
      <w:r w:rsidRPr="00BC0E09">
        <w:rPr>
          <w:color w:val="000000"/>
          <w:sz w:val="27"/>
          <w:szCs w:val="27"/>
        </w:rPr>
        <w:t xml:space="preserve"> создание контейнера и его запуск.</w:t>
      </w:r>
    </w:p>
    <w:p w:rsidR="00BC0E09" w:rsidRPr="00BC0E09" w:rsidRDefault="00BC0E09" w:rsidP="00BC0E09">
      <w:pPr>
        <w:pStyle w:val="a5"/>
        <w:ind w:firstLine="708"/>
        <w:rPr>
          <w:color w:val="000000"/>
          <w:sz w:val="27"/>
          <w:szCs w:val="27"/>
        </w:rPr>
      </w:pPr>
      <w:r w:rsidRPr="00BC0E09">
        <w:rPr>
          <w:color w:val="000000"/>
          <w:sz w:val="27"/>
          <w:szCs w:val="27"/>
        </w:rPr>
        <w:t>ls - вывод списка работающих контейнеров.</w:t>
      </w:r>
    </w:p>
    <w:p w:rsidR="00BC0E09" w:rsidRPr="00BC0E09" w:rsidRDefault="00BC0E09" w:rsidP="00BC0E09">
      <w:pPr>
        <w:pStyle w:val="a5"/>
        <w:ind w:firstLine="708"/>
        <w:rPr>
          <w:color w:val="000000"/>
          <w:sz w:val="27"/>
          <w:szCs w:val="27"/>
        </w:rPr>
      </w:pPr>
      <w:r w:rsidRPr="00BC0E09">
        <w:rPr>
          <w:color w:val="000000"/>
          <w:sz w:val="27"/>
          <w:szCs w:val="27"/>
        </w:rPr>
        <w:t>inspect - вывод подробной информации о контейнере.</w:t>
      </w:r>
    </w:p>
    <w:p w:rsidR="00BC0E09" w:rsidRPr="00BC0E09" w:rsidRDefault="00BC0E09" w:rsidP="00BC0E09">
      <w:pPr>
        <w:pStyle w:val="a5"/>
        <w:ind w:firstLine="708"/>
        <w:rPr>
          <w:color w:val="000000"/>
          <w:sz w:val="27"/>
          <w:szCs w:val="27"/>
        </w:rPr>
      </w:pPr>
      <w:r w:rsidRPr="00BC0E09">
        <w:rPr>
          <w:color w:val="000000"/>
          <w:sz w:val="27"/>
          <w:szCs w:val="27"/>
        </w:rPr>
        <w:t>logs - вывод логов.</w:t>
      </w:r>
    </w:p>
    <w:p w:rsidR="00BC0E09" w:rsidRPr="00BC0E09" w:rsidRDefault="00BC0E09" w:rsidP="00BC0E09">
      <w:pPr>
        <w:pStyle w:val="a5"/>
        <w:ind w:firstLine="708"/>
        <w:rPr>
          <w:color w:val="000000"/>
          <w:sz w:val="27"/>
          <w:szCs w:val="27"/>
        </w:rPr>
      </w:pPr>
      <w:r w:rsidRPr="00BC0E09">
        <w:rPr>
          <w:color w:val="000000"/>
          <w:sz w:val="27"/>
          <w:szCs w:val="27"/>
        </w:rPr>
        <w:t>stop - остановка работающего контейнера с отправкой главному процессу контейнера сигнала SIGTERM, и, через некоторое время, SIGKILL.</w:t>
      </w:r>
    </w:p>
    <w:p w:rsidR="00BC0E09" w:rsidRPr="00BC0E09" w:rsidRDefault="00BC0E09" w:rsidP="00BC0E09">
      <w:pPr>
        <w:pStyle w:val="a5"/>
        <w:ind w:firstLine="708"/>
        <w:rPr>
          <w:color w:val="000000"/>
          <w:sz w:val="27"/>
          <w:szCs w:val="27"/>
        </w:rPr>
      </w:pPr>
      <w:r w:rsidRPr="00BC0E09">
        <w:rPr>
          <w:color w:val="000000"/>
          <w:sz w:val="27"/>
          <w:szCs w:val="27"/>
        </w:rPr>
        <w:t>kill - остановка работающего контейнера с отправкой главному процессу контейнера сигнала SIGKILL.</w:t>
      </w:r>
    </w:p>
    <w:p w:rsidR="00B94476" w:rsidRDefault="00BC0E09" w:rsidP="00BC0E09">
      <w:pPr>
        <w:pStyle w:val="a5"/>
        <w:ind w:firstLine="708"/>
        <w:rPr>
          <w:color w:val="000000"/>
          <w:sz w:val="27"/>
          <w:szCs w:val="27"/>
        </w:rPr>
      </w:pPr>
      <w:r w:rsidRPr="00BC0E09">
        <w:rPr>
          <w:color w:val="000000"/>
          <w:sz w:val="27"/>
          <w:szCs w:val="27"/>
        </w:rPr>
        <w:t xml:space="preserve">rm </w:t>
      </w:r>
      <w:r w:rsidRPr="00760478">
        <w:rPr>
          <w:color w:val="000000"/>
          <w:sz w:val="27"/>
          <w:szCs w:val="27"/>
        </w:rPr>
        <w:t>-</w:t>
      </w:r>
      <w:r w:rsidRPr="00BC0E09">
        <w:rPr>
          <w:color w:val="000000"/>
          <w:sz w:val="27"/>
          <w:szCs w:val="27"/>
        </w:rPr>
        <w:t xml:space="preserve"> удаление остановленного контейнера.</w:t>
      </w:r>
    </w:p>
    <w:p w:rsidR="00BC0E09" w:rsidRDefault="00BC0E09" w:rsidP="00BC0E09">
      <w:pPr>
        <w:pStyle w:val="a5"/>
        <w:ind w:firstLine="708"/>
        <w:rPr>
          <w:color w:val="000000"/>
          <w:sz w:val="27"/>
          <w:szCs w:val="27"/>
        </w:rPr>
      </w:pPr>
    </w:p>
    <w:p w:rsidR="005B416E" w:rsidRPr="00CC644F" w:rsidRDefault="005B416E" w:rsidP="00CC644F">
      <w:pPr>
        <w:pStyle w:val="a5"/>
        <w:spacing w:before="0" w:beforeAutospacing="0" w:after="0" w:afterAutospacing="0" w:line="360" w:lineRule="auto"/>
        <w:ind w:firstLine="709"/>
        <w:rPr>
          <w:color w:val="000000"/>
          <w:sz w:val="28"/>
          <w:szCs w:val="28"/>
        </w:rPr>
      </w:pPr>
      <w:r w:rsidRPr="00CC644F">
        <w:rPr>
          <w:color w:val="000000"/>
          <w:sz w:val="28"/>
          <w:szCs w:val="28"/>
        </w:rPr>
        <w:t>7. Каким образом осуществляется поиск образов контейнеров?</w:t>
      </w:r>
    </w:p>
    <w:p w:rsidR="00BC0E09" w:rsidRPr="00CC644F" w:rsidRDefault="00BC0E09" w:rsidP="00CC644F">
      <w:pPr>
        <w:pStyle w:val="a5"/>
        <w:spacing w:before="0" w:beforeAutospacing="0" w:after="0" w:afterAutospacing="0" w:line="360" w:lineRule="auto"/>
        <w:ind w:firstLine="709"/>
        <w:rPr>
          <w:color w:val="000000"/>
          <w:sz w:val="28"/>
          <w:szCs w:val="28"/>
        </w:rPr>
      </w:pPr>
      <w:r w:rsidRPr="00CC644F">
        <w:rPr>
          <w:color w:val="000000"/>
          <w:sz w:val="28"/>
          <w:szCs w:val="28"/>
        </w:rPr>
        <w:t>Используя команду «docker search», можно запустить поиск Docker образов на сервере регистра с терминала</w:t>
      </w:r>
    </w:p>
    <w:p w:rsidR="005B416E" w:rsidRDefault="005B416E" w:rsidP="005B416E">
      <w:pPr>
        <w:pStyle w:val="a5"/>
        <w:ind w:firstLine="708"/>
        <w:rPr>
          <w:color w:val="000000"/>
          <w:sz w:val="27"/>
          <w:szCs w:val="27"/>
        </w:rPr>
      </w:pPr>
      <w:r>
        <w:rPr>
          <w:color w:val="000000"/>
          <w:sz w:val="27"/>
          <w:szCs w:val="27"/>
        </w:rPr>
        <w:t>8. Каким образом осуществляется запуск контейнера?</w:t>
      </w:r>
    </w:p>
    <w:p w:rsidR="00CC644F" w:rsidRDefault="00CC644F" w:rsidP="00CC644F">
      <w:pPr>
        <w:pStyle w:val="a5"/>
        <w:spacing w:before="0" w:beforeAutospacing="0" w:after="0" w:afterAutospacing="0" w:line="360" w:lineRule="auto"/>
        <w:ind w:firstLine="708"/>
        <w:rPr>
          <w:color w:val="000000"/>
          <w:sz w:val="28"/>
          <w:szCs w:val="28"/>
        </w:rPr>
      </w:pPr>
      <w:r w:rsidRPr="00CC644F">
        <w:rPr>
          <w:color w:val="000000"/>
          <w:sz w:val="28"/>
          <w:szCs w:val="28"/>
        </w:rPr>
        <w:t>Когда вы запускаете Docker контейнер, вот какие действия Docker на самом деле выполняет:</w:t>
      </w:r>
    </w:p>
    <w:p w:rsidR="00CC644F" w:rsidRPr="00CC644F" w:rsidRDefault="00CC644F" w:rsidP="00CC644F">
      <w:pPr>
        <w:pStyle w:val="a5"/>
        <w:numPr>
          <w:ilvl w:val="0"/>
          <w:numId w:val="2"/>
        </w:numPr>
        <w:spacing w:before="0" w:beforeAutospacing="0" w:after="0" w:afterAutospacing="0" w:line="360" w:lineRule="auto"/>
        <w:rPr>
          <w:color w:val="000000"/>
          <w:sz w:val="28"/>
          <w:szCs w:val="28"/>
        </w:rPr>
      </w:pPr>
      <w:r w:rsidRPr="00CC644F">
        <w:rPr>
          <w:color w:val="000000"/>
          <w:sz w:val="28"/>
          <w:szCs w:val="28"/>
        </w:rPr>
        <w:t>Загрузка образа.</w:t>
      </w:r>
    </w:p>
    <w:p w:rsidR="00CC644F" w:rsidRPr="00CC644F" w:rsidRDefault="00CC644F" w:rsidP="00CC644F">
      <w:pPr>
        <w:pStyle w:val="a5"/>
        <w:numPr>
          <w:ilvl w:val="0"/>
          <w:numId w:val="2"/>
        </w:numPr>
        <w:spacing w:before="0" w:beforeAutospacing="0" w:after="0" w:afterAutospacing="0" w:line="360" w:lineRule="auto"/>
        <w:rPr>
          <w:color w:val="000000"/>
          <w:sz w:val="28"/>
          <w:szCs w:val="28"/>
        </w:rPr>
      </w:pPr>
      <w:r w:rsidRPr="00CC644F">
        <w:rPr>
          <w:color w:val="000000"/>
          <w:sz w:val="28"/>
          <w:szCs w:val="28"/>
        </w:rPr>
        <w:lastRenderedPageBreak/>
        <w:t>Распаковка образа в «пакет» (bundle). Это действие выравнивает слои в одну файловую систему.</w:t>
      </w:r>
    </w:p>
    <w:p w:rsidR="00CC644F" w:rsidRPr="00CC644F" w:rsidRDefault="00CC644F" w:rsidP="00CC644F">
      <w:pPr>
        <w:pStyle w:val="a5"/>
        <w:numPr>
          <w:ilvl w:val="0"/>
          <w:numId w:val="2"/>
        </w:numPr>
        <w:spacing w:before="0" w:beforeAutospacing="0" w:after="0" w:afterAutospacing="0" w:line="360" w:lineRule="auto"/>
        <w:rPr>
          <w:color w:val="000000"/>
          <w:sz w:val="28"/>
          <w:szCs w:val="28"/>
        </w:rPr>
      </w:pPr>
      <w:r w:rsidRPr="00CC644F">
        <w:rPr>
          <w:color w:val="000000"/>
          <w:sz w:val="28"/>
          <w:szCs w:val="28"/>
        </w:rPr>
        <w:t>Запуск контейнера из пакета.</w:t>
      </w:r>
    </w:p>
    <w:p w:rsidR="005B416E" w:rsidRDefault="005B416E" w:rsidP="005B416E">
      <w:pPr>
        <w:pStyle w:val="a5"/>
        <w:ind w:firstLine="708"/>
        <w:rPr>
          <w:color w:val="000000"/>
          <w:sz w:val="27"/>
          <w:szCs w:val="27"/>
        </w:rPr>
      </w:pPr>
      <w:r>
        <w:rPr>
          <w:color w:val="000000"/>
          <w:sz w:val="27"/>
          <w:szCs w:val="27"/>
        </w:rPr>
        <w:t>9. Что значит управлять состоянием контейнеров?</w:t>
      </w:r>
    </w:p>
    <w:p w:rsidR="00CC644F" w:rsidRPr="00CC644F" w:rsidRDefault="00CC644F" w:rsidP="00CC644F">
      <w:pPr>
        <w:pStyle w:val="a5"/>
        <w:ind w:firstLine="708"/>
        <w:rPr>
          <w:color w:val="000000"/>
          <w:sz w:val="27"/>
          <w:szCs w:val="27"/>
        </w:rPr>
      </w:pPr>
      <w:r w:rsidRPr="00CC644F">
        <w:rPr>
          <w:color w:val="000000"/>
          <w:sz w:val="27"/>
          <w:szCs w:val="27"/>
        </w:rPr>
        <w:t>Контейнеры докер могут находится в нескольких состояниях:</w:t>
      </w:r>
    </w:p>
    <w:p w:rsidR="00CC644F" w:rsidRPr="00CC644F" w:rsidRDefault="00CC644F" w:rsidP="00CC644F">
      <w:pPr>
        <w:pStyle w:val="a5"/>
        <w:ind w:firstLine="708"/>
        <w:rPr>
          <w:color w:val="000000"/>
          <w:sz w:val="27"/>
          <w:szCs w:val="27"/>
        </w:rPr>
      </w:pPr>
      <w:r w:rsidRPr="00CC644F">
        <w:rPr>
          <w:color w:val="000000"/>
          <w:sz w:val="27"/>
          <w:szCs w:val="27"/>
        </w:rPr>
        <w:t>Исполняется</w:t>
      </w:r>
      <w:r w:rsidRPr="00760478">
        <w:rPr>
          <w:color w:val="000000"/>
          <w:sz w:val="27"/>
          <w:szCs w:val="27"/>
        </w:rPr>
        <w:t xml:space="preserve"> - </w:t>
      </w:r>
      <w:r w:rsidRPr="00CC644F">
        <w:rPr>
          <w:color w:val="000000"/>
          <w:sz w:val="27"/>
          <w:szCs w:val="27"/>
        </w:rPr>
        <w:t>контейнер работает. В выводе docker ps увидите статус «Up» и время, в течение которого он исполняется.</w:t>
      </w:r>
    </w:p>
    <w:p w:rsidR="00CC644F" w:rsidRPr="00CC644F" w:rsidRDefault="00CC644F" w:rsidP="00CC644F">
      <w:pPr>
        <w:pStyle w:val="a5"/>
        <w:ind w:firstLine="708"/>
        <w:rPr>
          <w:color w:val="000000"/>
          <w:sz w:val="27"/>
          <w:szCs w:val="27"/>
        </w:rPr>
      </w:pPr>
      <w:r w:rsidRPr="00CC644F">
        <w:rPr>
          <w:color w:val="000000"/>
          <w:sz w:val="27"/>
          <w:szCs w:val="27"/>
        </w:rPr>
        <w:t>Создан - контейнер создан, но в настоящий момент не выполняется. Такое состояние будет у контейнера после команды docker create.</w:t>
      </w:r>
    </w:p>
    <w:p w:rsidR="00CC644F" w:rsidRDefault="00CC644F" w:rsidP="00CC644F">
      <w:pPr>
        <w:pStyle w:val="a5"/>
        <w:ind w:firstLine="708"/>
        <w:rPr>
          <w:color w:val="000000"/>
          <w:sz w:val="27"/>
          <w:szCs w:val="27"/>
        </w:rPr>
      </w:pPr>
      <w:r w:rsidRPr="00CC644F">
        <w:rPr>
          <w:color w:val="000000"/>
          <w:sz w:val="27"/>
          <w:szCs w:val="27"/>
        </w:rPr>
        <w:t>Завершил исполнение - контейнер завершил исполнение.</w:t>
      </w:r>
    </w:p>
    <w:p w:rsidR="005B416E" w:rsidRDefault="005B416E" w:rsidP="005B416E">
      <w:pPr>
        <w:pStyle w:val="a5"/>
        <w:ind w:firstLine="708"/>
        <w:rPr>
          <w:color w:val="000000"/>
          <w:sz w:val="27"/>
          <w:szCs w:val="27"/>
        </w:rPr>
      </w:pPr>
      <w:r>
        <w:rPr>
          <w:color w:val="000000"/>
          <w:sz w:val="27"/>
          <w:szCs w:val="27"/>
        </w:rPr>
        <w:t>10. Как изолировать контейнер?</w:t>
      </w:r>
    </w:p>
    <w:p w:rsidR="00CC644F" w:rsidRPr="00760478" w:rsidRDefault="00760478" w:rsidP="005B416E">
      <w:pPr>
        <w:pStyle w:val="a5"/>
        <w:ind w:firstLine="708"/>
        <w:rPr>
          <w:color w:val="000000"/>
          <w:sz w:val="27"/>
          <w:szCs w:val="27"/>
        </w:rPr>
      </w:pPr>
      <w:r>
        <w:rPr>
          <w:color w:val="000000"/>
          <w:sz w:val="27"/>
          <w:szCs w:val="27"/>
        </w:rPr>
        <w:t xml:space="preserve">Изолирование контейнеров конфигурируется в файлах </w:t>
      </w:r>
      <w:r>
        <w:rPr>
          <w:color w:val="000000"/>
          <w:sz w:val="27"/>
          <w:szCs w:val="27"/>
          <w:lang w:val="en-US"/>
        </w:rPr>
        <w:t>Dockerfile</w:t>
      </w:r>
      <w:r w:rsidRPr="00760478">
        <w:rPr>
          <w:color w:val="000000"/>
          <w:sz w:val="27"/>
          <w:szCs w:val="27"/>
        </w:rPr>
        <w:t xml:space="preserve"> </w:t>
      </w:r>
      <w:r>
        <w:rPr>
          <w:color w:val="000000"/>
          <w:sz w:val="27"/>
          <w:szCs w:val="27"/>
        </w:rPr>
        <w:t xml:space="preserve">и </w:t>
      </w:r>
      <w:r>
        <w:rPr>
          <w:color w:val="000000"/>
          <w:sz w:val="27"/>
          <w:szCs w:val="27"/>
          <w:lang w:val="en-US"/>
        </w:rPr>
        <w:t>docker</w:t>
      </w:r>
      <w:r w:rsidRPr="00760478">
        <w:rPr>
          <w:color w:val="000000"/>
          <w:sz w:val="27"/>
          <w:szCs w:val="27"/>
        </w:rPr>
        <w:t>-</w:t>
      </w:r>
      <w:r>
        <w:rPr>
          <w:color w:val="000000"/>
          <w:sz w:val="27"/>
          <w:szCs w:val="27"/>
          <w:lang w:val="en-US"/>
        </w:rPr>
        <w:t>compose</w:t>
      </w:r>
      <w:r w:rsidRPr="00760478">
        <w:rPr>
          <w:color w:val="000000"/>
          <w:sz w:val="27"/>
          <w:szCs w:val="27"/>
        </w:rPr>
        <w:t>.</w:t>
      </w:r>
      <w:r>
        <w:rPr>
          <w:color w:val="000000"/>
          <w:sz w:val="27"/>
          <w:szCs w:val="27"/>
          <w:lang w:val="en-US"/>
        </w:rPr>
        <w:t>yaml</w:t>
      </w:r>
      <w:bookmarkStart w:id="0" w:name="_GoBack"/>
      <w:bookmarkEnd w:id="0"/>
    </w:p>
    <w:p w:rsidR="005B416E" w:rsidRDefault="005B416E" w:rsidP="005B416E">
      <w:pPr>
        <w:pStyle w:val="a5"/>
        <w:ind w:firstLine="708"/>
        <w:rPr>
          <w:color w:val="000000"/>
          <w:sz w:val="27"/>
          <w:szCs w:val="27"/>
        </w:rPr>
      </w:pPr>
      <w:r>
        <w:rPr>
          <w:color w:val="000000"/>
          <w:sz w:val="27"/>
          <w:szCs w:val="27"/>
        </w:rPr>
        <w:t>11. Опишите последовательность создания новых образов, назначение Dockerfile?</w:t>
      </w:r>
    </w:p>
    <w:p w:rsidR="00455DC0" w:rsidRPr="00455DC0" w:rsidRDefault="00455DC0" w:rsidP="00455DC0">
      <w:pPr>
        <w:pStyle w:val="a5"/>
        <w:spacing w:before="0" w:beforeAutospacing="0" w:after="0" w:afterAutospacing="0" w:line="360" w:lineRule="auto"/>
        <w:ind w:firstLine="708"/>
        <w:rPr>
          <w:color w:val="000000"/>
          <w:sz w:val="28"/>
          <w:szCs w:val="28"/>
        </w:rPr>
      </w:pPr>
      <w:r w:rsidRPr="00455DC0">
        <w:rPr>
          <w:color w:val="000000"/>
          <w:sz w:val="28"/>
          <w:szCs w:val="28"/>
        </w:rPr>
        <w:t xml:space="preserve">Определим, какой образ требуется создать. </w:t>
      </w:r>
    </w:p>
    <w:p w:rsidR="00455DC0" w:rsidRPr="00455DC0" w:rsidRDefault="00455DC0" w:rsidP="00455DC0">
      <w:pPr>
        <w:pStyle w:val="a5"/>
        <w:spacing w:before="0" w:beforeAutospacing="0" w:after="0" w:afterAutospacing="0" w:line="360" w:lineRule="auto"/>
        <w:ind w:firstLine="708"/>
        <w:rPr>
          <w:color w:val="000000"/>
          <w:sz w:val="28"/>
          <w:szCs w:val="28"/>
        </w:rPr>
      </w:pPr>
      <w:r w:rsidRPr="00455DC0">
        <w:rPr>
          <w:color w:val="000000"/>
          <w:sz w:val="28"/>
          <w:szCs w:val="28"/>
        </w:rPr>
        <w:t>В начале файла добавьте строку с указанием базового образа, который мы будем использовать:</w:t>
      </w:r>
    </w:p>
    <w:p w:rsidR="00455DC0" w:rsidRPr="00455DC0" w:rsidRDefault="00455DC0" w:rsidP="00455DC0">
      <w:pPr>
        <w:pStyle w:val="a5"/>
        <w:spacing w:before="0" w:beforeAutospacing="0" w:after="0" w:afterAutospacing="0" w:line="360" w:lineRule="auto"/>
        <w:rPr>
          <w:color w:val="000000"/>
          <w:sz w:val="28"/>
          <w:szCs w:val="28"/>
        </w:rPr>
      </w:pPr>
      <w:r w:rsidRPr="00455DC0">
        <w:rPr>
          <w:color w:val="000000"/>
          <w:sz w:val="28"/>
          <w:szCs w:val="28"/>
        </w:rPr>
        <w:t>#Загрузить базовый образ Ubuntu 18.04</w:t>
      </w:r>
    </w:p>
    <w:p w:rsidR="00455DC0" w:rsidRPr="00455DC0" w:rsidRDefault="00455DC0" w:rsidP="00455DC0">
      <w:pPr>
        <w:pStyle w:val="a5"/>
        <w:spacing w:before="0" w:beforeAutospacing="0" w:after="0" w:afterAutospacing="0" w:line="360" w:lineRule="auto"/>
        <w:rPr>
          <w:color w:val="000000"/>
          <w:sz w:val="28"/>
          <w:szCs w:val="28"/>
        </w:rPr>
      </w:pPr>
      <w:r w:rsidRPr="00455DC0">
        <w:rPr>
          <w:color w:val="000000"/>
          <w:sz w:val="28"/>
          <w:szCs w:val="28"/>
        </w:rPr>
        <w:t>FROM ubuntu:18.04</w:t>
      </w:r>
    </w:p>
    <w:p w:rsidR="00455DC0" w:rsidRPr="00455DC0" w:rsidRDefault="00455DC0" w:rsidP="003019C8">
      <w:pPr>
        <w:pStyle w:val="a5"/>
        <w:spacing w:before="0" w:beforeAutospacing="0" w:after="0" w:afterAutospacing="0" w:line="360" w:lineRule="auto"/>
        <w:ind w:firstLine="708"/>
        <w:rPr>
          <w:color w:val="000000"/>
          <w:sz w:val="28"/>
          <w:szCs w:val="28"/>
        </w:rPr>
      </w:pPr>
      <w:r w:rsidRPr="00455DC0">
        <w:rPr>
          <w:color w:val="000000"/>
          <w:sz w:val="28"/>
          <w:szCs w:val="28"/>
        </w:rPr>
        <w:t>Обновим программный репозиторий Ubuntu внутри Dockerfile при помощи команды ‘RUN‘.</w:t>
      </w:r>
    </w:p>
    <w:p w:rsidR="00455DC0" w:rsidRPr="00455DC0" w:rsidRDefault="00455DC0" w:rsidP="003019C8">
      <w:pPr>
        <w:pStyle w:val="a5"/>
        <w:spacing w:before="0" w:beforeAutospacing="0" w:after="0" w:afterAutospacing="0" w:line="360" w:lineRule="auto"/>
        <w:rPr>
          <w:color w:val="000000"/>
          <w:sz w:val="28"/>
          <w:szCs w:val="28"/>
        </w:rPr>
      </w:pPr>
      <w:r w:rsidRPr="00455DC0">
        <w:rPr>
          <w:color w:val="000000"/>
          <w:sz w:val="28"/>
          <w:szCs w:val="28"/>
        </w:rPr>
        <w:t>#Обновить программный репозиторий Ubuntu</w:t>
      </w:r>
    </w:p>
    <w:p w:rsidR="00455DC0" w:rsidRPr="00455DC0" w:rsidRDefault="00455DC0" w:rsidP="003019C8">
      <w:pPr>
        <w:pStyle w:val="a5"/>
        <w:spacing w:before="0" w:beforeAutospacing="0" w:after="0" w:afterAutospacing="0" w:line="360" w:lineRule="auto"/>
        <w:rPr>
          <w:color w:val="000000"/>
          <w:sz w:val="28"/>
          <w:szCs w:val="28"/>
        </w:rPr>
      </w:pPr>
      <w:r w:rsidRPr="00455DC0">
        <w:rPr>
          <w:color w:val="000000"/>
          <w:sz w:val="28"/>
          <w:szCs w:val="28"/>
        </w:rPr>
        <w:t>RUN apt-get update</w:t>
      </w:r>
    </w:p>
    <w:p w:rsidR="00455DC0" w:rsidRPr="00455DC0" w:rsidRDefault="00455DC0" w:rsidP="003019C8">
      <w:pPr>
        <w:pStyle w:val="a5"/>
        <w:spacing w:before="0" w:beforeAutospacing="0" w:after="0" w:afterAutospacing="0" w:line="360" w:lineRule="auto"/>
        <w:ind w:firstLine="708"/>
        <w:rPr>
          <w:color w:val="000000"/>
          <w:sz w:val="28"/>
          <w:szCs w:val="28"/>
        </w:rPr>
      </w:pPr>
      <w:r w:rsidRPr="00455DC0">
        <w:rPr>
          <w:color w:val="000000"/>
          <w:sz w:val="28"/>
          <w:szCs w:val="28"/>
        </w:rPr>
        <w:t>Теперь установим приложения, который требуются для нашего образа. При помощи apt можно установить Nginx, PHP-FPM.</w:t>
      </w:r>
    </w:p>
    <w:p w:rsidR="00455DC0" w:rsidRPr="00455DC0" w:rsidRDefault="00455DC0" w:rsidP="00455DC0">
      <w:pPr>
        <w:pStyle w:val="a5"/>
        <w:spacing w:before="0" w:beforeAutospacing="0" w:after="0" w:afterAutospacing="0" w:line="360" w:lineRule="auto"/>
        <w:ind w:firstLine="709"/>
        <w:rPr>
          <w:color w:val="000000"/>
          <w:sz w:val="28"/>
          <w:szCs w:val="28"/>
        </w:rPr>
      </w:pPr>
      <w:r w:rsidRPr="00455DC0">
        <w:rPr>
          <w:color w:val="000000"/>
          <w:sz w:val="28"/>
          <w:szCs w:val="28"/>
        </w:rPr>
        <w:t xml:space="preserve">В файлах Dockerfile содержатся инструкции по созданию образа. С них, набранных заглавными буквами, начинаются строки этого файла. После </w:t>
      </w:r>
      <w:r w:rsidRPr="00455DC0">
        <w:rPr>
          <w:color w:val="000000"/>
          <w:sz w:val="28"/>
          <w:szCs w:val="28"/>
        </w:rPr>
        <w:lastRenderedPageBreak/>
        <w:t>инструкций идут их аргументы. Инструкции, при сборке образа, обрабатываются сверху вниз</w:t>
      </w:r>
    </w:p>
    <w:p w:rsidR="005B416E" w:rsidRDefault="005B416E" w:rsidP="005B416E">
      <w:pPr>
        <w:pStyle w:val="a5"/>
        <w:ind w:firstLine="708"/>
        <w:rPr>
          <w:color w:val="000000"/>
          <w:sz w:val="27"/>
          <w:szCs w:val="27"/>
        </w:rPr>
      </w:pPr>
      <w:r>
        <w:rPr>
          <w:color w:val="000000"/>
          <w:sz w:val="27"/>
          <w:szCs w:val="27"/>
        </w:rPr>
        <w:t>12. Возможно ли работать с контейнерами Docker без одноименного движка?</w:t>
      </w:r>
    </w:p>
    <w:p w:rsidR="003019C8" w:rsidRPr="00760478" w:rsidRDefault="00760478" w:rsidP="005B416E">
      <w:pPr>
        <w:pStyle w:val="a5"/>
        <w:ind w:firstLine="708"/>
        <w:rPr>
          <w:color w:val="000000"/>
          <w:sz w:val="27"/>
          <w:szCs w:val="27"/>
        </w:rPr>
      </w:pPr>
      <w:r>
        <w:rPr>
          <w:color w:val="000000"/>
          <w:sz w:val="27"/>
          <w:szCs w:val="27"/>
        </w:rPr>
        <w:t xml:space="preserve">Да возможно с помощью движка </w:t>
      </w:r>
      <w:r w:rsidRPr="003019C8">
        <w:rPr>
          <w:color w:val="000000"/>
          <w:sz w:val="27"/>
          <w:szCs w:val="27"/>
        </w:rPr>
        <w:t>Kubernetes</w:t>
      </w:r>
    </w:p>
    <w:p w:rsidR="005B416E" w:rsidRDefault="005B416E" w:rsidP="003019C8">
      <w:pPr>
        <w:pStyle w:val="a5"/>
        <w:ind w:firstLine="708"/>
        <w:rPr>
          <w:color w:val="000000"/>
          <w:sz w:val="27"/>
          <w:szCs w:val="27"/>
        </w:rPr>
      </w:pPr>
      <w:r>
        <w:rPr>
          <w:color w:val="000000"/>
          <w:sz w:val="27"/>
          <w:szCs w:val="27"/>
        </w:rPr>
        <w:t>13. Опишите назначение системы оркестрации контейнеров Kubernetes. Перечислите основные</w:t>
      </w:r>
      <w:r w:rsidR="003019C8">
        <w:rPr>
          <w:color w:val="000000"/>
          <w:sz w:val="27"/>
          <w:szCs w:val="27"/>
        </w:rPr>
        <w:t xml:space="preserve"> </w:t>
      </w:r>
      <w:r>
        <w:rPr>
          <w:color w:val="000000"/>
          <w:sz w:val="27"/>
          <w:szCs w:val="27"/>
        </w:rPr>
        <w:t>объекты Kubernetes?</w:t>
      </w:r>
    </w:p>
    <w:p w:rsidR="003019C8" w:rsidRDefault="003019C8" w:rsidP="0056479D">
      <w:pPr>
        <w:pStyle w:val="a5"/>
        <w:spacing w:before="0" w:beforeAutospacing="0" w:after="0" w:afterAutospacing="0" w:line="360" w:lineRule="auto"/>
        <w:ind w:firstLine="709"/>
        <w:jc w:val="both"/>
        <w:rPr>
          <w:color w:val="000000"/>
          <w:sz w:val="27"/>
          <w:szCs w:val="27"/>
        </w:rPr>
      </w:pPr>
      <w:r w:rsidRPr="003019C8">
        <w:rPr>
          <w:color w:val="000000"/>
          <w:sz w:val="27"/>
          <w:szCs w:val="27"/>
        </w:rPr>
        <w:t>Kubernetes является проектом с открытым исходным кодом, предназначенным для управления кластером контейнеров Linux как единой системой. Kubernetes управляет и запускает контейнеры Docker на большом количестве хостов, а так же обеспечивает совместное размещение и репликацию большого количества контейнеров.</w:t>
      </w:r>
    </w:p>
    <w:p w:rsidR="0056479D" w:rsidRDefault="0056479D" w:rsidP="0056479D">
      <w:pPr>
        <w:spacing w:line="360" w:lineRule="auto"/>
        <w:ind w:firstLine="708"/>
      </w:pPr>
      <w:r>
        <w:t>Краткий обзор ключевых объектов API Kubernetes:</w:t>
      </w:r>
    </w:p>
    <w:p w:rsidR="0056479D" w:rsidRDefault="0056479D" w:rsidP="0056479D">
      <w:pPr>
        <w:spacing w:line="360" w:lineRule="auto"/>
        <w:ind w:firstLine="708"/>
      </w:pPr>
      <w:r>
        <w:t>Кластеры: пул для вычислений, хранения и сетевых ресурсов.</w:t>
      </w:r>
    </w:p>
    <w:p w:rsidR="0056479D" w:rsidRDefault="0056479D" w:rsidP="0056479D">
      <w:pPr>
        <w:spacing w:line="360" w:lineRule="auto"/>
        <w:ind w:firstLine="708"/>
      </w:pPr>
      <w:r>
        <w:t>Ноды: хост-машины, работающие в кластере.</w:t>
      </w:r>
    </w:p>
    <w:p w:rsidR="0056479D" w:rsidRDefault="0056479D" w:rsidP="0056479D">
      <w:pPr>
        <w:spacing w:line="360" w:lineRule="auto"/>
        <w:ind w:firstLine="708"/>
      </w:pPr>
      <w:r>
        <w:t>Пространства имен: логические разделы кластера.</w:t>
      </w:r>
    </w:p>
    <w:p w:rsidR="0056479D" w:rsidRDefault="0056479D" w:rsidP="0056479D">
      <w:pPr>
        <w:spacing w:line="360" w:lineRule="auto"/>
        <w:ind w:firstLine="708"/>
      </w:pPr>
      <w:r>
        <w:t>Поды: единицы развертывания.</w:t>
      </w:r>
    </w:p>
    <w:p w:rsidR="0056479D" w:rsidRDefault="0056479D" w:rsidP="0056479D">
      <w:pPr>
        <w:spacing w:line="360" w:lineRule="auto"/>
        <w:ind w:firstLine="708"/>
      </w:pPr>
      <w:r>
        <w:t>Метки и селекторы: пары «ключ-значение» для идентификации и обнаружения сервисов.</w:t>
      </w:r>
    </w:p>
    <w:p w:rsidR="0056479D" w:rsidRDefault="0056479D" w:rsidP="0056479D">
      <w:pPr>
        <w:spacing w:line="360" w:lineRule="auto"/>
        <w:ind w:firstLine="708"/>
      </w:pPr>
      <w:r>
        <w:t>Сервисы: коллекция подов, принадлежащих одному и тому же приложению.</w:t>
      </w:r>
    </w:p>
    <w:p w:rsidR="0056479D" w:rsidRDefault="0056479D" w:rsidP="0056479D">
      <w:pPr>
        <w:spacing w:line="360" w:lineRule="auto"/>
        <w:ind w:firstLine="708"/>
      </w:pPr>
      <w:r>
        <w:t>Набор реплик: обеспечивает доступность и масштабируемость.</w:t>
      </w:r>
    </w:p>
    <w:p w:rsidR="005B416E" w:rsidRPr="00921FC7" w:rsidRDefault="0056479D" w:rsidP="0056479D">
      <w:pPr>
        <w:spacing w:line="360" w:lineRule="auto"/>
        <w:ind w:firstLine="708"/>
      </w:pPr>
      <w:r>
        <w:t>Развертывание: управляет жизненным циклом приложения.</w:t>
      </w:r>
    </w:p>
    <w:sectPr w:rsidR="005B416E" w:rsidRPr="00921FC7" w:rsidSect="00BA0CCE">
      <w:type w:val="oddPag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49138D"/>
    <w:multiLevelType w:val="multilevel"/>
    <w:tmpl w:val="891C8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7B28B9"/>
    <w:multiLevelType w:val="hybridMultilevel"/>
    <w:tmpl w:val="34E0BEB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9B5"/>
    <w:rsid w:val="00095330"/>
    <w:rsid w:val="000F0F9E"/>
    <w:rsid w:val="001C2102"/>
    <w:rsid w:val="001E21A1"/>
    <w:rsid w:val="00247B88"/>
    <w:rsid w:val="002B1E5B"/>
    <w:rsid w:val="002C2D3A"/>
    <w:rsid w:val="003019C8"/>
    <w:rsid w:val="00320C5D"/>
    <w:rsid w:val="00455DC0"/>
    <w:rsid w:val="0056479D"/>
    <w:rsid w:val="005A2FC1"/>
    <w:rsid w:val="005B416E"/>
    <w:rsid w:val="00615A75"/>
    <w:rsid w:val="00691795"/>
    <w:rsid w:val="00694917"/>
    <w:rsid w:val="006A55B3"/>
    <w:rsid w:val="006D79B5"/>
    <w:rsid w:val="006E7DC4"/>
    <w:rsid w:val="00760478"/>
    <w:rsid w:val="007A67F3"/>
    <w:rsid w:val="00835AD5"/>
    <w:rsid w:val="0083707A"/>
    <w:rsid w:val="00865A61"/>
    <w:rsid w:val="008D1510"/>
    <w:rsid w:val="00921FC7"/>
    <w:rsid w:val="00954F04"/>
    <w:rsid w:val="00A26FCE"/>
    <w:rsid w:val="00B94476"/>
    <w:rsid w:val="00BA0CCE"/>
    <w:rsid w:val="00BC0E09"/>
    <w:rsid w:val="00BD5C7A"/>
    <w:rsid w:val="00CC644F"/>
    <w:rsid w:val="00E049B7"/>
    <w:rsid w:val="00E065E9"/>
    <w:rsid w:val="00FD51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C07FD"/>
  <w15:chartTrackingRefBased/>
  <w15:docId w15:val="{2A4C9F4D-502E-4F58-968C-33DF8029C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5330"/>
    <w:pPr>
      <w:spacing w:after="0" w:line="276"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Лабораторная"/>
    <w:link w:val="a4"/>
    <w:autoRedefine/>
    <w:qFormat/>
    <w:rsid w:val="00095330"/>
    <w:pPr>
      <w:spacing w:before="120" w:after="120" w:line="360" w:lineRule="auto"/>
    </w:pPr>
    <w:rPr>
      <w:rFonts w:ascii="Times New Roman" w:hAnsi="Times New Roman"/>
      <w:sz w:val="28"/>
    </w:rPr>
  </w:style>
  <w:style w:type="character" w:customStyle="1" w:styleId="a4">
    <w:name w:val="Без интервала Знак"/>
    <w:aliases w:val="Лабораторная Знак"/>
    <w:basedOn w:val="a0"/>
    <w:link w:val="a3"/>
    <w:locked/>
    <w:rsid w:val="00095330"/>
    <w:rPr>
      <w:rFonts w:ascii="Times New Roman" w:hAnsi="Times New Roman"/>
      <w:sz w:val="28"/>
    </w:rPr>
  </w:style>
  <w:style w:type="character" w:customStyle="1" w:styleId="1">
    <w:name w:val="Лаба.1 Знак"/>
    <w:basedOn w:val="a0"/>
    <w:link w:val="10"/>
    <w:locked/>
    <w:rsid w:val="00095330"/>
    <w:rPr>
      <w:rFonts w:ascii="Times New Roman" w:hAnsi="Times New Roman" w:cs="Times New Roman"/>
      <w:sz w:val="28"/>
    </w:rPr>
  </w:style>
  <w:style w:type="paragraph" w:customStyle="1" w:styleId="10">
    <w:name w:val="Лаба.1"/>
    <w:basedOn w:val="a"/>
    <w:link w:val="1"/>
    <w:qFormat/>
    <w:rsid w:val="00095330"/>
    <w:pPr>
      <w:widowControl w:val="0"/>
      <w:spacing w:line="360" w:lineRule="auto"/>
      <w:jc w:val="both"/>
    </w:pPr>
    <w:rPr>
      <w:rFonts w:cs="Times New Roman"/>
    </w:rPr>
  </w:style>
  <w:style w:type="paragraph" w:styleId="a5">
    <w:name w:val="Normal (Web)"/>
    <w:basedOn w:val="a"/>
    <w:uiPriority w:val="99"/>
    <w:unhideWhenUsed/>
    <w:rsid w:val="005B416E"/>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00573">
      <w:bodyDiv w:val="1"/>
      <w:marLeft w:val="0"/>
      <w:marRight w:val="0"/>
      <w:marTop w:val="0"/>
      <w:marBottom w:val="0"/>
      <w:divBdr>
        <w:top w:val="none" w:sz="0" w:space="0" w:color="auto"/>
        <w:left w:val="none" w:sz="0" w:space="0" w:color="auto"/>
        <w:bottom w:val="none" w:sz="0" w:space="0" w:color="auto"/>
        <w:right w:val="none" w:sz="0" w:space="0" w:color="auto"/>
      </w:divBdr>
    </w:div>
    <w:div w:id="76489311">
      <w:bodyDiv w:val="1"/>
      <w:marLeft w:val="0"/>
      <w:marRight w:val="0"/>
      <w:marTop w:val="0"/>
      <w:marBottom w:val="0"/>
      <w:divBdr>
        <w:top w:val="none" w:sz="0" w:space="0" w:color="auto"/>
        <w:left w:val="none" w:sz="0" w:space="0" w:color="auto"/>
        <w:bottom w:val="none" w:sz="0" w:space="0" w:color="auto"/>
        <w:right w:val="none" w:sz="0" w:space="0" w:color="auto"/>
      </w:divBdr>
    </w:div>
    <w:div w:id="520702309">
      <w:bodyDiv w:val="1"/>
      <w:marLeft w:val="0"/>
      <w:marRight w:val="0"/>
      <w:marTop w:val="0"/>
      <w:marBottom w:val="0"/>
      <w:divBdr>
        <w:top w:val="none" w:sz="0" w:space="0" w:color="auto"/>
        <w:left w:val="none" w:sz="0" w:space="0" w:color="auto"/>
        <w:bottom w:val="none" w:sz="0" w:space="0" w:color="auto"/>
        <w:right w:val="none" w:sz="0" w:space="0" w:color="auto"/>
      </w:divBdr>
    </w:div>
    <w:div w:id="713235358">
      <w:bodyDiv w:val="1"/>
      <w:marLeft w:val="0"/>
      <w:marRight w:val="0"/>
      <w:marTop w:val="0"/>
      <w:marBottom w:val="0"/>
      <w:divBdr>
        <w:top w:val="none" w:sz="0" w:space="0" w:color="auto"/>
        <w:left w:val="none" w:sz="0" w:space="0" w:color="auto"/>
        <w:bottom w:val="none" w:sz="0" w:space="0" w:color="auto"/>
        <w:right w:val="none" w:sz="0" w:space="0" w:color="auto"/>
      </w:divBdr>
    </w:div>
    <w:div w:id="831717760">
      <w:bodyDiv w:val="1"/>
      <w:marLeft w:val="0"/>
      <w:marRight w:val="0"/>
      <w:marTop w:val="0"/>
      <w:marBottom w:val="0"/>
      <w:divBdr>
        <w:top w:val="none" w:sz="0" w:space="0" w:color="auto"/>
        <w:left w:val="none" w:sz="0" w:space="0" w:color="auto"/>
        <w:bottom w:val="none" w:sz="0" w:space="0" w:color="auto"/>
        <w:right w:val="none" w:sz="0" w:space="0" w:color="auto"/>
      </w:divBdr>
    </w:div>
    <w:div w:id="882789471">
      <w:bodyDiv w:val="1"/>
      <w:marLeft w:val="0"/>
      <w:marRight w:val="0"/>
      <w:marTop w:val="0"/>
      <w:marBottom w:val="0"/>
      <w:divBdr>
        <w:top w:val="none" w:sz="0" w:space="0" w:color="auto"/>
        <w:left w:val="none" w:sz="0" w:space="0" w:color="auto"/>
        <w:bottom w:val="none" w:sz="0" w:space="0" w:color="auto"/>
        <w:right w:val="none" w:sz="0" w:space="0" w:color="auto"/>
      </w:divBdr>
    </w:div>
    <w:div w:id="1268657469">
      <w:bodyDiv w:val="1"/>
      <w:marLeft w:val="0"/>
      <w:marRight w:val="0"/>
      <w:marTop w:val="0"/>
      <w:marBottom w:val="0"/>
      <w:divBdr>
        <w:top w:val="none" w:sz="0" w:space="0" w:color="auto"/>
        <w:left w:val="none" w:sz="0" w:space="0" w:color="auto"/>
        <w:bottom w:val="none" w:sz="0" w:space="0" w:color="auto"/>
        <w:right w:val="none" w:sz="0" w:space="0" w:color="auto"/>
      </w:divBdr>
    </w:div>
    <w:div w:id="1641615112">
      <w:bodyDiv w:val="1"/>
      <w:marLeft w:val="0"/>
      <w:marRight w:val="0"/>
      <w:marTop w:val="0"/>
      <w:marBottom w:val="0"/>
      <w:divBdr>
        <w:top w:val="none" w:sz="0" w:space="0" w:color="auto"/>
        <w:left w:val="none" w:sz="0" w:space="0" w:color="auto"/>
        <w:bottom w:val="none" w:sz="0" w:space="0" w:color="auto"/>
        <w:right w:val="none" w:sz="0" w:space="0" w:color="auto"/>
      </w:divBdr>
    </w:div>
    <w:div w:id="205785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E6085-0B17-4010-BCB0-F51F8A7A6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18</Pages>
  <Words>1375</Words>
  <Characters>7843</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artem</dc:creator>
  <cp:keywords/>
  <dc:description/>
  <cp:lastModifiedBy>artem artem</cp:lastModifiedBy>
  <cp:revision>11</cp:revision>
  <dcterms:created xsi:type="dcterms:W3CDTF">2019-11-28T23:36:00Z</dcterms:created>
  <dcterms:modified xsi:type="dcterms:W3CDTF">2019-12-12T07:01:00Z</dcterms:modified>
</cp:coreProperties>
</file>