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lang w:val="es-AR"/>
              </w:rPr>
              <w:t>MIN-013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Validar que los gráficos de ejercicios se rendericen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17-11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actividad física </w:t>
            </w:r>
            <w:r>
              <w:drawing>
                <wp:inline distT="0" distB="0" distL="114300" distR="114300">
                  <wp:extent cx="3425190" cy="1378585"/>
                  <wp:effectExtent l="0" t="0" r="3810" b="825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Presionar boton Agregar actividad </w:t>
            </w:r>
            <w:r>
              <w:drawing>
                <wp:inline distT="0" distB="0" distL="114300" distR="114300">
                  <wp:extent cx="3422650" cy="888365"/>
                  <wp:effectExtent l="0" t="0" r="6350" b="10795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Registrar la actividad </w:t>
            </w:r>
            <w:r>
              <w:drawing>
                <wp:inline distT="0" distB="0" distL="114300" distR="114300">
                  <wp:extent cx="3432175" cy="2750820"/>
                  <wp:effectExtent l="0" t="0" r="12065" b="7620"/>
                  <wp:docPr id="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275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EA1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4B3538C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 6 </w:t>
            </w:r>
          </w:p>
        </w:tc>
        <w:tc>
          <w:tcPr>
            <w:tcW w:w="5625" w:type="dxa"/>
          </w:tcPr>
          <w:p w14:paraId="133811F8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Validar en el historial la informacion con lo registrado </w:t>
            </w:r>
          </w:p>
          <w:p w14:paraId="5257B348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</w:pPr>
            <w:r>
              <w:drawing>
                <wp:inline distT="0" distB="0" distL="114300" distR="114300">
                  <wp:extent cx="3425825" cy="1345565"/>
                  <wp:effectExtent l="0" t="0" r="3175" b="10795"/>
                  <wp:docPr id="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79070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registra correctamente </w:t>
            </w:r>
          </w:p>
        </w:tc>
      </w:tr>
    </w:tbl>
    <w:p w14:paraId="3ABD9A7C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4844509-49DE-4109-A085-A7DA29E231F9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2F6D4BD-A292-46BE-A811-031CA46B6AC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5CC9BD0-6BED-43D7-8230-619ED193798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8BAD91C-750F-4F23-92F8-6B3E9A44437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B3760B5F-644B-4674-B97D-1404BD4DAC3D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A847306-4C13-4173-A58F-49CE087B3CC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FB3437"/>
    <w:rsid w:val="36E4632F"/>
    <w:rsid w:val="40574C1C"/>
    <w:rsid w:val="5CF1084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2025-11-18T01:29:42Z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079E197357E04ADAB81E10E1EF456481_13</vt:lpwstr>
  </property>
</Properties>
</file>