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MIN-015</w:t>
            </w:r>
            <w:bookmarkStart w:id="0" w:name="_GoBack"/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el registro semanal de alimentación se consolide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ind w:left="120" w:hanging="120" w:hangingChars="5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Comidas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Presionar boton Agregar comida</w:t>
            </w:r>
          </w:p>
          <w:p w14:paraId="5C9984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22650" cy="1365885"/>
                  <wp:effectExtent l="0" t="0" r="6350" b="5715"/>
                  <wp:docPr id="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Sumar la cantidad de kcal del dia 13-11 </w:t>
            </w:r>
          </w:p>
          <w:p w14:paraId="00C9572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0905" cy="1403350"/>
                  <wp:effectExtent l="0" t="0" r="13335" b="13970"/>
                  <wp:docPr id="1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A1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4B3538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 6 </w:t>
            </w:r>
          </w:p>
        </w:tc>
        <w:tc>
          <w:tcPr>
            <w:tcW w:w="5625" w:type="dxa"/>
          </w:tcPr>
          <w:p w14:paraId="133811F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Validar en el historial la informacion con lo registrado </w:t>
            </w:r>
          </w:p>
          <w:p w14:paraId="5257B348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5190" cy="1358900"/>
                  <wp:effectExtent l="0" t="0" r="3810" b="12700"/>
                  <wp:docPr id="1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5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79070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registra correctamente </w:t>
            </w:r>
          </w:p>
        </w:tc>
      </w:tr>
    </w:tbl>
    <w:p w14:paraId="3ABD9A7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4CC1D5A-516A-4F36-A0BE-719D50037BA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6888024-3D4F-4949-9DA4-0207565289D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FD4F0B2-CFFB-417A-913C-A231133E80C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7023F71-3223-47B4-9FB1-C3DB0DC655DB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68D254BE-E2E4-4ABF-8E7F-FA2222AD334D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3F267A4-497C-4705-986E-DB6D762B6D6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FB3437"/>
    <w:rsid w:val="3487319C"/>
    <w:rsid w:val="36E4632F"/>
    <w:rsid w:val="40574C1C"/>
    <w:rsid w:val="56814267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98B8BC8880CD4892B1498593267D913B_13</vt:lpwstr>
  </property>
</Properties>
</file>