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tbl>
      <w:tblPr>
        <w:tblStyle w:val="35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65"/>
        <w:gridCol w:w="5220"/>
      </w:tblGrid>
      <w:tr w14:paraId="57266A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2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Nombre del Proyecto</w:t>
            </w:r>
          </w:p>
        </w:tc>
        <w:tc>
          <w:p w14:paraId="00000003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MiniFit </w:t>
            </w:r>
          </w:p>
        </w:tc>
      </w:tr>
      <w:tr w14:paraId="65ADEE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4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QA responsable</w:t>
            </w:r>
          </w:p>
        </w:tc>
        <w:tc>
          <w:p w14:paraId="00000005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Polet Adasme </w:t>
            </w:r>
          </w:p>
        </w:tc>
      </w:tr>
    </w:tbl>
    <w:p w14:paraId="00000006">
      <w:pPr>
        <w:rPr>
          <w:rFonts w:hint="default" w:ascii="Arial" w:hAnsi="Arial" w:cs="Arial"/>
        </w:rPr>
      </w:pPr>
    </w:p>
    <w:p w14:paraId="00000007">
      <w:pPr>
        <w:rPr>
          <w:rFonts w:hint="default" w:ascii="Arial" w:hAnsi="Arial" w:cs="Arial"/>
        </w:rPr>
      </w:pPr>
    </w:p>
    <w:tbl>
      <w:tblPr>
        <w:tblStyle w:val="36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5340"/>
      </w:tblGrid>
      <w:tr w14:paraId="30D06D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shd w:val="clear" w:color="auto" w:fill="47D45A"/>
          </w:tcPr>
          <w:p w14:paraId="00000008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ID Caso de Prueba</w:t>
            </w:r>
          </w:p>
        </w:tc>
        <w:tc>
          <w:p w14:paraId="5752FA9E">
            <w:pPr>
              <w:spacing w:after="0" w:line="240" w:lineRule="auto"/>
              <w:rPr>
                <w:rFonts w:hint="default" w:ascii="Arial" w:hAnsi="Arial"/>
                <w:lang w:val="es-AR"/>
              </w:rPr>
            </w:pPr>
            <w:r>
              <w:rPr>
                <w:rFonts w:hint="default" w:ascii="Arial" w:hAnsi="Arial"/>
                <w:lang w:val="es-AR"/>
              </w:rPr>
              <w:t>MIN-135</w:t>
            </w:r>
          </w:p>
        </w:tc>
      </w:tr>
      <w:tr w14:paraId="1D9ECE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shd w:val="clear" w:color="auto" w:fill="47D45A"/>
          </w:tcPr>
          <w:p w14:paraId="0000000A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Nombre del caso de prueba</w:t>
            </w:r>
          </w:p>
        </w:tc>
        <w:tc>
          <w:tcPr>
            <w:shd w:val="clear" w:color="auto" w:fill="auto"/>
            <w:vAlign w:val="bottom"/>
          </w:tcPr>
          <w:p w14:paraId="0000000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u w:val="none"/>
                <w:lang w:val="es-AR"/>
              </w:rPr>
            </w:pPr>
            <w:r>
              <w:rPr>
                <w:rFonts w:hint="default" w:ascii="Arial" w:hAnsi="Arial"/>
                <w:i w:val="0"/>
                <w:iCs w:val="0"/>
                <w:color w:val="000000"/>
                <w:u w:val="none"/>
                <w:lang w:val="es-AR"/>
              </w:rPr>
              <w:t>Validar que en catalogo - ejercicio no se pueda registrar un ejercicio ya existente</w:t>
            </w:r>
            <w:bookmarkStart w:id="0" w:name="_GoBack"/>
            <w:bookmarkEnd w:id="0"/>
          </w:p>
        </w:tc>
      </w:tr>
      <w:tr w14:paraId="472E87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shd w:val="clear" w:color="auto" w:fill="47D45A"/>
          </w:tcPr>
          <w:p w14:paraId="0000000C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Fecha</w:t>
            </w:r>
          </w:p>
        </w:tc>
        <w:tc>
          <w:p w14:paraId="0000000D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20-11</w:t>
            </w:r>
          </w:p>
        </w:tc>
      </w:tr>
    </w:tbl>
    <w:p w14:paraId="0000000E">
      <w:pPr>
        <w:rPr>
          <w:rFonts w:hint="default" w:ascii="Arial" w:hAnsi="Arial" w:cs="Arial"/>
        </w:rPr>
      </w:pPr>
    </w:p>
    <w:tbl>
      <w:tblPr>
        <w:tblStyle w:val="37"/>
        <w:tblW w:w="8820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5"/>
        <w:gridCol w:w="5625"/>
      </w:tblGrid>
      <w:tr w14:paraId="046410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gridSpan w:val="2"/>
            <w:shd w:val="clear" w:color="auto" w:fill="47D45A"/>
          </w:tcPr>
          <w:p w14:paraId="0000000F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Evidencia de Pruebas</w:t>
            </w:r>
          </w:p>
        </w:tc>
      </w:tr>
      <w:tr w14:paraId="24A5E6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0000010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N°1</w:t>
            </w:r>
          </w:p>
        </w:tc>
        <w:tc>
          <w:tcPr>
            <w:tcW w:w="5625" w:type="dxa"/>
            <w:vAlign w:val="center"/>
          </w:tcPr>
          <w:p w14:paraId="00000011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Arial" w:hAnsi="Arial" w:cs="Arial"/>
                <w:u w:val="none"/>
                <w:lang w:val="es-AR"/>
              </w:rPr>
            </w:pPr>
            <w:r>
              <w:rPr>
                <w:rFonts w:hint="default" w:ascii="Arial" w:hAnsi="Arial" w:cs="Arial"/>
                <w:u w:val="none"/>
                <w:lang w:val="es-AR"/>
              </w:rPr>
              <w:t>Iniciar sesión</w:t>
            </w:r>
          </w:p>
          <w:p w14:paraId="5E08CBD7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Arial" w:hAnsi="Arial" w:cs="Arial"/>
                <w:u w:val="none"/>
                <w:lang w:val="es-AR"/>
              </w:rPr>
            </w:pPr>
            <w:r>
              <w:drawing>
                <wp:inline distT="0" distB="0" distL="114300" distR="114300">
                  <wp:extent cx="3430905" cy="3245485"/>
                  <wp:effectExtent l="0" t="0" r="13335" b="635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n 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0905" cy="3245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A2E2B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3195" w:type="dxa"/>
            <w:shd w:val="clear" w:color="auto" w:fill="84E291"/>
            <w:vAlign w:val="center"/>
          </w:tcPr>
          <w:p w14:paraId="00000012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N°2</w:t>
            </w:r>
          </w:p>
        </w:tc>
        <w:tc>
          <w:tcPr>
            <w:tcW w:w="5625" w:type="dxa"/>
          </w:tcPr>
          <w:p w14:paraId="6BD09B27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lang w:val="es-AR"/>
              </w:rPr>
            </w:pPr>
            <w:r>
              <w:rPr>
                <w:rFonts w:hint="default"/>
                <w:rtl w:val="0"/>
                <w:lang w:val="es-AR"/>
              </w:rPr>
              <w:t>Tipos de ejercicios</w:t>
            </w:r>
          </w:p>
          <w:p w14:paraId="0A28A812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  <w:r>
              <w:drawing>
                <wp:inline distT="0" distB="0" distL="114300" distR="114300">
                  <wp:extent cx="3425190" cy="1419860"/>
                  <wp:effectExtent l="0" t="0" r="3810" b="12700"/>
                  <wp:docPr id="53" name="Imagen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Imagen 49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5190" cy="1419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5A405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3195" w:type="dxa"/>
            <w:shd w:val="clear" w:color="auto" w:fill="84E291"/>
            <w:vAlign w:val="center"/>
          </w:tcPr>
          <w:p w14:paraId="4AF74E20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</w:rPr>
              <w:t>Paso N°</w:t>
            </w:r>
            <w:r>
              <w:rPr>
                <w:rFonts w:hint="default" w:ascii="Arial" w:hAnsi="Arial" w:cs="Arial"/>
                <w:rtl w:val="0"/>
                <w:lang w:val="es-AR"/>
              </w:rPr>
              <w:t>3</w:t>
            </w:r>
          </w:p>
        </w:tc>
        <w:tc>
          <w:tcPr>
            <w:tcW w:w="5625" w:type="dxa"/>
          </w:tcPr>
          <w:p w14:paraId="1C88FABC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  <w:r>
              <w:rPr>
                <w:rFonts w:hint="default"/>
                <w:rtl w:val="0"/>
                <w:lang w:val="es-AR"/>
              </w:rPr>
              <w:t xml:space="preserve">Registrar un registro existente </w:t>
            </w:r>
          </w:p>
          <w:p w14:paraId="66BE5320">
            <w:pPr>
              <w:numPr>
                <w:ilvl w:val="0"/>
                <w:numId w:val="0"/>
              </w:numPr>
              <w:spacing w:after="0" w:line="240" w:lineRule="auto"/>
              <w:jc w:val="both"/>
            </w:pPr>
            <w:r>
              <w:drawing>
                <wp:inline distT="0" distB="0" distL="114300" distR="114300">
                  <wp:extent cx="3427730" cy="741045"/>
                  <wp:effectExtent l="0" t="0" r="1270" b="5715"/>
                  <wp:docPr id="55" name="Imagen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Imagen 5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7730" cy="741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8803D1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  <w:r>
              <w:drawing>
                <wp:inline distT="0" distB="0" distL="114300" distR="114300">
                  <wp:extent cx="635" cy="0"/>
                  <wp:effectExtent l="0" t="0" r="0" b="0"/>
                  <wp:docPr id="56" name="Imagen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Imagen 5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FC3F89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b/>
                <w:bCs/>
                <w:rtl w:val="0"/>
                <w:lang w:val="es-AR"/>
              </w:rPr>
            </w:pPr>
            <w:r>
              <w:drawing>
                <wp:inline distT="0" distB="0" distL="114300" distR="114300">
                  <wp:extent cx="635" cy="0"/>
                  <wp:effectExtent l="0" t="0" r="0" b="0"/>
                  <wp:docPr id="50" name="Imagen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Imagen 4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2514600" cy="4324350"/>
                  <wp:effectExtent l="0" t="0" r="0" b="3810"/>
                  <wp:docPr id="57" name="Imagen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Imagen 5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4324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5E0585"/>
    <w:sectPr>
      <w:pgSz w:w="12240" w:h="15840"/>
      <w:pgMar w:top="1417" w:right="1701" w:bottom="1417" w:left="1701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CBCAD1F0-F5E0-420C-A409-80EE774130C8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B6225EDC-A38A-40C0-884F-9BC311C5B43D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9E0B9D39-998A-4F66-AFF8-A175C5C00DAB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F41AE39B-EAD9-4543-A34E-C57C21095402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705E5BE0-CA7D-45DF-9310-9ABB577F4A50}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5438C667-7572-4EB2-A071-2DA303871F8D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</w:compat>
  <w:rsids>
    <w:rsidRoot w:val="00000000"/>
    <w:rsid w:val="017F5714"/>
    <w:rsid w:val="05D07D6B"/>
    <w:rsid w:val="06C32324"/>
    <w:rsid w:val="072B2DAF"/>
    <w:rsid w:val="081465CD"/>
    <w:rsid w:val="0C6F7B97"/>
    <w:rsid w:val="13B0545B"/>
    <w:rsid w:val="145A30C2"/>
    <w:rsid w:val="14CE3198"/>
    <w:rsid w:val="14F40071"/>
    <w:rsid w:val="16733A3D"/>
    <w:rsid w:val="17261D73"/>
    <w:rsid w:val="17FB3437"/>
    <w:rsid w:val="188E0A5E"/>
    <w:rsid w:val="1AF743F8"/>
    <w:rsid w:val="1C442D8B"/>
    <w:rsid w:val="1D3C79E6"/>
    <w:rsid w:val="1D626128"/>
    <w:rsid w:val="202977DD"/>
    <w:rsid w:val="217F1324"/>
    <w:rsid w:val="23264738"/>
    <w:rsid w:val="23771ACC"/>
    <w:rsid w:val="23A37585"/>
    <w:rsid w:val="269E3A6B"/>
    <w:rsid w:val="28B11AB4"/>
    <w:rsid w:val="299E0B55"/>
    <w:rsid w:val="2C7B2BFF"/>
    <w:rsid w:val="2F0C6789"/>
    <w:rsid w:val="31121EB3"/>
    <w:rsid w:val="31151AF1"/>
    <w:rsid w:val="3332198B"/>
    <w:rsid w:val="337E3FFB"/>
    <w:rsid w:val="3487319C"/>
    <w:rsid w:val="36E4632F"/>
    <w:rsid w:val="36FC541A"/>
    <w:rsid w:val="37752D4C"/>
    <w:rsid w:val="40574C1C"/>
    <w:rsid w:val="42F356A5"/>
    <w:rsid w:val="4B0D4CE1"/>
    <w:rsid w:val="4FC72A92"/>
    <w:rsid w:val="4FE93C39"/>
    <w:rsid w:val="540208BE"/>
    <w:rsid w:val="56814267"/>
    <w:rsid w:val="576E6AFE"/>
    <w:rsid w:val="57F42B0E"/>
    <w:rsid w:val="5A7125EE"/>
    <w:rsid w:val="5C6A307B"/>
    <w:rsid w:val="5CF1084A"/>
    <w:rsid w:val="5EE4753E"/>
    <w:rsid w:val="61030EA5"/>
    <w:rsid w:val="62D2193D"/>
    <w:rsid w:val="63387D47"/>
    <w:rsid w:val="666B23BE"/>
    <w:rsid w:val="689E60B1"/>
    <w:rsid w:val="68ED6ADC"/>
    <w:rsid w:val="695567B3"/>
    <w:rsid w:val="6B573B2D"/>
    <w:rsid w:val="723447D1"/>
    <w:rsid w:val="72C834C6"/>
    <w:rsid w:val="756242F1"/>
    <w:rsid w:val="769350D9"/>
    <w:rsid w:val="77371E99"/>
    <w:rsid w:val="781C2EF4"/>
    <w:rsid w:val="7B9854E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Aptos" w:hAnsi="Aptos" w:eastAsia="Aptos" w:cs="Aptos"/>
      <w:sz w:val="24"/>
      <w:szCs w:val="24"/>
      <w:lang w:val="es-CL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160" w:after="80"/>
    </w:pPr>
    <w:rPr>
      <w:color w:val="0F4761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80" w:after="40"/>
    </w:pPr>
    <w:rPr>
      <w:i/>
      <w:color w:val="0F4761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80" w:after="40"/>
    </w:pPr>
    <w:rPr>
      <w:color w:val="0F4761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40" w:after="0"/>
    </w:pPr>
    <w:rPr>
      <w:i/>
      <w:color w:val="595959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qFormat/>
    <w:uiPriority w:val="0"/>
    <w:rPr>
      <w:color w:val="595959"/>
      <w:sz w:val="28"/>
      <w:szCs w:val="28"/>
    </w:rPr>
  </w:style>
  <w:style w:type="paragraph" w:styleId="14">
    <w:name w:val="Title"/>
    <w:basedOn w:val="1"/>
    <w:next w:val="1"/>
    <w:qFormat/>
    <w:uiPriority w:val="0"/>
    <w:pPr>
      <w:spacing w:after="80" w:line="240" w:lineRule="auto"/>
    </w:pPr>
    <w:rPr>
      <w:rFonts w:ascii="Play" w:hAnsi="Play" w:eastAsia="Play" w:cs="Play"/>
      <w:sz w:val="56"/>
      <w:szCs w:val="56"/>
    </w:rPr>
  </w:style>
  <w:style w:type="table" w:styleId="15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6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7">
    <w:name w:val="Título 1 Car"/>
    <w:basedOn w:val="11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Título 2 Car"/>
    <w:basedOn w:val="11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Título 3 Car"/>
    <w:basedOn w:val="11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Título 4 Car"/>
    <w:basedOn w:val="11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Título 5 Car"/>
    <w:basedOn w:val="11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Título 6 Car"/>
    <w:basedOn w:val="11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Título 7 C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Título 8 C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ítulo 9 C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ítulo Car"/>
    <w:basedOn w:val="11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ítulo Car"/>
    <w:basedOn w:val="1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Cita C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Cita destacada C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table" w:customStyle="1" w:styleId="35">
    <w:name w:val="_Style 34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6">
    <w:name w:val="_Style 35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7">
    <w:name w:val="_Style 36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../NUL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7MMZxileqxx7uCGv0PHTtl7oNg==">CgMxLjA4AHIhMXp5cEpqSEtxcy1PbDVRYWtwbDAzX0R1S09sMHhSZmJP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Lines>1</Lines>
  <Paragraphs>1</Paragraphs>
  <TotalTime>0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2025-10-28T00:09:00Z</dcterms:created>
  <dc:creator>Polet Andrea Adasme Penailillo</dc:creator>
  <cp:lastModifiedBy>karen adasme</cp:lastModifiedBy>
  <dcterms:modified xsi:type="dcterms:W3CDTF">2025-11-26T21:46:21Z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3082-12.2.0.23155</vt:lpwstr>
  </property>
  <property fmtid="{D5CDD505-2E9C-101B-9397-08002B2CF9AE}" pid="3" name="ICV">
    <vt:lpwstr>C37D0BF4D5F3482897080625A1586B6D_13</vt:lpwstr>
  </property>
</Properties>
</file>