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66C25B88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B2375E">
              <w:rPr>
                <w:rFonts w:ascii="Arial" w:hAnsi="Arial"/>
                <w:lang w:val="es-AR"/>
              </w:rPr>
              <w:t>16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2D72C476" w:rsidR="001C4637" w:rsidRDefault="005D7D0D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5D7D0D">
              <w:rPr>
                <w:rFonts w:ascii="Arial" w:hAnsi="Arial" w:cs="Arial"/>
                <w:lang w:val="es-AR"/>
              </w:rPr>
              <w:t xml:space="preserve">Validar que la actualización dinámica del </w:t>
            </w:r>
            <w:proofErr w:type="spellStart"/>
            <w:r w:rsidRPr="005D7D0D">
              <w:rPr>
                <w:rFonts w:ascii="Arial" w:hAnsi="Arial" w:cs="Arial"/>
                <w:lang w:val="es-AR"/>
              </w:rPr>
              <w:t>dashboard</w:t>
            </w:r>
            <w:proofErr w:type="spellEnd"/>
            <w:r w:rsidRPr="005D7D0D">
              <w:rPr>
                <w:rFonts w:ascii="Arial" w:hAnsi="Arial" w:cs="Arial"/>
                <w:lang w:val="es-AR"/>
              </w:rPr>
              <w:t xml:space="preserve"> se aplique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Ingresar 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N°2</w:t>
            </w:r>
          </w:p>
        </w:tc>
        <w:tc>
          <w:tcPr>
            <w:tcW w:w="8646" w:type="dxa"/>
          </w:tcPr>
          <w:p w14:paraId="589AAA80" w14:textId="52061644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 w:rsidR="004E7B87">
              <w:rPr>
                <w:rFonts w:ascii="Arial" w:hAnsi="Arial" w:cs="Arial"/>
                <w:lang w:val="es-AR"/>
              </w:rPr>
              <w:t xml:space="preserve">a la opción </w:t>
            </w:r>
            <w:r w:rsidR="005D7D0D">
              <w:rPr>
                <w:rFonts w:ascii="Arial" w:hAnsi="Arial" w:cs="Arial"/>
                <w:lang w:val="es-AR"/>
              </w:rPr>
              <w:t>mediciones</w:t>
            </w:r>
            <w:r w:rsidR="00B06CEB">
              <w:rPr>
                <w:rFonts w:ascii="Arial" w:hAnsi="Arial" w:cs="Arial"/>
                <w:lang w:val="es-AR"/>
              </w:rPr>
              <w:t xml:space="preserve"> en el menú principal</w:t>
            </w:r>
          </w:p>
          <w:p w14:paraId="2FED55F6" w14:textId="65314EAB" w:rsidR="00765011" w:rsidRDefault="005D7D0D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A3E491" wp14:editId="3D845E7A">
                  <wp:extent cx="5353050" cy="4011295"/>
                  <wp:effectExtent l="0" t="0" r="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401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E2868" w14:textId="1D21ACC2" w:rsidR="00B06CEB" w:rsidRPr="004E7B87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N°3</w:t>
            </w:r>
          </w:p>
        </w:tc>
        <w:tc>
          <w:tcPr>
            <w:tcW w:w="8646" w:type="dxa"/>
          </w:tcPr>
          <w:p w14:paraId="1282E748" w14:textId="4E259D00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</w:t>
            </w:r>
            <w:r w:rsidR="005D7D0D">
              <w:rPr>
                <w:rFonts w:ascii="Arial" w:hAnsi="Arial" w:cs="Arial"/>
                <w:lang w:val="es-AR"/>
              </w:rPr>
              <w:t>valida que existan datos ingresados de mediciones dentro del historial</w:t>
            </w:r>
          </w:p>
          <w:p w14:paraId="1D4AEA43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EAC28FC" w14:textId="768FD9DE" w:rsidR="00765011" w:rsidRDefault="005D7D0D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07A60CBE" wp14:editId="08438881">
                  <wp:extent cx="5353050" cy="2626360"/>
                  <wp:effectExtent l="0" t="0" r="0" b="254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lastRenderedPageBreak/>
              <w:t>Paso N°4</w:t>
            </w:r>
          </w:p>
        </w:tc>
        <w:tc>
          <w:tcPr>
            <w:tcW w:w="8646" w:type="dxa"/>
          </w:tcPr>
          <w:p w14:paraId="3F509C51" w14:textId="674642C3" w:rsidR="001C4637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</w:t>
            </w:r>
            <w:r w:rsidR="005D7D0D">
              <w:rPr>
                <w:rFonts w:ascii="Arial" w:hAnsi="Arial" w:cs="Arial"/>
                <w:lang w:val="es-AR"/>
              </w:rPr>
              <w:t>valida que los gráficos estén mostrando la información correcta</w:t>
            </w:r>
          </w:p>
          <w:p w14:paraId="04A57594" w14:textId="507F0D53" w:rsidR="00765011" w:rsidRDefault="005D7D0D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52F198C" wp14:editId="6AF3EC05">
                  <wp:extent cx="5353050" cy="255397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4C736" w14:textId="3CAC7B5A" w:rsidR="00765011" w:rsidRDefault="005D7D0D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Defecto, se evidencia que el grafico solo esta mostrando el peso y la estatura.</w:t>
            </w:r>
          </w:p>
          <w:p w14:paraId="4004EE02" w14:textId="4543B412" w:rsidR="005D7D0D" w:rsidRDefault="005D7D0D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No esta mostrando el IMC dentro del grafico</w:t>
            </w:r>
          </w:p>
          <w:p w14:paraId="6B29C778" w14:textId="37DB65F3" w:rsidR="00765011" w:rsidRDefault="004E7B87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 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E8D29" w14:textId="77777777" w:rsidR="00E57F68" w:rsidRDefault="00E57F68">
      <w:pPr>
        <w:spacing w:line="240" w:lineRule="auto"/>
      </w:pPr>
      <w:r>
        <w:separator/>
      </w:r>
    </w:p>
  </w:endnote>
  <w:endnote w:type="continuationSeparator" w:id="0">
    <w:p w14:paraId="45B93B30" w14:textId="77777777" w:rsidR="00E57F68" w:rsidRDefault="00E57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5AC3C" w14:textId="77777777" w:rsidR="00E57F68" w:rsidRDefault="00E57F68">
      <w:pPr>
        <w:spacing w:after="0"/>
      </w:pPr>
      <w:r>
        <w:separator/>
      </w:r>
    </w:p>
  </w:footnote>
  <w:footnote w:type="continuationSeparator" w:id="0">
    <w:p w14:paraId="3673289F" w14:textId="77777777" w:rsidR="00E57F68" w:rsidRDefault="00E57F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C4637"/>
    <w:rsid w:val="00400FE0"/>
    <w:rsid w:val="004E7B87"/>
    <w:rsid w:val="005D7D0D"/>
    <w:rsid w:val="00765011"/>
    <w:rsid w:val="008258F4"/>
    <w:rsid w:val="00A47B3B"/>
    <w:rsid w:val="00B06CEB"/>
    <w:rsid w:val="00B2375E"/>
    <w:rsid w:val="00CF3203"/>
    <w:rsid w:val="00E57F68"/>
    <w:rsid w:val="00E80F54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2025-11-26T20:02:00Z</dcterms:created>
  <dcterms:modified xsi:type="dcterms:W3CDTF">2025-11-26T20:02:00Z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