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MIN-147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no se pueda crear un usuario administrador con campos vacios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46C13B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CL"/>
              </w:rPr>
              <w:t xml:space="preserve">Ingresar usuarios </w:t>
            </w:r>
            <w:r>
              <w:drawing>
                <wp:inline distT="0" distB="0" distL="114300" distR="114300">
                  <wp:extent cx="3424555" cy="717550"/>
                  <wp:effectExtent l="0" t="0" r="4445" b="6350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5D7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62E691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Rellenar campos vacios </w:t>
            </w:r>
          </w:p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3445" cy="1332230"/>
                  <wp:effectExtent l="0" t="0" r="14605" b="1270"/>
                  <wp:docPr id="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4F1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308B52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2BB4E8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Validar mensaje de no se puede crear </w:t>
            </w:r>
          </w:p>
          <w:p w14:paraId="0AB71D5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3445" cy="1332230"/>
                  <wp:effectExtent l="0" t="0" r="14605" b="1270"/>
                  <wp:docPr id="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F7C28E5-5A2E-4D26-8CE8-26F63F24CE9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96D84E7-D70B-4717-9029-5D8A7E22CC0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93B6CC4-30DA-4D05-99EF-88879717BE4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43AEEBD-CF0B-406D-9ABA-E11652F8E25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E92F8F4-D5F3-4132-B783-20800F8CB551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781B9C7-20CD-492D-B931-5D29AF00B86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40574C1C"/>
    <w:rsid w:val="42F356A5"/>
    <w:rsid w:val="45C34EB1"/>
    <w:rsid w:val="4B8F626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68D4E12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90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7DEBC1D8463645D49C2F14676664F8D1_13</vt:lpwstr>
  </property>
</Properties>
</file>