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tcPr>
            <w:shd w:val="clear"/>
            <w:vAlign w:val="bottom"/>
          </w:tcPr>
          <w:p w14:paraId="0000000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Validar que el registro de una nueva actividad física se realice correctamente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caso de pruebas</w:t>
            </w:r>
          </w:p>
        </w:tc>
        <w:tc>
          <w:tcPr>
            <w:shd w:val="clear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bookmarkStart w:id="0" w:name="_GoBack"/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MIN-019</w:t>
            </w:r>
            <w:bookmarkEnd w:id="0"/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14-11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Ingresar credenciales</w:t>
            </w:r>
            <w:r>
              <w:drawing>
                <wp:inline distT="0" distB="0" distL="114300" distR="114300">
                  <wp:extent cx="1661160" cy="249936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160" cy="249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70E84121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 Seleccionar hijo </w:t>
            </w:r>
            <w:r>
              <w:drawing>
                <wp:inline distT="0" distB="0" distL="114300" distR="114300">
                  <wp:extent cx="1638300" cy="1546860"/>
                  <wp:effectExtent l="0" t="0" r="7620" b="762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54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E0CB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4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N°3</w:t>
            </w:r>
          </w:p>
        </w:tc>
        <w:tc>
          <w:tcPr>
            <w:tcW w:w="5625" w:type="dxa"/>
          </w:tcPr>
          <w:p w14:paraId="0333092F">
            <w:p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Seleccionar Actividad Física</w:t>
            </w:r>
          </w:p>
          <w:p w14:paraId="00000016">
            <w:p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drawing>
                <wp:inline distT="0" distB="0" distL="114300" distR="114300">
                  <wp:extent cx="3432175" cy="1983740"/>
                  <wp:effectExtent l="0" t="0" r="12065" b="12700"/>
                  <wp:docPr id="60" name="Imagen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n 6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175" cy="198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44D27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2D440674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N°4</w:t>
            </w:r>
          </w:p>
        </w:tc>
        <w:tc>
          <w:tcPr>
            <w:tcW w:w="5625" w:type="dxa"/>
          </w:tcPr>
          <w:p w14:paraId="21C8E5E5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</w:p>
          <w:p w14:paraId="7483EB2D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Seleccionar tipo de actividad fisica </w:t>
            </w:r>
          </w:p>
          <w:p w14:paraId="0A2553DE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3434715" cy="3034665"/>
                  <wp:effectExtent l="0" t="0" r="9525" b="13335"/>
                  <wp:docPr id="61" name="Imagen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n 6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715" cy="3034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8EFFE3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</w:p>
        </w:tc>
      </w:tr>
      <w:tr w14:paraId="46A03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15118A6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N°5 </w:t>
            </w:r>
          </w:p>
        </w:tc>
        <w:tc>
          <w:tcPr>
            <w:tcW w:w="5625" w:type="dxa"/>
          </w:tcPr>
          <w:p w14:paraId="7BCB4037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</w:p>
          <w:p w14:paraId="11B54240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rPr>
                <w:rFonts w:hint="default" w:ascii="Arial" w:hAnsi="Arial" w:cs="Arial"/>
                <w:lang w:val="es-AR"/>
              </w:rPr>
              <w:t xml:space="preserve">Agregar los minutos </w:t>
            </w:r>
            <w:r>
              <w:drawing>
                <wp:inline distT="0" distB="0" distL="114300" distR="114300">
                  <wp:extent cx="3433445" cy="2388235"/>
                  <wp:effectExtent l="0" t="0" r="10795" b="4445"/>
                  <wp:docPr id="62" name="Imagen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n 6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445" cy="2388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0EEC96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</w:p>
          <w:p w14:paraId="7989B5DE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</w:p>
          <w:p w14:paraId="36A1D06A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</w:p>
        </w:tc>
      </w:tr>
      <w:tr w14:paraId="2BCA38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6BD08DAD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N°6</w:t>
            </w:r>
          </w:p>
        </w:tc>
        <w:tc>
          <w:tcPr>
            <w:tcW w:w="5625" w:type="dxa"/>
          </w:tcPr>
          <w:p w14:paraId="2DF609BF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Se registra en el historial la actividad fisica </w:t>
            </w:r>
          </w:p>
          <w:p w14:paraId="2D02A69C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drawing>
                <wp:inline distT="0" distB="0" distL="114300" distR="114300">
                  <wp:extent cx="3423285" cy="1398905"/>
                  <wp:effectExtent l="0" t="0" r="5715" b="3175"/>
                  <wp:docPr id="63" name="Imagen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n 6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3285" cy="1398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3C692F"/>
    <w:p w14:paraId="00000018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D467B186-7499-4244-9645-C1C5968C9BF4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EEE0A680-F69D-4E91-832E-FA4AA3704557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3E69A5D2-C45C-480C-9FA4-94F3AA875A82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8E916370-4BEA-4C63-A996-B22C43D2F7A0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EAC7ECD6-48C8-4E8E-B461-C0F2EBEB4C0F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33DCDD19-CD79-4587-8F29-4761CFCF88A7}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  <w:embedRegular r:id="rId7" w:fontKey="{EA297DDF-5249-4B7C-A0B8-94C078F32AD4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6C32324"/>
    <w:rsid w:val="145A30C2"/>
    <w:rsid w:val="14CE3198"/>
    <w:rsid w:val="1817172C"/>
    <w:rsid w:val="298B0555"/>
    <w:rsid w:val="36E4632F"/>
    <w:rsid w:val="40574C1C"/>
    <w:rsid w:val="55177DCA"/>
    <w:rsid w:val="5CF1084A"/>
    <w:rsid w:val="684C2C5A"/>
    <w:rsid w:val="769350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1056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2025-11-14T17:42:31Z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9E12E0865F97444586262F7D92A23054_13</vt:lpwstr>
  </property>
</Properties>
</file>