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MIN-110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  <w:bookmarkStart w:id="0" w:name="_GoBack"/>
            <w:bookmarkEnd w:id="0"/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rol al filtrar por el nombre de uno de los roles se genere correctamente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19-11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537B79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Filtrar por uno de los nombres de los roles. </w:t>
            </w:r>
          </w:p>
          <w:p w14:paraId="29186DC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2175" cy="1163955"/>
                  <wp:effectExtent l="0" t="0" r="12065" b="9525"/>
                  <wp:docPr id="17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16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 genera correctamente </w:t>
            </w:r>
            <w:r>
              <w:drawing>
                <wp:inline distT="0" distB="0" distL="114300" distR="114300">
                  <wp:extent cx="3432175" cy="1953260"/>
                  <wp:effectExtent l="0" t="0" r="12065" b="12700"/>
                  <wp:docPr id="18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95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BAB0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37EB130-4BE3-4BDA-9251-BD0AE1E9566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8BBB89D-BA94-41A5-B63D-0A6FD4603BE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EFA93E1-B8DE-4A28-907E-9B8006ED444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6BEA935-2FEA-4B74-B911-7D2170D0F05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D2C1362-8C25-4E92-9A00-8D4BF41A84FA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D27D96D-F966-4F48-B941-C55115CEE02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E3B2816"/>
    <w:rsid w:val="4FE93C39"/>
    <w:rsid w:val="56814267"/>
    <w:rsid w:val="57F42B0E"/>
    <w:rsid w:val="5A7125EE"/>
    <w:rsid w:val="5C6A307B"/>
    <w:rsid w:val="5CF1084A"/>
    <w:rsid w:val="61030EA5"/>
    <w:rsid w:val="62D2193D"/>
    <w:rsid w:val="689E60B1"/>
    <w:rsid w:val="723447D1"/>
    <w:rsid w:val="72C834C6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8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CB894F9BD5664F758D9E9767CC402D1E_13</vt:lpwstr>
  </property>
</Properties>
</file>