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/>
                <w:lang w:val="es-CL"/>
              </w:rPr>
              <w:t>MIN-153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CL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usuario se pueda filtrar por rol apoderado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2F38BD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Catalogo - usuario </w:t>
            </w:r>
          </w:p>
          <w:p w14:paraId="45DA236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24555" cy="722630"/>
                  <wp:effectExtent l="0" t="0" r="4445" b="1270"/>
                  <wp:docPr id="1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55" cy="72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243A69F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 Filtrar </w:t>
            </w:r>
          </w:p>
          <w:p w14:paraId="3597723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2175" cy="738505"/>
                  <wp:effectExtent l="0" t="0" r="15875" b="4445"/>
                  <wp:docPr id="19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738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38B398F-8DDF-4BD3-8A78-9DE810EDBAA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55FEAB8-8A33-4DE4-A619-1A4869EC2B7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8858481-EF42-410A-B493-1187933B3FDC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4105075-B004-42FA-9733-18F65976448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D952A94-9E69-466F-AE4E-A9E5FB5D5A59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03F11AF-B190-41B8-BDEE-0B194032D9B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59A5332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31121EB3"/>
    <w:rsid w:val="3332198B"/>
    <w:rsid w:val="337E3FFB"/>
    <w:rsid w:val="3487319C"/>
    <w:rsid w:val="36E4632F"/>
    <w:rsid w:val="36FC541A"/>
    <w:rsid w:val="37135BB2"/>
    <w:rsid w:val="37752D4C"/>
    <w:rsid w:val="38306C3C"/>
    <w:rsid w:val="391F53C4"/>
    <w:rsid w:val="40574C1C"/>
    <w:rsid w:val="42F356A5"/>
    <w:rsid w:val="45C34EB1"/>
    <w:rsid w:val="46924A56"/>
    <w:rsid w:val="48EB7FCA"/>
    <w:rsid w:val="4B8F6261"/>
    <w:rsid w:val="4FE93C39"/>
    <w:rsid w:val="55766E6E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A215D2B12A134F66B81FFC2E539D7A93_13</vt:lpwstr>
  </property>
</Properties>
</file>