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356463091"/>
        <w:docPartObj>
          <w:docPartGallery w:val="autotext"/>
        </w:docPartObj>
      </w:sdtPr>
      <w:sdtEndPr>
        <w:rPr>
          <w:lang w:val="es-ES"/>
        </w:rPr>
      </w:sdtEndPr>
      <w:sdtContent>
        <w:p w14:paraId="4B0F8213">
          <w:r>
            <w:t xml:space="preserve"> </w:t>
          </w:r>
        </w:p>
        <w:p w14:paraId="50A678CF">
          <w:pPr>
            <w:rPr>
              <w:lang w:val="es-ES"/>
            </w:rPr>
          </w:pP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425"/>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Año"/>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rPr>
                                    <w:color w:val="FFFFFF" w:themeColor="background1"/>
                                    <w:sz w:val="24"/>
                                    <w:szCs w:val="24"/>
                                    <w14:textFill>
                                      <w14:solidFill>
                                        <w14:schemeClr w14:val="bg1"/>
                                      </w14:solidFill>
                                    </w14:textFill>
                                  </w:rPr>
                                </w:sdtEndPr>
                                <w:sdtContent>
                                  <w:p w14:paraId="61EC09F9">
                                    <w:pPr>
                                      <w:pStyle w:val="32"/>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2025</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_x0000_s1026" o:spid="_x0000_s1026" o:spt="1" style="position:absolute;left:0pt;margin-left:494.65pt;margin-top:18.2pt;height:77.75pt;width:46.8pt;mso-position-horizontal-relative:page;mso-position-vertical-relative:page;z-index:251660288;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IMdw3TAAAABAEAAA8AAAAAAAAAAQAg&#10;AAAAIgAAAGRycy9kb3ducmV2LnhtbFBLAQIUABQAAAAIAIdO4kCXG3flhQIAAAgFAAAOAAAAAAAA&#10;AAEAIAAAACIBAABkcnMvZTJvRG9jLnhtbFBLBQYAAAAABgAGAFkBAAAZBg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Año"/>
                            <w:id w:val="-785116381"/>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EndPr>
                            <w:rPr>
                              <w:color w:val="FFFFFF" w:themeColor="background1"/>
                              <w:sz w:val="24"/>
                              <w:szCs w:val="24"/>
                              <w14:textFill>
                                <w14:solidFill>
                                  <w14:schemeClr w14:val="bg1"/>
                                </w14:solidFill>
                              </w14:textFill>
                            </w:rPr>
                          </w:sdtEndPr>
                          <w:sdtContent>
                            <w:p w14:paraId="61EC09F9">
                              <w:pPr>
                                <w:pStyle w:val="32"/>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2025</w:t>
                              </w:r>
                            </w:p>
                          </w:sdtContent>
                        </w:sdt>
                      </w:txbxContent>
                    </v:textbox>
                  </v:rect>
                </w:pict>
              </mc:Fallback>
            </mc:AlternateContent>
          </w:r>
        </w:p>
      </w:sdtContent>
    </w:sdt>
    <w:p w14:paraId="0E66965C">
      <w:pPr>
        <w:pStyle w:val="28"/>
        <w:jc w:val="center"/>
        <w:rPr>
          <w:rFonts w:ascii="Arial" w:hAnsi="Arial" w:cs="Arial"/>
          <w:sz w:val="32"/>
          <w:szCs w:val="32"/>
        </w:rPr>
      </w:pPr>
      <w:r>
        <w:rPr>
          <w:lang w:val="es-ES"/>
        </w:rPr>
        <w:t xml:space="preserve">      </w:t>
      </w:r>
    </w:p>
    <w:p w14:paraId="14E4F57F">
      <w:pPr>
        <w:pStyle w:val="28"/>
        <w:jc w:val="center"/>
        <w:rPr>
          <w:rFonts w:ascii="Arial" w:hAnsi="Arial" w:cs="Arial"/>
        </w:rPr>
      </w:pPr>
      <w:r>
        <w:rPr>
          <w:rFonts w:ascii="Arial" w:hAnsi="Arial" w:cs="Arial"/>
        </w:rPr>
        <w:t>Proyecto MiniFit</w:t>
      </w:r>
    </w:p>
    <w:p w14:paraId="6602A12A">
      <w:pPr>
        <w:jc w:val="center"/>
      </w:pPr>
      <w:r>
        <w:drawing>
          <wp:anchor distT="0" distB="0" distL="114300" distR="114300" simplePos="0" relativeHeight="251661312" behindDoc="0" locked="0" layoutInCell="1" allowOverlap="1">
            <wp:simplePos x="0" y="0"/>
            <wp:positionH relativeFrom="margin">
              <wp:posOffset>1242695</wp:posOffset>
            </wp:positionH>
            <wp:positionV relativeFrom="paragraph">
              <wp:posOffset>170180</wp:posOffset>
            </wp:positionV>
            <wp:extent cx="3345180" cy="334518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5180" cy="3345180"/>
                    </a:xfrm>
                    <a:prstGeom prst="rect">
                      <a:avLst/>
                    </a:prstGeom>
                  </pic:spPr>
                </pic:pic>
              </a:graphicData>
            </a:graphic>
          </wp:anchor>
        </w:drawing>
      </w:r>
      <w:r>
        <w:rPr>
          <w:rFonts w:hint="default" w:ascii="Arial" w:hAnsi="Arial" w:cs="Arial"/>
          <w:sz w:val="32"/>
          <w:szCs w:val="32"/>
          <w:lang w:val="es-AR"/>
        </w:rPr>
        <w:t>Modelo Vistas 4+1</w:t>
      </w:r>
    </w:p>
    <w:p w14:paraId="52537193"/>
    <w:p w14:paraId="72E4853B"/>
    <w:p w14:paraId="532C2E89"/>
    <w:p w14:paraId="288CEAA1"/>
    <w:p w14:paraId="688025E7"/>
    <w:p w14:paraId="4E0DDD76"/>
    <w:p w14:paraId="66AE7096"/>
    <w:p w14:paraId="2FE441D5"/>
    <w:p w14:paraId="3BB3FC90"/>
    <w:p w14:paraId="7574395F"/>
    <w:p w14:paraId="54DE8306"/>
    <w:p w14:paraId="155DFAE5"/>
    <w:p w14:paraId="26675630"/>
    <w:p w14:paraId="05040D17"/>
    <w:p w14:paraId="0DEDA459">
      <w:pPr>
        <w:widowControl w:val="0"/>
        <w:spacing w:line="240" w:lineRule="auto"/>
        <w:rPr>
          <w:sz w:val="24"/>
          <w:szCs w:val="24"/>
        </w:rPr>
      </w:pPr>
      <w:r>
        <w:rPr>
          <w:rFonts w:ascii="Arial" w:hAnsi="Arial" w:eastAsia="Arial" w:cs="Arial"/>
          <w:b/>
          <w:sz w:val="24"/>
          <w:szCs w:val="24"/>
        </w:rPr>
        <w:t xml:space="preserve">Integrantes: </w:t>
      </w:r>
      <w:r>
        <w:rPr>
          <w:rFonts w:ascii="Arial" w:hAnsi="Arial" w:eastAsia="Arial" w:cs="Arial"/>
          <w:sz w:val="24"/>
          <w:szCs w:val="24"/>
        </w:rPr>
        <w:t>Dyland Martinez Cisternas</w:t>
      </w:r>
    </w:p>
    <w:p w14:paraId="70C6A6DF">
      <w:pPr>
        <w:widowControl w:val="0"/>
        <w:spacing w:line="240" w:lineRule="auto"/>
        <w:ind w:left="1440"/>
        <w:rPr>
          <w:sz w:val="24"/>
          <w:szCs w:val="24"/>
        </w:rPr>
      </w:pPr>
      <w:r>
        <w:rPr>
          <w:rFonts w:ascii="Arial" w:hAnsi="Arial" w:eastAsia="Arial" w:cs="Arial"/>
          <w:sz w:val="24"/>
          <w:szCs w:val="24"/>
        </w:rPr>
        <w:t>Polet Adasme Peñailillo</w:t>
      </w:r>
    </w:p>
    <w:p w14:paraId="0FFCB03A">
      <w:pPr>
        <w:widowControl w:val="0"/>
        <w:spacing w:line="240" w:lineRule="auto"/>
        <w:ind w:left="1440"/>
        <w:rPr>
          <w:sz w:val="24"/>
          <w:szCs w:val="24"/>
        </w:rPr>
      </w:pPr>
      <w:r>
        <w:rPr>
          <w:rFonts w:ascii="Arial" w:hAnsi="Arial" w:eastAsia="Arial" w:cs="Arial"/>
          <w:sz w:val="24"/>
          <w:szCs w:val="24"/>
        </w:rPr>
        <w:t>Fernanda Barra</w:t>
      </w:r>
    </w:p>
    <w:p w14:paraId="6C01543E">
      <w:pPr>
        <w:widowControl w:val="0"/>
        <w:spacing w:line="240" w:lineRule="auto"/>
        <w:ind w:left="1440"/>
        <w:rPr>
          <w:sz w:val="24"/>
          <w:szCs w:val="24"/>
        </w:rPr>
      </w:pPr>
    </w:p>
    <w:p w14:paraId="0A09D10D">
      <w:pPr>
        <w:widowControl w:val="0"/>
        <w:spacing w:line="240" w:lineRule="auto"/>
        <w:rPr>
          <w:sz w:val="24"/>
          <w:szCs w:val="24"/>
        </w:rPr>
      </w:pPr>
      <w:r>
        <w:rPr>
          <w:rFonts w:ascii="Arial" w:hAnsi="Arial" w:eastAsia="Arial" w:cs="Arial"/>
          <w:b/>
          <w:sz w:val="24"/>
          <w:szCs w:val="24"/>
        </w:rPr>
        <w:t xml:space="preserve">Asignatura: </w:t>
      </w:r>
      <w:r>
        <w:rPr>
          <w:sz w:val="24"/>
          <w:szCs w:val="24"/>
        </w:rPr>
        <w:t>CAPSTONE</w:t>
      </w:r>
    </w:p>
    <w:p w14:paraId="35A5A362">
      <w:pPr>
        <w:widowControl w:val="0"/>
        <w:spacing w:line="240" w:lineRule="auto"/>
        <w:rPr>
          <w:b/>
          <w:sz w:val="24"/>
          <w:szCs w:val="24"/>
        </w:rPr>
      </w:pPr>
      <w:r>
        <w:rPr>
          <w:rFonts w:ascii="Arial" w:hAnsi="Arial" w:eastAsia="Arial" w:cs="Arial"/>
          <w:b/>
          <w:sz w:val="24"/>
          <w:szCs w:val="24"/>
        </w:rPr>
        <w:t xml:space="preserve">Sección: </w:t>
      </w:r>
      <w:r>
        <w:rPr>
          <w:rFonts w:ascii="Arial" w:hAnsi="Arial" w:eastAsia="Arial" w:cs="Arial"/>
          <w:sz w:val="24"/>
          <w:szCs w:val="24"/>
        </w:rPr>
        <w:t>00</w:t>
      </w:r>
      <w:r>
        <w:rPr>
          <w:sz w:val="24"/>
          <w:szCs w:val="24"/>
        </w:rPr>
        <w:t>7</w:t>
      </w:r>
      <w:r>
        <w:rPr>
          <w:rFonts w:ascii="Arial" w:hAnsi="Arial" w:eastAsia="Arial" w:cs="Arial"/>
          <w:sz w:val="24"/>
          <w:szCs w:val="24"/>
        </w:rPr>
        <w:t>v</w:t>
      </w:r>
    </w:p>
    <w:p w14:paraId="2E79C144">
      <w:pPr>
        <w:widowControl w:val="0"/>
        <w:spacing w:line="240" w:lineRule="auto"/>
        <w:rPr>
          <w:rFonts w:ascii="Arial" w:hAnsi="Arial" w:eastAsia="Arial" w:cs="Arial"/>
          <w:sz w:val="24"/>
          <w:szCs w:val="24"/>
        </w:rPr>
      </w:pPr>
      <w:r>
        <w:rPr>
          <w:rFonts w:ascii="Arial" w:hAnsi="Arial" w:eastAsia="Arial" w:cs="Arial"/>
          <w:b/>
          <w:sz w:val="24"/>
          <w:szCs w:val="24"/>
        </w:rPr>
        <w:t xml:space="preserve">Docente: </w:t>
      </w:r>
      <w:r>
        <w:rPr>
          <w:rFonts w:ascii="Arial" w:hAnsi="Arial" w:eastAsia="Arial" w:cs="Arial"/>
          <w:sz w:val="24"/>
          <w:szCs w:val="24"/>
        </w:rPr>
        <w:t>Fernando Gonzalo Herrera Francesconi</w:t>
      </w:r>
    </w:p>
    <w:p w14:paraId="57E2975A">
      <w:pPr>
        <w:widowControl w:val="0"/>
        <w:spacing w:line="240" w:lineRule="auto"/>
        <w:rPr>
          <w:rFonts w:ascii="Arial" w:hAnsi="Arial" w:eastAsia="Arial" w:cs="Arial"/>
          <w:sz w:val="24"/>
          <w:szCs w:val="24"/>
        </w:rPr>
      </w:pPr>
    </w:p>
    <w:p w14:paraId="174FC315">
      <w:pPr>
        <w:widowControl w:val="0"/>
        <w:spacing w:line="240" w:lineRule="auto"/>
        <w:rPr>
          <w:rFonts w:ascii="Arial" w:hAnsi="Arial" w:eastAsia="Arial" w:cs="Arial"/>
          <w:sz w:val="24"/>
          <w:szCs w:val="24"/>
        </w:rPr>
      </w:pPr>
    </w:p>
    <w:p w14:paraId="315977BC">
      <w:pPr>
        <w:widowControl w:val="0"/>
        <w:spacing w:line="240" w:lineRule="auto"/>
        <w:rPr>
          <w:rFonts w:ascii="Arial" w:hAnsi="Arial" w:eastAsia="Arial" w:cs="Arial"/>
          <w:sz w:val="24"/>
          <w:szCs w:val="24"/>
        </w:rPr>
      </w:pPr>
    </w:p>
    <w:p w14:paraId="435530DC">
      <w:pPr>
        <w:rPr>
          <w:b/>
          <w:bCs/>
          <w:sz w:val="24"/>
          <w:szCs w:val="24"/>
        </w:rPr>
      </w:pPr>
      <w:r>
        <w:rPr>
          <w:b/>
          <w:bCs/>
          <w:sz w:val="24"/>
          <w:szCs w:val="24"/>
        </w:rPr>
        <w:t>INDICE</w:t>
      </w:r>
    </w:p>
    <w:p w14:paraId="6D0FF7C0">
      <w:pPr>
        <w:rPr>
          <w:b/>
          <w:bCs/>
          <w:sz w:val="24"/>
          <w:szCs w:val="24"/>
        </w:rPr>
      </w:pPr>
    </w:p>
    <w:p w14:paraId="7C3D0097">
      <w:pPr>
        <w:rPr>
          <w:b/>
          <w:bCs/>
          <w:sz w:val="24"/>
          <w:szCs w:val="24"/>
        </w:rPr>
      </w:pPr>
    </w:p>
    <w:p w14:paraId="1C61AF04">
      <w:pPr>
        <w:rPr>
          <w:b/>
          <w:bCs/>
          <w:sz w:val="24"/>
          <w:szCs w:val="24"/>
        </w:rPr>
      </w:pPr>
    </w:p>
    <w:p w14:paraId="53C091D4">
      <w:pPr>
        <w:rPr>
          <w:b/>
          <w:bCs/>
          <w:sz w:val="24"/>
          <w:szCs w:val="24"/>
        </w:rPr>
      </w:pPr>
    </w:p>
    <w:p w14:paraId="4B6B38B3">
      <w:pPr>
        <w:rPr>
          <w:b/>
          <w:bCs/>
          <w:sz w:val="24"/>
          <w:szCs w:val="24"/>
        </w:rPr>
      </w:pPr>
    </w:p>
    <w:p w14:paraId="11EB749C">
      <w:pPr>
        <w:rPr>
          <w:b/>
          <w:bCs/>
          <w:sz w:val="24"/>
          <w:szCs w:val="24"/>
        </w:rPr>
      </w:pPr>
    </w:p>
    <w:p w14:paraId="4B39B268">
      <w:pPr>
        <w:rPr>
          <w:b/>
          <w:bCs/>
          <w:sz w:val="24"/>
          <w:szCs w:val="24"/>
        </w:rPr>
      </w:pPr>
    </w:p>
    <w:p w14:paraId="4A72DB72">
      <w:pPr>
        <w:rPr>
          <w:b/>
          <w:bCs/>
          <w:sz w:val="24"/>
          <w:szCs w:val="24"/>
        </w:rPr>
      </w:pPr>
    </w:p>
    <w:p w14:paraId="54255774">
      <w:pPr>
        <w:rPr>
          <w:b/>
          <w:bCs/>
          <w:sz w:val="24"/>
          <w:szCs w:val="24"/>
        </w:rPr>
      </w:pPr>
    </w:p>
    <w:p w14:paraId="37CE2B00">
      <w:pPr>
        <w:rPr>
          <w:b/>
          <w:bCs/>
          <w:sz w:val="24"/>
          <w:szCs w:val="24"/>
        </w:rPr>
      </w:pPr>
    </w:p>
    <w:p w14:paraId="2E23C83A">
      <w:pPr>
        <w:rPr>
          <w:b/>
          <w:bCs/>
          <w:sz w:val="24"/>
          <w:szCs w:val="24"/>
        </w:rPr>
      </w:pPr>
    </w:p>
    <w:p w14:paraId="4730D1A0">
      <w:pPr>
        <w:rPr>
          <w:b/>
          <w:bCs/>
          <w:sz w:val="24"/>
          <w:szCs w:val="24"/>
        </w:rPr>
      </w:pPr>
    </w:p>
    <w:p w14:paraId="53C657EB">
      <w:pPr>
        <w:rPr>
          <w:b/>
          <w:bCs/>
          <w:sz w:val="24"/>
          <w:szCs w:val="24"/>
        </w:rPr>
      </w:pPr>
    </w:p>
    <w:p w14:paraId="6A1EF11B">
      <w:pPr>
        <w:rPr>
          <w:b/>
          <w:bCs/>
          <w:sz w:val="24"/>
          <w:szCs w:val="24"/>
        </w:rPr>
      </w:pPr>
    </w:p>
    <w:p w14:paraId="2A537678">
      <w:pPr>
        <w:rPr>
          <w:b/>
          <w:bCs/>
          <w:sz w:val="24"/>
          <w:szCs w:val="24"/>
        </w:rPr>
      </w:pPr>
    </w:p>
    <w:p w14:paraId="6256DBDB">
      <w:pPr>
        <w:rPr>
          <w:b/>
          <w:bCs/>
          <w:sz w:val="24"/>
          <w:szCs w:val="24"/>
        </w:rPr>
      </w:pPr>
    </w:p>
    <w:p w14:paraId="5C15C2B7">
      <w:pPr>
        <w:rPr>
          <w:b/>
          <w:bCs/>
          <w:sz w:val="24"/>
          <w:szCs w:val="24"/>
        </w:rPr>
      </w:pPr>
    </w:p>
    <w:p w14:paraId="33711B96">
      <w:pPr>
        <w:rPr>
          <w:b/>
          <w:bCs/>
          <w:sz w:val="24"/>
          <w:szCs w:val="24"/>
        </w:rPr>
      </w:pPr>
    </w:p>
    <w:p w14:paraId="7F19FBFE">
      <w:pPr>
        <w:rPr>
          <w:b/>
          <w:bCs/>
          <w:sz w:val="24"/>
          <w:szCs w:val="24"/>
        </w:rPr>
      </w:pPr>
    </w:p>
    <w:p w14:paraId="7B822726">
      <w:pPr>
        <w:rPr>
          <w:b/>
          <w:bCs/>
          <w:sz w:val="24"/>
          <w:szCs w:val="24"/>
        </w:rPr>
      </w:pPr>
    </w:p>
    <w:p w14:paraId="1C0BA6FB">
      <w:pPr>
        <w:rPr>
          <w:b/>
          <w:bCs/>
          <w:sz w:val="24"/>
          <w:szCs w:val="24"/>
        </w:rPr>
      </w:pPr>
    </w:p>
    <w:p w14:paraId="13688E4C">
      <w:pPr>
        <w:rPr>
          <w:b/>
          <w:bCs/>
          <w:sz w:val="24"/>
          <w:szCs w:val="24"/>
        </w:rPr>
      </w:pPr>
    </w:p>
    <w:p w14:paraId="15553C5B">
      <w:pPr>
        <w:rPr>
          <w:b/>
          <w:bCs/>
          <w:sz w:val="24"/>
          <w:szCs w:val="24"/>
        </w:rPr>
      </w:pPr>
    </w:p>
    <w:p w14:paraId="1A063F50">
      <w:pPr>
        <w:rPr>
          <w:b/>
          <w:bCs/>
          <w:sz w:val="24"/>
          <w:szCs w:val="24"/>
        </w:rPr>
      </w:pPr>
    </w:p>
    <w:p w14:paraId="14FC3E97">
      <w:pPr>
        <w:rPr>
          <w:b/>
          <w:bCs/>
          <w:sz w:val="24"/>
          <w:szCs w:val="24"/>
        </w:rPr>
      </w:pPr>
    </w:p>
    <w:p w14:paraId="3F335CED">
      <w:pPr>
        <w:pStyle w:val="2"/>
        <w:bidi w:val="0"/>
        <w:rPr>
          <w:rFonts w:hint="default"/>
          <w:lang w:val="es-AR"/>
        </w:rPr>
      </w:pPr>
    </w:p>
    <w:p w14:paraId="45A401AF">
      <w:pPr>
        <w:rPr>
          <w:rFonts w:hint="default"/>
          <w:lang w:val="es-AR"/>
        </w:rPr>
      </w:pPr>
    </w:p>
    <w:p w14:paraId="4A54BF13">
      <w:pPr>
        <w:pStyle w:val="2"/>
        <w:bidi w:val="0"/>
        <w:jc w:val="center"/>
        <w:rPr>
          <w:rFonts w:hint="default"/>
          <w:sz w:val="52"/>
          <w:szCs w:val="52"/>
          <w:lang w:val="es-AR"/>
        </w:rPr>
      </w:pPr>
      <w:r>
        <w:rPr>
          <w:rFonts w:hint="default"/>
          <w:sz w:val="52"/>
          <w:szCs w:val="52"/>
          <w:lang w:val="es-AR"/>
        </w:rPr>
        <w:t>Vistas 4+1</w:t>
      </w:r>
    </w:p>
    <w:p w14:paraId="6A4AF277">
      <w:pPr>
        <w:pStyle w:val="3"/>
        <w:bidi w:val="0"/>
        <w:rPr>
          <w:rFonts w:hint="default"/>
          <w:lang w:val="es-AR" w:eastAsia="zh-CN"/>
        </w:rPr>
      </w:pPr>
      <w:r>
        <w:rPr>
          <w:rFonts w:hint="default"/>
          <w:sz w:val="36"/>
          <w:szCs w:val="36"/>
          <w:lang w:val="es-AR" w:eastAsia="zh-CN"/>
        </w:rPr>
        <w:t>Modelo de Vistas 4+1 aplicado a MiniFit</w:t>
      </w:r>
    </w:p>
    <w:p w14:paraId="089A1DFB">
      <w:pPr>
        <w:rPr>
          <w:rFonts w:hint="default"/>
          <w:lang w:val="es-AR"/>
        </w:rPr>
      </w:pPr>
      <w:r>
        <w:rPr>
          <w:rFonts w:hint="default"/>
          <w:lang w:val="es-AR"/>
        </w:rPr>
        <w:t>Es una metodología de arquitectura de software que permite describir un sistema desde cinco perspectivas complementarias. En el contexto del proyecto MiniFit, este modelo facilita una documentación clara, estructurada y comprensible tanto para desarrolladores como para usuarios y evaluadores académicos.</w:t>
      </w:r>
    </w:p>
    <w:p w14:paraId="7614D757">
      <w:pPr>
        <w:rPr>
          <w:rFonts w:hint="default"/>
          <w:lang w:val="es-AR"/>
        </w:rPr>
      </w:pPr>
      <w:r>
        <w:rPr>
          <w:rFonts w:hint="default"/>
          <w:lang w:val="es-AR"/>
        </w:rPr>
        <w:t>Las vistas aplicadas son:</w:t>
      </w:r>
    </w:p>
    <w:p w14:paraId="556796FC">
      <w:pPr>
        <w:rPr>
          <w:rFonts w:hint="default"/>
          <w:lang w:val="es-AR"/>
        </w:rPr>
      </w:pPr>
      <w:r>
        <w:rPr>
          <w:rFonts w:hint="default"/>
          <w:lang w:val="es-AR"/>
        </w:rPr>
        <w:t xml:space="preserve">• </w:t>
      </w:r>
      <w:r>
        <w:rPr>
          <w:rFonts w:hint="default"/>
          <w:lang w:val="es-AR"/>
        </w:rPr>
        <w:tab/>
      </w:r>
      <w:r>
        <w:rPr>
          <w:rFonts w:hint="default"/>
          <w:lang w:val="es-AR"/>
        </w:rPr>
        <w:t>Vista de Escenarios: valida el funcionamiento del sistema mediante casos de uso reales, como el registro de alimentación diaria o la visualización de reportes por parte del apoderado.</w:t>
      </w:r>
    </w:p>
    <w:p w14:paraId="77EB0C68">
      <w:pPr>
        <w:rPr>
          <w:rFonts w:hint="default"/>
          <w:lang w:val="es-AR"/>
        </w:rPr>
      </w:pPr>
      <w:r>
        <w:rPr>
          <w:rFonts w:hint="default"/>
          <w:lang w:val="es-AR"/>
        </w:rPr>
        <w:t xml:space="preserve">• </w:t>
      </w:r>
      <w:r>
        <w:rPr>
          <w:rFonts w:hint="default"/>
          <w:lang w:val="es-AR"/>
        </w:rPr>
        <w:tab/>
      </w:r>
      <w:r>
        <w:rPr>
          <w:rFonts w:hint="default"/>
          <w:lang w:val="es-AR"/>
        </w:rPr>
        <w:t>Vista Lógica: muestra los módulos funcionales de MiniFit, como el registro de hábitos, reportes, recomendaciones y gestión administrativa.</w:t>
      </w:r>
    </w:p>
    <w:p w14:paraId="46954170">
      <w:pPr>
        <w:rPr>
          <w:rFonts w:hint="default"/>
          <w:lang w:val="es-AR"/>
        </w:rPr>
      </w:pPr>
      <w:r>
        <w:rPr>
          <w:rFonts w:hint="default"/>
          <w:lang w:val="es-AR"/>
        </w:rPr>
        <w:t xml:space="preserve">• </w:t>
      </w:r>
      <w:r>
        <w:rPr>
          <w:rFonts w:hint="default"/>
          <w:lang w:val="es-AR"/>
        </w:rPr>
        <w:tab/>
      </w:r>
      <w:r>
        <w:rPr>
          <w:rFonts w:hint="default"/>
          <w:lang w:val="es-AR"/>
        </w:rPr>
        <w:t>Vista de Procesos: representa el comportamiento dinámico del sistema, diferenciando las acciones del apoderado y del administrador.</w:t>
      </w:r>
    </w:p>
    <w:p w14:paraId="12F19C15">
      <w:pPr>
        <w:rPr>
          <w:rFonts w:hint="default"/>
          <w:lang w:val="es-AR"/>
        </w:rPr>
      </w:pPr>
      <w:r>
        <w:rPr>
          <w:rFonts w:hint="default"/>
          <w:lang w:val="es-AR"/>
        </w:rPr>
        <w:t xml:space="preserve">• </w:t>
      </w:r>
      <w:r>
        <w:rPr>
          <w:rFonts w:hint="default"/>
          <w:lang w:val="es-AR"/>
        </w:rPr>
        <w:tab/>
      </w:r>
      <w:r>
        <w:rPr>
          <w:rFonts w:hint="default"/>
          <w:lang w:val="es-AR"/>
        </w:rPr>
        <w:t>Vista Física (o de Despliegue): presenta cómo se distribuyen los componentes en el entorno real, incluyendo servidores, dispositivos cliente y conexiones seguras.</w:t>
      </w:r>
    </w:p>
    <w:p w14:paraId="1253A9FC">
      <w:pPr>
        <w:rPr>
          <w:rFonts w:hint="default"/>
          <w:lang w:val="es-AR"/>
        </w:rPr>
      </w:pPr>
      <w:r>
        <w:rPr>
          <w:rFonts w:hint="default"/>
          <w:lang w:val="es-AR"/>
        </w:rPr>
        <w:t xml:space="preserve">• </w:t>
      </w:r>
      <w:r>
        <w:rPr>
          <w:rFonts w:hint="default"/>
          <w:lang w:val="es-AR"/>
        </w:rPr>
        <w:tab/>
      </w:r>
      <w:r>
        <w:rPr>
          <w:rFonts w:hint="default"/>
          <w:lang w:val="es-AR"/>
        </w:rPr>
        <w:t>Vista de Desarrollo: describe cómo está organizado el código fuente, incluyendo la API .NET, la base de datos SQL Server y las interfaces móviles y web.</w:t>
      </w:r>
    </w:p>
    <w:p w14:paraId="6C53961D">
      <w:pPr>
        <w:rPr>
          <w:rFonts w:hint="default"/>
          <w:lang w:val="es-AR"/>
        </w:rPr>
      </w:pPr>
      <w:r>
        <w:rPr>
          <w:rFonts w:hint="default"/>
          <w:lang w:val="es-AR"/>
        </w:rPr>
        <w:t>Este enfoque permite documentar MiniFit de forma integral, asegurando que cada aspecto técnico y funcional esté respaldado por una vista específica y coherente.</w:t>
      </w:r>
    </w:p>
    <w:p w14:paraId="1B121207">
      <w:pPr>
        <w:rPr>
          <w:rFonts w:hint="default"/>
          <w:lang w:val="es-AR"/>
        </w:rPr>
      </w:pPr>
    </w:p>
    <w:p w14:paraId="1A0F665C">
      <w:pPr>
        <w:rPr>
          <w:rFonts w:hint="default"/>
          <w:lang w:val="es-AR"/>
        </w:rPr>
      </w:pPr>
    </w:p>
    <w:p w14:paraId="5FC9DEFB">
      <w:pPr>
        <w:rPr>
          <w:rFonts w:hint="default"/>
          <w:lang w:val="es-AR"/>
        </w:rPr>
      </w:pPr>
    </w:p>
    <w:p w14:paraId="1C74187F">
      <w:pPr>
        <w:rPr>
          <w:rFonts w:hint="default"/>
          <w:lang w:val="es-AR"/>
        </w:rPr>
      </w:pPr>
    </w:p>
    <w:p w14:paraId="2B5A2B8D">
      <w:pPr>
        <w:rPr>
          <w:rFonts w:hint="default"/>
          <w:lang w:val="es-AR"/>
        </w:rPr>
      </w:pPr>
    </w:p>
    <w:p w14:paraId="0C452847">
      <w:pPr>
        <w:rPr>
          <w:rFonts w:hint="default"/>
          <w:lang w:val="es-AR"/>
        </w:rPr>
      </w:pPr>
    </w:p>
    <w:p w14:paraId="6B76C95C">
      <w:pPr>
        <w:rPr>
          <w:rFonts w:hint="default"/>
          <w:lang w:val="es-AR"/>
        </w:rPr>
      </w:pPr>
    </w:p>
    <w:p w14:paraId="5153D2A5">
      <w:pPr>
        <w:rPr>
          <w:rFonts w:hint="default"/>
          <w:lang w:val="es-AR"/>
        </w:rPr>
      </w:pPr>
    </w:p>
    <w:p w14:paraId="66D6E122">
      <w:pPr>
        <w:rPr>
          <w:rFonts w:hint="default"/>
          <w:lang w:val="es-AR"/>
        </w:rPr>
      </w:pPr>
    </w:p>
    <w:p w14:paraId="43947A97">
      <w:pPr>
        <w:pStyle w:val="3"/>
        <w:bidi w:val="0"/>
        <w:rPr>
          <w:rFonts w:hint="default"/>
          <w:sz w:val="36"/>
          <w:szCs w:val="36"/>
          <w:lang w:val="es-AR" w:eastAsia="zh-CN"/>
        </w:rPr>
      </w:pPr>
      <w:r>
        <w:rPr>
          <w:rFonts w:hint="default"/>
          <w:sz w:val="36"/>
          <w:szCs w:val="36"/>
          <w:lang w:val="es-AR" w:eastAsia="zh-CN"/>
        </w:rPr>
        <w:t>Vistas de escenario  (Casos de Uso)</w:t>
      </w:r>
    </w:p>
    <w:p w14:paraId="56477264">
      <w:pPr>
        <w:bidi w:val="0"/>
        <w:rPr>
          <w:rFonts w:hint="default"/>
          <w:lang w:val="es-AR"/>
        </w:rPr>
      </w:pPr>
      <w:r>
        <w:rPr>
          <w:rFonts w:hint="default"/>
          <w:lang w:val="es-AR"/>
        </w:rPr>
        <w:t>La vista de escenario representa cómo los distintos actores interactúan con el sistema MiniFit, permitiendo visualizar los objetivos funcionales desde la perspectiva del usuario. Esta vista es clave para validar los requerimientos del proyecto y asegurar que las funcionalidades respondan a las necesidades reales de quienes utilizarán la aplicación.</w:t>
      </w:r>
    </w:p>
    <w:p w14:paraId="25183F37">
      <w:pPr>
        <w:bidi w:val="0"/>
        <w:rPr>
          <w:rFonts w:hint="default"/>
          <w:lang w:val="es-AR"/>
        </w:rPr>
      </w:pPr>
      <w:r>
        <w:rPr>
          <w:rFonts w:hint="default"/>
          <w:lang w:val="es-AR"/>
        </w:rPr>
        <w:t>MiniFit está diseñado principalmente para apoderados, quienes serán los encargados de registrar y monitorear los hábitos alimenticios y de actividad física de sus hijos. El sistema también contempla el rol de administrador, responsable de mantener la calidad y consistencia de los datos, y el rol pasivo del niño, quien se beneficia indirectamente del uso de la aplicación.</w:t>
      </w:r>
    </w:p>
    <w:p w14:paraId="462BBD0C">
      <w:pPr>
        <w:bidi w:val="0"/>
        <w:rPr>
          <w:rFonts w:hint="default"/>
          <w:lang w:val="es-AR"/>
        </w:rPr>
      </w:pPr>
      <w:r>
        <w:rPr>
          <w:rFonts w:hint="default"/>
          <w:lang w:val="es-AR"/>
        </w:rPr>
        <w:t>Los casos de uso incluyen acciones como iniciar sesión, registrar alimentación y actividad física, consultar reportes y administrar la cuenta. Estas interacciones se modelan mediante un diagrama de casos de uso UML, que permite identificar claramente qué funcionalidades están disponibles para cada tipo de usuario.</w:t>
      </w:r>
    </w:p>
    <w:p w14:paraId="3E597880">
      <w:pPr>
        <w:bidi w:val="0"/>
        <w:rPr>
          <w:rFonts w:hint="default"/>
          <w:lang w:val="es-AR"/>
        </w:rPr>
      </w:pPr>
      <w:r>
        <w:rPr>
          <w:rFonts w:hint="default"/>
          <w:lang w:val="es-AR"/>
        </w:rPr>
        <w:t>Esta vista facilita la comprensión del sistema por parte de los stakeholders no técnicos, como docentes, patrocinadores o instituciones educativas, ya que muestra de forma simple y visual cómo MiniFit contribuye al acompañamiento familiar en la formación de hábitos saludables.</w:t>
      </w:r>
    </w:p>
    <w:p w14:paraId="57570FBD">
      <w:pPr>
        <w:bidi w:val="0"/>
        <w:rPr>
          <w:rFonts w:hint="default"/>
          <w:b/>
          <w:bCs/>
          <w:lang w:val="es-AR"/>
        </w:rPr>
      </w:pPr>
      <w:r>
        <w:rPr>
          <w:rFonts w:hint="default"/>
          <w:b/>
          <w:bCs/>
          <w:lang w:val="es-AR"/>
        </w:rPr>
        <w:t>Actores definidos</w:t>
      </w:r>
    </w:p>
    <w:p w14:paraId="0FC24FED">
      <w:pPr>
        <w:bidi w:val="0"/>
        <w:rPr>
          <w:rFonts w:hint="default"/>
          <w:lang w:val="es-AR"/>
        </w:rPr>
      </w:pPr>
      <w:r>
        <w:rPr>
          <w:rFonts w:hint="default"/>
          <w:lang w:val="es-AR"/>
        </w:rPr>
        <w:t>•</w:t>
      </w:r>
      <w:r>
        <w:rPr>
          <w:rFonts w:hint="default"/>
          <w:b/>
          <w:bCs/>
          <w:lang w:val="es-AR"/>
        </w:rPr>
        <w:t>Apoderado</w:t>
      </w:r>
      <w:r>
        <w:rPr>
          <w:rFonts w:hint="default"/>
          <w:lang w:val="es-AR"/>
        </w:rPr>
        <w:t>: usuario principal de la aplicación móvil. Registra la alimentación y actividad física del niño, consulta reportes y recibe recomendaciones.</w:t>
      </w:r>
    </w:p>
    <w:p w14:paraId="409CDF34">
      <w:pPr>
        <w:bidi w:val="0"/>
        <w:rPr>
          <w:rFonts w:hint="default"/>
          <w:lang w:val="es-AR"/>
        </w:rPr>
      </w:pPr>
      <w:r>
        <w:rPr>
          <w:rFonts w:hint="default"/>
          <w:lang w:val="es-AR"/>
        </w:rPr>
        <w:t xml:space="preserve">• </w:t>
      </w:r>
      <w:r>
        <w:rPr>
          <w:rFonts w:hint="default"/>
          <w:b/>
          <w:bCs/>
          <w:lang w:val="es-AR"/>
        </w:rPr>
        <w:t>Administrado</w:t>
      </w:r>
      <w:r>
        <w:rPr>
          <w:rFonts w:hint="default"/>
          <w:lang w:val="es-AR"/>
        </w:rPr>
        <w:t>r: usuario de la aplicación web. Gestiona el catálogo de alimentos y actividades, configura parámetros del sistema y administra perfiles de usuarios.</w:t>
      </w:r>
    </w:p>
    <w:p w14:paraId="327FEFDD">
      <w:pPr>
        <w:bidi w:val="0"/>
        <w:rPr>
          <w:rFonts w:hint="default"/>
          <w:lang w:val="es-AR"/>
        </w:rPr>
      </w:pPr>
      <w:r>
        <w:rPr>
          <w:rFonts w:hint="default"/>
          <w:lang w:val="es-AR"/>
        </w:rPr>
        <w:t xml:space="preserve">• </w:t>
      </w:r>
      <w:r>
        <w:rPr>
          <w:rFonts w:hint="default"/>
          <w:b/>
          <w:bCs/>
          <w:lang w:val="es-AR"/>
        </w:rPr>
        <w:t>Niño</w:t>
      </w:r>
      <w:r>
        <w:rPr>
          <w:rFonts w:hint="default"/>
          <w:lang w:val="es-AR"/>
        </w:rPr>
        <w:t>: usuario pasivo. No interactúa directamente con el sistema, pero es el beneficiario de los registros realizados por el apoderado.</w:t>
      </w:r>
    </w:p>
    <w:p w14:paraId="614279E7">
      <w:pPr>
        <w:pStyle w:val="4"/>
        <w:bidi w:val="0"/>
        <w:rPr>
          <w:rFonts w:hint="default"/>
          <w:b/>
          <w:bCs/>
          <w:lang w:val="es-AR"/>
        </w:rPr>
      </w:pPr>
      <w:r>
        <w:rPr>
          <w:rFonts w:hint="default"/>
          <w:b/>
          <w:bCs/>
          <w:lang w:val="es-AR"/>
        </w:rPr>
        <w:t>MiniFit MOBILE – Diagrama de Casos de Uso</w:t>
      </w:r>
    </w:p>
    <w:p w14:paraId="486179CB">
      <w:pPr>
        <w:pStyle w:val="26"/>
        <w:keepNext w:val="0"/>
        <w:keepLines w:val="0"/>
        <w:widowControl/>
        <w:suppressLineNumbers w:val="0"/>
        <w:rPr>
          <w:rFonts w:hint="default" w:asciiTheme="minorHAnsi" w:hAnsiTheme="minorHAnsi" w:eastAsiaTheme="minorHAnsi" w:cstheme="minorBidi"/>
          <w:sz w:val="22"/>
          <w:szCs w:val="22"/>
          <w:lang w:val="es-AR" w:eastAsia="en-US" w:bidi="ar-SA"/>
        </w:rPr>
      </w:pPr>
      <w:r>
        <w:rPr>
          <w:rFonts w:hint="default" w:asciiTheme="minorHAnsi" w:hAnsiTheme="minorHAnsi" w:eastAsiaTheme="minorHAnsi" w:cstheme="minorBidi"/>
          <w:sz w:val="22"/>
          <w:szCs w:val="22"/>
          <w:lang w:val="es-AR" w:eastAsia="en-US" w:bidi="ar-SA"/>
        </w:rPr>
        <w:t>Este diagrama representa las funcionalidades disponibles para el Apoderado en la aplicación móvil. Incluye acciones como:</w:t>
      </w:r>
    </w:p>
    <w:p w14:paraId="23DA4FCF">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sz w:val="22"/>
          <w:szCs w:val="22"/>
          <w:lang w:val="es-AR" w:eastAsia="en-US" w:bidi="ar-SA"/>
        </w:rPr>
      </w:pPr>
      <w:r>
        <w:rPr>
          <w:rFonts w:hint="default" w:asciiTheme="minorHAnsi" w:hAnsiTheme="minorHAnsi" w:eastAsiaTheme="minorHAnsi" w:cstheme="minorBidi"/>
          <w:sz w:val="22"/>
          <w:szCs w:val="22"/>
          <w:lang w:val="es-AR" w:eastAsia="en-US" w:bidi="ar-SA"/>
        </w:rPr>
        <w:t>Crear cuenta e iniciar sesión</w:t>
      </w:r>
    </w:p>
    <w:p w14:paraId="7DCEE3EC">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sz w:val="22"/>
          <w:szCs w:val="22"/>
          <w:lang w:val="es-AR" w:eastAsia="en-US" w:bidi="ar-SA"/>
        </w:rPr>
      </w:pPr>
      <w:r>
        <w:rPr>
          <w:rFonts w:hint="default" w:asciiTheme="minorHAnsi" w:hAnsiTheme="minorHAnsi" w:eastAsiaTheme="minorHAnsi" w:cstheme="minorBidi"/>
          <w:sz w:val="22"/>
          <w:szCs w:val="22"/>
          <w:lang w:val="es-AR" w:eastAsia="en-US" w:bidi="ar-SA"/>
        </w:rPr>
        <w:t>Registrar actividad del niño</w:t>
      </w:r>
    </w:p>
    <w:p w14:paraId="720FD8EB">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sz w:val="22"/>
          <w:szCs w:val="22"/>
          <w:lang w:val="es-AR" w:eastAsia="en-US" w:bidi="ar-SA"/>
        </w:rPr>
      </w:pPr>
      <w:r>
        <w:rPr>
          <w:rFonts w:hint="default" w:cstheme="minorBidi"/>
          <w:sz w:val="22"/>
          <w:szCs w:val="22"/>
          <w:lang w:val="es-AR" w:eastAsia="en-US" w:bidi="ar-SA"/>
        </w:rPr>
        <w:t xml:space="preserve">Registrar alimentación del niño </w:t>
      </w:r>
    </w:p>
    <w:p w14:paraId="229B1399">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sz w:val="22"/>
          <w:szCs w:val="22"/>
          <w:lang w:val="es-AR" w:eastAsia="en-US" w:bidi="ar-SA"/>
        </w:rPr>
      </w:pPr>
      <w:r>
        <w:rPr>
          <w:rFonts w:hint="default" w:asciiTheme="minorHAnsi" w:hAnsiTheme="minorHAnsi" w:eastAsiaTheme="minorHAnsi" w:cstheme="minorBidi"/>
          <w:sz w:val="22"/>
          <w:szCs w:val="22"/>
          <w:lang w:val="es-AR" w:eastAsia="en-US" w:bidi="ar-SA"/>
        </w:rPr>
        <w:t>Visualizar gráficos de progreso</w:t>
      </w:r>
    </w:p>
    <w:p w14:paraId="416E3153">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HAnsi" w:cstheme="minorBidi"/>
          <w:sz w:val="22"/>
          <w:szCs w:val="22"/>
          <w:lang w:val="es-AR" w:eastAsia="en-US" w:bidi="ar-SA"/>
        </w:rPr>
      </w:pPr>
      <w:r>
        <w:rPr>
          <w:rFonts w:hint="default" w:asciiTheme="minorHAnsi" w:hAnsiTheme="minorHAnsi" w:eastAsiaTheme="minorHAnsi" w:cstheme="minorBidi"/>
          <w:sz w:val="22"/>
          <w:szCs w:val="22"/>
          <w:lang w:val="es-AR" w:eastAsia="en-US" w:bidi="ar-SA"/>
        </w:rPr>
        <w:t>Navegar por menús principales y secundarios</w:t>
      </w:r>
    </w:p>
    <w:p w14:paraId="2CFA4CD4">
      <w:pPr>
        <w:bidi w:val="0"/>
        <w:rPr>
          <w:rFonts w:hint="default"/>
          <w:lang w:val="es-AR"/>
        </w:rPr>
      </w:pPr>
    </w:p>
    <w:p w14:paraId="556983B0">
      <w:r>
        <w:drawing>
          <wp:inline distT="0" distB="0" distL="114300" distR="114300">
            <wp:extent cx="5969000" cy="4713605"/>
            <wp:effectExtent l="0" t="0" r="5080" b="10795"/>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1"/>
                    <pic:cNvPicPr>
                      <a:picLocks noChangeAspect="1"/>
                    </pic:cNvPicPr>
                  </pic:nvPicPr>
                  <pic:blipFill>
                    <a:blip r:embed="rId10"/>
                    <a:stretch>
                      <a:fillRect/>
                    </a:stretch>
                  </pic:blipFill>
                  <pic:spPr>
                    <a:xfrm>
                      <a:off x="0" y="0"/>
                      <a:ext cx="5969000" cy="4713605"/>
                    </a:xfrm>
                    <a:prstGeom prst="rect">
                      <a:avLst/>
                    </a:prstGeom>
                    <a:noFill/>
                    <a:ln>
                      <a:noFill/>
                    </a:ln>
                  </pic:spPr>
                </pic:pic>
              </a:graphicData>
            </a:graphic>
          </wp:inline>
        </w:drawing>
      </w:r>
    </w:p>
    <w:p w14:paraId="3B8AC7E0"/>
    <w:p w14:paraId="5367B720"/>
    <w:p w14:paraId="47544BFB"/>
    <w:p w14:paraId="65CB7C86"/>
    <w:p w14:paraId="6795DB60"/>
    <w:p w14:paraId="183B7E45"/>
    <w:p w14:paraId="303E5E7E"/>
    <w:p w14:paraId="6C1005AD"/>
    <w:p w14:paraId="6BDCA656"/>
    <w:p w14:paraId="4719B3BC"/>
    <w:p w14:paraId="51A26FFE">
      <w:pPr>
        <w:pStyle w:val="4"/>
        <w:bidi w:val="0"/>
        <w:rPr>
          <w:rFonts w:hint="default"/>
          <w:b/>
          <w:bCs/>
          <w:lang w:val="es-AR"/>
        </w:rPr>
      </w:pPr>
      <w:r>
        <w:rPr>
          <w:rFonts w:hint="default"/>
          <w:b/>
          <w:bCs/>
          <w:lang w:val="es-AR"/>
        </w:rPr>
        <w:t>MiniFit WEB – Diagrama de Casos de Uso</w:t>
      </w:r>
    </w:p>
    <w:p w14:paraId="294954A3">
      <w:pPr>
        <w:keepNext w:val="0"/>
        <w:keepLines w:val="0"/>
        <w:widowControl/>
        <w:numPr>
          <w:ilvl w:val="0"/>
          <w:numId w:val="0"/>
        </w:numPr>
        <w:suppressLineNumbers w:val="0"/>
        <w:spacing w:before="0" w:beforeAutospacing="1" w:after="0" w:afterAutospacing="1"/>
        <w:rPr>
          <w:rFonts w:hint="default" w:asciiTheme="minorHAnsi" w:hAnsiTheme="minorHAnsi" w:eastAsiaTheme="minorHAnsi"/>
          <w:sz w:val="22"/>
          <w:szCs w:val="22"/>
          <w:lang w:val="es-AR" w:eastAsia="en-US"/>
        </w:rPr>
      </w:pPr>
      <w:r>
        <w:rPr>
          <w:rFonts w:hint="default" w:asciiTheme="minorHAnsi" w:hAnsiTheme="minorHAnsi" w:eastAsiaTheme="minorHAnsi"/>
          <w:sz w:val="22"/>
          <w:szCs w:val="22"/>
          <w:lang w:val="es-AR" w:eastAsia="en-US"/>
        </w:rPr>
        <w:t>Este diagrama representa las funcionalidades disponibles para el Administrador en la aplicación web MiniFit. Este actor tiene un rol clave en la mantención y supervisión del sistema, asegurando que los datos estén actualizados, consistentes y correctamente organizados para el uso de los apoderados.</w:t>
      </w:r>
    </w:p>
    <w:p w14:paraId="674980F3">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sz w:val="22"/>
          <w:szCs w:val="22"/>
          <w:lang w:val="en-US" w:eastAsia="zh-CN" w:bidi="ar-SA"/>
        </w:rPr>
        <w:t>Iniciar Sesión</w:t>
      </w:r>
    </w:p>
    <w:p w14:paraId="130D7575">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sz w:val="22"/>
          <w:szCs w:val="22"/>
          <w:lang w:val="en-US" w:eastAsia="zh-CN" w:bidi="ar-SA"/>
        </w:rPr>
        <w:t>Gestionar Catálogo de Actividades</w:t>
      </w:r>
    </w:p>
    <w:p w14:paraId="372CB719">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s-AR" w:eastAsia="zh-CN" w:bidi="ar-SA"/>
        </w:rPr>
      </w:pPr>
      <w:r>
        <w:rPr>
          <w:rFonts w:hint="default" w:cstheme="minorBidi"/>
          <w:sz w:val="22"/>
          <w:szCs w:val="22"/>
          <w:lang w:val="en-US" w:eastAsia="zh-CN" w:bidi="ar-SA"/>
        </w:rPr>
        <w:t>Gestionar Catálogo de Alimento</w:t>
      </w:r>
      <w:r>
        <w:rPr>
          <w:rFonts w:hint="default" w:cstheme="minorBidi"/>
          <w:sz w:val="22"/>
          <w:szCs w:val="22"/>
          <w:lang w:val="es-AR" w:eastAsia="zh-CN" w:bidi="ar-SA"/>
        </w:rPr>
        <w:t>s</w:t>
      </w:r>
    </w:p>
    <w:p w14:paraId="38109299">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sz w:val="22"/>
          <w:szCs w:val="22"/>
          <w:lang w:val="en-US" w:eastAsia="zh-CN" w:bidi="ar-SA"/>
        </w:rPr>
        <w:t xml:space="preserve">Revisar </w:t>
      </w:r>
      <w:r>
        <w:rPr>
          <w:rFonts w:hint="default" w:cstheme="minorBidi"/>
          <w:sz w:val="22"/>
          <w:szCs w:val="22"/>
          <w:lang w:val="es-AR" w:eastAsia="zh-CN" w:bidi="ar-SA"/>
        </w:rPr>
        <w:t>Datos/Reportes</w:t>
      </w:r>
    </w:p>
    <w:p w14:paraId="01EF60F0">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sz w:val="22"/>
          <w:szCs w:val="22"/>
          <w:lang w:val="es-AR" w:eastAsia="zh-CN" w:bidi="ar-SA"/>
        </w:rPr>
        <w:t>Administras Usuario y Roles</w:t>
      </w:r>
      <w:bookmarkStart w:id="0" w:name="_GoBack"/>
      <w:bookmarkEnd w:id="0"/>
    </w:p>
    <w:p w14:paraId="2F683DB4">
      <w:pPr>
        <w:keepNext w:val="0"/>
        <w:keepLines w:val="0"/>
        <w:widowControl/>
        <w:suppressLineNumbers w:val="0"/>
        <w:spacing w:line="240" w:lineRule="auto"/>
        <w:ind w:left="720"/>
        <w:jc w:val="left"/>
        <w:rPr>
          <w:rFonts w:hint="default" w:asciiTheme="minorHAnsi" w:hAnsiTheme="minorHAnsi" w:eastAsiaTheme="minorHAnsi" w:cstheme="minorBidi"/>
          <w:sz w:val="22"/>
          <w:szCs w:val="22"/>
          <w:lang w:val="en-US" w:eastAsia="zh-CN" w:bidi="ar-SA"/>
        </w:rPr>
      </w:pPr>
      <w:r>
        <w:drawing>
          <wp:inline distT="0" distB="0" distL="114300" distR="114300">
            <wp:extent cx="5543550" cy="5553075"/>
            <wp:effectExtent l="0" t="0" r="3810" b="9525"/>
            <wp:docPr id="1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2"/>
                    <pic:cNvPicPr>
                      <a:picLocks noChangeAspect="1"/>
                    </pic:cNvPicPr>
                  </pic:nvPicPr>
                  <pic:blipFill>
                    <a:blip r:embed="rId11"/>
                    <a:stretch>
                      <a:fillRect/>
                    </a:stretch>
                  </pic:blipFill>
                  <pic:spPr>
                    <a:xfrm>
                      <a:off x="0" y="0"/>
                      <a:ext cx="5543550" cy="5553075"/>
                    </a:xfrm>
                    <a:prstGeom prst="rect">
                      <a:avLst/>
                    </a:prstGeom>
                    <a:noFill/>
                    <a:ln>
                      <a:noFill/>
                    </a:ln>
                  </pic:spPr>
                </pic:pic>
              </a:graphicData>
            </a:graphic>
          </wp:inline>
        </w:drawing>
      </w:r>
    </w:p>
    <w:p w14:paraId="252EE717">
      <w:pPr>
        <w:keepNext w:val="0"/>
        <w:keepLines w:val="0"/>
        <w:widowControl/>
        <w:suppressLineNumbers w:val="0"/>
        <w:spacing w:line="240" w:lineRule="auto"/>
        <w:jc w:val="left"/>
        <w:rPr>
          <w:rFonts w:hint="default" w:cstheme="minorBidi"/>
          <w:sz w:val="22"/>
          <w:szCs w:val="22"/>
          <w:lang w:val="es-AR" w:eastAsia="zh-CN" w:bidi="ar-SA"/>
        </w:rPr>
      </w:pPr>
    </w:p>
    <w:p w14:paraId="0726B47F">
      <w:pPr>
        <w:pStyle w:val="3"/>
        <w:bidi w:val="0"/>
        <w:rPr>
          <w:rFonts w:hint="default"/>
          <w:sz w:val="36"/>
          <w:szCs w:val="36"/>
          <w:lang w:val="es-AR" w:eastAsia="zh-CN"/>
        </w:rPr>
      </w:pPr>
      <w:r>
        <w:rPr>
          <w:rFonts w:hint="default"/>
          <w:sz w:val="36"/>
          <w:szCs w:val="36"/>
          <w:lang w:val="es-AR" w:eastAsia="zh-CN"/>
        </w:rPr>
        <w:t>Vistas Lógicas</w:t>
      </w:r>
    </w:p>
    <w:p w14:paraId="78ED4348">
      <w:pPr>
        <w:keepNext w:val="0"/>
        <w:keepLines w:val="0"/>
        <w:widowControl/>
        <w:numPr>
          <w:ilvl w:val="0"/>
          <w:numId w:val="0"/>
        </w:numPr>
        <w:suppressLineNumbers w:val="0"/>
        <w:spacing w:before="0" w:beforeAutospacing="1" w:after="0" w:afterAutospacing="1"/>
        <w:rPr>
          <w:rFonts w:hint="default" w:asciiTheme="minorHAnsi" w:hAnsiTheme="minorHAnsi" w:eastAsiaTheme="minorHAnsi"/>
          <w:sz w:val="21"/>
          <w:szCs w:val="21"/>
          <w:lang w:val="es-AR" w:eastAsia="en-US"/>
        </w:rPr>
      </w:pPr>
      <w:r>
        <w:rPr>
          <w:rFonts w:hint="default" w:asciiTheme="minorHAnsi" w:hAnsiTheme="minorHAnsi" w:eastAsiaTheme="minorHAnsi"/>
          <w:sz w:val="21"/>
          <w:szCs w:val="21"/>
          <w:lang w:val="es-AR" w:eastAsia="en-US"/>
        </w:rPr>
        <w:t>La vista lógica representa la estructura funcional del sistema MiniFit, mostrando los principales módulos que componen la aplicación y cómo se relacionan entre sí. Esta vista permite comprender la organización interna del software, facilitando el desarrollo, mantenimiento y escalabilidad del proyecto.</w:t>
      </w:r>
    </w:p>
    <w:p w14:paraId="0CA4B95E">
      <w:pPr>
        <w:keepNext w:val="0"/>
        <w:keepLines w:val="0"/>
        <w:widowControl/>
        <w:numPr>
          <w:ilvl w:val="0"/>
          <w:numId w:val="0"/>
        </w:numPr>
        <w:suppressLineNumbers w:val="0"/>
        <w:spacing w:before="0" w:beforeAutospacing="1" w:after="0" w:afterAutospacing="1"/>
        <w:rPr>
          <w:rFonts w:hint="default" w:asciiTheme="minorHAnsi" w:hAnsiTheme="minorHAnsi" w:eastAsiaTheme="minorHAnsi"/>
          <w:sz w:val="21"/>
          <w:szCs w:val="21"/>
          <w:lang w:val="en-US" w:eastAsia="zh-CN"/>
        </w:rPr>
      </w:pPr>
      <w:r>
        <w:rPr>
          <w:rFonts w:hint="default" w:asciiTheme="minorHAnsi" w:hAnsiTheme="minorHAnsi" w:eastAsiaTheme="minorHAnsi"/>
          <w:sz w:val="21"/>
          <w:szCs w:val="21"/>
          <w:lang w:val="en-US" w:eastAsia="zh-CN"/>
        </w:rPr>
        <w:t>Sistema para registrar y visualizar información de familias: padres (usuarios) gestionan hijos, sus actividades físicas, comidas (con ítems y macros) y mediciones corporales. La app web (admin) supervisa y parametriza catálogos (tipos de comida, tipos de ejercicio), mientras la app móvil registra el día a día.</w:t>
      </w:r>
    </w:p>
    <w:p w14:paraId="225BD54A">
      <w:pPr>
        <w:keepNext w:val="0"/>
        <w:keepLines w:val="0"/>
        <w:widowControl/>
        <w:numPr>
          <w:ilvl w:val="0"/>
          <w:numId w:val="0"/>
        </w:numPr>
        <w:suppressLineNumbers w:val="0"/>
        <w:spacing w:before="0" w:beforeAutospacing="1" w:after="0" w:afterAutospacing="1"/>
        <w:jc w:val="center"/>
        <w:rPr>
          <w:rFonts w:hint="default" w:asciiTheme="minorHAnsi" w:hAnsiTheme="minorHAnsi" w:eastAsiaTheme="minorHAnsi"/>
          <w:sz w:val="22"/>
          <w:szCs w:val="22"/>
          <w:lang w:val="es-AR" w:eastAsia="en-US"/>
        </w:rPr>
      </w:pPr>
      <w:r>
        <w:rPr>
          <w:rFonts w:hint="default" w:asciiTheme="minorHAnsi" w:hAnsiTheme="minorHAnsi" w:eastAsiaTheme="minorHAnsi"/>
          <w:sz w:val="22"/>
          <w:szCs w:val="22"/>
          <w:lang w:val="es-AR" w:eastAsia="en-US"/>
        </w:rPr>
        <w:drawing>
          <wp:inline distT="0" distB="0" distL="114300" distR="114300">
            <wp:extent cx="4886960" cy="2190750"/>
            <wp:effectExtent l="0" t="0" r="5080" b="3810"/>
            <wp:docPr id="17" name="Imagen 17" descr="logica 1 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logica 1 correcto"/>
                    <pic:cNvPicPr>
                      <a:picLocks noChangeAspect="1"/>
                    </pic:cNvPicPr>
                  </pic:nvPicPr>
                  <pic:blipFill>
                    <a:blip r:embed="rId12"/>
                    <a:stretch>
                      <a:fillRect/>
                    </a:stretch>
                  </pic:blipFill>
                  <pic:spPr>
                    <a:xfrm>
                      <a:off x="0" y="0"/>
                      <a:ext cx="4886960" cy="2190750"/>
                    </a:xfrm>
                    <a:prstGeom prst="rect">
                      <a:avLst/>
                    </a:prstGeom>
                  </pic:spPr>
                </pic:pic>
              </a:graphicData>
            </a:graphic>
          </wp:inline>
        </w:drawing>
      </w:r>
    </w:p>
    <w:p w14:paraId="0D65C4A0">
      <w:pPr>
        <w:pStyle w:val="4"/>
        <w:bidi w:val="0"/>
        <w:rPr>
          <w:rFonts w:hint="default"/>
          <w:sz w:val="28"/>
          <w:szCs w:val="28"/>
          <w:lang w:val="en-US" w:eastAsia="zh-CN"/>
        </w:rPr>
      </w:pPr>
      <w:r>
        <w:rPr>
          <w:rFonts w:hint="default"/>
          <w:sz w:val="28"/>
          <w:szCs w:val="28"/>
          <w:lang w:val="en-US" w:eastAsia="zh-CN"/>
        </w:rPr>
        <w:t xml:space="preserve">Entidades y responsabilidades </w:t>
      </w:r>
    </w:p>
    <w:p w14:paraId="5DD9A738">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b/>
          <w:bCs/>
          <w:sz w:val="22"/>
          <w:szCs w:val="22"/>
          <w:lang w:val="en-US" w:eastAsia="zh-CN" w:bidi="ar-SA"/>
        </w:rPr>
        <w:t>Usuarios o Campos clave</w:t>
      </w:r>
      <w:r>
        <w:rPr>
          <w:rFonts w:hint="default" w:cstheme="minorBidi"/>
          <w:sz w:val="22"/>
          <w:szCs w:val="22"/>
          <w:lang w:val="es-AR" w:eastAsia="zh-CN" w:bidi="ar-SA"/>
        </w:rPr>
        <w:t>,</w:t>
      </w:r>
      <w:r>
        <w:rPr>
          <w:rFonts w:hint="default" w:cstheme="minorBidi"/>
          <w:sz w:val="22"/>
          <w:szCs w:val="22"/>
          <w:lang w:val="en-US" w:eastAsia="zh-CN" w:bidi="ar-SA"/>
        </w:rPr>
        <w:t xml:space="preserve"> UsuarioId, Nombre, ApellidoPaterno, ApellidoMaterno, CorreoId, TelefonoId, RolId. o Rol de negocio: actor principal (padre/admin). Posee contacto (correo/teléfono) y rol. </w:t>
      </w:r>
    </w:p>
    <w:p w14:paraId="28FFE394">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s-AR" w:eastAsia="zh-CN" w:bidi="ar-SA"/>
        </w:rPr>
      </w:pPr>
      <w:r>
        <w:rPr>
          <w:rFonts w:hint="default" w:cstheme="minorBidi"/>
          <w:b/>
          <w:bCs/>
          <w:sz w:val="22"/>
          <w:szCs w:val="22"/>
          <w:lang w:val="es-AR" w:eastAsia="zh-CN" w:bidi="ar-SA"/>
        </w:rPr>
        <w:t>Telefonos,</w:t>
      </w:r>
      <w:r>
        <w:rPr>
          <w:rFonts w:hint="default" w:cstheme="minorBidi"/>
          <w:sz w:val="22"/>
          <w:szCs w:val="22"/>
          <w:lang w:val="en-US" w:eastAsia="zh-CN" w:bidi="ar-SA"/>
        </w:rPr>
        <w:t xml:space="preserve"> Datos de contacto normalizados</w:t>
      </w:r>
      <w:r>
        <w:rPr>
          <w:rFonts w:hint="default" w:cstheme="minorBidi"/>
          <w:sz w:val="22"/>
          <w:szCs w:val="22"/>
          <w:lang w:val="es-AR" w:eastAsia="zh-CN" w:bidi="ar-SA"/>
        </w:rPr>
        <w:t xml:space="preserve"> </w:t>
      </w:r>
      <w:r>
        <w:rPr>
          <w:rFonts w:hint="default" w:cstheme="minorBidi"/>
          <w:sz w:val="22"/>
          <w:szCs w:val="22"/>
          <w:lang w:val="en-US" w:eastAsia="zh-CN" w:bidi="ar-SA"/>
        </w:rPr>
        <w:t>TelefonoId</w:t>
      </w:r>
      <w:r>
        <w:rPr>
          <w:rFonts w:hint="default" w:cstheme="minorBidi"/>
          <w:sz w:val="22"/>
          <w:szCs w:val="22"/>
          <w:lang w:val="es-AR" w:eastAsia="zh-CN" w:bidi="ar-SA"/>
        </w:rPr>
        <w:t xml:space="preserve"> </w:t>
      </w:r>
      <w:r>
        <w:rPr>
          <w:rFonts w:hint="default" w:cstheme="minorBidi"/>
          <w:sz w:val="22"/>
          <w:szCs w:val="22"/>
          <w:lang w:val="en-US" w:eastAsia="zh-CN" w:bidi="ar-SA"/>
        </w:rPr>
        <w:t xml:space="preserve">para referenciar desde Usuarios. </w:t>
      </w:r>
    </w:p>
    <w:p w14:paraId="59111968">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b/>
          <w:bCs/>
          <w:sz w:val="22"/>
          <w:szCs w:val="22"/>
          <w:lang w:val="en-US" w:eastAsia="zh-CN" w:bidi="ar-SA"/>
        </w:rPr>
        <w:t xml:space="preserve">Roles </w:t>
      </w:r>
      <w:r>
        <w:rPr>
          <w:rFonts w:hint="default" w:cstheme="minorBidi"/>
          <w:sz w:val="22"/>
          <w:szCs w:val="22"/>
          <w:lang w:val="en-US" w:eastAsia="zh-CN" w:bidi="ar-SA"/>
        </w:rPr>
        <w:t xml:space="preserve">, NombreRol. Control de permisos (Admin / Padre). </w:t>
      </w:r>
    </w:p>
    <w:p w14:paraId="11FB7AE9">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b/>
          <w:bCs/>
          <w:sz w:val="22"/>
          <w:szCs w:val="22"/>
          <w:lang w:val="en-US" w:eastAsia="zh-CN" w:bidi="ar-SA"/>
        </w:rPr>
        <w:t>Correos</w:t>
      </w:r>
      <w:r>
        <w:rPr>
          <w:rFonts w:hint="default" w:cstheme="minorBidi"/>
          <w:b/>
          <w:bCs/>
          <w:sz w:val="22"/>
          <w:szCs w:val="22"/>
          <w:lang w:val="es-AR" w:eastAsia="zh-CN" w:bidi="ar-SA"/>
        </w:rPr>
        <w:t>,</w:t>
      </w:r>
      <w:r>
        <w:rPr>
          <w:rFonts w:hint="default" w:cstheme="minorBidi"/>
          <w:sz w:val="22"/>
          <w:szCs w:val="22"/>
          <w:lang w:val="en-US" w:eastAsia="zh-CN" w:bidi="ar-SA"/>
        </w:rPr>
        <w:t xml:space="preserve"> Datos de contacto normalizados CorreoId para referenciar desde Usuarios. </w:t>
      </w:r>
    </w:p>
    <w:p w14:paraId="6217234B">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b/>
          <w:bCs/>
          <w:sz w:val="22"/>
          <w:szCs w:val="22"/>
          <w:lang w:val="en-US" w:eastAsia="zh-CN" w:bidi="ar-SA"/>
        </w:rPr>
        <w:t>Hijos o HijoId</w:t>
      </w:r>
      <w:r>
        <w:rPr>
          <w:rFonts w:hint="default" w:cstheme="minorBidi"/>
          <w:sz w:val="22"/>
          <w:szCs w:val="22"/>
          <w:lang w:val="en-US" w:eastAsia="zh-CN" w:bidi="ar-SA"/>
        </w:rPr>
        <w:t xml:space="preserve">, UsuarioId, datos demográficos: nombres, Edad, EstaturaCm, PesoKg, CantidadHijos. o Relación: pertenece a un Usuario (Padre). </w:t>
      </w:r>
    </w:p>
    <w:p w14:paraId="43A56458">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b/>
          <w:bCs/>
          <w:sz w:val="22"/>
          <w:szCs w:val="22"/>
          <w:lang w:val="en-US" w:eastAsia="zh-CN" w:bidi="ar-SA"/>
        </w:rPr>
        <w:t>HijosMediciones</w:t>
      </w:r>
      <w:r>
        <w:rPr>
          <w:rFonts w:hint="default" w:cstheme="minorBidi"/>
          <w:sz w:val="22"/>
          <w:szCs w:val="22"/>
          <w:lang w:val="en-US" w:eastAsia="zh-CN" w:bidi="ar-SA"/>
        </w:rPr>
        <w:t xml:space="preserve">, HijoId, Fecha, PesoKg, EstaturaCm, IMC. o Historial antropométrico del hijo. </w:t>
      </w:r>
    </w:p>
    <w:p w14:paraId="13F09406">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b/>
          <w:bCs/>
          <w:sz w:val="22"/>
          <w:szCs w:val="22"/>
          <w:lang w:val="en-US" w:eastAsia="zh-CN" w:bidi="ar-SA"/>
        </w:rPr>
        <w:t>ActividadDiaria</w:t>
      </w:r>
      <w:r>
        <w:rPr>
          <w:rFonts w:hint="default" w:cstheme="minorBidi"/>
          <w:sz w:val="22"/>
          <w:szCs w:val="22"/>
          <w:lang w:val="es-AR" w:eastAsia="zh-CN" w:bidi="ar-SA"/>
        </w:rPr>
        <w:t>,</w:t>
      </w:r>
      <w:r>
        <w:rPr>
          <w:rFonts w:hint="default" w:cstheme="minorBidi"/>
          <w:sz w:val="22"/>
          <w:szCs w:val="22"/>
          <w:lang w:val="en-US" w:eastAsia="zh-CN" w:bidi="ar-SA"/>
        </w:rPr>
        <w:t xml:space="preserve"> o ActividadId, HijoId, Fecha, DuracionMin, IdTipoEjercicio. o Registro de ejercicio diario por hijo. </w:t>
      </w:r>
    </w:p>
    <w:p w14:paraId="738C2B14">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b/>
          <w:bCs/>
          <w:sz w:val="22"/>
          <w:szCs w:val="22"/>
          <w:lang w:val="en-US" w:eastAsia="zh-CN" w:bidi="ar-SA"/>
        </w:rPr>
        <w:t>TiposEjercicios</w:t>
      </w:r>
      <w:r>
        <w:rPr>
          <w:rFonts w:hint="default" w:cstheme="minorBidi"/>
          <w:b/>
          <w:bCs/>
          <w:sz w:val="22"/>
          <w:szCs w:val="22"/>
          <w:lang w:val="es-AR" w:eastAsia="zh-CN" w:bidi="ar-SA"/>
        </w:rPr>
        <w:t>,</w:t>
      </w:r>
      <w:r>
        <w:rPr>
          <w:rFonts w:hint="default" w:cstheme="minorBidi"/>
          <w:sz w:val="22"/>
          <w:szCs w:val="22"/>
          <w:lang w:val="en-US" w:eastAsia="zh-CN" w:bidi="ar-SA"/>
        </w:rPr>
        <w:t xml:space="preserve"> IdTipoEjercicio, Nombre, Descripcion, Activo. </w:t>
      </w:r>
    </w:p>
    <w:p w14:paraId="06FEC051">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b/>
          <w:bCs/>
          <w:sz w:val="22"/>
          <w:szCs w:val="22"/>
          <w:lang w:val="en-US" w:eastAsia="zh-CN" w:bidi="ar-SA"/>
        </w:rPr>
        <w:t>Comidas,</w:t>
      </w:r>
      <w:r>
        <w:rPr>
          <w:rFonts w:hint="default" w:cstheme="minorBidi"/>
          <w:sz w:val="22"/>
          <w:szCs w:val="22"/>
          <w:lang w:val="en-US" w:eastAsia="zh-CN" w:bidi="ar-SA"/>
        </w:rPr>
        <w:t xml:space="preserve"> HijoId, Fecha, IdTipoComida. o Encabezado de una ingesta (desayun/almuerzo/cena, etc.).</w:t>
      </w:r>
    </w:p>
    <w:p w14:paraId="14F72558">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b/>
          <w:bCs/>
          <w:sz w:val="22"/>
          <w:szCs w:val="22"/>
          <w:lang w:val="en-US" w:eastAsia="zh-CN" w:bidi="ar-SA"/>
        </w:rPr>
        <w:t>TipoComida</w:t>
      </w:r>
      <w:r>
        <w:rPr>
          <w:rFonts w:hint="default" w:cstheme="minorBidi"/>
          <w:sz w:val="22"/>
          <w:szCs w:val="22"/>
          <w:lang w:val="es-AR" w:eastAsia="zh-CN" w:bidi="ar-SA"/>
        </w:rPr>
        <w:t>,</w:t>
      </w:r>
      <w:r>
        <w:rPr>
          <w:rFonts w:hint="default" w:cstheme="minorBidi"/>
          <w:sz w:val="22"/>
          <w:szCs w:val="22"/>
          <w:lang w:val="en-US" w:eastAsia="zh-CN" w:bidi="ar-SA"/>
        </w:rPr>
        <w:t xml:space="preserve"> IdTipoComida, Nombre, Activo. </w:t>
      </w:r>
    </w:p>
    <w:p w14:paraId="213D234F">
      <w:pPr>
        <w:keepNext w:val="0"/>
        <w:keepLines w:val="0"/>
        <w:widowControl/>
        <w:numPr>
          <w:ilvl w:val="0"/>
          <w:numId w:val="1"/>
        </w:numPr>
        <w:suppressLineNumbers w:val="0"/>
        <w:spacing w:before="0" w:beforeAutospacing="1" w:after="0" w:afterAutospacing="1"/>
        <w:ind w:left="720" w:hanging="360"/>
        <w:rPr>
          <w:rFonts w:hint="default" w:cstheme="minorBidi"/>
          <w:sz w:val="22"/>
          <w:szCs w:val="22"/>
          <w:lang w:val="en-US" w:eastAsia="zh-CN" w:bidi="ar-SA"/>
        </w:rPr>
      </w:pPr>
      <w:r>
        <w:rPr>
          <w:rFonts w:hint="default" w:cstheme="minorBidi"/>
          <w:b/>
          <w:bCs/>
          <w:sz w:val="22"/>
          <w:szCs w:val="22"/>
          <w:lang w:val="en-US" w:eastAsia="zh-CN" w:bidi="ar-SA"/>
        </w:rPr>
        <w:t>ComidaItems</w:t>
      </w:r>
      <w:r>
        <w:rPr>
          <w:rFonts w:hint="default" w:cstheme="minorBidi"/>
          <w:sz w:val="22"/>
          <w:szCs w:val="22"/>
          <w:lang w:val="es-AR" w:eastAsia="zh-CN" w:bidi="ar-SA"/>
        </w:rPr>
        <w:t xml:space="preserve">, </w:t>
      </w:r>
      <w:r>
        <w:rPr>
          <w:rFonts w:hint="default" w:cstheme="minorBidi"/>
          <w:sz w:val="22"/>
          <w:szCs w:val="22"/>
          <w:lang w:val="en-US" w:eastAsia="zh-CN" w:bidi="ar-SA"/>
        </w:rPr>
        <w:t>ComidaItemId, ComidaId, NombreAlimento, Cantidad, Unidad, macros (Kcal, Proteinas_g, Carbohidratos_g, Grasas_g)</w:t>
      </w:r>
    </w:p>
    <w:p w14:paraId="705996E7">
      <w:pPr>
        <w:pStyle w:val="4"/>
        <w:bidi w:val="0"/>
        <w:rPr>
          <w:rFonts w:hint="default"/>
          <w:sz w:val="28"/>
          <w:szCs w:val="28"/>
          <w:lang w:val="en-US" w:eastAsia="zh-CN"/>
        </w:rPr>
      </w:pPr>
      <w:r>
        <w:rPr>
          <w:rFonts w:hint="default"/>
          <w:sz w:val="28"/>
          <w:szCs w:val="28"/>
          <w:lang w:val="en-US" w:eastAsia="zh-CN"/>
        </w:rPr>
        <w:t xml:space="preserve">Relaciones (cardinalidades) </w:t>
      </w:r>
    </w:p>
    <w:p w14:paraId="3240AF87">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n-US" w:eastAsia="zh-CN" w:bidi="ar-SA"/>
        </w:rPr>
        <w:t>Usuario (1) — (N) Hijos</w:t>
      </w:r>
      <w:r>
        <w:rPr>
          <w:rFonts w:hint="default" w:cstheme="minorBidi"/>
          <w:sz w:val="21"/>
          <w:szCs w:val="21"/>
          <w:lang w:val="en-US" w:eastAsia="zh-CN" w:bidi="ar-SA"/>
        </w:rPr>
        <w:t xml:space="preserve">: un padre registra varios hijos. </w:t>
      </w:r>
    </w:p>
    <w:p w14:paraId="0D5368B9">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n-US" w:eastAsia="zh-CN" w:bidi="ar-SA"/>
        </w:rPr>
        <w:t>Usuario (N) — (1) Rol</w:t>
      </w:r>
      <w:r>
        <w:rPr>
          <w:rFonts w:hint="default" w:cstheme="minorBidi"/>
          <w:sz w:val="21"/>
          <w:szCs w:val="21"/>
          <w:lang w:val="en-US" w:eastAsia="zh-CN" w:bidi="ar-SA"/>
        </w:rPr>
        <w:t xml:space="preserve">: cada usuario tiene un rol (admin/padre). </w:t>
      </w:r>
    </w:p>
    <w:p w14:paraId="4E717F48">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n-US" w:eastAsia="zh-CN" w:bidi="ar-SA"/>
        </w:rPr>
        <w:t>Usuario (N) — (1) Correo y (N) — (1) Teléfono</w:t>
      </w:r>
      <w:r>
        <w:rPr>
          <w:rFonts w:hint="default" w:cstheme="minorBidi"/>
          <w:sz w:val="21"/>
          <w:szCs w:val="21"/>
          <w:lang w:val="en-US" w:eastAsia="zh-CN" w:bidi="ar-SA"/>
        </w:rPr>
        <w:t>: referencia a contacto (modelo actual usa FK simple).</w:t>
      </w:r>
    </w:p>
    <w:p w14:paraId="0A715798">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n-US" w:eastAsia="zh-CN" w:bidi="ar-SA"/>
        </w:rPr>
        <w:t>Hijo (1) — (N) HijosMediciones</w:t>
      </w:r>
      <w:r>
        <w:rPr>
          <w:rFonts w:hint="default" w:cstheme="minorBidi"/>
          <w:sz w:val="21"/>
          <w:szCs w:val="21"/>
          <w:lang w:val="en-US" w:eastAsia="zh-CN" w:bidi="ar-SA"/>
        </w:rPr>
        <w:t xml:space="preserve">: histórico físico del hijo. </w:t>
      </w:r>
    </w:p>
    <w:p w14:paraId="513605ED">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n-US" w:eastAsia="zh-CN" w:bidi="ar-SA"/>
        </w:rPr>
        <w:t>Hijo (1) — (N) ActividadDiaria</w:t>
      </w:r>
      <w:r>
        <w:rPr>
          <w:rFonts w:hint="default" w:cstheme="minorBidi"/>
          <w:sz w:val="21"/>
          <w:szCs w:val="21"/>
          <w:lang w:val="en-US" w:eastAsia="zh-CN" w:bidi="ar-SA"/>
        </w:rPr>
        <w:t xml:space="preserve">; ActividadDiaria (N) — (1) TiposEjercicios. </w:t>
      </w:r>
    </w:p>
    <w:p w14:paraId="0EA2635B">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n-US" w:eastAsia="zh-CN" w:bidi="ar-SA"/>
        </w:rPr>
        <w:t>Hijo (1) — (N) Comidas</w:t>
      </w:r>
      <w:r>
        <w:rPr>
          <w:rFonts w:hint="default" w:cstheme="minorBidi"/>
          <w:sz w:val="21"/>
          <w:szCs w:val="21"/>
          <w:lang w:val="en-US" w:eastAsia="zh-CN" w:bidi="ar-SA"/>
        </w:rPr>
        <w:t xml:space="preserve">; Comidas (N) — (1) TipoComida. </w:t>
      </w:r>
    </w:p>
    <w:p w14:paraId="41503C35">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s-AR" w:eastAsia="en-US" w:bidi="ar-SA"/>
        </w:rPr>
      </w:pPr>
      <w:r>
        <w:rPr>
          <w:rFonts w:hint="default" w:cstheme="minorBidi"/>
          <w:b/>
          <w:bCs/>
          <w:sz w:val="21"/>
          <w:szCs w:val="21"/>
          <w:lang w:val="en-US" w:eastAsia="zh-CN" w:bidi="ar-SA"/>
        </w:rPr>
        <w:t>Comidas (1) — (N) ComidaItems</w:t>
      </w:r>
      <w:r>
        <w:rPr>
          <w:rFonts w:hint="default" w:cstheme="minorBidi"/>
          <w:sz w:val="21"/>
          <w:szCs w:val="21"/>
          <w:lang w:val="en-US" w:eastAsia="zh-CN" w:bidi="ar-SA"/>
        </w:rPr>
        <w:t>: detalle de alimentos y macros por comida</w:t>
      </w:r>
    </w:p>
    <w:p w14:paraId="53064F58">
      <w:pPr>
        <w:pStyle w:val="4"/>
        <w:bidi w:val="0"/>
        <w:rPr>
          <w:rFonts w:hint="default"/>
          <w:sz w:val="28"/>
          <w:szCs w:val="28"/>
          <w:lang w:val="en-US" w:eastAsia="zh-CN"/>
        </w:rPr>
      </w:pPr>
      <w:r>
        <w:rPr>
          <w:rFonts w:hint="default"/>
          <w:sz w:val="28"/>
          <w:szCs w:val="28"/>
          <w:lang w:val="en-US" w:eastAsia="zh-CN"/>
        </w:rPr>
        <w:t xml:space="preserve">Reglas de negocio clave </w:t>
      </w:r>
    </w:p>
    <w:p w14:paraId="02E1225D">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n-US" w:eastAsia="zh-CN" w:bidi="ar-SA"/>
        </w:rPr>
        <w:t>Integridad por FK</w:t>
      </w:r>
      <w:r>
        <w:rPr>
          <w:rFonts w:hint="default" w:cstheme="minorBidi"/>
          <w:sz w:val="21"/>
          <w:szCs w:val="21"/>
          <w:lang w:val="en-US" w:eastAsia="zh-CN" w:bidi="ar-SA"/>
        </w:rPr>
        <w:t xml:space="preserve">: no hay Actividad/Comida/Medición sin Hijo válido. </w:t>
      </w:r>
    </w:p>
    <w:p w14:paraId="56E8EF7F">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n-US" w:eastAsia="zh-CN" w:bidi="ar-SA"/>
        </w:rPr>
        <w:t>Catálogos activos</w:t>
      </w:r>
      <w:r>
        <w:rPr>
          <w:rFonts w:hint="default" w:cstheme="minorBidi"/>
          <w:sz w:val="21"/>
          <w:szCs w:val="21"/>
          <w:lang w:val="en-US" w:eastAsia="zh-CN" w:bidi="ar-SA"/>
        </w:rPr>
        <w:t xml:space="preserve">: TiposEjercicios y TipoComida controlan opciones disponibles. </w:t>
      </w:r>
    </w:p>
    <w:p w14:paraId="03B10CA5">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n-US" w:eastAsia="zh-CN" w:bidi="ar-SA"/>
        </w:rPr>
        <w:t>Agregación nutricional</w:t>
      </w:r>
      <w:r>
        <w:rPr>
          <w:rFonts w:hint="default" w:cstheme="minorBidi"/>
          <w:sz w:val="21"/>
          <w:szCs w:val="21"/>
          <w:lang w:val="en-US" w:eastAsia="zh-CN" w:bidi="ar-SA"/>
        </w:rPr>
        <w:t xml:space="preserve">: totales por comida = suma de ComidaItems (Kcal, macros). </w:t>
      </w:r>
    </w:p>
    <w:p w14:paraId="17F50BC9">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n-US" w:eastAsia="zh-CN" w:bidi="ar-SA"/>
        </w:rPr>
        <w:t>Trazabilidad temporal</w:t>
      </w:r>
      <w:r>
        <w:rPr>
          <w:rFonts w:hint="default" w:cstheme="minorBidi"/>
          <w:sz w:val="21"/>
          <w:szCs w:val="21"/>
          <w:lang w:val="en-US" w:eastAsia="zh-CN" w:bidi="ar-SA"/>
        </w:rPr>
        <w:t>: Fecha en Actividad/Comida/Medición permite r</w:t>
      </w:r>
      <w:r>
        <w:rPr>
          <w:rFonts w:hint="default" w:cstheme="minorBidi"/>
          <w:sz w:val="21"/>
          <w:szCs w:val="21"/>
          <w:lang w:val="es-AR" w:eastAsia="zh-CN" w:bidi="ar-SA"/>
        </w:rPr>
        <w:t>e</w:t>
      </w:r>
      <w:r>
        <w:rPr>
          <w:rFonts w:hint="default" w:cstheme="minorBidi"/>
          <w:sz w:val="21"/>
          <w:szCs w:val="21"/>
          <w:lang w:val="en-US" w:eastAsia="zh-CN" w:bidi="ar-SA"/>
        </w:rPr>
        <w:t>portes diarios/semanales</w:t>
      </w:r>
    </w:p>
    <w:p w14:paraId="5C328A79">
      <w:pPr>
        <w:pStyle w:val="4"/>
        <w:bidi w:val="0"/>
        <w:rPr>
          <w:rFonts w:hint="default"/>
          <w:sz w:val="28"/>
          <w:szCs w:val="28"/>
          <w:lang w:val="en-US" w:eastAsia="zh-CN"/>
        </w:rPr>
      </w:pPr>
      <w:r>
        <w:rPr>
          <w:rFonts w:hint="default"/>
          <w:sz w:val="28"/>
          <w:szCs w:val="28"/>
          <w:lang w:val="en-US" w:eastAsia="zh-CN"/>
        </w:rPr>
        <w:t xml:space="preserve">Casos de uso núcleo (valida esta vista) </w:t>
      </w:r>
    </w:p>
    <w:p w14:paraId="7443483C">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n-US" w:eastAsia="zh-CN" w:bidi="ar-SA"/>
        </w:rPr>
      </w:pPr>
      <w:r>
        <w:rPr>
          <w:rFonts w:hint="default" w:cstheme="minorBidi"/>
          <w:b/>
          <w:bCs/>
          <w:sz w:val="21"/>
          <w:szCs w:val="21"/>
          <w:lang w:val="es-AR" w:eastAsia="zh-CN" w:bidi="ar-SA"/>
        </w:rPr>
        <w:t>Apoderado</w:t>
      </w:r>
      <w:r>
        <w:rPr>
          <w:rFonts w:hint="default" w:cstheme="minorBidi"/>
          <w:sz w:val="21"/>
          <w:szCs w:val="21"/>
          <w:lang w:val="en-US" w:eastAsia="zh-CN" w:bidi="ar-SA"/>
        </w:rPr>
        <w:t xml:space="preserve">: crear hijo → registrar actividad/comida/medición → ver progreso. </w:t>
      </w:r>
    </w:p>
    <w:p w14:paraId="3CAC0298">
      <w:pPr>
        <w:keepNext w:val="0"/>
        <w:keepLines w:val="0"/>
        <w:widowControl/>
        <w:numPr>
          <w:ilvl w:val="0"/>
          <w:numId w:val="1"/>
        </w:numPr>
        <w:suppressLineNumbers w:val="0"/>
        <w:spacing w:before="0" w:beforeAutospacing="1" w:after="0" w:afterAutospacing="1"/>
        <w:ind w:left="720" w:hanging="360"/>
        <w:rPr>
          <w:rFonts w:hint="default" w:cstheme="minorBidi"/>
          <w:sz w:val="21"/>
          <w:szCs w:val="21"/>
          <w:lang w:val="es-AR" w:eastAsia="en-US" w:bidi="ar-SA"/>
        </w:rPr>
      </w:pPr>
      <w:r>
        <w:rPr>
          <w:rFonts w:hint="default" w:cstheme="minorBidi"/>
          <w:b/>
          <w:bCs/>
          <w:sz w:val="21"/>
          <w:szCs w:val="21"/>
          <w:lang w:val="en-US" w:eastAsia="zh-CN" w:bidi="ar-SA"/>
        </w:rPr>
        <w:t>Admin</w:t>
      </w:r>
      <w:r>
        <w:rPr>
          <w:rFonts w:hint="default" w:cstheme="minorBidi"/>
          <w:sz w:val="21"/>
          <w:szCs w:val="21"/>
          <w:lang w:val="en-US" w:eastAsia="zh-CN" w:bidi="ar-SA"/>
        </w:rPr>
        <w:t xml:space="preserve"> (web): gestionar catálogos (tipos de ejercicio/comida) y revisar datos.</w:t>
      </w:r>
    </w:p>
    <w:p w14:paraId="75AD548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19"/>
          <w:szCs w:val="19"/>
        </w:rPr>
      </w:pPr>
    </w:p>
    <w:p w14:paraId="503E4695">
      <w:pPr>
        <w:rPr>
          <w:rFonts w:hint="default"/>
          <w:lang w:val="es-AR" w:eastAsia="en-US"/>
        </w:rPr>
      </w:pPr>
      <w:r>
        <w:rPr>
          <w:rFonts w:hint="default"/>
          <w:lang w:val="es-AR" w:eastAsia="en-US"/>
        </w:rPr>
        <w:drawing>
          <wp:inline distT="0" distB="0" distL="114300" distR="114300">
            <wp:extent cx="4668520" cy="3858260"/>
            <wp:effectExtent l="0" t="0" r="10160" b="12700"/>
            <wp:docPr id="18" name="Imagen 18" descr="logica 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ogica correcto"/>
                    <pic:cNvPicPr>
                      <a:picLocks noChangeAspect="1"/>
                    </pic:cNvPicPr>
                  </pic:nvPicPr>
                  <pic:blipFill>
                    <a:blip r:embed="rId13"/>
                    <a:stretch>
                      <a:fillRect/>
                    </a:stretch>
                  </pic:blipFill>
                  <pic:spPr>
                    <a:xfrm>
                      <a:off x="0" y="0"/>
                      <a:ext cx="4668520" cy="3858260"/>
                    </a:xfrm>
                    <a:prstGeom prst="rect">
                      <a:avLst/>
                    </a:prstGeom>
                  </pic:spPr>
                </pic:pic>
              </a:graphicData>
            </a:graphic>
          </wp:inline>
        </w:drawing>
      </w:r>
    </w:p>
    <w:p w14:paraId="6CC77CDA">
      <w:pPr>
        <w:pStyle w:val="3"/>
        <w:bidi w:val="0"/>
        <w:rPr>
          <w:rFonts w:hint="default"/>
          <w:sz w:val="36"/>
          <w:szCs w:val="36"/>
          <w:lang w:val="es-AR" w:eastAsia="zh-CN"/>
        </w:rPr>
      </w:pPr>
      <w:r>
        <w:rPr>
          <w:rFonts w:hint="default"/>
          <w:sz w:val="36"/>
          <w:szCs w:val="36"/>
          <w:lang w:val="es-AR" w:eastAsia="zh-CN"/>
        </w:rPr>
        <w:t>Vistas de Procesos</w:t>
      </w:r>
    </w:p>
    <w:p w14:paraId="13CD132C">
      <w:pPr>
        <w:pStyle w:val="4"/>
        <w:bidi w:val="0"/>
        <w:rPr>
          <w:rFonts w:hint="default"/>
          <w:lang w:val="es-AR" w:eastAsia="zh-CN"/>
        </w:rPr>
      </w:pPr>
      <w:r>
        <w:rPr>
          <w:rFonts w:hint="default"/>
          <w:sz w:val="28"/>
          <w:szCs w:val="28"/>
          <w:lang w:val="es-AR" w:eastAsia="zh-CN"/>
        </w:rPr>
        <w:t>Apoderado/Niño</w:t>
      </w:r>
    </w:p>
    <w:p w14:paraId="1FD905E2">
      <w:pPr>
        <w:rPr>
          <w:rFonts w:hint="default"/>
          <w:sz w:val="36"/>
          <w:szCs w:val="36"/>
          <w:lang w:val="es-AR" w:eastAsia="zh-CN"/>
        </w:rPr>
      </w:pPr>
      <w:r>
        <w:rPr>
          <w:rFonts w:hint="default" w:asciiTheme="minorHAnsi" w:hAnsiTheme="minorHAnsi" w:eastAsiaTheme="minorHAnsi" w:cstheme="minorBidi"/>
          <w:color w:val="auto"/>
          <w:sz w:val="22"/>
          <w:szCs w:val="22"/>
          <w:lang w:val="es-AR" w:eastAsia="zh-CN" w:bidi="ar-SA"/>
        </w:rPr>
        <w:t>Este diagrama muestra los escenarios representativos para el apoderado/niño en la App Móvil (Ionic/Angular). Se incluyen: Registrar Hijo, Registrar Comida (con encabezado e ítems), Registrar Actividad, Registrar Medición y Consultar Historial. Cada acción inicia en la aplicación, pasa por la API Backend (.NET Core) y se almacena o consulta en SQL Server (1433).</w:t>
      </w:r>
      <w:r>
        <w:rPr>
          <w:rFonts w:hint="default"/>
          <w:sz w:val="36"/>
          <w:szCs w:val="36"/>
          <w:lang w:val="es-AR" w:eastAsia="zh-CN"/>
        </w:rPr>
        <w:t xml:space="preserve"> </w:t>
      </w:r>
    </w:p>
    <w:p w14:paraId="2C285040">
      <w:pPr>
        <w:rPr>
          <w:rFonts w:hint="default" w:asciiTheme="majorHAnsi" w:hAnsiTheme="majorHAnsi" w:eastAsiaTheme="majorEastAsia" w:cstheme="majorBidi"/>
          <w:color w:val="203864" w:themeColor="accent1" w:themeShade="80"/>
          <w:sz w:val="28"/>
          <w:szCs w:val="28"/>
          <w:lang w:val="es-AR" w:eastAsia="zh-CN" w:bidi="ar-SA"/>
        </w:rPr>
      </w:pPr>
      <w:r>
        <w:rPr>
          <w:rFonts w:hint="default" w:asciiTheme="majorHAnsi" w:hAnsiTheme="majorHAnsi" w:eastAsiaTheme="majorEastAsia" w:cstheme="majorBidi"/>
          <w:color w:val="203864" w:themeColor="accent1" w:themeShade="80"/>
          <w:sz w:val="28"/>
          <w:szCs w:val="28"/>
          <w:lang w:val="es-AR" w:eastAsia="zh-CN" w:bidi="ar-SA"/>
        </w:rPr>
        <w:t xml:space="preserve">Administrador </w:t>
      </w:r>
    </w:p>
    <w:p w14:paraId="0119DF31">
      <w:pPr>
        <w:rPr>
          <w:rFonts w:hint="default" w:asciiTheme="minorHAnsi" w:hAnsiTheme="minorHAnsi" w:eastAsiaTheme="minorHAnsi" w:cstheme="minorBidi"/>
          <w:color w:val="auto"/>
          <w:sz w:val="22"/>
          <w:szCs w:val="22"/>
          <w:lang w:val="es-AR" w:eastAsia="zh-CN" w:bidi="ar-SA"/>
        </w:rPr>
      </w:pPr>
      <w:r>
        <w:rPr>
          <w:rFonts w:hint="default" w:asciiTheme="minorHAnsi" w:hAnsiTheme="minorHAnsi" w:eastAsiaTheme="minorHAnsi" w:cstheme="minorBidi"/>
          <w:color w:val="auto"/>
          <w:sz w:val="22"/>
          <w:szCs w:val="22"/>
          <w:lang w:val="es-AR" w:eastAsia="zh-CN" w:bidi="ar-SA"/>
        </w:rPr>
        <w:t>Este diagrama muestra los escenarios representativos para el administrador en la App Web (Angular). Se incluyen: Gestionar Tipos de Comida, Gestionar Tipos de Ejercicio, Gestionar Usuarios/Roles y Revisar Datos/Reportes. Cada acción inicia en la aplicación web, pasa por la API Backend (.NET Core) y actualiza o consulta la base de datos SQL Server (1433).</w:t>
      </w:r>
    </w:p>
    <w:p w14:paraId="4E522B6C">
      <w:pPr>
        <w:rPr>
          <w:rFonts w:hint="default" w:asciiTheme="minorHAnsi" w:hAnsiTheme="minorHAnsi" w:eastAsiaTheme="minorHAnsi" w:cstheme="minorBidi"/>
          <w:color w:val="auto"/>
          <w:sz w:val="22"/>
          <w:szCs w:val="22"/>
          <w:lang w:val="es-AR" w:eastAsia="en-US" w:bidi="ar-SA"/>
        </w:rPr>
      </w:pPr>
    </w:p>
    <w:p w14:paraId="5E1B0BA0">
      <w:pPr>
        <w:pStyle w:val="3"/>
        <w:bidi w:val="0"/>
        <w:rPr>
          <w:rFonts w:hint="default"/>
          <w:lang w:val="es-AR" w:eastAsia="en-US"/>
        </w:rPr>
      </w:pPr>
      <w:r>
        <w:rPr>
          <w:rFonts w:hint="default"/>
          <w:sz w:val="36"/>
          <w:szCs w:val="36"/>
          <w:lang w:val="es-AR" w:eastAsia="zh-CN"/>
        </w:rPr>
        <w:t xml:space="preserve">Vistas de Física(Despliegue) </w:t>
      </w:r>
    </w:p>
    <w:p w14:paraId="59E58FD8">
      <w:pPr>
        <w:pStyle w:val="26"/>
        <w:keepNext w:val="0"/>
        <w:keepLines w:val="0"/>
        <w:widowControl/>
        <w:suppressLineNumbers w:val="0"/>
        <w:rPr>
          <w:rFonts w:hint="default" w:asciiTheme="minorHAnsi" w:hAnsiTheme="minorHAnsi" w:eastAsiaTheme="minorHAnsi" w:cstheme="minorBidi"/>
          <w:sz w:val="22"/>
          <w:szCs w:val="22"/>
          <w:lang w:val="es-AR" w:eastAsia="en-US" w:bidi="ar-SA"/>
        </w:rPr>
      </w:pPr>
      <w:r>
        <w:rPr>
          <w:rFonts w:hint="default" w:asciiTheme="minorHAnsi" w:hAnsiTheme="minorHAnsi" w:eastAsiaTheme="minorHAnsi" w:cstheme="minorBidi"/>
          <w:sz w:val="22"/>
          <w:szCs w:val="22"/>
          <w:lang w:val="es-AR" w:eastAsia="en-US" w:bidi="ar-SA"/>
        </w:rPr>
        <w:t>La vista física describe la infraestructura donde se despliega el sistema. Está organizada en tres capas principales: acceso, aplicación y datos. Los usuarios acceden desde Internet mediante la App Web (Angular) o la App Móvil (Ionic/Angular), conectándose por HTTPS (443) a un balanceador o proxy inverso en la subred pública (DMZ). Este balanceador enruta las solicitudes hacia el backend desarrollado en .NET Core, desplegado en la subred privada de aplicación. Finalmente, la base de datos SQL Server (1433) se encuentra en una subred privada de datos y solo es accesible desde el backend, garantizando la seguridad e integridad de la información.</w:t>
      </w:r>
    </w:p>
    <w:p w14:paraId="35CB13CE">
      <w:pPr>
        <w:jc w:val="center"/>
        <w:rPr>
          <w:rFonts w:hint="default" w:ascii="Helvetica" w:hAnsi="Helvetica" w:eastAsia="Helvetica" w:cs="Helvetica"/>
          <w:i w:val="0"/>
          <w:iCs w:val="0"/>
          <w:caps w:val="0"/>
          <w:spacing w:val="0"/>
          <w:sz w:val="19"/>
          <w:szCs w:val="19"/>
          <w:lang w:val="es-AR" w:eastAsia="en-US"/>
        </w:rPr>
      </w:pPr>
      <w:r>
        <w:rPr>
          <w:rFonts w:hint="default" w:ascii="Helvetica" w:hAnsi="Helvetica" w:eastAsia="Helvetica" w:cs="Helvetica"/>
          <w:i w:val="0"/>
          <w:iCs w:val="0"/>
          <w:caps w:val="0"/>
          <w:spacing w:val="0"/>
          <w:sz w:val="19"/>
          <w:szCs w:val="19"/>
          <w:lang w:val="es-AR" w:eastAsia="en-US"/>
        </w:rPr>
        <w:drawing>
          <wp:inline distT="0" distB="0" distL="114300" distR="114300">
            <wp:extent cx="3838575" cy="6324600"/>
            <wp:effectExtent l="0" t="0" r="1905" b="0"/>
            <wp:docPr id="19" name="Imagen 19" descr="vista_fi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vista_fisica"/>
                    <pic:cNvPicPr>
                      <a:picLocks noChangeAspect="1"/>
                    </pic:cNvPicPr>
                  </pic:nvPicPr>
                  <pic:blipFill>
                    <a:blip r:embed="rId14"/>
                    <a:stretch>
                      <a:fillRect/>
                    </a:stretch>
                  </pic:blipFill>
                  <pic:spPr>
                    <a:xfrm>
                      <a:off x="0" y="0"/>
                      <a:ext cx="3838575" cy="6324600"/>
                    </a:xfrm>
                    <a:prstGeom prst="rect">
                      <a:avLst/>
                    </a:prstGeom>
                  </pic:spPr>
                </pic:pic>
              </a:graphicData>
            </a:graphic>
          </wp:inline>
        </w:drawing>
      </w:r>
    </w:p>
    <w:p w14:paraId="1247CA0C">
      <w:pPr>
        <w:jc w:val="center"/>
        <w:rPr>
          <w:rFonts w:hint="default" w:ascii="Helvetica" w:hAnsi="Helvetica" w:eastAsia="Helvetica" w:cs="Helvetica"/>
          <w:i w:val="0"/>
          <w:iCs w:val="0"/>
          <w:caps w:val="0"/>
          <w:spacing w:val="0"/>
          <w:sz w:val="19"/>
          <w:szCs w:val="19"/>
          <w:lang w:val="es-AR" w:eastAsia="en-US"/>
        </w:rPr>
      </w:pPr>
    </w:p>
    <w:p w14:paraId="3CF31697">
      <w:pPr>
        <w:jc w:val="center"/>
        <w:rPr>
          <w:rFonts w:hint="default" w:ascii="Helvetica" w:hAnsi="Helvetica" w:eastAsia="Helvetica" w:cs="Helvetica"/>
          <w:i w:val="0"/>
          <w:iCs w:val="0"/>
          <w:caps w:val="0"/>
          <w:spacing w:val="0"/>
          <w:sz w:val="19"/>
          <w:szCs w:val="19"/>
          <w:lang w:val="es-AR" w:eastAsia="en-US"/>
        </w:rPr>
      </w:pPr>
    </w:p>
    <w:p w14:paraId="3CE1AF3D">
      <w:pPr>
        <w:jc w:val="center"/>
        <w:rPr>
          <w:rFonts w:hint="default" w:ascii="Helvetica" w:hAnsi="Helvetica" w:eastAsia="Helvetica" w:cs="Helvetica"/>
          <w:i w:val="0"/>
          <w:iCs w:val="0"/>
          <w:caps w:val="0"/>
          <w:spacing w:val="0"/>
          <w:sz w:val="19"/>
          <w:szCs w:val="19"/>
          <w:lang w:val="es-AR" w:eastAsia="en-US"/>
        </w:rPr>
      </w:pPr>
    </w:p>
    <w:p w14:paraId="1076DDAB">
      <w:pPr>
        <w:pStyle w:val="3"/>
        <w:bidi w:val="0"/>
        <w:rPr>
          <w:rFonts w:hint="default"/>
          <w:sz w:val="36"/>
          <w:szCs w:val="36"/>
          <w:lang w:val="es-AR" w:eastAsia="en-US"/>
        </w:rPr>
      </w:pPr>
      <w:r>
        <w:rPr>
          <w:rFonts w:hint="default"/>
          <w:sz w:val="36"/>
          <w:szCs w:val="36"/>
          <w:lang w:val="es-AR" w:eastAsia="en-US"/>
        </w:rPr>
        <w:t>Vista de Desarrollo (Implementación)</w:t>
      </w:r>
    </w:p>
    <w:p w14:paraId="1D5BBC8A">
      <w:pPr>
        <w:rPr>
          <w:rFonts w:hint="default"/>
          <w:lang w:val="es-AR" w:eastAsia="en-US"/>
        </w:rPr>
      </w:pPr>
    </w:p>
    <w:p w14:paraId="028F2304">
      <w:pPr>
        <w:rPr>
          <w:rFonts w:ascii="Helvetica" w:hAnsi="Helvetica" w:eastAsia="Helvetica" w:cs="Helvetica"/>
          <w:i w:val="0"/>
          <w:iCs w:val="0"/>
          <w:caps w:val="0"/>
          <w:spacing w:val="0"/>
          <w:sz w:val="19"/>
          <w:szCs w:val="19"/>
        </w:rPr>
      </w:pPr>
      <w:r>
        <w:rPr>
          <w:rFonts w:ascii="Helvetica" w:hAnsi="Helvetica" w:eastAsia="Helvetica" w:cs="Helvetica"/>
          <w:i w:val="0"/>
          <w:iCs w:val="0"/>
          <w:caps w:val="0"/>
          <w:spacing w:val="0"/>
          <w:sz w:val="19"/>
          <w:szCs w:val="19"/>
        </w:rPr>
        <w:t>La vista de desarrollo muestra cómo se organiza el sistema a nivel de componentes y capas de software. El proyecto está compuesto por dos aplicaciones frontend (App Web en Angular y App Móvil en Ionic/Angular), un backend desarrollado en .NET Core y una base de datos en SQL Server. Cada frontend se comunica con la API a través de servicios REST, y la API gestiona la lógica de negocio, validaciones y acceso a datos mediante Entity Framework Core. La base de datos centraliza todas las entidades principales: usuarios, roles, hijos, comidas con sus ítems, actividades, mediciones, tipos de comida y tipos de ejercicio.</w:t>
      </w:r>
    </w:p>
    <w:p w14:paraId="34C07D8D">
      <w:pPr>
        <w:rPr>
          <w:rFonts w:hint="default" w:ascii="Helvetica" w:hAnsi="Helvetica" w:eastAsia="Helvetica" w:cs="Helvetica"/>
          <w:i w:val="0"/>
          <w:iCs w:val="0"/>
          <w:caps w:val="0"/>
          <w:spacing w:val="0"/>
          <w:sz w:val="19"/>
          <w:szCs w:val="19"/>
          <w:lang w:val="es-AR" w:eastAsia="en-US"/>
        </w:rPr>
      </w:pPr>
      <w:r>
        <w:rPr>
          <w:rFonts w:hint="default" w:ascii="Helvetica" w:hAnsi="Helvetica" w:eastAsia="Helvetica" w:cs="Helvetica"/>
          <w:i w:val="0"/>
          <w:iCs w:val="0"/>
          <w:caps w:val="0"/>
          <w:spacing w:val="0"/>
          <w:sz w:val="19"/>
          <w:szCs w:val="19"/>
          <w:lang w:val="es-AR" w:eastAsia="en-US"/>
        </w:rPr>
        <w:drawing>
          <wp:inline distT="0" distB="0" distL="114300" distR="114300">
            <wp:extent cx="5962650" cy="1631950"/>
            <wp:effectExtent l="0" t="0" r="11430" b="13970"/>
            <wp:docPr id="20" name="Imagen 20" descr="vista_desarr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vista_desarrollo"/>
                    <pic:cNvPicPr>
                      <a:picLocks noChangeAspect="1"/>
                    </pic:cNvPicPr>
                  </pic:nvPicPr>
                  <pic:blipFill>
                    <a:blip r:embed="rId15"/>
                    <a:stretch>
                      <a:fillRect/>
                    </a:stretch>
                  </pic:blipFill>
                  <pic:spPr>
                    <a:xfrm>
                      <a:off x="0" y="0"/>
                      <a:ext cx="5962650" cy="1631950"/>
                    </a:xfrm>
                    <a:prstGeom prst="rect">
                      <a:avLst/>
                    </a:prstGeom>
                  </pic:spPr>
                </pic:pic>
              </a:graphicData>
            </a:graphic>
          </wp:inline>
        </w:drawing>
      </w:r>
    </w:p>
    <w:sectPr>
      <w:headerReference r:id="rId6" w:type="first"/>
      <w:headerReference r:id="rId5" w:type="default"/>
      <w:footerReference r:id="rId7" w:type="default"/>
      <w:pgSz w:w="12240" w:h="15840"/>
      <w:pgMar w:top="1418" w:right="1418" w:bottom="1418" w:left="1418" w:header="709" w:footer="709"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937E05">
    <w:pPr>
      <w:pStyle w:val="27"/>
      <w:tabs>
        <w:tab w:val="left" w:pos="4230"/>
      </w:tabs>
      <w:rPr>
        <w:caps/>
        <w:color w:val="4472C4" w:themeColor="accent1"/>
        <w14:textFill>
          <w14:solidFill>
            <w14:schemeClr w14:val="accent1"/>
          </w14:solidFill>
        </w14:textFill>
      </w:rPr>
    </w:pPr>
    <w:r>
      <w:rPr>
        <w:caps/>
        <w:color w:val="4472C4" w:themeColor="accent1"/>
        <w14:textFill>
          <w14:solidFill>
            <w14:schemeClr w14:val="accent1"/>
          </w14:solidFill>
        </w14:textFill>
      </w:rPr>
      <w:tab/>
    </w:r>
    <w:r>
      <w:rPr>
        <w:caps/>
        <w:color w:val="4472C4" w:themeColor="accent1"/>
        <w14:textFill>
          <w14:solidFill>
            <w14:schemeClr w14:val="accent1"/>
          </w14:solidFill>
        </w14:textFill>
      </w:rPr>
      <w:tab/>
    </w:r>
    <w:r>
      <w:rPr>
        <w:caps/>
      </w:rPr>
      <w:fldChar w:fldCharType="begin"/>
    </w:r>
    <w:r>
      <w:rPr>
        <w:caps/>
      </w:rPr>
      <w:instrText xml:space="preserve">PAGE   \* MERGEFORMAT</w:instrText>
    </w:r>
    <w:r>
      <w:rPr>
        <w:caps/>
      </w:rPr>
      <w:fldChar w:fldCharType="separate"/>
    </w:r>
    <w:r>
      <w:rPr>
        <w:caps/>
        <w:lang w:val="es-ES"/>
      </w:rPr>
      <w:t>2</w:t>
    </w:r>
    <w:r>
      <w:rPr>
        <w:caps/>
      </w:rPr>
      <w:fldChar w:fldCharType="end"/>
    </w:r>
  </w:p>
  <w:p w14:paraId="6ABD37DF">
    <w:pPr>
      <w:pStyle w:val="2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D7AB78">
    <w:pPr>
      <w:pStyle w:val="25"/>
      <w:jc w:val="center"/>
      <w:rPr>
        <w:rFonts w:ascii="Arial" w:hAnsi="Arial" w:cs="Arial"/>
      </w:rPr>
    </w:pPr>
    <w:r>
      <w:drawing>
        <wp:anchor distT="0" distB="0" distL="114300" distR="114300" simplePos="0" relativeHeight="251659264" behindDoc="0" locked="0" layoutInCell="1" allowOverlap="1">
          <wp:simplePos x="0" y="0"/>
          <wp:positionH relativeFrom="margin">
            <wp:posOffset>-480060</wp:posOffset>
          </wp:positionH>
          <wp:positionV relativeFrom="paragraph">
            <wp:posOffset>-588010</wp:posOffset>
          </wp:positionV>
          <wp:extent cx="3004820" cy="1057275"/>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004887" cy="1057275"/>
                  </a:xfrm>
                  <a:prstGeom prst="rect">
                    <a:avLst/>
                  </a:prstGeom>
                  <a:noFill/>
                  <a:ln>
                    <a:noFill/>
                  </a:ln>
                </pic:spPr>
              </pic:pic>
            </a:graphicData>
          </a:graphic>
        </wp:anchor>
      </w:drawing>
    </w:r>
    <w:r>
      <w:t xml:space="preserve">                                                                                                         </w:t>
    </w:r>
    <w:r>
      <w:rPr>
        <w:rFonts w:ascii="Arial" w:hAnsi="Arial" w:cs="Arial"/>
        <w:sz w:val="24"/>
        <w:szCs w:val="24"/>
      </w:rPr>
      <w:t>MiniFit</w:t>
    </w:r>
  </w:p>
  <w:p w14:paraId="4CFAA600">
    <w:pPr>
      <w:spacing w:after="0" w:line="240" w:lineRule="auto"/>
      <w:jc w:val="right"/>
      <w:rPr>
        <w:rFonts w:ascii="Times New Roman" w:hAnsi="Times New Roman" w:eastAsia="Times New Roman" w:cs="Times New Roman"/>
        <w:sz w:val="24"/>
        <w:szCs w:val="24"/>
        <w:lang w:eastAsia="es-CL"/>
      </w:rPr>
    </w:pPr>
    <w:r>
      <w:rPr>
        <w:rFonts w:ascii="Arial" w:hAnsi="Arial" w:eastAsia="Times New Roman" w:cs="Arial"/>
        <w:lang w:eastAsia="es-CL"/>
      </w:rPr>
      <w:t>Pequeños pasos, grandes hábitos</w:t>
    </w:r>
    <w:r>
      <w:rPr>
        <w:rFonts w:ascii="Arial" w:hAnsi="Arial" w:eastAsia="Times New Roman" w:cs="Arial"/>
        <w:sz w:val="24"/>
        <w:szCs w:val="24"/>
        <w:lang w:eastAsia="es-CL"/>
      </w:rPr>
      <w:t>.</w:t>
    </w:r>
  </w:p>
  <w:p w14:paraId="1AC78AE9">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891C8E">
    <w:pPr>
      <w:pStyle w:val="25"/>
    </w:pPr>
    <w:r>
      <w:drawing>
        <wp:anchor distT="0" distB="0" distL="114300" distR="114300" simplePos="0" relativeHeight="251660288" behindDoc="0" locked="0" layoutInCell="1" allowOverlap="1">
          <wp:simplePos x="0" y="0"/>
          <wp:positionH relativeFrom="column">
            <wp:posOffset>-356235</wp:posOffset>
          </wp:positionH>
          <wp:positionV relativeFrom="paragraph">
            <wp:posOffset>-449580</wp:posOffset>
          </wp:positionV>
          <wp:extent cx="2857500" cy="1005205"/>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57500" cy="10052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533BF7"/>
    <w:multiLevelType w:val="multilevel"/>
    <w:tmpl w:val="24533B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21"/>
    <w:rsid w:val="00012941"/>
    <w:rsid w:val="00094F4C"/>
    <w:rsid w:val="000C1D49"/>
    <w:rsid w:val="00150D3D"/>
    <w:rsid w:val="002E4CBA"/>
    <w:rsid w:val="003162D4"/>
    <w:rsid w:val="003715CB"/>
    <w:rsid w:val="003A09C2"/>
    <w:rsid w:val="003C008E"/>
    <w:rsid w:val="003C637C"/>
    <w:rsid w:val="003E4C86"/>
    <w:rsid w:val="003F1481"/>
    <w:rsid w:val="00401815"/>
    <w:rsid w:val="0043286B"/>
    <w:rsid w:val="00470D16"/>
    <w:rsid w:val="004B18E7"/>
    <w:rsid w:val="004E5780"/>
    <w:rsid w:val="004F5646"/>
    <w:rsid w:val="00515617"/>
    <w:rsid w:val="00552231"/>
    <w:rsid w:val="00587F67"/>
    <w:rsid w:val="005A532B"/>
    <w:rsid w:val="005F1AC2"/>
    <w:rsid w:val="006810CE"/>
    <w:rsid w:val="00697A21"/>
    <w:rsid w:val="007900FA"/>
    <w:rsid w:val="0082307E"/>
    <w:rsid w:val="00870A70"/>
    <w:rsid w:val="009E3336"/>
    <w:rsid w:val="00A01FBA"/>
    <w:rsid w:val="00A85034"/>
    <w:rsid w:val="00A9332A"/>
    <w:rsid w:val="00B2660F"/>
    <w:rsid w:val="00B927D1"/>
    <w:rsid w:val="00BD271A"/>
    <w:rsid w:val="00C25604"/>
    <w:rsid w:val="00C86245"/>
    <w:rsid w:val="00D30A65"/>
    <w:rsid w:val="00D40BA4"/>
    <w:rsid w:val="00ED7EDF"/>
    <w:rsid w:val="00F64A9B"/>
    <w:rsid w:val="00F7111E"/>
    <w:rsid w:val="00F8277D"/>
    <w:rsid w:val="00FE4343"/>
    <w:rsid w:val="20651045"/>
    <w:rsid w:val="431B48C9"/>
    <w:rsid w:val="4CBC4B3F"/>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L" w:eastAsia="en-US" w:bidi="ar-SA"/>
    </w:rPr>
  </w:style>
  <w:style w:type="paragraph" w:styleId="2">
    <w:name w:val="heading 1"/>
    <w:basedOn w:val="1"/>
    <w:next w:val="1"/>
    <w:link w:val="3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4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4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44"/>
    <w:semiHidden/>
    <w:unhideWhenUsed/>
    <w:qFormat/>
    <w:uiPriority w:val="9"/>
    <w:pPr>
      <w:keepNext/>
      <w:widowControl/>
      <w:spacing w:before="240" w:after="60"/>
      <w:jc w:val="left"/>
      <w:outlineLvl w:val="3"/>
    </w:pPr>
    <w:rPr>
      <w:b/>
      <w:bCs/>
      <w:kern w:val="0"/>
      <w:sz w:val="28"/>
      <w:szCs w:val="28"/>
      <w:lang w:val="es-ES"/>
    </w:rPr>
  </w:style>
  <w:style w:type="paragraph" w:styleId="6">
    <w:name w:val="heading 5"/>
    <w:basedOn w:val="1"/>
    <w:next w:val="1"/>
    <w:link w:val="42"/>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3"/>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character" w:styleId="11">
    <w:name w:val="Emphasis"/>
    <w:basedOn w:val="8"/>
    <w:qFormat/>
    <w:uiPriority w:val="20"/>
    <w:rPr>
      <w:i/>
      <w:iCs/>
    </w:rPr>
  </w:style>
  <w:style w:type="character" w:styleId="12">
    <w:name w:val="Hyperlink"/>
    <w:basedOn w:val="8"/>
    <w:unhideWhenUsed/>
    <w:uiPriority w:val="99"/>
    <w:rPr>
      <w:color w:val="0563C1" w:themeColor="hyperlink"/>
      <w:u w:val="single"/>
      <w14:textFill>
        <w14:solidFill>
          <w14:schemeClr w14:val="hlink"/>
        </w14:solidFill>
      </w14:textFill>
    </w:rPr>
  </w:style>
  <w:style w:type="character" w:styleId="13">
    <w:name w:val="Strong"/>
    <w:basedOn w:val="8"/>
    <w:qFormat/>
    <w:uiPriority w:val="22"/>
    <w:rPr>
      <w:b/>
      <w:bCs/>
    </w:rPr>
  </w:style>
  <w:style w:type="paragraph" w:styleId="14">
    <w:name w:val="toc 3"/>
    <w:basedOn w:val="1"/>
    <w:next w:val="1"/>
    <w:autoRedefine/>
    <w:unhideWhenUsed/>
    <w:uiPriority w:val="39"/>
    <w:pPr>
      <w:spacing w:after="0"/>
      <w:ind w:left="440"/>
    </w:pPr>
    <w:rPr>
      <w:rFonts w:cstheme="minorHAnsi"/>
      <w:i/>
      <w:iCs/>
      <w:sz w:val="20"/>
      <w:szCs w:val="20"/>
    </w:rPr>
  </w:style>
  <w:style w:type="paragraph" w:styleId="15">
    <w:name w:val="toc 9"/>
    <w:basedOn w:val="1"/>
    <w:next w:val="1"/>
    <w:autoRedefine/>
    <w:unhideWhenUsed/>
    <w:uiPriority w:val="39"/>
    <w:pPr>
      <w:spacing w:after="0"/>
      <w:ind w:left="1760"/>
    </w:pPr>
    <w:rPr>
      <w:rFonts w:cstheme="minorHAnsi"/>
      <w:sz w:val="18"/>
      <w:szCs w:val="18"/>
    </w:rPr>
  </w:style>
  <w:style w:type="paragraph" w:styleId="16">
    <w:name w:val="toc 7"/>
    <w:basedOn w:val="1"/>
    <w:next w:val="1"/>
    <w:autoRedefine/>
    <w:unhideWhenUsed/>
    <w:uiPriority w:val="39"/>
    <w:pPr>
      <w:spacing w:after="0"/>
      <w:ind w:left="1320"/>
    </w:pPr>
    <w:rPr>
      <w:rFonts w:cstheme="minorHAnsi"/>
      <w:sz w:val="18"/>
      <w:szCs w:val="18"/>
    </w:rPr>
  </w:style>
  <w:style w:type="paragraph" w:styleId="17">
    <w:name w:val="toc 1"/>
    <w:basedOn w:val="1"/>
    <w:next w:val="1"/>
    <w:autoRedefine/>
    <w:unhideWhenUsed/>
    <w:qFormat/>
    <w:uiPriority w:val="39"/>
    <w:pPr>
      <w:tabs>
        <w:tab w:val="left" w:pos="440"/>
        <w:tab w:val="right" w:leader="dot" w:pos="9394"/>
      </w:tabs>
      <w:spacing w:before="120" w:after="120"/>
    </w:pPr>
    <w:rPr>
      <w:rFonts w:ascii="Arial" w:hAnsi="Arial" w:cs="Arial"/>
      <w:b/>
      <w:bCs/>
      <w:caps/>
      <w:sz w:val="18"/>
      <w:szCs w:val="18"/>
      <w:lang w:val="es-ES"/>
    </w:rPr>
  </w:style>
  <w:style w:type="paragraph" w:styleId="18">
    <w:name w:val="toc 8"/>
    <w:basedOn w:val="1"/>
    <w:next w:val="1"/>
    <w:autoRedefine/>
    <w:unhideWhenUsed/>
    <w:uiPriority w:val="39"/>
    <w:pPr>
      <w:spacing w:after="0"/>
      <w:ind w:left="1540"/>
    </w:pPr>
    <w:rPr>
      <w:rFonts w:cstheme="minorHAnsi"/>
      <w:sz w:val="18"/>
      <w:szCs w:val="18"/>
    </w:rPr>
  </w:style>
  <w:style w:type="paragraph" w:styleId="19">
    <w:name w:val="toc 2"/>
    <w:basedOn w:val="1"/>
    <w:next w:val="1"/>
    <w:autoRedefine/>
    <w:unhideWhenUsed/>
    <w:uiPriority w:val="39"/>
    <w:pPr>
      <w:spacing w:after="0"/>
      <w:ind w:left="220"/>
    </w:pPr>
    <w:rPr>
      <w:rFonts w:cstheme="minorHAnsi"/>
      <w:smallCaps/>
      <w:sz w:val="20"/>
      <w:szCs w:val="20"/>
    </w:rPr>
  </w:style>
  <w:style w:type="paragraph" w:styleId="20">
    <w:name w:val="annotation subject"/>
    <w:basedOn w:val="21"/>
    <w:next w:val="21"/>
    <w:link w:val="39"/>
    <w:semiHidden/>
    <w:unhideWhenUsed/>
    <w:uiPriority w:val="99"/>
    <w:rPr>
      <w:b/>
      <w:bCs/>
    </w:rPr>
  </w:style>
  <w:style w:type="paragraph" w:styleId="21">
    <w:name w:val="annotation text"/>
    <w:basedOn w:val="1"/>
    <w:link w:val="38"/>
    <w:semiHidden/>
    <w:unhideWhenUsed/>
    <w:uiPriority w:val="99"/>
    <w:pPr>
      <w:spacing w:line="240" w:lineRule="auto"/>
    </w:pPr>
    <w:rPr>
      <w:sz w:val="20"/>
      <w:szCs w:val="20"/>
    </w:rPr>
  </w:style>
  <w:style w:type="paragraph" w:styleId="22">
    <w:name w:val="toc 6"/>
    <w:basedOn w:val="1"/>
    <w:next w:val="1"/>
    <w:autoRedefine/>
    <w:unhideWhenUsed/>
    <w:uiPriority w:val="39"/>
    <w:pPr>
      <w:spacing w:after="0"/>
      <w:ind w:left="1100"/>
    </w:pPr>
    <w:rPr>
      <w:rFonts w:cstheme="minorHAnsi"/>
      <w:sz w:val="18"/>
      <w:szCs w:val="18"/>
    </w:rPr>
  </w:style>
  <w:style w:type="paragraph" w:styleId="23">
    <w:name w:val="toc 5"/>
    <w:basedOn w:val="1"/>
    <w:next w:val="1"/>
    <w:autoRedefine/>
    <w:unhideWhenUsed/>
    <w:uiPriority w:val="39"/>
    <w:pPr>
      <w:spacing w:after="0"/>
      <w:ind w:left="880"/>
    </w:pPr>
    <w:rPr>
      <w:rFonts w:cstheme="minorHAnsi"/>
      <w:sz w:val="18"/>
      <w:szCs w:val="18"/>
    </w:rPr>
  </w:style>
  <w:style w:type="paragraph" w:styleId="24">
    <w:name w:val="toc 4"/>
    <w:basedOn w:val="1"/>
    <w:next w:val="1"/>
    <w:autoRedefine/>
    <w:unhideWhenUsed/>
    <w:uiPriority w:val="39"/>
    <w:pPr>
      <w:spacing w:after="0"/>
      <w:ind w:left="660"/>
    </w:pPr>
    <w:rPr>
      <w:rFonts w:cstheme="minorHAnsi"/>
      <w:sz w:val="18"/>
      <w:szCs w:val="18"/>
    </w:rPr>
  </w:style>
  <w:style w:type="paragraph" w:styleId="25">
    <w:name w:val="header"/>
    <w:basedOn w:val="1"/>
    <w:link w:val="30"/>
    <w:unhideWhenUsed/>
    <w:qFormat/>
    <w:uiPriority w:val="99"/>
    <w:pPr>
      <w:tabs>
        <w:tab w:val="center" w:pos="4419"/>
        <w:tab w:val="right" w:pos="8838"/>
      </w:tabs>
      <w:spacing w:after="0" w:line="240" w:lineRule="auto"/>
    </w:pPr>
  </w:style>
  <w:style w:type="paragraph" w:styleId="2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CL"/>
    </w:rPr>
  </w:style>
  <w:style w:type="paragraph" w:styleId="27">
    <w:name w:val="footer"/>
    <w:basedOn w:val="1"/>
    <w:link w:val="31"/>
    <w:unhideWhenUsed/>
    <w:uiPriority w:val="99"/>
    <w:pPr>
      <w:tabs>
        <w:tab w:val="center" w:pos="4419"/>
        <w:tab w:val="right" w:pos="8838"/>
      </w:tabs>
      <w:spacing w:after="0" w:line="240" w:lineRule="auto"/>
    </w:pPr>
  </w:style>
  <w:style w:type="paragraph" w:styleId="28">
    <w:name w:val="Title"/>
    <w:basedOn w:val="1"/>
    <w:next w:val="1"/>
    <w:link w:val="35"/>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29">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0">
    <w:name w:val="Encabezado Car"/>
    <w:basedOn w:val="8"/>
    <w:link w:val="25"/>
    <w:qFormat/>
    <w:uiPriority w:val="99"/>
  </w:style>
  <w:style w:type="character" w:customStyle="1" w:styleId="31">
    <w:name w:val="Pie de página Car"/>
    <w:basedOn w:val="8"/>
    <w:link w:val="27"/>
    <w:qFormat/>
    <w:uiPriority w:val="99"/>
  </w:style>
  <w:style w:type="paragraph" w:styleId="32">
    <w:name w:val="No Spacing"/>
    <w:link w:val="33"/>
    <w:qFormat/>
    <w:uiPriority w:val="1"/>
    <w:pPr>
      <w:spacing w:after="0" w:line="240" w:lineRule="auto"/>
    </w:pPr>
    <w:rPr>
      <w:rFonts w:asciiTheme="minorHAnsi" w:hAnsiTheme="minorHAnsi" w:eastAsiaTheme="minorEastAsia" w:cstheme="minorBidi"/>
      <w:sz w:val="22"/>
      <w:szCs w:val="22"/>
      <w:lang w:val="es-CL" w:eastAsia="es-CL" w:bidi="ar-SA"/>
    </w:rPr>
  </w:style>
  <w:style w:type="character" w:customStyle="1" w:styleId="33">
    <w:name w:val="Sin espaciado Car"/>
    <w:basedOn w:val="8"/>
    <w:link w:val="32"/>
    <w:qFormat/>
    <w:uiPriority w:val="1"/>
    <w:rPr>
      <w:rFonts w:eastAsiaTheme="minorEastAsia"/>
      <w:lang w:eastAsia="es-CL"/>
    </w:rPr>
  </w:style>
  <w:style w:type="character" w:customStyle="1" w:styleId="34">
    <w:name w:val="Título 1 C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35">
    <w:name w:val="Título Car"/>
    <w:basedOn w:val="8"/>
    <w:link w:val="28"/>
    <w:qFormat/>
    <w:uiPriority w:val="10"/>
    <w:rPr>
      <w:rFonts w:asciiTheme="majorHAnsi" w:hAnsiTheme="majorHAnsi" w:eastAsiaTheme="majorEastAsia" w:cstheme="majorBidi"/>
      <w:spacing w:val="-10"/>
      <w:kern w:val="28"/>
      <w:sz w:val="56"/>
      <w:szCs w:val="56"/>
    </w:rPr>
  </w:style>
  <w:style w:type="paragraph" w:styleId="36">
    <w:name w:val="List Paragraph"/>
    <w:basedOn w:val="1"/>
    <w:qFormat/>
    <w:uiPriority w:val="34"/>
    <w:pPr>
      <w:ind w:left="720"/>
      <w:contextualSpacing/>
    </w:pPr>
  </w:style>
  <w:style w:type="paragraph" w:customStyle="1" w:styleId="37">
    <w:name w:val="TOC Heading"/>
    <w:basedOn w:val="2"/>
    <w:next w:val="1"/>
    <w:unhideWhenUsed/>
    <w:qFormat/>
    <w:uiPriority w:val="39"/>
    <w:pPr>
      <w:outlineLvl w:val="9"/>
    </w:pPr>
    <w:rPr>
      <w:lang w:eastAsia="es-CL"/>
    </w:rPr>
  </w:style>
  <w:style w:type="character" w:customStyle="1" w:styleId="38">
    <w:name w:val="Texto comentario Car"/>
    <w:basedOn w:val="8"/>
    <w:link w:val="21"/>
    <w:semiHidden/>
    <w:qFormat/>
    <w:uiPriority w:val="99"/>
    <w:rPr>
      <w:sz w:val="20"/>
      <w:szCs w:val="20"/>
    </w:rPr>
  </w:style>
  <w:style w:type="character" w:customStyle="1" w:styleId="39">
    <w:name w:val="Asunto del comentario Car"/>
    <w:basedOn w:val="38"/>
    <w:link w:val="20"/>
    <w:semiHidden/>
    <w:qFormat/>
    <w:uiPriority w:val="99"/>
    <w:rPr>
      <w:b/>
      <w:bCs/>
      <w:sz w:val="20"/>
      <w:szCs w:val="20"/>
    </w:rPr>
  </w:style>
  <w:style w:type="character" w:customStyle="1" w:styleId="40">
    <w:name w:val="Título 3 Car"/>
    <w:basedOn w:val="8"/>
    <w:link w:val="4"/>
    <w:qFormat/>
    <w:uiPriority w:val="9"/>
    <w:rPr>
      <w:rFonts w:asciiTheme="majorHAnsi" w:hAnsiTheme="majorHAnsi" w:eastAsiaTheme="majorEastAsia" w:cstheme="majorBidi"/>
      <w:color w:val="203864" w:themeColor="accent1" w:themeShade="80"/>
      <w:sz w:val="24"/>
      <w:szCs w:val="24"/>
    </w:rPr>
  </w:style>
  <w:style w:type="character" w:customStyle="1" w:styleId="41">
    <w:name w:val="Título 2 Car"/>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42">
    <w:name w:val="Título 5 Car"/>
    <w:basedOn w:val="8"/>
    <w:link w:val="6"/>
    <w:semiHidden/>
    <w:qFormat/>
    <w:uiPriority w:val="9"/>
    <w:rPr>
      <w:rFonts w:asciiTheme="majorHAnsi" w:hAnsiTheme="majorHAnsi" w:eastAsiaTheme="majorEastAsia" w:cstheme="majorBidi"/>
      <w:color w:val="2F5597" w:themeColor="accent1" w:themeShade="BF"/>
    </w:rPr>
  </w:style>
  <w:style w:type="character" w:customStyle="1" w:styleId="43">
    <w:name w:val="Título 6 Car"/>
    <w:basedOn w:val="8"/>
    <w:link w:val="7"/>
    <w:semiHidden/>
    <w:qFormat/>
    <w:uiPriority w:val="9"/>
    <w:rPr>
      <w:rFonts w:asciiTheme="majorHAnsi" w:hAnsiTheme="majorHAnsi" w:eastAsiaTheme="majorEastAsia" w:cstheme="majorBidi"/>
      <w:color w:val="203864" w:themeColor="accent1" w:themeShade="80"/>
    </w:rPr>
  </w:style>
  <w:style w:type="character" w:customStyle="1" w:styleId="44">
    <w:name w:val="Título 4 Char"/>
    <w:link w:val="5"/>
    <w:qFormat/>
    <w:uiPriority w:val="0"/>
    <w:rPr>
      <w:b/>
      <w:bCs/>
      <w:kern w:val="0"/>
      <w:sz w:val="28"/>
      <w:szCs w:val="28"/>
      <w:lang w:val="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11</Pages>
  <Words>5849</Words>
  <Characters>32174</Characters>
  <Lines>1</Lines>
  <Paragraphs>1</Paragraphs>
  <TotalTime>1291</TotalTime>
  <ScaleCrop>false</ScaleCrop>
  <LinksUpToDate>false</LinksUpToDate>
  <CharactersWithSpaces>37948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2025-09-02T03:00:00Z</dcterms:created>
  <dc:creator>Dyland Martinez</dc:creator>
  <cp:lastModifiedBy>karen adasme</cp:lastModifiedBy>
  <dcterms:modified xsi:type="dcterms:W3CDTF">2025-10-04T03:03:10Z</dcterms:modified>
  <dc:title>MiniFit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3082-12.2.0.22549</vt:lpwstr>
  </property>
  <property fmtid="{D5CDD505-2E9C-101B-9397-08002B2CF9AE}" pid="3" name="ICV">
    <vt:lpwstr>47CF413F27464A2A9A2E4A0785BB35BF_13</vt:lpwstr>
  </property>
</Properties>
</file>