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E2143" w14:textId="77777777" w:rsidR="00476734" w:rsidRPr="00476734" w:rsidRDefault="00476734" w:rsidP="00476734">
      <w:pPr>
        <w:rPr>
          <w:b/>
          <w:bCs/>
        </w:rPr>
      </w:pPr>
      <w:r w:rsidRPr="00476734">
        <w:rPr>
          <w:b/>
          <w:bCs/>
        </w:rPr>
        <w:t xml:space="preserve">Detailed Summary of the Paper: </w:t>
      </w:r>
      <w:r w:rsidRPr="00476734">
        <w:rPr>
          <w:b/>
          <w:bCs/>
          <w:i/>
          <w:iCs/>
        </w:rPr>
        <w:t>Gain and Loss of Function Mutations in Biological Chemical Reaction Networks: A Mathematical Model with Application to Colorectal Cancer Cells</w:t>
      </w:r>
    </w:p>
    <w:p w14:paraId="261EDBDC" w14:textId="77777777" w:rsidR="00476734" w:rsidRPr="00476734" w:rsidRDefault="00476734" w:rsidP="00476734">
      <w:pPr>
        <w:rPr>
          <w:b/>
          <w:bCs/>
        </w:rPr>
      </w:pPr>
      <w:r w:rsidRPr="00476734">
        <w:rPr>
          <w:b/>
          <w:bCs/>
        </w:rPr>
        <w:t>Overview</w:t>
      </w:r>
    </w:p>
    <w:p w14:paraId="08E55C92" w14:textId="77777777" w:rsidR="00476734" w:rsidRPr="00476734" w:rsidRDefault="00476734" w:rsidP="00476734">
      <w:r w:rsidRPr="00476734">
        <w:t xml:space="preserve">This study proposes a mathematical framework based on Ordinary Differential Equations (ODEs) to model and simulate </w:t>
      </w:r>
      <w:r w:rsidRPr="00476734">
        <w:rPr>
          <w:b/>
          <w:bCs/>
        </w:rPr>
        <w:t>chemical reaction networks (CRNs)</w:t>
      </w:r>
      <w:r w:rsidRPr="00476734">
        <w:t xml:space="preserve">. The goal is to mimic </w:t>
      </w:r>
      <w:r w:rsidRPr="00476734">
        <w:rPr>
          <w:b/>
          <w:bCs/>
        </w:rPr>
        <w:t>Loss of Function (LoF)</w:t>
      </w:r>
      <w:r w:rsidRPr="00476734">
        <w:t xml:space="preserve"> and </w:t>
      </w:r>
      <w:r w:rsidRPr="00476734">
        <w:rPr>
          <w:b/>
          <w:bCs/>
        </w:rPr>
        <w:t>Gain of Function (GoF)</w:t>
      </w:r>
      <w:r w:rsidRPr="00476734">
        <w:t xml:space="preserve"> mutations found in cancer cells, focusing specifically on colorectal cancer (CRC) cells during the critical </w:t>
      </w:r>
      <w:r w:rsidRPr="00476734">
        <w:rPr>
          <w:b/>
          <w:bCs/>
        </w:rPr>
        <w:t>G1-S phase</w:t>
      </w:r>
      <w:r w:rsidRPr="00476734">
        <w:t xml:space="preserve"> of the cell cycle. The model integrates concepts like </w:t>
      </w:r>
      <w:r w:rsidRPr="00476734">
        <w:rPr>
          <w:b/>
          <w:bCs/>
        </w:rPr>
        <w:t>moiety conservation laws</w:t>
      </w:r>
      <w:r w:rsidRPr="00476734">
        <w:t xml:space="preserve"> and </w:t>
      </w:r>
      <w:r w:rsidRPr="00476734">
        <w:rPr>
          <w:b/>
          <w:bCs/>
        </w:rPr>
        <w:t>stoichiometric surfaces</w:t>
      </w:r>
      <w:r w:rsidRPr="00476734">
        <w:t>, offering insights into the equilibrium states of mutated systems.</w:t>
      </w:r>
    </w:p>
    <w:p w14:paraId="621CF1C1" w14:textId="77777777" w:rsidR="00476734" w:rsidRPr="00476734" w:rsidRDefault="00476734" w:rsidP="00476734">
      <w:pPr>
        <w:rPr>
          <w:lang w:val="it-IT"/>
        </w:rPr>
      </w:pPr>
      <w:r w:rsidRPr="00476734">
        <w:rPr>
          <w:lang w:val="it-IT"/>
        </w:rPr>
        <w:pict w14:anchorId="64D20706">
          <v:rect id="_x0000_i1109" style="width:0;height:1.5pt" o:hralign="center" o:hrstd="t" o:hr="t" fillcolor="#a0a0a0" stroked="f"/>
        </w:pict>
      </w:r>
    </w:p>
    <w:p w14:paraId="0B73531B" w14:textId="77777777" w:rsidR="00476734" w:rsidRPr="00476734" w:rsidRDefault="00476734" w:rsidP="00476734">
      <w:pPr>
        <w:rPr>
          <w:b/>
          <w:bCs/>
          <w:lang w:val="it-IT"/>
        </w:rPr>
      </w:pPr>
      <w:r w:rsidRPr="00476734">
        <w:rPr>
          <w:b/>
          <w:bCs/>
          <w:lang w:val="it-IT"/>
        </w:rPr>
        <w:t>Key Contributions</w:t>
      </w:r>
    </w:p>
    <w:p w14:paraId="6247EC0D" w14:textId="77777777" w:rsidR="00476734" w:rsidRPr="00476734" w:rsidRDefault="00476734" w:rsidP="00476734">
      <w:pPr>
        <w:numPr>
          <w:ilvl w:val="0"/>
          <w:numId w:val="1"/>
        </w:numPr>
        <w:rPr>
          <w:lang w:val="it-IT"/>
        </w:rPr>
      </w:pPr>
      <w:r w:rsidRPr="00476734">
        <w:rPr>
          <w:b/>
          <w:bCs/>
          <w:lang w:val="it-IT"/>
        </w:rPr>
        <w:t>Mathematical Modeling of CRNs</w:t>
      </w:r>
      <w:r w:rsidRPr="00476734">
        <w:rPr>
          <w:lang w:val="it-IT"/>
        </w:rPr>
        <w:t>:</w:t>
      </w:r>
    </w:p>
    <w:p w14:paraId="7C37A63B" w14:textId="77777777" w:rsidR="00476734" w:rsidRPr="00476734" w:rsidRDefault="00476734" w:rsidP="00476734">
      <w:pPr>
        <w:numPr>
          <w:ilvl w:val="1"/>
          <w:numId w:val="1"/>
        </w:numPr>
        <w:rPr>
          <w:lang w:val="it-IT"/>
        </w:rPr>
      </w:pPr>
      <w:r w:rsidRPr="00476734">
        <w:t xml:space="preserve">CRNs are represented as dynamical systems defined by ODEs, where reaction rates obey the law of mass action. </w:t>
      </w:r>
      <w:r w:rsidRPr="00476734">
        <w:rPr>
          <w:lang w:val="it-IT"/>
        </w:rPr>
        <w:t>The stoichiometric matrix governs these dynamics.</w:t>
      </w:r>
    </w:p>
    <w:p w14:paraId="7DF11AC5" w14:textId="77777777" w:rsidR="00476734" w:rsidRPr="00476734" w:rsidRDefault="00476734" w:rsidP="00476734">
      <w:pPr>
        <w:numPr>
          <w:ilvl w:val="1"/>
          <w:numId w:val="1"/>
        </w:numPr>
      </w:pPr>
      <w:r w:rsidRPr="00476734">
        <w:t xml:space="preserve">The study emphasizes </w:t>
      </w:r>
      <w:r w:rsidRPr="00476734">
        <w:rPr>
          <w:b/>
          <w:bCs/>
        </w:rPr>
        <w:t>conservation laws (CLs)</w:t>
      </w:r>
      <w:r w:rsidRPr="00476734">
        <w:t xml:space="preserve"> that constrain the behavior of CRNs, helping classify equilibrium states.</w:t>
      </w:r>
    </w:p>
    <w:p w14:paraId="259CE2CA" w14:textId="77777777" w:rsidR="00476734" w:rsidRPr="00476734" w:rsidRDefault="00476734" w:rsidP="00476734">
      <w:pPr>
        <w:numPr>
          <w:ilvl w:val="0"/>
          <w:numId w:val="1"/>
        </w:numPr>
        <w:rPr>
          <w:lang w:val="it-IT"/>
        </w:rPr>
      </w:pPr>
      <w:r w:rsidRPr="00476734">
        <w:rPr>
          <w:b/>
          <w:bCs/>
          <w:lang w:val="it-IT"/>
        </w:rPr>
        <w:t>Mutations Modeled as Operators</w:t>
      </w:r>
      <w:r w:rsidRPr="00476734">
        <w:rPr>
          <w:lang w:val="it-IT"/>
        </w:rPr>
        <w:t>:</w:t>
      </w:r>
    </w:p>
    <w:p w14:paraId="0EB53687" w14:textId="77777777" w:rsidR="00476734" w:rsidRPr="00476734" w:rsidRDefault="00476734" w:rsidP="00476734">
      <w:pPr>
        <w:numPr>
          <w:ilvl w:val="1"/>
          <w:numId w:val="1"/>
        </w:numPr>
      </w:pPr>
      <w:r w:rsidRPr="00476734">
        <w:rPr>
          <w:b/>
          <w:bCs/>
        </w:rPr>
        <w:t>LoF Mutations</w:t>
      </w:r>
      <w:r w:rsidRPr="00476734">
        <w:t>: Modeled by setting concentrations of affected proteins (and their compounds) to zero.</w:t>
      </w:r>
    </w:p>
    <w:p w14:paraId="58F99609" w14:textId="77777777" w:rsidR="00476734" w:rsidRPr="00476734" w:rsidRDefault="00476734" w:rsidP="00476734">
      <w:pPr>
        <w:numPr>
          <w:ilvl w:val="1"/>
          <w:numId w:val="1"/>
        </w:numPr>
        <w:rPr>
          <w:lang w:val="it-IT"/>
        </w:rPr>
      </w:pPr>
      <w:r w:rsidRPr="00476734">
        <w:rPr>
          <w:b/>
          <w:bCs/>
          <w:lang w:val="it-IT"/>
        </w:rPr>
        <w:t>GoF Mutations</w:t>
      </w:r>
      <w:r w:rsidRPr="00476734">
        <w:rPr>
          <w:lang w:val="it-IT"/>
        </w:rPr>
        <w:t>: Achieved by removing reactions that deactivate proteins, effectively enhancing their activity.</w:t>
      </w:r>
    </w:p>
    <w:p w14:paraId="79FDAB90" w14:textId="77777777" w:rsidR="00476734" w:rsidRPr="00476734" w:rsidRDefault="00476734" w:rsidP="00476734">
      <w:pPr>
        <w:numPr>
          <w:ilvl w:val="0"/>
          <w:numId w:val="1"/>
        </w:numPr>
        <w:rPr>
          <w:lang w:val="it-IT"/>
        </w:rPr>
      </w:pPr>
      <w:r w:rsidRPr="00476734">
        <w:rPr>
          <w:b/>
          <w:bCs/>
          <w:lang w:val="it-IT"/>
        </w:rPr>
        <w:t>Global Stability</w:t>
      </w:r>
      <w:r w:rsidRPr="00476734">
        <w:rPr>
          <w:lang w:val="it-IT"/>
        </w:rPr>
        <w:t>:</w:t>
      </w:r>
    </w:p>
    <w:p w14:paraId="13AB9A6B" w14:textId="77777777" w:rsidR="00476734" w:rsidRPr="00476734" w:rsidRDefault="00476734" w:rsidP="00476734">
      <w:pPr>
        <w:numPr>
          <w:ilvl w:val="1"/>
          <w:numId w:val="1"/>
        </w:numPr>
        <w:rPr>
          <w:lang w:val="it-IT"/>
        </w:rPr>
      </w:pPr>
      <w:r w:rsidRPr="00476734">
        <w:rPr>
          <w:lang w:val="it-IT"/>
        </w:rPr>
        <w:t xml:space="preserve">The authors hypothesize that the modeled system satisfies a </w:t>
      </w:r>
      <w:r w:rsidRPr="00476734">
        <w:rPr>
          <w:b/>
          <w:bCs/>
          <w:lang w:val="it-IT"/>
        </w:rPr>
        <w:t>global stability condition</w:t>
      </w:r>
      <w:r w:rsidRPr="00476734">
        <w:rPr>
          <w:lang w:val="it-IT"/>
        </w:rPr>
        <w:t>, meaning that for every stoichiometric compatibility class (SCC), there is a unique globally asymptotically stable state. This ensures predictable system behavior even under mutation.</w:t>
      </w:r>
    </w:p>
    <w:p w14:paraId="394FABF3" w14:textId="77777777" w:rsidR="00476734" w:rsidRPr="00476734" w:rsidRDefault="00476734" w:rsidP="00476734">
      <w:pPr>
        <w:numPr>
          <w:ilvl w:val="0"/>
          <w:numId w:val="1"/>
        </w:numPr>
        <w:rPr>
          <w:lang w:val="it-IT"/>
        </w:rPr>
      </w:pPr>
      <w:r w:rsidRPr="00476734">
        <w:rPr>
          <w:b/>
          <w:bCs/>
          <w:lang w:val="it-IT"/>
        </w:rPr>
        <w:t>Applications to CRC Cells</w:t>
      </w:r>
      <w:r w:rsidRPr="00476734">
        <w:rPr>
          <w:lang w:val="it-IT"/>
        </w:rPr>
        <w:t>:</w:t>
      </w:r>
    </w:p>
    <w:p w14:paraId="40846225" w14:textId="77777777" w:rsidR="00476734" w:rsidRPr="00476734" w:rsidRDefault="00476734" w:rsidP="00476734">
      <w:pPr>
        <w:numPr>
          <w:ilvl w:val="1"/>
          <w:numId w:val="1"/>
        </w:numPr>
        <w:rPr>
          <w:lang w:val="it-IT"/>
        </w:rPr>
      </w:pPr>
      <w:r w:rsidRPr="00476734">
        <w:rPr>
          <w:lang w:val="it-IT"/>
        </w:rPr>
        <w:t>The model is applied to a CRN simulating CRC cells, particularly their response to growth factors (e.g., TGFβ, WNT, EGF) during the G1-S transition. This network contains:</w:t>
      </w:r>
    </w:p>
    <w:p w14:paraId="31B5E941" w14:textId="77777777" w:rsidR="00476734" w:rsidRPr="00476734" w:rsidRDefault="00476734" w:rsidP="00476734">
      <w:pPr>
        <w:numPr>
          <w:ilvl w:val="2"/>
          <w:numId w:val="1"/>
        </w:numPr>
        <w:rPr>
          <w:lang w:val="it-IT"/>
        </w:rPr>
      </w:pPr>
      <w:r w:rsidRPr="00476734">
        <w:rPr>
          <w:b/>
          <w:bCs/>
          <w:lang w:val="it-IT"/>
        </w:rPr>
        <w:t>419 variables</w:t>
      </w:r>
      <w:r w:rsidRPr="00476734">
        <w:rPr>
          <w:lang w:val="it-IT"/>
        </w:rPr>
        <w:t xml:space="preserve"> (species concentrations),</w:t>
      </w:r>
    </w:p>
    <w:p w14:paraId="2AC224DA" w14:textId="77777777" w:rsidR="00476734" w:rsidRPr="00476734" w:rsidRDefault="00476734" w:rsidP="00476734">
      <w:pPr>
        <w:numPr>
          <w:ilvl w:val="2"/>
          <w:numId w:val="1"/>
        </w:numPr>
        <w:rPr>
          <w:lang w:val="it-IT"/>
        </w:rPr>
      </w:pPr>
      <w:r w:rsidRPr="00476734">
        <w:rPr>
          <w:b/>
          <w:bCs/>
          <w:lang w:val="it-IT"/>
        </w:rPr>
        <w:t>850 reactions</w:t>
      </w:r>
      <w:r w:rsidRPr="00476734">
        <w:rPr>
          <w:lang w:val="it-IT"/>
        </w:rPr>
        <w:t>, and</w:t>
      </w:r>
    </w:p>
    <w:p w14:paraId="750C888C" w14:textId="77777777" w:rsidR="00476734" w:rsidRPr="00476734" w:rsidRDefault="00476734" w:rsidP="00476734">
      <w:pPr>
        <w:numPr>
          <w:ilvl w:val="2"/>
          <w:numId w:val="1"/>
        </w:numPr>
        <w:rPr>
          <w:lang w:val="it-IT"/>
        </w:rPr>
      </w:pPr>
      <w:r w:rsidRPr="00476734">
        <w:rPr>
          <w:b/>
          <w:bCs/>
          <w:lang w:val="it-IT"/>
        </w:rPr>
        <w:t>81 conservation laws</w:t>
      </w:r>
      <w:r w:rsidRPr="00476734">
        <w:rPr>
          <w:lang w:val="it-IT"/>
        </w:rPr>
        <w:t xml:space="preserve"> (8 trivial, 73 meaningful).</w:t>
      </w:r>
    </w:p>
    <w:p w14:paraId="7CDF5C64" w14:textId="77777777" w:rsidR="00476734" w:rsidRPr="00476734" w:rsidRDefault="00476734" w:rsidP="00476734">
      <w:pPr>
        <w:rPr>
          <w:lang w:val="it-IT"/>
        </w:rPr>
      </w:pPr>
      <w:r w:rsidRPr="00476734">
        <w:rPr>
          <w:lang w:val="it-IT"/>
        </w:rPr>
        <w:pict w14:anchorId="68646444">
          <v:rect id="_x0000_i1110" style="width:0;height:1.5pt" o:hralign="center" o:hrstd="t" o:hr="t" fillcolor="#a0a0a0" stroked="f"/>
        </w:pict>
      </w:r>
    </w:p>
    <w:p w14:paraId="1FE85A26" w14:textId="77777777" w:rsidR="00476734" w:rsidRPr="00476734" w:rsidRDefault="00476734" w:rsidP="00476734">
      <w:pPr>
        <w:rPr>
          <w:b/>
          <w:bCs/>
          <w:lang w:val="it-IT"/>
        </w:rPr>
      </w:pPr>
      <w:r w:rsidRPr="00476734">
        <w:rPr>
          <w:b/>
          <w:bCs/>
          <w:lang w:val="it-IT"/>
        </w:rPr>
        <w:t>Methodology</w:t>
      </w:r>
    </w:p>
    <w:p w14:paraId="2FD713FC" w14:textId="77777777" w:rsidR="00476734" w:rsidRPr="00476734" w:rsidRDefault="00476734" w:rsidP="00476734">
      <w:pPr>
        <w:numPr>
          <w:ilvl w:val="0"/>
          <w:numId w:val="2"/>
        </w:numPr>
        <w:rPr>
          <w:lang w:val="it-IT"/>
        </w:rPr>
      </w:pPr>
      <w:r w:rsidRPr="00476734">
        <w:rPr>
          <w:b/>
          <w:bCs/>
          <w:lang w:val="it-IT"/>
        </w:rPr>
        <w:t>Mathematical Setup</w:t>
      </w:r>
      <w:r w:rsidRPr="00476734">
        <w:rPr>
          <w:lang w:val="it-IT"/>
        </w:rPr>
        <w:t>:</w:t>
      </w:r>
    </w:p>
    <w:p w14:paraId="69267C84" w14:textId="77777777" w:rsidR="00476734" w:rsidRPr="00476734" w:rsidRDefault="00476734" w:rsidP="00476734">
      <w:pPr>
        <w:numPr>
          <w:ilvl w:val="1"/>
          <w:numId w:val="2"/>
        </w:numPr>
        <w:rPr>
          <w:lang w:val="it-IT"/>
        </w:rPr>
      </w:pPr>
      <w:r w:rsidRPr="00476734">
        <w:rPr>
          <w:lang w:val="it-IT"/>
        </w:rPr>
        <w:t>The system of ODEs captures species concentrations as they evolve over time.</w:t>
      </w:r>
    </w:p>
    <w:p w14:paraId="0483C938" w14:textId="77777777" w:rsidR="00476734" w:rsidRPr="00476734" w:rsidRDefault="00476734" w:rsidP="00476734">
      <w:pPr>
        <w:numPr>
          <w:ilvl w:val="1"/>
          <w:numId w:val="2"/>
        </w:numPr>
        <w:rPr>
          <w:lang w:val="it-IT"/>
        </w:rPr>
      </w:pPr>
      <w:r w:rsidRPr="00476734">
        <w:rPr>
          <w:lang w:val="it-IT"/>
        </w:rPr>
        <w:lastRenderedPageBreak/>
        <w:t>Conservation laws are derived to limit the system's behavior within specific SCCs, defined by the stoichiometric matrix.</w:t>
      </w:r>
    </w:p>
    <w:p w14:paraId="4ECB2716" w14:textId="77777777" w:rsidR="00476734" w:rsidRPr="00476734" w:rsidRDefault="00476734" w:rsidP="00476734">
      <w:pPr>
        <w:numPr>
          <w:ilvl w:val="0"/>
          <w:numId w:val="2"/>
        </w:numPr>
        <w:rPr>
          <w:lang w:val="it-IT"/>
        </w:rPr>
      </w:pPr>
      <w:r w:rsidRPr="00476734">
        <w:rPr>
          <w:b/>
          <w:bCs/>
          <w:lang w:val="it-IT"/>
        </w:rPr>
        <w:t>LoF and GoF Mutations</w:t>
      </w:r>
      <w:r w:rsidRPr="00476734">
        <w:rPr>
          <w:lang w:val="it-IT"/>
        </w:rPr>
        <w:t>:</w:t>
      </w:r>
    </w:p>
    <w:p w14:paraId="62A7443E" w14:textId="77777777" w:rsidR="00476734" w:rsidRPr="00476734" w:rsidRDefault="00476734" w:rsidP="00476734">
      <w:pPr>
        <w:numPr>
          <w:ilvl w:val="1"/>
          <w:numId w:val="2"/>
        </w:numPr>
        <w:rPr>
          <w:lang w:val="it-IT"/>
        </w:rPr>
      </w:pPr>
      <w:r w:rsidRPr="00476734">
        <w:rPr>
          <w:b/>
          <w:bCs/>
          <w:lang w:val="it-IT"/>
        </w:rPr>
        <w:t>LoF</w:t>
      </w:r>
      <w:r w:rsidRPr="00476734">
        <w:rPr>
          <w:lang w:val="it-IT"/>
        </w:rPr>
        <w:t>: The authors introduce an operator PLjP_{L_j}PLj</w:t>
      </w:r>
      <w:r w:rsidRPr="00476734">
        <w:rPr>
          <w:rFonts w:ascii="Arial" w:hAnsi="Arial" w:cs="Arial"/>
          <w:lang w:val="it-IT"/>
        </w:rPr>
        <w:t>​​</w:t>
      </w:r>
      <w:r w:rsidRPr="00476734">
        <w:rPr>
          <w:lang w:val="it-IT"/>
        </w:rPr>
        <w:t xml:space="preserve"> that projects a concentration vector into a state where selected species are absent.</w:t>
      </w:r>
    </w:p>
    <w:p w14:paraId="45F1E2C7" w14:textId="77777777" w:rsidR="00476734" w:rsidRPr="00476734" w:rsidRDefault="00476734" w:rsidP="00476734">
      <w:pPr>
        <w:numPr>
          <w:ilvl w:val="1"/>
          <w:numId w:val="2"/>
        </w:numPr>
        <w:rPr>
          <w:lang w:val="it-IT"/>
        </w:rPr>
      </w:pPr>
      <w:r w:rsidRPr="00476734">
        <w:rPr>
          <w:b/>
          <w:bCs/>
          <w:lang w:val="it-IT"/>
        </w:rPr>
        <w:t>GoF</w:t>
      </w:r>
      <w:r w:rsidRPr="00476734">
        <w:rPr>
          <w:lang w:val="it-IT"/>
        </w:rPr>
        <w:t>: Another operator GHG_HGH</w:t>
      </w:r>
      <w:r w:rsidRPr="00476734">
        <w:rPr>
          <w:rFonts w:ascii="Arial" w:hAnsi="Arial" w:cs="Arial"/>
          <w:lang w:val="it-IT"/>
        </w:rPr>
        <w:t>​</w:t>
      </w:r>
      <w:r w:rsidRPr="00476734">
        <w:rPr>
          <w:lang w:val="it-IT"/>
        </w:rPr>
        <w:t xml:space="preserve"> modifies the stoichiometric matrix by removing reactions associated with protein deactivation.</w:t>
      </w:r>
    </w:p>
    <w:p w14:paraId="6B95C77A" w14:textId="77777777" w:rsidR="00476734" w:rsidRPr="00476734" w:rsidRDefault="00476734" w:rsidP="00476734">
      <w:pPr>
        <w:numPr>
          <w:ilvl w:val="0"/>
          <w:numId w:val="2"/>
        </w:numPr>
        <w:rPr>
          <w:lang w:val="it-IT"/>
        </w:rPr>
      </w:pPr>
      <w:r w:rsidRPr="00476734">
        <w:rPr>
          <w:b/>
          <w:bCs/>
          <w:lang w:val="it-IT"/>
        </w:rPr>
        <w:t>Simulating CRC-CRN</w:t>
      </w:r>
      <w:r w:rsidRPr="00476734">
        <w:rPr>
          <w:lang w:val="it-IT"/>
        </w:rPr>
        <w:t>:</w:t>
      </w:r>
    </w:p>
    <w:p w14:paraId="6C1295B1" w14:textId="77777777" w:rsidR="00476734" w:rsidRPr="00476734" w:rsidRDefault="00476734" w:rsidP="00476734">
      <w:pPr>
        <w:numPr>
          <w:ilvl w:val="1"/>
          <w:numId w:val="2"/>
        </w:numPr>
        <w:rPr>
          <w:lang w:val="it-IT"/>
        </w:rPr>
      </w:pPr>
      <w:r w:rsidRPr="00476734">
        <w:rPr>
          <w:lang w:val="it-IT"/>
        </w:rPr>
        <w:t xml:space="preserve">Numerical simulations are conducted to validate the stability and predict the effects of mutations. Simulations use </w:t>
      </w:r>
      <w:r w:rsidRPr="00476734">
        <w:rPr>
          <w:b/>
          <w:bCs/>
          <w:lang w:val="it-IT"/>
        </w:rPr>
        <w:t>MATLAB's ODE solver</w:t>
      </w:r>
      <w:r w:rsidRPr="00476734">
        <w:rPr>
          <w:lang w:val="it-IT"/>
        </w:rPr>
        <w:t xml:space="preserve"> for integration over a long time horizon.</w:t>
      </w:r>
    </w:p>
    <w:p w14:paraId="2005A99A" w14:textId="77777777" w:rsidR="00476734" w:rsidRPr="00476734" w:rsidRDefault="00476734" w:rsidP="00476734">
      <w:pPr>
        <w:rPr>
          <w:lang w:val="it-IT"/>
        </w:rPr>
      </w:pPr>
      <w:r w:rsidRPr="00476734">
        <w:rPr>
          <w:lang w:val="it-IT"/>
        </w:rPr>
        <w:pict w14:anchorId="6E6784E7">
          <v:rect id="_x0000_i1111" style="width:0;height:1.5pt" o:hralign="center" o:hrstd="t" o:hr="t" fillcolor="#a0a0a0" stroked="f"/>
        </w:pict>
      </w:r>
    </w:p>
    <w:p w14:paraId="14484DFE" w14:textId="77777777" w:rsidR="00476734" w:rsidRPr="00476734" w:rsidRDefault="00476734" w:rsidP="00476734">
      <w:pPr>
        <w:rPr>
          <w:b/>
          <w:bCs/>
          <w:lang w:val="it-IT"/>
        </w:rPr>
      </w:pPr>
      <w:r w:rsidRPr="00476734">
        <w:rPr>
          <w:b/>
          <w:bCs/>
          <w:lang w:val="it-IT"/>
        </w:rPr>
        <w:t>Findings</w:t>
      </w:r>
    </w:p>
    <w:p w14:paraId="34E4C2F8" w14:textId="77777777" w:rsidR="00476734" w:rsidRPr="00476734" w:rsidRDefault="00476734" w:rsidP="00476734">
      <w:pPr>
        <w:numPr>
          <w:ilvl w:val="0"/>
          <w:numId w:val="3"/>
        </w:numPr>
        <w:rPr>
          <w:lang w:val="it-IT"/>
        </w:rPr>
      </w:pPr>
      <w:r w:rsidRPr="00476734">
        <w:rPr>
          <w:b/>
          <w:bCs/>
          <w:lang w:val="it-IT"/>
        </w:rPr>
        <w:t>Global Stability Evidence</w:t>
      </w:r>
      <w:r w:rsidRPr="00476734">
        <w:rPr>
          <w:lang w:val="it-IT"/>
        </w:rPr>
        <w:t>:</w:t>
      </w:r>
    </w:p>
    <w:p w14:paraId="471878B0" w14:textId="77777777" w:rsidR="00476734" w:rsidRPr="00476734" w:rsidRDefault="00476734" w:rsidP="00476734">
      <w:pPr>
        <w:numPr>
          <w:ilvl w:val="1"/>
          <w:numId w:val="3"/>
        </w:numPr>
        <w:rPr>
          <w:lang w:val="it-IT"/>
        </w:rPr>
      </w:pPr>
      <w:r w:rsidRPr="00476734">
        <w:rPr>
          <w:lang w:val="it-IT"/>
        </w:rPr>
        <w:t>Simulations demonstrate that CRC-CRN trajectories within the same SCC converge to the same equilibrium state, supporting the global stability conjecture.</w:t>
      </w:r>
    </w:p>
    <w:p w14:paraId="10DAD48D" w14:textId="77777777" w:rsidR="00476734" w:rsidRPr="00476734" w:rsidRDefault="00476734" w:rsidP="00476734">
      <w:pPr>
        <w:numPr>
          <w:ilvl w:val="0"/>
          <w:numId w:val="3"/>
        </w:numPr>
        <w:rPr>
          <w:lang w:val="it-IT"/>
        </w:rPr>
      </w:pPr>
      <w:r w:rsidRPr="00476734">
        <w:rPr>
          <w:b/>
          <w:bCs/>
          <w:lang w:val="it-IT"/>
        </w:rPr>
        <w:t>Impact of LoF Mutations</w:t>
      </w:r>
      <w:r w:rsidRPr="00476734">
        <w:rPr>
          <w:lang w:val="it-IT"/>
        </w:rPr>
        <w:t>:</w:t>
      </w:r>
    </w:p>
    <w:p w14:paraId="3618EC2E" w14:textId="77777777" w:rsidR="00476734" w:rsidRPr="00476734" w:rsidRDefault="00476734" w:rsidP="00476734">
      <w:pPr>
        <w:numPr>
          <w:ilvl w:val="1"/>
          <w:numId w:val="3"/>
        </w:numPr>
        <w:rPr>
          <w:lang w:val="it-IT"/>
        </w:rPr>
      </w:pPr>
      <w:r w:rsidRPr="00476734">
        <w:rPr>
          <w:lang w:val="it-IT"/>
        </w:rPr>
        <w:t xml:space="preserve">Example: A LoF mutation of </w:t>
      </w:r>
      <w:r w:rsidRPr="00476734">
        <w:rPr>
          <w:b/>
          <w:bCs/>
          <w:lang w:val="it-IT"/>
        </w:rPr>
        <w:t>TBRII</w:t>
      </w:r>
      <w:r w:rsidRPr="00476734">
        <w:rPr>
          <w:lang w:val="it-IT"/>
        </w:rPr>
        <w:t xml:space="preserve"> (a receptor in the TGFβ pathway) leads to notable changes in equilibrium concentrations, particularly a decrease in key species involved in cell signaling.</w:t>
      </w:r>
    </w:p>
    <w:p w14:paraId="75297B12" w14:textId="77777777" w:rsidR="00476734" w:rsidRPr="00476734" w:rsidRDefault="00476734" w:rsidP="00476734">
      <w:pPr>
        <w:numPr>
          <w:ilvl w:val="0"/>
          <w:numId w:val="3"/>
        </w:numPr>
        <w:rPr>
          <w:lang w:val="it-IT"/>
        </w:rPr>
      </w:pPr>
      <w:r w:rsidRPr="00476734">
        <w:rPr>
          <w:b/>
          <w:bCs/>
          <w:lang w:val="it-IT"/>
        </w:rPr>
        <w:t>Impact of GoF Mutations</w:t>
      </w:r>
      <w:r w:rsidRPr="00476734">
        <w:rPr>
          <w:lang w:val="it-IT"/>
        </w:rPr>
        <w:t>:</w:t>
      </w:r>
    </w:p>
    <w:p w14:paraId="536363FD" w14:textId="77777777" w:rsidR="00476734" w:rsidRPr="00476734" w:rsidRDefault="00476734" w:rsidP="00476734">
      <w:pPr>
        <w:numPr>
          <w:ilvl w:val="1"/>
          <w:numId w:val="3"/>
        </w:numPr>
        <w:rPr>
          <w:lang w:val="it-IT"/>
        </w:rPr>
      </w:pPr>
      <w:r w:rsidRPr="00476734">
        <w:rPr>
          <w:lang w:val="it-IT"/>
        </w:rPr>
        <w:t xml:space="preserve">Example: A GoF mutation of </w:t>
      </w:r>
      <w:r w:rsidRPr="00476734">
        <w:rPr>
          <w:b/>
          <w:bCs/>
          <w:lang w:val="it-IT"/>
        </w:rPr>
        <w:t>BRAF</w:t>
      </w:r>
      <w:r w:rsidRPr="00476734">
        <w:rPr>
          <w:lang w:val="it-IT"/>
        </w:rPr>
        <w:t xml:space="preserve"> (a kinase) enhances its activity by blocking its deactivation. This results in increased steady-state concentrations of certain signaling proteins.</w:t>
      </w:r>
    </w:p>
    <w:p w14:paraId="26FFC3E4" w14:textId="77777777" w:rsidR="00476734" w:rsidRPr="00476734" w:rsidRDefault="00476734" w:rsidP="00476734">
      <w:pPr>
        <w:numPr>
          <w:ilvl w:val="0"/>
          <w:numId w:val="3"/>
        </w:numPr>
        <w:rPr>
          <w:lang w:val="it-IT"/>
        </w:rPr>
      </w:pPr>
      <w:r w:rsidRPr="00476734">
        <w:rPr>
          <w:b/>
          <w:bCs/>
          <w:lang w:val="it-IT"/>
        </w:rPr>
        <w:t>Order Independence</w:t>
      </w:r>
      <w:r w:rsidRPr="00476734">
        <w:rPr>
          <w:lang w:val="it-IT"/>
        </w:rPr>
        <w:t>:</w:t>
      </w:r>
    </w:p>
    <w:p w14:paraId="3D0AD9A5" w14:textId="77777777" w:rsidR="00476734" w:rsidRPr="00476734" w:rsidRDefault="00476734" w:rsidP="00476734">
      <w:pPr>
        <w:numPr>
          <w:ilvl w:val="1"/>
          <w:numId w:val="3"/>
        </w:numPr>
        <w:rPr>
          <w:lang w:val="it-IT"/>
        </w:rPr>
      </w:pPr>
      <w:r w:rsidRPr="00476734">
        <w:rPr>
          <w:lang w:val="it-IT"/>
        </w:rPr>
        <w:t>The study proves that the sequence of applying multiple mutations does not affect the final steady state, provided certain stability conditions are met.</w:t>
      </w:r>
    </w:p>
    <w:p w14:paraId="644C6448" w14:textId="77777777" w:rsidR="00476734" w:rsidRPr="00476734" w:rsidRDefault="00476734" w:rsidP="00476734">
      <w:pPr>
        <w:rPr>
          <w:lang w:val="it-IT"/>
        </w:rPr>
      </w:pPr>
      <w:r w:rsidRPr="00476734">
        <w:rPr>
          <w:lang w:val="it-IT"/>
        </w:rPr>
        <w:pict w14:anchorId="146289F5">
          <v:rect id="_x0000_i1112" style="width:0;height:1.5pt" o:hralign="center" o:hrstd="t" o:hr="t" fillcolor="#a0a0a0" stroked="f"/>
        </w:pict>
      </w:r>
    </w:p>
    <w:p w14:paraId="61B01A16" w14:textId="77777777" w:rsidR="00476734" w:rsidRPr="00476734" w:rsidRDefault="00476734" w:rsidP="00476734">
      <w:pPr>
        <w:rPr>
          <w:b/>
          <w:bCs/>
          <w:lang w:val="it-IT"/>
        </w:rPr>
      </w:pPr>
      <w:r w:rsidRPr="00476734">
        <w:rPr>
          <w:b/>
          <w:bCs/>
          <w:lang w:val="it-IT"/>
        </w:rPr>
        <w:t>Applications and Future Directions</w:t>
      </w:r>
    </w:p>
    <w:p w14:paraId="3BE5A877" w14:textId="77777777" w:rsidR="00476734" w:rsidRPr="00476734" w:rsidRDefault="00476734" w:rsidP="00476734">
      <w:pPr>
        <w:numPr>
          <w:ilvl w:val="0"/>
          <w:numId w:val="4"/>
        </w:numPr>
        <w:rPr>
          <w:lang w:val="it-IT"/>
        </w:rPr>
      </w:pPr>
      <w:r w:rsidRPr="00476734">
        <w:rPr>
          <w:b/>
          <w:bCs/>
          <w:lang w:val="it-IT"/>
        </w:rPr>
        <w:t>Drug Target Identification</w:t>
      </w:r>
      <w:r w:rsidRPr="00476734">
        <w:rPr>
          <w:lang w:val="it-IT"/>
        </w:rPr>
        <w:t>:</w:t>
      </w:r>
    </w:p>
    <w:p w14:paraId="747CBB56" w14:textId="77777777" w:rsidR="00476734" w:rsidRPr="00476734" w:rsidRDefault="00476734" w:rsidP="00476734">
      <w:pPr>
        <w:numPr>
          <w:ilvl w:val="1"/>
          <w:numId w:val="4"/>
        </w:numPr>
        <w:rPr>
          <w:lang w:val="it-IT"/>
        </w:rPr>
      </w:pPr>
      <w:r w:rsidRPr="00476734">
        <w:rPr>
          <w:lang w:val="it-IT"/>
        </w:rPr>
        <w:t>The model can identify metabolites that exhibit significant changes in mutated cells, suggesting potential drug targets.</w:t>
      </w:r>
    </w:p>
    <w:p w14:paraId="702BD7D6" w14:textId="77777777" w:rsidR="00476734" w:rsidRPr="00476734" w:rsidRDefault="00476734" w:rsidP="00476734">
      <w:pPr>
        <w:numPr>
          <w:ilvl w:val="1"/>
          <w:numId w:val="4"/>
        </w:numPr>
        <w:rPr>
          <w:lang w:val="it-IT"/>
        </w:rPr>
      </w:pPr>
      <w:r w:rsidRPr="00476734">
        <w:rPr>
          <w:lang w:val="it-IT"/>
        </w:rPr>
        <w:t>Simulations can predict the effects of targeted therapies on mutated CRNs.</w:t>
      </w:r>
    </w:p>
    <w:p w14:paraId="5D0427D9" w14:textId="77777777" w:rsidR="00476734" w:rsidRPr="00476734" w:rsidRDefault="00476734" w:rsidP="00476734">
      <w:pPr>
        <w:numPr>
          <w:ilvl w:val="0"/>
          <w:numId w:val="4"/>
        </w:numPr>
        <w:rPr>
          <w:lang w:val="it-IT"/>
        </w:rPr>
      </w:pPr>
      <w:r w:rsidRPr="00476734">
        <w:rPr>
          <w:b/>
          <w:bCs/>
          <w:lang w:val="it-IT"/>
        </w:rPr>
        <w:t>Extensions</w:t>
      </w:r>
      <w:r w:rsidRPr="00476734">
        <w:rPr>
          <w:lang w:val="it-IT"/>
        </w:rPr>
        <w:t>:</w:t>
      </w:r>
    </w:p>
    <w:p w14:paraId="03799A76" w14:textId="77777777" w:rsidR="00476734" w:rsidRPr="00476734" w:rsidRDefault="00476734" w:rsidP="00476734">
      <w:pPr>
        <w:numPr>
          <w:ilvl w:val="1"/>
          <w:numId w:val="4"/>
        </w:numPr>
        <w:rPr>
          <w:lang w:val="it-IT"/>
        </w:rPr>
      </w:pPr>
      <w:r w:rsidRPr="00476734">
        <w:rPr>
          <w:lang w:val="it-IT"/>
        </w:rPr>
        <w:t>Incorporate environmental factors like pH, temperature, and extracellular stresses.</w:t>
      </w:r>
    </w:p>
    <w:p w14:paraId="6B27402F" w14:textId="77777777" w:rsidR="00476734" w:rsidRPr="00476734" w:rsidRDefault="00476734" w:rsidP="00476734">
      <w:pPr>
        <w:numPr>
          <w:ilvl w:val="1"/>
          <w:numId w:val="4"/>
        </w:numPr>
        <w:rPr>
          <w:lang w:val="it-IT"/>
        </w:rPr>
      </w:pPr>
      <w:r w:rsidRPr="00476734">
        <w:rPr>
          <w:lang w:val="it-IT"/>
        </w:rPr>
        <w:t>Model heterogeneity by simulating single-cell behaviors rather than average dynamics.</w:t>
      </w:r>
    </w:p>
    <w:p w14:paraId="5BD6486E" w14:textId="77777777" w:rsidR="00476734" w:rsidRPr="00476734" w:rsidRDefault="00476734" w:rsidP="00476734">
      <w:pPr>
        <w:numPr>
          <w:ilvl w:val="1"/>
          <w:numId w:val="4"/>
        </w:numPr>
        <w:rPr>
          <w:lang w:val="it-IT"/>
        </w:rPr>
      </w:pPr>
      <w:r w:rsidRPr="00476734">
        <w:rPr>
          <w:lang w:val="it-IT"/>
        </w:rPr>
        <w:lastRenderedPageBreak/>
        <w:t>Improve rate constant estimation using inverse problem techniques and biochemical experiments.</w:t>
      </w:r>
    </w:p>
    <w:p w14:paraId="46A57974" w14:textId="77777777" w:rsidR="00476734" w:rsidRPr="00476734" w:rsidRDefault="00476734" w:rsidP="00476734">
      <w:pPr>
        <w:numPr>
          <w:ilvl w:val="0"/>
          <w:numId w:val="4"/>
        </w:numPr>
        <w:rPr>
          <w:lang w:val="it-IT"/>
        </w:rPr>
      </w:pPr>
      <w:r w:rsidRPr="00476734">
        <w:rPr>
          <w:b/>
          <w:bCs/>
          <w:lang w:val="it-IT"/>
        </w:rPr>
        <w:t>Clinical Trials</w:t>
      </w:r>
      <w:r w:rsidRPr="00476734">
        <w:rPr>
          <w:lang w:val="it-IT"/>
        </w:rPr>
        <w:t>:</w:t>
      </w:r>
    </w:p>
    <w:p w14:paraId="55313AA5" w14:textId="77777777" w:rsidR="00476734" w:rsidRPr="00476734" w:rsidRDefault="00476734" w:rsidP="00476734">
      <w:pPr>
        <w:numPr>
          <w:ilvl w:val="1"/>
          <w:numId w:val="4"/>
        </w:numPr>
      </w:pPr>
      <w:r w:rsidRPr="00476734">
        <w:t>The framework can guide experimental designs and the development of therapies tailored to specific mutations.</w:t>
      </w:r>
    </w:p>
    <w:p w14:paraId="5CA3AE2C" w14:textId="77777777" w:rsidR="00476734" w:rsidRPr="00476734" w:rsidRDefault="00476734" w:rsidP="00476734">
      <w:pPr>
        <w:rPr>
          <w:lang w:val="it-IT"/>
        </w:rPr>
      </w:pPr>
      <w:r w:rsidRPr="00476734">
        <w:rPr>
          <w:lang w:val="it-IT"/>
        </w:rPr>
        <w:pict w14:anchorId="23532F2F">
          <v:rect id="_x0000_i1113" style="width:0;height:1.5pt" o:hralign="center" o:hrstd="t" o:hr="t" fillcolor="#a0a0a0" stroked="f"/>
        </w:pict>
      </w:r>
    </w:p>
    <w:p w14:paraId="0E5DACD9" w14:textId="77777777" w:rsidR="00476734" w:rsidRPr="00476734" w:rsidRDefault="00476734" w:rsidP="00476734">
      <w:pPr>
        <w:rPr>
          <w:b/>
          <w:bCs/>
          <w:lang w:val="it-IT"/>
        </w:rPr>
      </w:pPr>
      <w:r w:rsidRPr="00476734">
        <w:rPr>
          <w:b/>
          <w:bCs/>
          <w:lang w:val="it-IT"/>
        </w:rPr>
        <w:t>Significance</w:t>
      </w:r>
    </w:p>
    <w:p w14:paraId="3ABCB2A9" w14:textId="77777777" w:rsidR="00476734" w:rsidRPr="00476734" w:rsidRDefault="00476734" w:rsidP="00476734">
      <w:pPr>
        <w:rPr>
          <w:lang w:val="it-IT"/>
        </w:rPr>
      </w:pPr>
      <w:r w:rsidRPr="00476734">
        <w:rPr>
          <w:lang w:val="it-IT"/>
        </w:rPr>
        <w:t>This paper bridges mathematical modeling and cancer biology by providing a robust computational tool to study mutations in CRNs. It highlights how simulations can reveal critical insights into disease mechanisms, paving the way for precision medicine and novel therapeutic strategies.</w:t>
      </w:r>
    </w:p>
    <w:p w14:paraId="741ECF37" w14:textId="77777777" w:rsidR="00476734" w:rsidRPr="00476734" w:rsidRDefault="00476734" w:rsidP="00476734">
      <w:pPr>
        <w:rPr>
          <w:lang w:val="it-IT"/>
        </w:rPr>
      </w:pPr>
      <w:r w:rsidRPr="00476734">
        <w:rPr>
          <w:lang w:val="it-IT"/>
        </w:rPr>
        <w:t>4o</w:t>
      </w:r>
    </w:p>
    <w:p w14:paraId="5D00584E" w14:textId="77777777" w:rsidR="00476734" w:rsidRPr="00476734" w:rsidRDefault="00476734" w:rsidP="00476734">
      <w:pPr>
        <w:rPr>
          <w:b/>
          <w:bCs/>
          <w:lang w:val="it-IT"/>
        </w:rPr>
      </w:pPr>
      <w:r w:rsidRPr="00476734">
        <w:rPr>
          <w:b/>
          <w:bCs/>
          <w:lang w:val="it-IT"/>
        </w:rPr>
        <w:t>Hai detto:</w:t>
      </w:r>
    </w:p>
    <w:p w14:paraId="714894C1" w14:textId="77777777" w:rsidR="00476734" w:rsidRPr="00476734" w:rsidRDefault="00476734" w:rsidP="00476734">
      <w:pPr>
        <w:rPr>
          <w:lang w:val="it-IT"/>
        </w:rPr>
      </w:pPr>
      <w:r w:rsidRPr="00476734">
        <w:rPr>
          <w:lang w:val="it-IT"/>
        </w:rPr>
        <w:t>what are the issues in this case that can be solved, or possible improvements that can be done to augment their result, considering the use of Deterministic and non- algorithms, plus maybe the implementation of exact and non-exact stochastic simulational algorithm implementation</w:t>
      </w:r>
    </w:p>
    <w:p w14:paraId="087FA9F3" w14:textId="77777777" w:rsidR="00476734" w:rsidRPr="00476734" w:rsidRDefault="00476734" w:rsidP="00476734">
      <w:pPr>
        <w:rPr>
          <w:b/>
          <w:bCs/>
          <w:lang w:val="it-IT"/>
        </w:rPr>
      </w:pPr>
      <w:r w:rsidRPr="00476734">
        <w:rPr>
          <w:b/>
          <w:bCs/>
          <w:lang w:val="it-IT"/>
        </w:rPr>
        <w:t>ChatGPT ha detto:</w:t>
      </w:r>
    </w:p>
    <w:p w14:paraId="24A7903E" w14:textId="77777777" w:rsidR="00476734" w:rsidRPr="00476734" w:rsidRDefault="00476734" w:rsidP="00476734">
      <w:pPr>
        <w:rPr>
          <w:lang w:val="it-IT"/>
        </w:rPr>
      </w:pPr>
      <w:r w:rsidRPr="00476734">
        <w:rPr>
          <w:lang w:val="it-IT"/>
        </w:rPr>
        <w:t>ChatGPT</w:t>
      </w:r>
    </w:p>
    <w:p w14:paraId="4B556082" w14:textId="77777777" w:rsidR="00476734" w:rsidRPr="00476734" w:rsidRDefault="00476734" w:rsidP="00476734">
      <w:pPr>
        <w:rPr>
          <w:lang w:val="it-IT"/>
        </w:rPr>
      </w:pPr>
      <w:r w:rsidRPr="00476734">
        <w:rPr>
          <w:lang w:val="it-IT"/>
        </w:rPr>
        <w:t xml:space="preserve">The paper presents a solid foundation for modeling biological chemical reaction networks (CRNs) and their mutations using deterministic ODE-based approaches. However, several potential issues or areas for improvement could benefit from the incorporation of </w:t>
      </w:r>
      <w:r w:rsidRPr="00476734">
        <w:rPr>
          <w:b/>
          <w:bCs/>
          <w:lang w:val="it-IT"/>
        </w:rPr>
        <w:t>deterministic</w:t>
      </w:r>
      <w:r w:rsidRPr="00476734">
        <w:rPr>
          <w:lang w:val="it-IT"/>
        </w:rPr>
        <w:t xml:space="preserve">, </w:t>
      </w:r>
      <w:r w:rsidRPr="00476734">
        <w:rPr>
          <w:b/>
          <w:bCs/>
          <w:lang w:val="it-IT"/>
        </w:rPr>
        <w:t>non-deterministic</w:t>
      </w:r>
      <w:r w:rsidRPr="00476734">
        <w:rPr>
          <w:lang w:val="it-IT"/>
        </w:rPr>
        <w:t xml:space="preserve">, </w:t>
      </w:r>
      <w:r w:rsidRPr="00476734">
        <w:rPr>
          <w:b/>
          <w:bCs/>
          <w:lang w:val="it-IT"/>
        </w:rPr>
        <w:t>exact stochastic</w:t>
      </w:r>
      <w:r w:rsidRPr="00476734">
        <w:rPr>
          <w:lang w:val="it-IT"/>
        </w:rPr>
        <w:t xml:space="preserve">, and </w:t>
      </w:r>
      <w:r w:rsidRPr="00476734">
        <w:rPr>
          <w:b/>
          <w:bCs/>
          <w:lang w:val="it-IT"/>
        </w:rPr>
        <w:t>non-exact stochastic simulation algorithms</w:t>
      </w:r>
      <w:r w:rsidRPr="00476734">
        <w:rPr>
          <w:lang w:val="it-IT"/>
        </w:rPr>
        <w:t>:</w:t>
      </w:r>
    </w:p>
    <w:p w14:paraId="256427BB" w14:textId="77777777" w:rsidR="00476734" w:rsidRPr="00476734" w:rsidRDefault="00476734" w:rsidP="00476734">
      <w:pPr>
        <w:rPr>
          <w:lang w:val="it-IT"/>
        </w:rPr>
      </w:pPr>
      <w:r w:rsidRPr="00476734">
        <w:rPr>
          <w:lang w:val="it-IT"/>
        </w:rPr>
        <w:pict w14:anchorId="4945D3DF">
          <v:rect id="_x0000_i1114" style="width:0;height:1.5pt" o:hralign="center" o:hrstd="t" o:hr="t" fillcolor="#a0a0a0" stroked="f"/>
        </w:pict>
      </w:r>
    </w:p>
    <w:p w14:paraId="0E54F5DF" w14:textId="77777777" w:rsidR="00476734" w:rsidRPr="00476734" w:rsidRDefault="00476734" w:rsidP="00476734">
      <w:pPr>
        <w:rPr>
          <w:b/>
          <w:bCs/>
          <w:lang w:val="it-IT"/>
        </w:rPr>
      </w:pPr>
      <w:r w:rsidRPr="00476734">
        <w:rPr>
          <w:b/>
          <w:bCs/>
          <w:lang w:val="it-IT"/>
        </w:rPr>
        <w:t>1. Deterministic vs. Stochastic Modeling</w:t>
      </w:r>
    </w:p>
    <w:p w14:paraId="6C6923AE" w14:textId="77777777" w:rsidR="00476734" w:rsidRPr="00476734" w:rsidRDefault="00476734" w:rsidP="00476734">
      <w:pPr>
        <w:rPr>
          <w:b/>
          <w:bCs/>
          <w:lang w:val="it-IT"/>
        </w:rPr>
      </w:pPr>
      <w:r w:rsidRPr="00476734">
        <w:rPr>
          <w:b/>
          <w:bCs/>
          <w:lang w:val="it-IT"/>
        </w:rPr>
        <w:t>Issue:</w:t>
      </w:r>
    </w:p>
    <w:p w14:paraId="188AC8D8" w14:textId="77777777" w:rsidR="00476734" w:rsidRPr="00476734" w:rsidRDefault="00476734" w:rsidP="00476734">
      <w:pPr>
        <w:rPr>
          <w:lang w:val="it-IT"/>
        </w:rPr>
      </w:pPr>
      <w:r w:rsidRPr="00476734">
        <w:rPr>
          <w:lang w:val="it-IT"/>
        </w:rPr>
        <w:t>The deterministic approach assumes a continuous, well-mixed system, which may oversimplify biological phenomena, particularly in scenarios where molecular counts are low (e.g., single-cell environments) or stochastic effects are significant (e.g., rare mutations, signaling cascades).</w:t>
      </w:r>
    </w:p>
    <w:p w14:paraId="1F47B90C" w14:textId="77777777" w:rsidR="00476734" w:rsidRPr="00476734" w:rsidRDefault="00476734" w:rsidP="00476734">
      <w:pPr>
        <w:rPr>
          <w:b/>
          <w:bCs/>
          <w:lang w:val="it-IT"/>
        </w:rPr>
      </w:pPr>
      <w:r w:rsidRPr="00476734">
        <w:rPr>
          <w:b/>
          <w:bCs/>
          <w:lang w:val="it-IT"/>
        </w:rPr>
        <w:t>Possible Improvements:</w:t>
      </w:r>
    </w:p>
    <w:p w14:paraId="1D92CC24" w14:textId="77777777" w:rsidR="00476734" w:rsidRPr="00476734" w:rsidRDefault="00476734" w:rsidP="00476734">
      <w:pPr>
        <w:numPr>
          <w:ilvl w:val="0"/>
          <w:numId w:val="5"/>
        </w:numPr>
        <w:rPr>
          <w:lang w:val="it-IT"/>
        </w:rPr>
      </w:pPr>
      <w:r w:rsidRPr="00476734">
        <w:rPr>
          <w:b/>
          <w:bCs/>
          <w:lang w:val="it-IT"/>
        </w:rPr>
        <w:t>Exact Stochastic Algorithms</w:t>
      </w:r>
      <w:r w:rsidRPr="00476734">
        <w:rPr>
          <w:lang w:val="it-IT"/>
        </w:rPr>
        <w:t>:</w:t>
      </w:r>
    </w:p>
    <w:p w14:paraId="23AE3F32" w14:textId="77777777" w:rsidR="00476734" w:rsidRPr="00476734" w:rsidRDefault="00476734" w:rsidP="00476734">
      <w:pPr>
        <w:numPr>
          <w:ilvl w:val="1"/>
          <w:numId w:val="5"/>
        </w:numPr>
        <w:rPr>
          <w:lang w:val="it-IT"/>
        </w:rPr>
      </w:pPr>
      <w:r w:rsidRPr="00476734">
        <w:rPr>
          <w:lang w:val="it-IT"/>
        </w:rPr>
        <w:t xml:space="preserve">Implement </w:t>
      </w:r>
      <w:r w:rsidRPr="00476734">
        <w:rPr>
          <w:b/>
          <w:bCs/>
          <w:lang w:val="it-IT"/>
        </w:rPr>
        <w:t>Gillespie’s Stochastic Simulation Algorithm (SSA)</w:t>
      </w:r>
      <w:r w:rsidRPr="00476734">
        <w:rPr>
          <w:lang w:val="it-IT"/>
        </w:rPr>
        <w:t xml:space="preserve"> to capture randomness in chemical reactions, especially for species with low molecular counts.</w:t>
      </w:r>
    </w:p>
    <w:p w14:paraId="6EBB2AE4" w14:textId="77777777" w:rsidR="00476734" w:rsidRPr="00476734" w:rsidRDefault="00476734" w:rsidP="00476734">
      <w:pPr>
        <w:numPr>
          <w:ilvl w:val="1"/>
          <w:numId w:val="5"/>
        </w:numPr>
        <w:rPr>
          <w:lang w:val="it-IT"/>
        </w:rPr>
      </w:pPr>
      <w:r w:rsidRPr="00476734">
        <w:rPr>
          <w:lang w:val="it-IT"/>
        </w:rPr>
        <w:t>This could model small-number fluctuations in signaling pathways, which might lead to different outcomes compared to deterministic simulations.</w:t>
      </w:r>
    </w:p>
    <w:p w14:paraId="1D6962D8" w14:textId="77777777" w:rsidR="00476734" w:rsidRPr="00476734" w:rsidRDefault="00476734" w:rsidP="00476734">
      <w:pPr>
        <w:numPr>
          <w:ilvl w:val="0"/>
          <w:numId w:val="5"/>
        </w:numPr>
        <w:rPr>
          <w:lang w:val="it-IT"/>
        </w:rPr>
      </w:pPr>
      <w:r w:rsidRPr="00476734">
        <w:rPr>
          <w:b/>
          <w:bCs/>
          <w:lang w:val="it-IT"/>
        </w:rPr>
        <w:t>Hybrid Deterministic-Stochastic Models</w:t>
      </w:r>
      <w:r w:rsidRPr="00476734">
        <w:rPr>
          <w:lang w:val="it-IT"/>
        </w:rPr>
        <w:t>:</w:t>
      </w:r>
    </w:p>
    <w:p w14:paraId="6F01AF3D" w14:textId="77777777" w:rsidR="00476734" w:rsidRPr="00476734" w:rsidRDefault="00476734" w:rsidP="00476734">
      <w:pPr>
        <w:numPr>
          <w:ilvl w:val="1"/>
          <w:numId w:val="5"/>
        </w:numPr>
      </w:pPr>
      <w:r w:rsidRPr="00476734">
        <w:t xml:space="preserve">For systems with a mix of high and low abundance species, use </w:t>
      </w:r>
      <w:r w:rsidRPr="00476734">
        <w:rPr>
          <w:b/>
          <w:bCs/>
        </w:rPr>
        <w:t>hybrid approaches</w:t>
      </w:r>
      <w:r w:rsidRPr="00476734">
        <w:t xml:space="preserve"> that treat highly abundant species deterministically while using stochastic methods for </w:t>
      </w:r>
      <w:r w:rsidRPr="00476734">
        <w:lastRenderedPageBreak/>
        <w:t>low-abundance species. This reduces computational cost while retaining accuracy for critical stochastic events.</w:t>
      </w:r>
    </w:p>
    <w:p w14:paraId="2EACAEE6" w14:textId="77777777" w:rsidR="00476734" w:rsidRPr="00476734" w:rsidRDefault="00476734" w:rsidP="00476734">
      <w:pPr>
        <w:rPr>
          <w:lang w:val="it-IT"/>
        </w:rPr>
      </w:pPr>
      <w:r w:rsidRPr="00476734">
        <w:rPr>
          <w:lang w:val="it-IT"/>
        </w:rPr>
        <w:pict w14:anchorId="16DDFBE3">
          <v:rect id="_x0000_i1115" style="width:0;height:1.5pt" o:hralign="center" o:hrstd="t" o:hr="t" fillcolor="#a0a0a0" stroked="f"/>
        </w:pict>
      </w:r>
    </w:p>
    <w:p w14:paraId="31BE6B39" w14:textId="77777777" w:rsidR="00476734" w:rsidRPr="00476734" w:rsidRDefault="00476734" w:rsidP="00476734">
      <w:pPr>
        <w:rPr>
          <w:b/>
          <w:bCs/>
        </w:rPr>
      </w:pPr>
      <w:r w:rsidRPr="00476734">
        <w:rPr>
          <w:b/>
          <w:bCs/>
        </w:rPr>
        <w:t>2. Global Stability and Steady-State Assumptions</w:t>
      </w:r>
    </w:p>
    <w:p w14:paraId="71242FFD" w14:textId="77777777" w:rsidR="00476734" w:rsidRPr="00476734" w:rsidRDefault="00476734" w:rsidP="00476734">
      <w:pPr>
        <w:rPr>
          <w:b/>
          <w:bCs/>
        </w:rPr>
      </w:pPr>
      <w:r w:rsidRPr="00476734">
        <w:rPr>
          <w:b/>
          <w:bCs/>
        </w:rPr>
        <w:t>Issue:</w:t>
      </w:r>
    </w:p>
    <w:p w14:paraId="1451E54A" w14:textId="77777777" w:rsidR="00476734" w:rsidRPr="00476734" w:rsidRDefault="00476734" w:rsidP="00476734">
      <w:pPr>
        <w:rPr>
          <w:lang w:val="it-IT"/>
        </w:rPr>
      </w:pPr>
      <w:r w:rsidRPr="00476734">
        <w:t xml:space="preserve">The global stability conjecture assumes the system converges to a unique steady state for each SCC. </w:t>
      </w:r>
      <w:r w:rsidRPr="00476734">
        <w:rPr>
          <w:lang w:val="it-IT"/>
        </w:rPr>
        <w:t>However:</w:t>
      </w:r>
    </w:p>
    <w:p w14:paraId="24D5FC69" w14:textId="77777777" w:rsidR="00476734" w:rsidRPr="00476734" w:rsidRDefault="00476734" w:rsidP="00476734">
      <w:pPr>
        <w:numPr>
          <w:ilvl w:val="0"/>
          <w:numId w:val="6"/>
        </w:numPr>
      </w:pPr>
      <w:r w:rsidRPr="00476734">
        <w:t xml:space="preserve">Biological systems often exhibit </w:t>
      </w:r>
      <w:r w:rsidRPr="00476734">
        <w:rPr>
          <w:b/>
          <w:bCs/>
        </w:rPr>
        <w:t>bistability</w:t>
      </w:r>
      <w:r w:rsidRPr="00476734">
        <w:t xml:space="preserve"> or </w:t>
      </w:r>
      <w:r w:rsidRPr="00476734">
        <w:rPr>
          <w:b/>
          <w:bCs/>
        </w:rPr>
        <w:t>multi-stability</w:t>
      </w:r>
      <w:r w:rsidRPr="00476734">
        <w:t>, especially in cancer where different phenotypic states can coexist.</w:t>
      </w:r>
    </w:p>
    <w:p w14:paraId="40410849" w14:textId="77777777" w:rsidR="00476734" w:rsidRPr="00476734" w:rsidRDefault="00476734" w:rsidP="00476734">
      <w:pPr>
        <w:numPr>
          <w:ilvl w:val="0"/>
          <w:numId w:val="6"/>
        </w:numPr>
      </w:pPr>
      <w:r w:rsidRPr="00476734">
        <w:t>The deterministic approach may miss transient dynamics or metastable states critical for understanding disease progression.</w:t>
      </w:r>
    </w:p>
    <w:p w14:paraId="19E79E95" w14:textId="77777777" w:rsidR="00476734" w:rsidRPr="00476734" w:rsidRDefault="00476734" w:rsidP="00476734">
      <w:pPr>
        <w:rPr>
          <w:b/>
          <w:bCs/>
          <w:lang w:val="it-IT"/>
        </w:rPr>
      </w:pPr>
      <w:r w:rsidRPr="00476734">
        <w:rPr>
          <w:b/>
          <w:bCs/>
          <w:lang w:val="it-IT"/>
        </w:rPr>
        <w:t>Possible Improvements:</w:t>
      </w:r>
    </w:p>
    <w:p w14:paraId="65BB673C" w14:textId="77777777" w:rsidR="00476734" w:rsidRPr="00476734" w:rsidRDefault="00476734" w:rsidP="00476734">
      <w:pPr>
        <w:numPr>
          <w:ilvl w:val="0"/>
          <w:numId w:val="7"/>
        </w:numPr>
        <w:rPr>
          <w:lang w:val="it-IT"/>
        </w:rPr>
      </w:pPr>
      <w:r w:rsidRPr="00476734">
        <w:rPr>
          <w:b/>
          <w:bCs/>
          <w:lang w:val="it-IT"/>
        </w:rPr>
        <w:t>Non-Exact Stochastic Algorithms</w:t>
      </w:r>
      <w:r w:rsidRPr="00476734">
        <w:rPr>
          <w:lang w:val="it-IT"/>
        </w:rPr>
        <w:t>:</w:t>
      </w:r>
    </w:p>
    <w:p w14:paraId="61744FF9" w14:textId="77777777" w:rsidR="00476734" w:rsidRPr="00476734" w:rsidRDefault="00476734" w:rsidP="00476734">
      <w:pPr>
        <w:numPr>
          <w:ilvl w:val="1"/>
          <w:numId w:val="7"/>
        </w:numPr>
        <w:rPr>
          <w:lang w:val="it-IT"/>
        </w:rPr>
      </w:pPr>
      <w:r w:rsidRPr="00476734">
        <w:rPr>
          <w:lang w:val="it-IT"/>
        </w:rPr>
        <w:t xml:space="preserve">Use </w:t>
      </w:r>
      <w:r w:rsidRPr="00476734">
        <w:rPr>
          <w:b/>
          <w:bCs/>
          <w:lang w:val="it-IT"/>
        </w:rPr>
        <w:t>tau-leaping algorithms</w:t>
      </w:r>
      <w:r w:rsidRPr="00476734">
        <w:rPr>
          <w:lang w:val="it-IT"/>
        </w:rPr>
        <w:t xml:space="preserve"> for faster approximations of stochastic behavior in large-scale systems. This would enable the exploration of dynamic transitions between stable and metastable states.</w:t>
      </w:r>
    </w:p>
    <w:p w14:paraId="462CE1DE" w14:textId="77777777" w:rsidR="00476734" w:rsidRPr="00476734" w:rsidRDefault="00476734" w:rsidP="00476734">
      <w:pPr>
        <w:numPr>
          <w:ilvl w:val="0"/>
          <w:numId w:val="7"/>
        </w:numPr>
        <w:rPr>
          <w:lang w:val="it-IT"/>
        </w:rPr>
      </w:pPr>
      <w:r w:rsidRPr="00476734">
        <w:rPr>
          <w:b/>
          <w:bCs/>
          <w:lang w:val="it-IT"/>
        </w:rPr>
        <w:t>Dynamic Multi-Stability Analysis</w:t>
      </w:r>
      <w:r w:rsidRPr="00476734">
        <w:rPr>
          <w:lang w:val="it-IT"/>
        </w:rPr>
        <w:t>:</w:t>
      </w:r>
    </w:p>
    <w:p w14:paraId="42E1D664" w14:textId="77777777" w:rsidR="00476734" w:rsidRPr="00476734" w:rsidRDefault="00476734" w:rsidP="00476734">
      <w:pPr>
        <w:numPr>
          <w:ilvl w:val="1"/>
          <w:numId w:val="7"/>
        </w:numPr>
        <w:rPr>
          <w:lang w:val="it-IT"/>
        </w:rPr>
      </w:pPr>
      <w:r w:rsidRPr="00476734">
        <w:rPr>
          <w:lang w:val="it-IT"/>
        </w:rPr>
        <w:t xml:space="preserve">Explore algorithms like </w:t>
      </w:r>
      <w:r w:rsidRPr="00476734">
        <w:rPr>
          <w:b/>
          <w:bCs/>
          <w:lang w:val="it-IT"/>
        </w:rPr>
        <w:t>stochastic bifurcation analysis</w:t>
      </w:r>
      <w:r w:rsidRPr="00476734">
        <w:rPr>
          <w:lang w:val="it-IT"/>
        </w:rPr>
        <w:t xml:space="preserve"> to uncover hidden stable and unstable states that deterministic methods might overlook.</w:t>
      </w:r>
    </w:p>
    <w:p w14:paraId="6CEAA4E0" w14:textId="77777777" w:rsidR="00476734" w:rsidRPr="00476734" w:rsidRDefault="00476734" w:rsidP="00476734">
      <w:pPr>
        <w:rPr>
          <w:lang w:val="it-IT"/>
        </w:rPr>
      </w:pPr>
      <w:r w:rsidRPr="00476734">
        <w:rPr>
          <w:lang w:val="it-IT"/>
        </w:rPr>
        <w:pict w14:anchorId="5D150031">
          <v:rect id="_x0000_i1116" style="width:0;height:1.5pt" o:hralign="center" o:hrstd="t" o:hr="t" fillcolor="#a0a0a0" stroked="f"/>
        </w:pict>
      </w:r>
    </w:p>
    <w:p w14:paraId="00C40A75" w14:textId="77777777" w:rsidR="00476734" w:rsidRPr="00476734" w:rsidRDefault="00476734" w:rsidP="00476734">
      <w:pPr>
        <w:rPr>
          <w:b/>
          <w:bCs/>
          <w:lang w:val="it-IT"/>
        </w:rPr>
      </w:pPr>
      <w:r w:rsidRPr="00476734">
        <w:rPr>
          <w:b/>
          <w:bCs/>
          <w:lang w:val="it-IT"/>
        </w:rPr>
        <w:t>3. Parameter Sensitivity and Estimation</w:t>
      </w:r>
    </w:p>
    <w:p w14:paraId="7BD1DF53" w14:textId="77777777" w:rsidR="00476734" w:rsidRPr="00476734" w:rsidRDefault="00476734" w:rsidP="00476734">
      <w:pPr>
        <w:rPr>
          <w:b/>
          <w:bCs/>
          <w:lang w:val="it-IT"/>
        </w:rPr>
      </w:pPr>
      <w:r w:rsidRPr="00476734">
        <w:rPr>
          <w:b/>
          <w:bCs/>
          <w:lang w:val="it-IT"/>
        </w:rPr>
        <w:t>Issue:</w:t>
      </w:r>
    </w:p>
    <w:p w14:paraId="3D717587" w14:textId="77777777" w:rsidR="00476734" w:rsidRPr="00476734" w:rsidRDefault="00476734" w:rsidP="00476734">
      <w:pPr>
        <w:rPr>
          <w:lang w:val="it-IT"/>
        </w:rPr>
      </w:pPr>
      <w:r w:rsidRPr="00476734">
        <w:rPr>
          <w:lang w:val="it-IT"/>
        </w:rPr>
        <w:t>The results heavily depend on pre-determined rate constants, often sourced from literature. These values may not fully capture biological variability or patient-specific conditions.</w:t>
      </w:r>
    </w:p>
    <w:p w14:paraId="44B6A385" w14:textId="77777777" w:rsidR="00476734" w:rsidRPr="00476734" w:rsidRDefault="00476734" w:rsidP="00476734">
      <w:pPr>
        <w:rPr>
          <w:b/>
          <w:bCs/>
          <w:lang w:val="it-IT"/>
        </w:rPr>
      </w:pPr>
      <w:r w:rsidRPr="00476734">
        <w:rPr>
          <w:b/>
          <w:bCs/>
          <w:lang w:val="it-IT"/>
        </w:rPr>
        <w:t>Possible Improvements:</w:t>
      </w:r>
    </w:p>
    <w:p w14:paraId="2DABF93D" w14:textId="77777777" w:rsidR="00476734" w:rsidRPr="00476734" w:rsidRDefault="00476734" w:rsidP="00476734">
      <w:pPr>
        <w:numPr>
          <w:ilvl w:val="0"/>
          <w:numId w:val="8"/>
        </w:numPr>
        <w:rPr>
          <w:lang w:val="it-IT"/>
        </w:rPr>
      </w:pPr>
      <w:r w:rsidRPr="00476734">
        <w:rPr>
          <w:b/>
          <w:bCs/>
          <w:lang w:val="it-IT"/>
        </w:rPr>
        <w:t>Bayesian Parameter Inference</w:t>
      </w:r>
      <w:r w:rsidRPr="00476734">
        <w:rPr>
          <w:lang w:val="it-IT"/>
        </w:rPr>
        <w:t>:</w:t>
      </w:r>
    </w:p>
    <w:p w14:paraId="39855D6C" w14:textId="77777777" w:rsidR="00476734" w:rsidRPr="00476734" w:rsidRDefault="00476734" w:rsidP="00476734">
      <w:pPr>
        <w:numPr>
          <w:ilvl w:val="1"/>
          <w:numId w:val="8"/>
        </w:numPr>
        <w:rPr>
          <w:lang w:val="it-IT"/>
        </w:rPr>
      </w:pPr>
      <w:r w:rsidRPr="00476734">
        <w:rPr>
          <w:lang w:val="it-IT"/>
        </w:rPr>
        <w:t>Use stochastic approaches (e.g., Markov Chain Monte Carlo or Approximate Bayesian Computation) to refine parameter estimates based on experimental data. This would also quantify uncertainty in predictions.</w:t>
      </w:r>
    </w:p>
    <w:p w14:paraId="4C5DBDEB" w14:textId="77777777" w:rsidR="00476734" w:rsidRPr="00476734" w:rsidRDefault="00476734" w:rsidP="00476734">
      <w:pPr>
        <w:numPr>
          <w:ilvl w:val="0"/>
          <w:numId w:val="8"/>
        </w:numPr>
        <w:rPr>
          <w:lang w:val="it-IT"/>
        </w:rPr>
      </w:pPr>
      <w:r w:rsidRPr="00476734">
        <w:rPr>
          <w:b/>
          <w:bCs/>
          <w:lang w:val="it-IT"/>
        </w:rPr>
        <w:t>Sensitivity Analysis</w:t>
      </w:r>
      <w:r w:rsidRPr="00476734">
        <w:rPr>
          <w:lang w:val="it-IT"/>
        </w:rPr>
        <w:t>:</w:t>
      </w:r>
    </w:p>
    <w:p w14:paraId="434BB75D" w14:textId="77777777" w:rsidR="00476734" w:rsidRPr="00476734" w:rsidRDefault="00476734" w:rsidP="00476734">
      <w:pPr>
        <w:numPr>
          <w:ilvl w:val="1"/>
          <w:numId w:val="8"/>
        </w:numPr>
        <w:rPr>
          <w:lang w:val="it-IT"/>
        </w:rPr>
      </w:pPr>
      <w:r w:rsidRPr="00476734">
        <w:rPr>
          <w:lang w:val="it-IT"/>
        </w:rPr>
        <w:t>Implement global sensitivity analysis methods (e.g., Sobol indices) under both deterministic and stochastic frameworks to identify parameters with the greatest impact on model outputs.</w:t>
      </w:r>
    </w:p>
    <w:p w14:paraId="4AC64034" w14:textId="77777777" w:rsidR="00476734" w:rsidRPr="00476734" w:rsidRDefault="00476734" w:rsidP="00476734">
      <w:pPr>
        <w:rPr>
          <w:lang w:val="it-IT"/>
        </w:rPr>
      </w:pPr>
      <w:r w:rsidRPr="00476734">
        <w:rPr>
          <w:lang w:val="it-IT"/>
        </w:rPr>
        <w:pict w14:anchorId="09B531A5">
          <v:rect id="_x0000_i1117" style="width:0;height:1.5pt" o:hralign="center" o:hrstd="t" o:hr="t" fillcolor="#a0a0a0" stroked="f"/>
        </w:pict>
      </w:r>
    </w:p>
    <w:p w14:paraId="3299E76E" w14:textId="77777777" w:rsidR="00476734" w:rsidRPr="00476734" w:rsidRDefault="00476734" w:rsidP="00476734">
      <w:pPr>
        <w:rPr>
          <w:b/>
          <w:bCs/>
          <w:lang w:val="it-IT"/>
        </w:rPr>
      </w:pPr>
      <w:r w:rsidRPr="00476734">
        <w:rPr>
          <w:b/>
          <w:bCs/>
          <w:lang w:val="it-IT"/>
        </w:rPr>
        <w:t>4. Real-Time Environmental Changes</w:t>
      </w:r>
    </w:p>
    <w:p w14:paraId="555026F3" w14:textId="77777777" w:rsidR="00476734" w:rsidRPr="00476734" w:rsidRDefault="00476734" w:rsidP="00476734">
      <w:pPr>
        <w:rPr>
          <w:b/>
          <w:bCs/>
          <w:lang w:val="it-IT"/>
        </w:rPr>
      </w:pPr>
      <w:r w:rsidRPr="00476734">
        <w:rPr>
          <w:b/>
          <w:bCs/>
          <w:lang w:val="it-IT"/>
        </w:rPr>
        <w:t>Issue:</w:t>
      </w:r>
    </w:p>
    <w:p w14:paraId="7EF316C2" w14:textId="77777777" w:rsidR="00476734" w:rsidRPr="00476734" w:rsidRDefault="00476734" w:rsidP="00476734">
      <w:r w:rsidRPr="00476734">
        <w:lastRenderedPageBreak/>
        <w:t>The current model assumes fixed environmental conditions (e.g., pH, nutrient availability), which may not reflect dynamic in vivo conditions like changing tumor microenvironments or fluctuating growth factor levels.</w:t>
      </w:r>
    </w:p>
    <w:p w14:paraId="4EBD128D" w14:textId="77777777" w:rsidR="00476734" w:rsidRPr="00476734" w:rsidRDefault="00476734" w:rsidP="00476734">
      <w:pPr>
        <w:rPr>
          <w:b/>
          <w:bCs/>
          <w:lang w:val="it-IT"/>
        </w:rPr>
      </w:pPr>
      <w:r w:rsidRPr="00476734">
        <w:rPr>
          <w:b/>
          <w:bCs/>
          <w:lang w:val="it-IT"/>
        </w:rPr>
        <w:t>Possible Improvements:</w:t>
      </w:r>
    </w:p>
    <w:p w14:paraId="467D91A6" w14:textId="77777777" w:rsidR="00476734" w:rsidRPr="00476734" w:rsidRDefault="00476734" w:rsidP="00476734">
      <w:pPr>
        <w:numPr>
          <w:ilvl w:val="0"/>
          <w:numId w:val="9"/>
        </w:numPr>
        <w:rPr>
          <w:lang w:val="it-IT"/>
        </w:rPr>
      </w:pPr>
      <w:r w:rsidRPr="00476734">
        <w:rPr>
          <w:b/>
          <w:bCs/>
          <w:lang w:val="it-IT"/>
        </w:rPr>
        <w:t>Dynamic Stochastic Environmental Models</w:t>
      </w:r>
      <w:r w:rsidRPr="00476734">
        <w:rPr>
          <w:lang w:val="it-IT"/>
        </w:rPr>
        <w:t>:</w:t>
      </w:r>
    </w:p>
    <w:p w14:paraId="5A4972C2" w14:textId="77777777" w:rsidR="00476734" w:rsidRPr="00476734" w:rsidRDefault="00476734" w:rsidP="00476734">
      <w:pPr>
        <w:numPr>
          <w:ilvl w:val="1"/>
          <w:numId w:val="9"/>
        </w:numPr>
        <w:rPr>
          <w:lang w:val="it-IT"/>
        </w:rPr>
      </w:pPr>
      <w:r w:rsidRPr="00476734">
        <w:rPr>
          <w:lang w:val="it-IT"/>
        </w:rPr>
        <w:t>Incorporate stochastic models of environmental factors that evolve over time. For example, nutrient or oxygen gradients in tumor microenvironments could be modeled using spatial or agent-based simulations.</w:t>
      </w:r>
    </w:p>
    <w:p w14:paraId="4EC45411" w14:textId="77777777" w:rsidR="00476734" w:rsidRPr="00476734" w:rsidRDefault="00476734" w:rsidP="00476734">
      <w:pPr>
        <w:numPr>
          <w:ilvl w:val="0"/>
          <w:numId w:val="9"/>
        </w:numPr>
        <w:rPr>
          <w:lang w:val="it-IT"/>
        </w:rPr>
      </w:pPr>
      <w:r w:rsidRPr="00476734">
        <w:rPr>
          <w:b/>
          <w:bCs/>
          <w:lang w:val="it-IT"/>
        </w:rPr>
        <w:t>Reaction-Diffusion Models</w:t>
      </w:r>
      <w:r w:rsidRPr="00476734">
        <w:rPr>
          <w:lang w:val="it-IT"/>
        </w:rPr>
        <w:t>:</w:t>
      </w:r>
    </w:p>
    <w:p w14:paraId="5CD9F6FA" w14:textId="77777777" w:rsidR="00476734" w:rsidRPr="00476734" w:rsidRDefault="00476734" w:rsidP="00476734">
      <w:pPr>
        <w:numPr>
          <w:ilvl w:val="1"/>
          <w:numId w:val="9"/>
        </w:numPr>
        <w:rPr>
          <w:lang w:val="it-IT"/>
        </w:rPr>
      </w:pPr>
      <w:r w:rsidRPr="00476734">
        <w:rPr>
          <w:lang w:val="it-IT"/>
        </w:rPr>
        <w:t>Extend deterministic models to include spatial dimensions by coupling ODEs with partial differential equations (PDEs) or stochastic spatial simulators.</w:t>
      </w:r>
    </w:p>
    <w:p w14:paraId="30E4B6C1" w14:textId="77777777" w:rsidR="00476734" w:rsidRPr="00476734" w:rsidRDefault="00476734" w:rsidP="00476734">
      <w:pPr>
        <w:rPr>
          <w:lang w:val="it-IT"/>
        </w:rPr>
      </w:pPr>
      <w:r w:rsidRPr="00476734">
        <w:rPr>
          <w:lang w:val="it-IT"/>
        </w:rPr>
        <w:pict w14:anchorId="073E3241">
          <v:rect id="_x0000_i1118" style="width:0;height:1.5pt" o:hralign="center" o:hrstd="t" o:hr="t" fillcolor="#a0a0a0" stroked="f"/>
        </w:pict>
      </w:r>
    </w:p>
    <w:p w14:paraId="5143CD19" w14:textId="77777777" w:rsidR="00476734" w:rsidRPr="00476734" w:rsidRDefault="00476734" w:rsidP="00476734">
      <w:pPr>
        <w:rPr>
          <w:b/>
          <w:bCs/>
        </w:rPr>
      </w:pPr>
      <w:r w:rsidRPr="00476734">
        <w:rPr>
          <w:b/>
          <w:bCs/>
        </w:rPr>
        <w:t>5. Mutation Order and Synergy Effects</w:t>
      </w:r>
    </w:p>
    <w:p w14:paraId="312020C2" w14:textId="77777777" w:rsidR="00476734" w:rsidRPr="00476734" w:rsidRDefault="00476734" w:rsidP="00476734">
      <w:pPr>
        <w:rPr>
          <w:b/>
          <w:bCs/>
        </w:rPr>
      </w:pPr>
      <w:r w:rsidRPr="00476734">
        <w:rPr>
          <w:b/>
          <w:bCs/>
        </w:rPr>
        <w:t>Issue:</w:t>
      </w:r>
    </w:p>
    <w:p w14:paraId="389582CD" w14:textId="77777777" w:rsidR="00476734" w:rsidRPr="00476734" w:rsidRDefault="00476734" w:rsidP="00476734">
      <w:r w:rsidRPr="00476734">
        <w:t xml:space="preserve">While the paper shows that the final steady state is independent of mutation order, this assumption ignores potential </w:t>
      </w:r>
      <w:r w:rsidRPr="00476734">
        <w:rPr>
          <w:b/>
          <w:bCs/>
        </w:rPr>
        <w:t>synergistic or antagonistic effects</w:t>
      </w:r>
      <w:r w:rsidRPr="00476734">
        <w:t xml:space="preserve"> of mutations, especially in cancer.</w:t>
      </w:r>
    </w:p>
    <w:p w14:paraId="5AC7C185" w14:textId="77777777" w:rsidR="00476734" w:rsidRPr="00476734" w:rsidRDefault="00476734" w:rsidP="00476734">
      <w:pPr>
        <w:rPr>
          <w:b/>
          <w:bCs/>
          <w:lang w:val="it-IT"/>
        </w:rPr>
      </w:pPr>
      <w:r w:rsidRPr="00476734">
        <w:rPr>
          <w:b/>
          <w:bCs/>
          <w:lang w:val="it-IT"/>
        </w:rPr>
        <w:t>Possible Improvements:</w:t>
      </w:r>
    </w:p>
    <w:p w14:paraId="3C57FD5C" w14:textId="77777777" w:rsidR="00476734" w:rsidRPr="00476734" w:rsidRDefault="00476734" w:rsidP="00476734">
      <w:pPr>
        <w:numPr>
          <w:ilvl w:val="0"/>
          <w:numId w:val="10"/>
        </w:numPr>
        <w:rPr>
          <w:lang w:val="it-IT"/>
        </w:rPr>
      </w:pPr>
      <w:r w:rsidRPr="00476734">
        <w:rPr>
          <w:b/>
          <w:bCs/>
          <w:lang w:val="it-IT"/>
        </w:rPr>
        <w:t>Non-Deterministic Mutation Analysis</w:t>
      </w:r>
      <w:r w:rsidRPr="00476734">
        <w:rPr>
          <w:lang w:val="it-IT"/>
        </w:rPr>
        <w:t>:</w:t>
      </w:r>
    </w:p>
    <w:p w14:paraId="169F776F" w14:textId="77777777" w:rsidR="00476734" w:rsidRPr="00476734" w:rsidRDefault="00476734" w:rsidP="00476734">
      <w:pPr>
        <w:numPr>
          <w:ilvl w:val="1"/>
          <w:numId w:val="10"/>
        </w:numPr>
      </w:pPr>
      <w:r w:rsidRPr="00476734">
        <w:t>Use stochastic mutation-ordering algorithms to simulate different pathways of mutation accumulation. This would help identify rare but critical mutation sequences leading to aggressive disease phenotypes.</w:t>
      </w:r>
    </w:p>
    <w:p w14:paraId="7EB59BF6" w14:textId="77777777" w:rsidR="00476734" w:rsidRPr="00476734" w:rsidRDefault="00476734" w:rsidP="00476734">
      <w:pPr>
        <w:numPr>
          <w:ilvl w:val="0"/>
          <w:numId w:val="10"/>
        </w:numPr>
        <w:rPr>
          <w:lang w:val="it-IT"/>
        </w:rPr>
      </w:pPr>
      <w:r w:rsidRPr="00476734">
        <w:rPr>
          <w:b/>
          <w:bCs/>
          <w:lang w:val="it-IT"/>
        </w:rPr>
        <w:t>Network Rewiring Dynamics</w:t>
      </w:r>
      <w:r w:rsidRPr="00476734">
        <w:rPr>
          <w:lang w:val="it-IT"/>
        </w:rPr>
        <w:t>:</w:t>
      </w:r>
    </w:p>
    <w:p w14:paraId="182D26E1" w14:textId="77777777" w:rsidR="00476734" w:rsidRPr="00476734" w:rsidRDefault="00476734" w:rsidP="00476734">
      <w:pPr>
        <w:numPr>
          <w:ilvl w:val="1"/>
          <w:numId w:val="10"/>
        </w:numPr>
      </w:pPr>
      <w:r w:rsidRPr="00476734">
        <w:t>Simulate how mutations dynamically rewire the signaling network over time using stochastic graph-based approaches.</w:t>
      </w:r>
    </w:p>
    <w:p w14:paraId="1739389E" w14:textId="77777777" w:rsidR="00476734" w:rsidRPr="00476734" w:rsidRDefault="00476734" w:rsidP="00476734">
      <w:pPr>
        <w:rPr>
          <w:lang w:val="it-IT"/>
        </w:rPr>
      </w:pPr>
      <w:r w:rsidRPr="00476734">
        <w:rPr>
          <w:lang w:val="it-IT"/>
        </w:rPr>
        <w:pict w14:anchorId="781A9AA3">
          <v:rect id="_x0000_i1119" style="width:0;height:1.5pt" o:hralign="center" o:hrstd="t" o:hr="t" fillcolor="#a0a0a0" stroked="f"/>
        </w:pict>
      </w:r>
    </w:p>
    <w:p w14:paraId="093DC5B1" w14:textId="77777777" w:rsidR="00476734" w:rsidRPr="00476734" w:rsidRDefault="00476734" w:rsidP="00476734">
      <w:pPr>
        <w:rPr>
          <w:b/>
          <w:bCs/>
        </w:rPr>
      </w:pPr>
      <w:r w:rsidRPr="00476734">
        <w:rPr>
          <w:b/>
          <w:bCs/>
        </w:rPr>
        <w:t>6. Computational Scalability</w:t>
      </w:r>
    </w:p>
    <w:p w14:paraId="21D5C4EF" w14:textId="77777777" w:rsidR="00476734" w:rsidRPr="00476734" w:rsidRDefault="00476734" w:rsidP="00476734">
      <w:pPr>
        <w:rPr>
          <w:b/>
          <w:bCs/>
        </w:rPr>
      </w:pPr>
      <w:r w:rsidRPr="00476734">
        <w:rPr>
          <w:b/>
          <w:bCs/>
        </w:rPr>
        <w:t>Issue:</w:t>
      </w:r>
    </w:p>
    <w:p w14:paraId="20F0D00E" w14:textId="77777777" w:rsidR="00476734" w:rsidRPr="00476734" w:rsidRDefault="00476734" w:rsidP="00476734">
      <w:r w:rsidRPr="00476734">
        <w:t>The model involves 419 variables and 850 reactions, making it computationally expensive for larger or more detailed networks, especially if stochastic algorithms are added.</w:t>
      </w:r>
    </w:p>
    <w:p w14:paraId="516A6AA6" w14:textId="77777777" w:rsidR="00476734" w:rsidRPr="00476734" w:rsidRDefault="00476734" w:rsidP="00476734">
      <w:pPr>
        <w:rPr>
          <w:b/>
          <w:bCs/>
          <w:lang w:val="it-IT"/>
        </w:rPr>
      </w:pPr>
      <w:r w:rsidRPr="00476734">
        <w:rPr>
          <w:b/>
          <w:bCs/>
          <w:lang w:val="it-IT"/>
        </w:rPr>
        <w:t>Possible Improvements:</w:t>
      </w:r>
    </w:p>
    <w:p w14:paraId="7A8A39AB" w14:textId="77777777" w:rsidR="00476734" w:rsidRPr="00476734" w:rsidRDefault="00476734" w:rsidP="00476734">
      <w:pPr>
        <w:numPr>
          <w:ilvl w:val="0"/>
          <w:numId w:val="11"/>
        </w:numPr>
        <w:rPr>
          <w:lang w:val="it-IT"/>
        </w:rPr>
      </w:pPr>
      <w:r w:rsidRPr="00476734">
        <w:rPr>
          <w:b/>
          <w:bCs/>
          <w:lang w:val="it-IT"/>
        </w:rPr>
        <w:t>Parallelized Stochastic Simulations</w:t>
      </w:r>
      <w:r w:rsidRPr="00476734">
        <w:rPr>
          <w:lang w:val="it-IT"/>
        </w:rPr>
        <w:t>:</w:t>
      </w:r>
    </w:p>
    <w:p w14:paraId="23D34D62" w14:textId="77777777" w:rsidR="00476734" w:rsidRPr="00476734" w:rsidRDefault="00476734" w:rsidP="00476734">
      <w:pPr>
        <w:numPr>
          <w:ilvl w:val="1"/>
          <w:numId w:val="11"/>
        </w:numPr>
      </w:pPr>
      <w:r w:rsidRPr="00476734">
        <w:t>Implement parallel computing techniques or GPU acceleration for stochastic simulations, particularly for Gillespie’s SSA or hybrid approaches.</w:t>
      </w:r>
    </w:p>
    <w:p w14:paraId="7C4C709B" w14:textId="77777777" w:rsidR="00476734" w:rsidRPr="00476734" w:rsidRDefault="00476734" w:rsidP="00476734">
      <w:pPr>
        <w:numPr>
          <w:ilvl w:val="0"/>
          <w:numId w:val="11"/>
        </w:numPr>
        <w:rPr>
          <w:lang w:val="it-IT"/>
        </w:rPr>
      </w:pPr>
      <w:r w:rsidRPr="00476734">
        <w:rPr>
          <w:b/>
          <w:bCs/>
          <w:lang w:val="it-IT"/>
        </w:rPr>
        <w:t>Reduced-Order Modeling</w:t>
      </w:r>
      <w:r w:rsidRPr="00476734">
        <w:rPr>
          <w:lang w:val="it-IT"/>
        </w:rPr>
        <w:t>:</w:t>
      </w:r>
    </w:p>
    <w:p w14:paraId="1B88D981" w14:textId="77777777" w:rsidR="00476734" w:rsidRPr="00476734" w:rsidRDefault="00476734" w:rsidP="00476734">
      <w:pPr>
        <w:numPr>
          <w:ilvl w:val="1"/>
          <w:numId w:val="11"/>
        </w:numPr>
      </w:pPr>
      <w:r w:rsidRPr="00476734">
        <w:lastRenderedPageBreak/>
        <w:t>Use machine learning or reduced-order approximations (e.g., Proper Orthogonal Decomposition) to simulate subsets of the network while retaining accuracy in key regions.</w:t>
      </w:r>
    </w:p>
    <w:p w14:paraId="6C0CF29E" w14:textId="77777777" w:rsidR="00476734" w:rsidRPr="00476734" w:rsidRDefault="00476734" w:rsidP="00476734">
      <w:pPr>
        <w:rPr>
          <w:lang w:val="it-IT"/>
        </w:rPr>
      </w:pPr>
      <w:r w:rsidRPr="00476734">
        <w:rPr>
          <w:lang w:val="it-IT"/>
        </w:rPr>
        <w:pict w14:anchorId="2FAB53CE">
          <v:rect id="_x0000_i1120" style="width:0;height:1.5pt" o:hralign="center" o:hrstd="t" o:hr="t" fillcolor="#a0a0a0" stroked="f"/>
        </w:pict>
      </w:r>
    </w:p>
    <w:p w14:paraId="47C47F8C" w14:textId="77777777" w:rsidR="00476734" w:rsidRPr="00476734" w:rsidRDefault="00476734" w:rsidP="00476734">
      <w:pPr>
        <w:rPr>
          <w:b/>
          <w:bCs/>
          <w:lang w:val="it-IT"/>
        </w:rPr>
      </w:pPr>
      <w:r w:rsidRPr="00476734">
        <w:rPr>
          <w:b/>
          <w:bCs/>
          <w:lang w:val="it-IT"/>
        </w:rPr>
        <w:t>7. Tumor Heterogeneity</w:t>
      </w:r>
    </w:p>
    <w:p w14:paraId="585E0A48" w14:textId="77777777" w:rsidR="00476734" w:rsidRPr="00476734" w:rsidRDefault="00476734" w:rsidP="00476734">
      <w:pPr>
        <w:rPr>
          <w:b/>
          <w:bCs/>
          <w:lang w:val="it-IT"/>
        </w:rPr>
      </w:pPr>
      <w:r w:rsidRPr="00476734">
        <w:rPr>
          <w:b/>
          <w:bCs/>
          <w:lang w:val="it-IT"/>
        </w:rPr>
        <w:t>Issue:</w:t>
      </w:r>
    </w:p>
    <w:p w14:paraId="2ABD3FA1" w14:textId="77777777" w:rsidR="00476734" w:rsidRPr="00476734" w:rsidRDefault="00476734" w:rsidP="00476734">
      <w:pPr>
        <w:rPr>
          <w:lang w:val="it-IT"/>
        </w:rPr>
      </w:pPr>
      <w:r w:rsidRPr="00476734">
        <w:rPr>
          <w:lang w:val="it-IT"/>
        </w:rPr>
        <w:t>The deterministic model represents an average behavior of CRC cells, ignoring heterogeneity in cellular responses within a tumor.</w:t>
      </w:r>
    </w:p>
    <w:p w14:paraId="393EC44D" w14:textId="77777777" w:rsidR="00476734" w:rsidRPr="00476734" w:rsidRDefault="00476734" w:rsidP="00476734">
      <w:pPr>
        <w:rPr>
          <w:b/>
          <w:bCs/>
          <w:lang w:val="it-IT"/>
        </w:rPr>
      </w:pPr>
      <w:r w:rsidRPr="00476734">
        <w:rPr>
          <w:b/>
          <w:bCs/>
          <w:lang w:val="it-IT"/>
        </w:rPr>
        <w:t>Possible Improvements:</w:t>
      </w:r>
    </w:p>
    <w:p w14:paraId="37FD9C62" w14:textId="77777777" w:rsidR="00476734" w:rsidRPr="00476734" w:rsidRDefault="00476734" w:rsidP="00476734">
      <w:pPr>
        <w:numPr>
          <w:ilvl w:val="0"/>
          <w:numId w:val="12"/>
        </w:numPr>
        <w:rPr>
          <w:lang w:val="it-IT"/>
        </w:rPr>
      </w:pPr>
      <w:r w:rsidRPr="00476734">
        <w:rPr>
          <w:b/>
          <w:bCs/>
          <w:lang w:val="it-IT"/>
        </w:rPr>
        <w:t>Population-Level Stochastic Models</w:t>
      </w:r>
      <w:r w:rsidRPr="00476734">
        <w:rPr>
          <w:lang w:val="it-IT"/>
        </w:rPr>
        <w:t>:</w:t>
      </w:r>
    </w:p>
    <w:p w14:paraId="17653059" w14:textId="77777777" w:rsidR="00476734" w:rsidRPr="00476734" w:rsidRDefault="00476734" w:rsidP="00476734">
      <w:pPr>
        <w:numPr>
          <w:ilvl w:val="1"/>
          <w:numId w:val="12"/>
        </w:numPr>
        <w:rPr>
          <w:lang w:val="it-IT"/>
        </w:rPr>
      </w:pPr>
      <w:r w:rsidRPr="00476734">
        <w:rPr>
          <w:lang w:val="it-IT"/>
        </w:rPr>
        <w:t>Combine stochastic single-cell simulations with population-level models to capture intercellular variability.</w:t>
      </w:r>
    </w:p>
    <w:p w14:paraId="1FFC8A85" w14:textId="77777777" w:rsidR="00476734" w:rsidRPr="00476734" w:rsidRDefault="00476734" w:rsidP="00476734">
      <w:pPr>
        <w:numPr>
          <w:ilvl w:val="0"/>
          <w:numId w:val="12"/>
        </w:numPr>
        <w:rPr>
          <w:lang w:val="it-IT"/>
        </w:rPr>
      </w:pPr>
      <w:r w:rsidRPr="00476734">
        <w:rPr>
          <w:b/>
          <w:bCs/>
          <w:lang w:val="it-IT"/>
        </w:rPr>
        <w:t>Agent-Based Models</w:t>
      </w:r>
      <w:r w:rsidRPr="00476734">
        <w:rPr>
          <w:lang w:val="it-IT"/>
        </w:rPr>
        <w:t>:</w:t>
      </w:r>
    </w:p>
    <w:p w14:paraId="365ACF08" w14:textId="77777777" w:rsidR="00476734" w:rsidRPr="00476734" w:rsidRDefault="00476734" w:rsidP="00476734">
      <w:pPr>
        <w:numPr>
          <w:ilvl w:val="1"/>
          <w:numId w:val="12"/>
        </w:numPr>
        <w:rPr>
          <w:lang w:val="it-IT"/>
        </w:rPr>
      </w:pPr>
      <w:r w:rsidRPr="00476734">
        <w:rPr>
          <w:lang w:val="it-IT"/>
        </w:rPr>
        <w:t>Simulate tumor growth as a collection of interacting agents (cells), each governed by stochastic intracellular CRNs. This approach could account for spatial heterogeneity and cellular interactions.</w:t>
      </w:r>
    </w:p>
    <w:p w14:paraId="54C54105" w14:textId="77777777" w:rsidR="00476734" w:rsidRPr="00476734" w:rsidRDefault="00476734" w:rsidP="00476734">
      <w:pPr>
        <w:rPr>
          <w:lang w:val="it-IT"/>
        </w:rPr>
      </w:pPr>
      <w:r w:rsidRPr="00476734">
        <w:rPr>
          <w:lang w:val="it-IT"/>
        </w:rPr>
        <w:pict w14:anchorId="5ABAD196">
          <v:rect id="_x0000_i1121" style="width:0;height:1.5pt" o:hralign="center" o:hrstd="t" o:hr="t" fillcolor="#a0a0a0" stroked="f"/>
        </w:pict>
      </w:r>
    </w:p>
    <w:p w14:paraId="2E5C31DD" w14:textId="77777777" w:rsidR="00476734" w:rsidRPr="00476734" w:rsidRDefault="00476734" w:rsidP="00476734">
      <w:pPr>
        <w:rPr>
          <w:b/>
          <w:bCs/>
          <w:lang w:val="it-IT"/>
        </w:rPr>
      </w:pPr>
      <w:r w:rsidRPr="00476734">
        <w:rPr>
          <w:b/>
          <w:bCs/>
          <w:lang w:val="it-IT"/>
        </w:rPr>
        <w:t>8. Targeted Therapy Simulations</w:t>
      </w:r>
    </w:p>
    <w:p w14:paraId="21F1A4FB" w14:textId="77777777" w:rsidR="00476734" w:rsidRPr="00476734" w:rsidRDefault="00476734" w:rsidP="00476734">
      <w:pPr>
        <w:rPr>
          <w:b/>
          <w:bCs/>
          <w:lang w:val="it-IT"/>
        </w:rPr>
      </w:pPr>
      <w:r w:rsidRPr="00476734">
        <w:rPr>
          <w:b/>
          <w:bCs/>
          <w:lang w:val="it-IT"/>
        </w:rPr>
        <w:t>Issue:</w:t>
      </w:r>
    </w:p>
    <w:p w14:paraId="4E5305C7" w14:textId="77777777" w:rsidR="00476734" w:rsidRPr="00476734" w:rsidRDefault="00476734" w:rsidP="00476734">
      <w:pPr>
        <w:rPr>
          <w:lang w:val="it-IT"/>
        </w:rPr>
      </w:pPr>
      <w:r w:rsidRPr="00476734">
        <w:rPr>
          <w:lang w:val="it-IT"/>
        </w:rPr>
        <w:t>The model suggests using simulated metabolite profiles to guide drug targeting but does not directly test the efficacy or resistance evolution under targeted therapies.</w:t>
      </w:r>
    </w:p>
    <w:p w14:paraId="62117FE7" w14:textId="77777777" w:rsidR="00476734" w:rsidRPr="00476734" w:rsidRDefault="00476734" w:rsidP="00476734">
      <w:pPr>
        <w:rPr>
          <w:b/>
          <w:bCs/>
          <w:lang w:val="it-IT"/>
        </w:rPr>
      </w:pPr>
      <w:r w:rsidRPr="00476734">
        <w:rPr>
          <w:b/>
          <w:bCs/>
          <w:lang w:val="it-IT"/>
        </w:rPr>
        <w:t>Possible Improvements:</w:t>
      </w:r>
    </w:p>
    <w:p w14:paraId="5464AE3D" w14:textId="77777777" w:rsidR="00476734" w:rsidRPr="00476734" w:rsidRDefault="00476734" w:rsidP="00476734">
      <w:pPr>
        <w:numPr>
          <w:ilvl w:val="0"/>
          <w:numId w:val="13"/>
        </w:numPr>
        <w:rPr>
          <w:lang w:val="it-IT"/>
        </w:rPr>
      </w:pPr>
      <w:r w:rsidRPr="00476734">
        <w:rPr>
          <w:b/>
          <w:bCs/>
          <w:lang w:val="it-IT"/>
        </w:rPr>
        <w:t>Stochastic Drug Response Modeling</w:t>
      </w:r>
      <w:r w:rsidRPr="00476734">
        <w:rPr>
          <w:lang w:val="it-IT"/>
        </w:rPr>
        <w:t>:</w:t>
      </w:r>
    </w:p>
    <w:p w14:paraId="357D3486" w14:textId="77777777" w:rsidR="00476734" w:rsidRPr="00476734" w:rsidRDefault="00476734" w:rsidP="00476734">
      <w:pPr>
        <w:numPr>
          <w:ilvl w:val="1"/>
          <w:numId w:val="13"/>
        </w:numPr>
        <w:rPr>
          <w:lang w:val="it-IT"/>
        </w:rPr>
      </w:pPr>
      <w:r w:rsidRPr="00476734">
        <w:rPr>
          <w:lang w:val="it-IT"/>
        </w:rPr>
        <w:t>Simulate therapy effects by introducing stochastic variations in drug uptake, metabolism, and resistance emergence.</w:t>
      </w:r>
    </w:p>
    <w:p w14:paraId="1F54D4C5" w14:textId="77777777" w:rsidR="00476734" w:rsidRPr="00476734" w:rsidRDefault="00476734" w:rsidP="00476734">
      <w:pPr>
        <w:numPr>
          <w:ilvl w:val="0"/>
          <w:numId w:val="13"/>
        </w:numPr>
        <w:rPr>
          <w:lang w:val="it-IT"/>
        </w:rPr>
      </w:pPr>
      <w:r w:rsidRPr="00476734">
        <w:rPr>
          <w:b/>
          <w:bCs/>
          <w:lang w:val="it-IT"/>
        </w:rPr>
        <w:t>Adaptive Therapy Frameworks</w:t>
      </w:r>
      <w:r w:rsidRPr="00476734">
        <w:rPr>
          <w:lang w:val="it-IT"/>
        </w:rPr>
        <w:t>:</w:t>
      </w:r>
    </w:p>
    <w:p w14:paraId="1473461D" w14:textId="77777777" w:rsidR="00476734" w:rsidRPr="00476734" w:rsidRDefault="00476734" w:rsidP="00476734">
      <w:pPr>
        <w:numPr>
          <w:ilvl w:val="1"/>
          <w:numId w:val="13"/>
        </w:numPr>
        <w:rPr>
          <w:lang w:val="it-IT"/>
        </w:rPr>
      </w:pPr>
      <w:r w:rsidRPr="00476734">
        <w:rPr>
          <w:lang w:val="it-IT"/>
        </w:rPr>
        <w:t>Model adaptive therapies that adjust dosing based on real-time stochastic feedback from the tumor’s simulated response.</w:t>
      </w:r>
    </w:p>
    <w:p w14:paraId="25557105" w14:textId="77777777" w:rsidR="00476734" w:rsidRPr="00476734" w:rsidRDefault="00476734" w:rsidP="00476734">
      <w:pPr>
        <w:rPr>
          <w:lang w:val="it-IT"/>
        </w:rPr>
      </w:pPr>
      <w:r w:rsidRPr="00476734">
        <w:rPr>
          <w:lang w:val="it-IT"/>
        </w:rPr>
        <w:pict w14:anchorId="4C0759D5">
          <v:rect id="_x0000_i1122" style="width:0;height:1.5pt" o:hralign="center" o:hrstd="t" o:hr="t" fillcolor="#a0a0a0" stroked="f"/>
        </w:pict>
      </w:r>
    </w:p>
    <w:p w14:paraId="59DDA648" w14:textId="77777777" w:rsidR="00476734" w:rsidRPr="00476734" w:rsidRDefault="00476734" w:rsidP="00476734">
      <w:pPr>
        <w:rPr>
          <w:b/>
          <w:bCs/>
          <w:lang w:val="it-IT"/>
        </w:rPr>
      </w:pPr>
      <w:r w:rsidRPr="00476734">
        <w:rPr>
          <w:b/>
          <w:bCs/>
          <w:lang w:val="it-IT"/>
        </w:rPr>
        <w:t>Conclusion</w:t>
      </w:r>
    </w:p>
    <w:p w14:paraId="2740ED5A" w14:textId="77777777" w:rsidR="00476734" w:rsidRPr="00476734" w:rsidRDefault="00476734" w:rsidP="00476734">
      <w:pPr>
        <w:rPr>
          <w:lang w:val="it-IT"/>
        </w:rPr>
      </w:pPr>
      <w:r w:rsidRPr="00476734">
        <w:rPr>
          <w:lang w:val="it-IT"/>
        </w:rPr>
        <w:t>Incorporating stochastic approaches, whether exact or approximate, into this deterministic framework can significantly enhance the model’s ability to reflect real-world biological variability. By addressing issues such as multi-stability, parameter uncertainty, dynamic environments, and tumor heterogeneity, the proposed improvements could lead to more robust predictions and novel insights into cancer biology and treatment.</w:t>
      </w:r>
    </w:p>
    <w:p w14:paraId="6AC06ED1" w14:textId="77777777" w:rsidR="00DE11CF" w:rsidRDefault="00DE11CF"/>
    <w:sectPr w:rsidR="00DE11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E1EF1"/>
    <w:multiLevelType w:val="multilevel"/>
    <w:tmpl w:val="62EA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72320"/>
    <w:multiLevelType w:val="multilevel"/>
    <w:tmpl w:val="87241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47202"/>
    <w:multiLevelType w:val="multilevel"/>
    <w:tmpl w:val="2498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647BB"/>
    <w:multiLevelType w:val="multilevel"/>
    <w:tmpl w:val="4BA2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321F2"/>
    <w:multiLevelType w:val="multilevel"/>
    <w:tmpl w:val="0F76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C7333"/>
    <w:multiLevelType w:val="multilevel"/>
    <w:tmpl w:val="69C2C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7B1B80"/>
    <w:multiLevelType w:val="multilevel"/>
    <w:tmpl w:val="76A07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332394"/>
    <w:multiLevelType w:val="multilevel"/>
    <w:tmpl w:val="35545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D21C6B"/>
    <w:multiLevelType w:val="multilevel"/>
    <w:tmpl w:val="ED86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3310E4"/>
    <w:multiLevelType w:val="multilevel"/>
    <w:tmpl w:val="50E0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547CE5"/>
    <w:multiLevelType w:val="multilevel"/>
    <w:tmpl w:val="7DFA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B954CA"/>
    <w:multiLevelType w:val="multilevel"/>
    <w:tmpl w:val="FF9C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F066F0"/>
    <w:multiLevelType w:val="multilevel"/>
    <w:tmpl w:val="BD86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9787761">
    <w:abstractNumId w:val="7"/>
  </w:num>
  <w:num w:numId="2" w16cid:durableId="2142724434">
    <w:abstractNumId w:val="5"/>
  </w:num>
  <w:num w:numId="3" w16cid:durableId="905188419">
    <w:abstractNumId w:val="6"/>
  </w:num>
  <w:num w:numId="4" w16cid:durableId="387387511">
    <w:abstractNumId w:val="1"/>
  </w:num>
  <w:num w:numId="5" w16cid:durableId="307907964">
    <w:abstractNumId w:val="12"/>
  </w:num>
  <w:num w:numId="6" w16cid:durableId="1839929517">
    <w:abstractNumId w:val="9"/>
  </w:num>
  <w:num w:numId="7" w16cid:durableId="1712805329">
    <w:abstractNumId w:val="8"/>
  </w:num>
  <w:num w:numId="8" w16cid:durableId="2116514719">
    <w:abstractNumId w:val="0"/>
  </w:num>
  <w:num w:numId="9" w16cid:durableId="1376274148">
    <w:abstractNumId w:val="11"/>
  </w:num>
  <w:num w:numId="10" w16cid:durableId="1342782275">
    <w:abstractNumId w:val="10"/>
  </w:num>
  <w:num w:numId="11" w16cid:durableId="476269152">
    <w:abstractNumId w:val="4"/>
  </w:num>
  <w:num w:numId="12" w16cid:durableId="1181430326">
    <w:abstractNumId w:val="3"/>
  </w:num>
  <w:num w:numId="13" w16cid:durableId="1504709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81"/>
    <w:rsid w:val="00476734"/>
    <w:rsid w:val="005C5765"/>
    <w:rsid w:val="00670281"/>
    <w:rsid w:val="00CE12FE"/>
    <w:rsid w:val="00DE11CF"/>
    <w:rsid w:val="00F7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1125FC-271E-483D-8210-AA9261B9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70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70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70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70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70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70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70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70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70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7028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7028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70281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70281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70281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7028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70281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7028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70281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670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7028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70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7028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70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70281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67028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7028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70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70281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6702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3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5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1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3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6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63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89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98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65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9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02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4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0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3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19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5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27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9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6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1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45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09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164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5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5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87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17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23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1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4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95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80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15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477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9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3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40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9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07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31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68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2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92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5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4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96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7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03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84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44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1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5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57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68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39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1649</Words>
  <Characters>9400</Characters>
  <Application>Microsoft Office Word</Application>
  <DocSecurity>0</DocSecurity>
  <Lines>78</Lines>
  <Paragraphs>22</Paragraphs>
  <ScaleCrop>false</ScaleCrop>
  <Company/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policano</dc:creator>
  <cp:keywords/>
  <dc:description/>
  <cp:lastModifiedBy>luca policano</cp:lastModifiedBy>
  <cp:revision>2</cp:revision>
  <dcterms:created xsi:type="dcterms:W3CDTF">2025-01-23T11:25:00Z</dcterms:created>
  <dcterms:modified xsi:type="dcterms:W3CDTF">2025-01-23T11:25:00Z</dcterms:modified>
</cp:coreProperties>
</file>