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C1E4F5" w:themeColor="accent1" w:themeTint="33"/>
  <w:body>
    <w:p w14:paraId="7E32C2FD" w14:textId="5DF1DA2C" w:rsidR="00515E7B" w:rsidRDefault="00DF08B9" w:rsidP="00DF08B9">
      <w:pPr>
        <w:pStyle w:val="Cmsor1"/>
      </w:pPr>
      <w:r w:rsidRPr="00DF08B9">
        <w:t>Manual for Polibrary</w:t>
      </w:r>
      <w:r w:rsidR="00AE7B6C">
        <w:t xml:space="preserve"> </w:t>
      </w:r>
      <w:r w:rsidR="00DD2242">
        <w:t>2.0</w:t>
      </w:r>
    </w:p>
    <w:p w14:paraId="74F1DEA1" w14:textId="77777777" w:rsidR="00602BFC" w:rsidRDefault="00602BFC" w:rsidP="00602BFC"/>
    <w:p w14:paraId="723A60F7" w14:textId="44A6DF4A" w:rsidR="00602BFC" w:rsidRDefault="00602BFC" w:rsidP="00602BFC">
      <w:pPr>
        <w:pStyle w:val="Cmsor2"/>
        <w:rPr>
          <w:b/>
          <w:bCs/>
        </w:rPr>
      </w:pPr>
      <w:r w:rsidRPr="00602BFC">
        <w:rPr>
          <w:b/>
          <w:bCs/>
        </w:rPr>
        <w:t>Linking it to your Mod:</w:t>
      </w:r>
    </w:p>
    <w:p w14:paraId="786B312C" w14:textId="5438C98D" w:rsidR="00602BFC" w:rsidRDefault="00602BFC" w:rsidP="00602BFC">
      <w:r>
        <w:t>Before you can use the vast amount of premade abilities, or the gld tools, you must list Polibrary as a dependency in your manifest.json file.</w:t>
      </w:r>
      <w:r w:rsidR="00C1638E">
        <w:t xml:space="preserve"> (More info in polymod wiki)</w:t>
      </w:r>
    </w:p>
    <w:p w14:paraId="50EA9438" w14:textId="5C1C56BD" w:rsidR="007E59F3" w:rsidRPr="00602BFC" w:rsidRDefault="007E59F3" w:rsidP="00602BFC">
      <w:r w:rsidRPr="007E59F3">
        <w:drawing>
          <wp:inline distT="0" distB="0" distL="0" distR="0" wp14:anchorId="46387C42" wp14:editId="2D287FAD">
            <wp:extent cx="2457793" cy="1209844"/>
            <wp:effectExtent l="0" t="0" r="0" b="9525"/>
            <wp:docPr id="298890251"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90251" name="Picture 1" descr="A black screen with white text&#10;&#10;AI-generated content may be incorrect."/>
                    <pic:cNvPicPr/>
                  </pic:nvPicPr>
                  <pic:blipFill>
                    <a:blip r:embed="rId5"/>
                    <a:stretch>
                      <a:fillRect/>
                    </a:stretch>
                  </pic:blipFill>
                  <pic:spPr>
                    <a:xfrm>
                      <a:off x="0" y="0"/>
                      <a:ext cx="2457793" cy="1209844"/>
                    </a:xfrm>
                    <a:prstGeom prst="rect">
                      <a:avLst/>
                    </a:prstGeom>
                  </pic:spPr>
                </pic:pic>
              </a:graphicData>
            </a:graphic>
          </wp:inline>
        </w:drawing>
      </w:r>
    </w:p>
    <w:p w14:paraId="02D61A65" w14:textId="77777777" w:rsidR="00DF08B9" w:rsidRPr="00DF08B9" w:rsidRDefault="00DF08B9" w:rsidP="00DF08B9"/>
    <w:p w14:paraId="447D4B1C" w14:textId="01A480E7" w:rsidR="00DF08B9" w:rsidRPr="00C816EA" w:rsidRDefault="00DF08B9" w:rsidP="00DF08B9">
      <w:pPr>
        <w:pStyle w:val="Cmsor2"/>
        <w:rPr>
          <w:b/>
          <w:bCs/>
          <w:color w:val="0A2F41" w:themeColor="accent1" w:themeShade="80"/>
          <w:sz w:val="44"/>
          <w:szCs w:val="44"/>
        </w:rPr>
      </w:pPr>
      <w:r w:rsidRPr="00C816EA">
        <w:rPr>
          <w:b/>
          <w:bCs/>
          <w:color w:val="0A2F41" w:themeColor="accent1" w:themeShade="80"/>
          <w:sz w:val="44"/>
          <w:szCs w:val="44"/>
        </w:rPr>
        <w:t>Improvement Abilities</w:t>
      </w:r>
    </w:p>
    <w:p w14:paraId="634C31C2" w14:textId="525224DB" w:rsidR="00DF08B9" w:rsidRPr="001B4BEE" w:rsidRDefault="00DF08B9" w:rsidP="00DF08B9">
      <w:pPr>
        <w:pStyle w:val="Cmsor3"/>
        <w:rPr>
          <w:b/>
          <w:bCs/>
        </w:rPr>
      </w:pPr>
      <w:r w:rsidRPr="001B4BEE">
        <w:rPr>
          <w:b/>
          <w:bCs/>
        </w:rPr>
        <w:t>Constant:</w:t>
      </w:r>
    </w:p>
    <w:p w14:paraId="5ADD7F5B" w14:textId="4067C1D5" w:rsidR="00DF08B9" w:rsidRDefault="00DF08B9" w:rsidP="00DF08B9">
      <w:pPr>
        <w:rPr>
          <w:lang w:val="hu-HU"/>
        </w:rPr>
      </w:pPr>
      <w:r w:rsidRPr="00DF08B9">
        <w:rPr>
          <w:highlight w:val="yellow"/>
        </w:rPr>
        <w:t>polib_block</w:t>
      </w:r>
      <w:r>
        <w:t>: “</w:t>
      </w:r>
      <w:r w:rsidRPr="00DF08B9">
        <w:rPr>
          <w:lang w:val="hu-HU"/>
        </w:rPr>
        <w:t>Impassable obstacle.</w:t>
      </w:r>
      <w:r>
        <w:rPr>
          <w:lang w:val="hu-HU"/>
        </w:rPr>
        <w:t>” (No units can move to this tile, not even yours)</w:t>
      </w:r>
    </w:p>
    <w:p w14:paraId="4B6D3A4A" w14:textId="36C7BD85" w:rsidR="00DF08B9" w:rsidRDefault="00DF08B9" w:rsidP="00DF08B9">
      <w:pPr>
        <w:rPr>
          <w:lang w:val="hu-HU"/>
        </w:rPr>
      </w:pPr>
      <w:r w:rsidRPr="00DF08B9">
        <w:rPr>
          <w:highlight w:val="yellow"/>
          <w:lang w:val="hu-HU"/>
        </w:rPr>
        <w:t>polib_indestructible</w:t>
      </w:r>
      <w:r>
        <w:rPr>
          <w:lang w:val="hu-HU"/>
        </w:rPr>
        <w:t>: ”</w:t>
      </w:r>
      <w:r w:rsidRPr="00DF08B9">
        <w:rPr>
          <w:lang w:val="hu-HU"/>
        </w:rPr>
        <w:t>Can not be crushed.</w:t>
      </w:r>
      <w:r>
        <w:rPr>
          <w:lang w:val="hu-HU"/>
        </w:rPr>
        <w:t>” (Nature Bunny can still crush it, only units with polib_crush can’t)</w:t>
      </w:r>
    </w:p>
    <w:p w14:paraId="4BEBCC89" w14:textId="0A3E45CF" w:rsidR="00DF08B9" w:rsidRDefault="00DF08B9" w:rsidP="00DF08B9">
      <w:pPr>
        <w:rPr>
          <w:lang w:val="hu-HU"/>
        </w:rPr>
      </w:pPr>
      <w:r w:rsidRPr="00DF08B9">
        <w:rPr>
          <w:highlight w:val="yellow"/>
          <w:lang w:val="hu-HU"/>
        </w:rPr>
        <w:t>polib_isolated</w:t>
      </w:r>
      <w:r>
        <w:rPr>
          <w:lang w:val="hu-HU"/>
        </w:rPr>
        <w:t xml:space="preserve">: </w:t>
      </w:r>
      <w:r w:rsidRPr="00DF08B9">
        <w:rPr>
          <w:lang w:val="hu-HU"/>
        </w:rPr>
        <w:t>"Can not be built next to itself."</w:t>
      </w:r>
      <w:r>
        <w:rPr>
          <w:lang w:val="hu-HU"/>
        </w:rPr>
        <w:t xml:space="preserve"> (Including diagonals)</w:t>
      </w:r>
    </w:p>
    <w:p w14:paraId="05BB8B43" w14:textId="3886E9E2" w:rsidR="00DF08B9" w:rsidRDefault="00DF08B9" w:rsidP="00DF08B9">
      <w:pPr>
        <w:rPr>
          <w:lang w:val="hu-HU"/>
        </w:rPr>
      </w:pPr>
      <w:r w:rsidRPr="00DF08B9">
        <w:rPr>
          <w:highlight w:val="yellow"/>
          <w:lang w:val="hu-HU"/>
        </w:rPr>
        <w:t>polib_native</w:t>
      </w:r>
      <w:r>
        <w:rPr>
          <w:lang w:val="hu-HU"/>
        </w:rPr>
        <w:t xml:space="preserve">: </w:t>
      </w:r>
      <w:r w:rsidRPr="00DF08B9">
        <w:rPr>
          <w:lang w:val="hu-HU"/>
        </w:rPr>
        <w:t>"Can only be built in your own terrain."</w:t>
      </w:r>
      <w:r>
        <w:rPr>
          <w:lang w:val="hu-HU"/>
        </w:rPr>
        <w:t xml:space="preserve"> (In your own climate/biome)</w:t>
      </w:r>
    </w:p>
    <w:p w14:paraId="3E424FD8" w14:textId="74D72DD1" w:rsidR="00DF08B9" w:rsidRDefault="00DF08B9" w:rsidP="00DF08B9">
      <w:pPr>
        <w:rPr>
          <w:lang w:val="hu-HU"/>
        </w:rPr>
      </w:pPr>
      <w:r w:rsidRPr="00DF08B9">
        <w:rPr>
          <w:highlight w:val="yellow"/>
          <w:lang w:val="hu-HU"/>
        </w:rPr>
        <w:t>polib_foreign</w:t>
      </w:r>
      <w:r>
        <w:rPr>
          <w:lang w:val="hu-HU"/>
        </w:rPr>
        <w:t xml:space="preserve">: </w:t>
      </w:r>
      <w:r w:rsidRPr="00DF08B9">
        <w:rPr>
          <w:lang w:val="hu-HU"/>
        </w:rPr>
        <w:t>"Can not be built in your own terrain."</w:t>
      </w:r>
      <w:r>
        <w:rPr>
          <w:lang w:val="hu-HU"/>
        </w:rPr>
        <w:t xml:space="preserve"> (On tiles that are different from your home biome)</w:t>
      </w:r>
    </w:p>
    <w:p w14:paraId="05DE2F38" w14:textId="77777777" w:rsidR="00DF08B9" w:rsidRPr="00DF08B9" w:rsidRDefault="00DF08B9" w:rsidP="00DF08B9">
      <w:pPr>
        <w:rPr>
          <w:lang w:val="hu-HU"/>
        </w:rPr>
      </w:pPr>
      <w:r w:rsidRPr="00DF08B9">
        <w:rPr>
          <w:highlight w:val="yellow"/>
          <w:lang w:val="hu-HU"/>
        </w:rPr>
        <w:t>polib_cleanse</w:t>
      </w:r>
      <w:r>
        <w:rPr>
          <w:lang w:val="hu-HU"/>
        </w:rPr>
        <w:t xml:space="preserve">: </w:t>
      </w:r>
      <w:r w:rsidRPr="00DF08B9">
        <w:rPr>
          <w:lang w:val="hu-HU"/>
        </w:rPr>
        <w:t>"Removes all effect from the unit stepping on this improvement."</w:t>
      </w:r>
    </w:p>
    <w:p w14:paraId="59CEA439" w14:textId="77777777" w:rsidR="00DF08B9" w:rsidRPr="00DF08B9" w:rsidRDefault="00DF08B9" w:rsidP="00DF08B9">
      <w:pPr>
        <w:rPr>
          <w:lang w:val="hu-HU"/>
        </w:rPr>
      </w:pPr>
      <w:r w:rsidRPr="00DF08B9">
        <w:rPr>
          <w:highlight w:val="yellow"/>
          <w:lang w:val="hu-HU"/>
        </w:rPr>
        <w:t>polib_demolishable</w:t>
      </w:r>
      <w:r>
        <w:rPr>
          <w:lang w:val="hu-HU"/>
        </w:rPr>
        <w:t xml:space="preserve">: </w:t>
      </w:r>
      <w:r w:rsidRPr="00DF08B9">
        <w:rPr>
          <w:lang w:val="hu-HU"/>
        </w:rPr>
        <w:t>"Can be demolished even without the necessary tech requirements."</w:t>
      </w:r>
    </w:p>
    <w:p w14:paraId="368EC1CB" w14:textId="77777777" w:rsidR="00DF08B9" w:rsidRPr="00DF08B9" w:rsidRDefault="00DF08B9" w:rsidP="00DF08B9">
      <w:pPr>
        <w:rPr>
          <w:lang w:val="hu-HU"/>
        </w:rPr>
      </w:pPr>
      <w:r w:rsidRPr="00DF08B9">
        <w:rPr>
          <w:highlight w:val="yellow"/>
          <w:lang w:val="hu-HU"/>
        </w:rPr>
        <w:t>polib_healall</w:t>
      </w:r>
      <w:r>
        <w:rPr>
          <w:lang w:val="hu-HU"/>
        </w:rPr>
        <w:t xml:space="preserve">: </w:t>
      </w:r>
      <w:r w:rsidRPr="00DF08B9">
        <w:rPr>
          <w:lang w:val="hu-HU"/>
        </w:rPr>
        <w:t>"Heals all units that step on this tile."</w:t>
      </w:r>
    </w:p>
    <w:p w14:paraId="3B6038B4" w14:textId="5A3108D2" w:rsidR="00DF08B9" w:rsidRDefault="00DF08B9" w:rsidP="00DF08B9">
      <w:pPr>
        <w:rPr>
          <w:lang w:val="hu-HU"/>
        </w:rPr>
      </w:pPr>
      <w:r w:rsidRPr="00DF08B9">
        <w:rPr>
          <w:highlight w:val="yellow"/>
          <w:lang w:val="hu-HU"/>
        </w:rPr>
        <w:t>polib_healfriendly</w:t>
      </w:r>
      <w:r>
        <w:rPr>
          <w:lang w:val="hu-HU"/>
        </w:rPr>
        <w:t xml:space="preserve">: </w:t>
      </w:r>
      <w:r w:rsidRPr="00DF08B9">
        <w:rPr>
          <w:lang w:val="hu-HU"/>
        </w:rPr>
        <w:t>"Heals units belonging to the owner of this improvement, once they step unto this tile."</w:t>
      </w:r>
      <w:r>
        <w:rPr>
          <w:lang w:val="hu-HU"/>
        </w:rPr>
        <w:t xml:space="preserve"> (Same as healall, but only heals your units)</w:t>
      </w:r>
    </w:p>
    <w:p w14:paraId="0BF495A1" w14:textId="46A7CEBF" w:rsidR="00577C0A" w:rsidRPr="00DF08B9" w:rsidRDefault="00577C0A" w:rsidP="00DF08B9">
      <w:pPr>
        <w:rPr>
          <w:lang w:val="hu-HU"/>
        </w:rPr>
      </w:pPr>
      <w:r w:rsidRPr="00577C0A">
        <w:rPr>
          <w:highlight w:val="yellow"/>
          <w:lang w:val="hu-HU"/>
        </w:rPr>
        <w:t>polib_preventagent</w:t>
      </w:r>
      <w:r>
        <w:rPr>
          <w:lang w:val="hu-HU"/>
        </w:rPr>
        <w:t xml:space="preserve">: </w:t>
      </w:r>
      <w:r w:rsidRPr="00577C0A">
        <w:rPr>
          <w:lang w:val="hu-HU"/>
        </w:rPr>
        <w:t>"Prevents agent units from being trained on neighbouring tiles."</w:t>
      </w:r>
      <w:r>
        <w:rPr>
          <w:lang w:val="hu-HU"/>
        </w:rPr>
        <w:t xml:space="preserve"> (Apparently agents originally couldn’t spawn near temples so if you want to recreate that here you go)</w:t>
      </w:r>
    </w:p>
    <w:p w14:paraId="73D21EAD" w14:textId="10F60875" w:rsidR="00DF08B9" w:rsidRPr="001B4BEE" w:rsidRDefault="00DF08B9" w:rsidP="00DF08B9">
      <w:pPr>
        <w:pStyle w:val="Cmsor3"/>
        <w:rPr>
          <w:b/>
          <w:bCs/>
          <w:lang w:val="hu-HU"/>
        </w:rPr>
      </w:pPr>
      <w:r w:rsidRPr="001B4BEE">
        <w:rPr>
          <w:b/>
          <w:bCs/>
          <w:lang w:val="hu-HU"/>
        </w:rPr>
        <w:lastRenderedPageBreak/>
        <w:t>One-Time:</w:t>
      </w:r>
    </w:p>
    <w:p w14:paraId="4556C3E9" w14:textId="3122E3FE" w:rsidR="00DF08B9" w:rsidRDefault="00DF08B9" w:rsidP="00DF08B9">
      <w:pPr>
        <w:rPr>
          <w:lang w:val="hu-HU"/>
        </w:rPr>
      </w:pPr>
      <w:r>
        <w:rPr>
          <w:lang w:val="hu-HU"/>
        </w:rPr>
        <w:t>(Triggers only upon building the improvement, pairs well with Manual-Discrete improvements) (Doing this = Building the improvement)</w:t>
      </w:r>
    </w:p>
    <w:p w14:paraId="3CF271C6" w14:textId="1E080034" w:rsidR="00DF08B9" w:rsidRDefault="00DF08B9" w:rsidP="00DF08B9">
      <w:pPr>
        <w:rPr>
          <w:lang w:val="hu-HU"/>
        </w:rPr>
      </w:pPr>
      <w:r w:rsidRPr="00C816EA">
        <w:rPr>
          <w:highlight w:val="yellow"/>
          <w:lang w:val="hu-HU"/>
        </w:rPr>
        <w:t>polib_healonce</w:t>
      </w:r>
      <w:r>
        <w:rPr>
          <w:lang w:val="hu-HU"/>
        </w:rPr>
        <w:t xml:space="preserve">: </w:t>
      </w:r>
      <w:r w:rsidRPr="00DF08B9">
        <w:rPr>
          <w:lang w:val="hu-HU"/>
        </w:rPr>
        <w:t>"Heals unit on the tile upon doing this."</w:t>
      </w:r>
      <w:r>
        <w:rPr>
          <w:lang w:val="hu-HU"/>
        </w:rPr>
        <w:t xml:space="preserve"> </w:t>
      </w:r>
    </w:p>
    <w:p w14:paraId="61EDE6D6" w14:textId="77777777" w:rsidR="00DF08B9" w:rsidRPr="00DF08B9" w:rsidRDefault="00DF08B9" w:rsidP="00DF08B9">
      <w:pPr>
        <w:rPr>
          <w:lang w:val="hu-HU"/>
        </w:rPr>
      </w:pPr>
      <w:r w:rsidRPr="00C816EA">
        <w:rPr>
          <w:highlight w:val="yellow"/>
          <w:lang w:val="hu-HU"/>
        </w:rPr>
        <w:t>polib_cleanseonce</w:t>
      </w:r>
      <w:r>
        <w:rPr>
          <w:lang w:val="hu-HU"/>
        </w:rPr>
        <w:t xml:space="preserve">: </w:t>
      </w:r>
      <w:r w:rsidRPr="00DF08B9">
        <w:rPr>
          <w:lang w:val="hu-HU"/>
        </w:rPr>
        <w:t>"Removes all effect from the unit on the tile upon doing this."</w:t>
      </w:r>
    </w:p>
    <w:p w14:paraId="2E2C8E42" w14:textId="7E5A3817" w:rsidR="00C816EA" w:rsidRDefault="00DF08B9" w:rsidP="00DF08B9">
      <w:pPr>
        <w:rPr>
          <w:lang w:val="hu-HU"/>
        </w:rPr>
      </w:pPr>
      <w:r w:rsidRPr="00C816EA">
        <w:rPr>
          <w:highlight w:val="yellow"/>
          <w:lang w:val="hu-HU"/>
        </w:rPr>
        <w:t>polib_killunit</w:t>
      </w:r>
      <w:r>
        <w:rPr>
          <w:lang w:val="hu-HU"/>
        </w:rPr>
        <w:t xml:space="preserve">: </w:t>
      </w:r>
      <w:r w:rsidRPr="00DF08B9">
        <w:rPr>
          <w:lang w:val="hu-HU"/>
        </w:rPr>
        <w:t>"Kills the unit on the tile upon doing this."</w:t>
      </w:r>
      <w:r>
        <w:rPr>
          <w:lang w:val="hu-HU"/>
        </w:rPr>
        <w:t xml:space="preserve"> (In exchange for the building being built)</w:t>
      </w:r>
    </w:p>
    <w:p w14:paraId="7F69272E" w14:textId="0B59274C" w:rsidR="001A1CE6" w:rsidRDefault="001A1CE6" w:rsidP="00DF08B9">
      <w:pPr>
        <w:rPr>
          <w:lang w:val="hu-HU"/>
        </w:rPr>
      </w:pPr>
      <w:r w:rsidRPr="001A1CE6">
        <w:rPr>
          <w:highlight w:val="yellow"/>
          <w:lang w:val="hu-HU"/>
        </w:rPr>
        <w:t>polib_gainxp</w:t>
      </w:r>
      <w:r>
        <w:rPr>
          <w:lang w:val="hu-HU"/>
        </w:rPr>
        <w:t xml:space="preserve">: </w:t>
      </w:r>
      <w:r w:rsidRPr="001A1CE6">
        <w:rPr>
          <w:lang w:val="hu-HU"/>
        </w:rPr>
        <w:t>"The unit on the tile gains 3 xp upon doing this."</w:t>
      </w:r>
      <w:r>
        <w:rPr>
          <w:lang w:val="hu-HU"/>
        </w:rPr>
        <w:t xml:space="preserve"> (Usually enough to promote to a veteran</w:t>
      </w:r>
      <w:r w:rsidR="00433DE1">
        <w:rPr>
          <w:lang w:val="hu-HU"/>
        </w:rPr>
        <w:t>, will be displayed as ’kills’ though</w:t>
      </w:r>
      <w:r>
        <w:rPr>
          <w:lang w:val="hu-HU"/>
        </w:rPr>
        <w:t>)</w:t>
      </w:r>
    </w:p>
    <w:p w14:paraId="658FA103" w14:textId="78A301F8" w:rsidR="009174B3" w:rsidRDefault="009174B3" w:rsidP="00DF08B9">
      <w:pPr>
        <w:rPr>
          <w:lang w:val="hu-HU"/>
        </w:rPr>
      </w:pPr>
      <w:r w:rsidRPr="009174B3">
        <w:rPr>
          <w:highlight w:val="yellow"/>
          <w:lang w:val="hu-HU"/>
        </w:rPr>
        <w:t>polib_research:</w:t>
      </w:r>
      <w:r>
        <w:rPr>
          <w:lang w:val="hu-HU"/>
        </w:rPr>
        <w:t xml:space="preserve"> ”Gain a random technology upon doing this”</w:t>
      </w:r>
    </w:p>
    <w:p w14:paraId="1F82488F" w14:textId="376D70FE" w:rsidR="00A92D50" w:rsidRDefault="00A92D50" w:rsidP="00A92D50">
      <w:pPr>
        <w:pStyle w:val="Cmsor3"/>
        <w:rPr>
          <w:b/>
          <w:bCs/>
          <w:lang w:val="hu-HU"/>
        </w:rPr>
      </w:pPr>
      <w:r>
        <w:rPr>
          <w:b/>
          <w:bCs/>
          <w:lang w:val="hu-HU"/>
        </w:rPr>
        <w:t>Situational Requirements for manual-discrete improvements</w:t>
      </w:r>
    </w:p>
    <w:p w14:paraId="520D04EC" w14:textId="16A9F2DE" w:rsidR="00D40DDA" w:rsidRPr="00D40DDA" w:rsidRDefault="00D40DDA" w:rsidP="00D40DDA">
      <w:pPr>
        <w:rPr>
          <w:lang w:val="hu-HU"/>
        </w:rPr>
      </w:pPr>
      <w:r>
        <w:rPr>
          <w:lang w:val="hu-HU"/>
        </w:rPr>
        <w:t>Manual-Discrete(-Freelance) improvements can act as abilities or actions that a unit can do, such as the mind bender’s heal all ability. With Polibrary 2.0 you can restrict these abilities to certain units (See GLD Tools) and specify when they can be triggered.</w:t>
      </w:r>
    </w:p>
    <w:p w14:paraId="4650AB32" w14:textId="446B2F59" w:rsidR="00A92D50" w:rsidRPr="00A92D50" w:rsidRDefault="00A92D50" w:rsidP="00A92D50">
      <w:pPr>
        <w:rPr>
          <w:lang w:val="hu-HU"/>
        </w:rPr>
      </w:pPr>
      <w:r w:rsidRPr="00A92D50">
        <w:rPr>
          <w:highlight w:val="yellow"/>
          <w:lang w:val="hu-HU"/>
        </w:rPr>
        <w:t>polib_fullhealthbuilder</w:t>
      </w:r>
      <w:r>
        <w:rPr>
          <w:lang w:val="hu-HU"/>
        </w:rPr>
        <w:t xml:space="preserve">: </w:t>
      </w:r>
      <w:r w:rsidRPr="00A92D50">
        <w:rPr>
          <w:lang w:val="hu-HU"/>
        </w:rPr>
        <w:t>"The unit on this tile must have full health to do this."</w:t>
      </w:r>
      <w:r>
        <w:rPr>
          <w:lang w:val="hu-HU"/>
        </w:rPr>
        <w:t xml:space="preserve"> (For manual improvements this means the unit doing the action)</w:t>
      </w:r>
    </w:p>
    <w:p w14:paraId="039DDF08" w14:textId="231ABE48" w:rsidR="00A92D50" w:rsidRPr="00A92D50" w:rsidRDefault="00A92D50" w:rsidP="00A92D50">
      <w:pPr>
        <w:rPr>
          <w:lang w:val="hu-HU"/>
        </w:rPr>
      </w:pPr>
      <w:r w:rsidRPr="00A92D50">
        <w:rPr>
          <w:highlight w:val="yellow"/>
          <w:lang w:val="hu-HU"/>
        </w:rPr>
        <w:t>polib_woundedbuilder</w:t>
      </w:r>
      <w:r>
        <w:rPr>
          <w:lang w:val="hu-HU"/>
        </w:rPr>
        <w:t xml:space="preserve">: </w:t>
      </w:r>
      <w:r w:rsidRPr="00A92D50">
        <w:rPr>
          <w:lang w:val="hu-HU"/>
        </w:rPr>
        <w:t xml:space="preserve">"The unit on this tile must </w:t>
      </w:r>
      <w:r w:rsidRPr="00A92D50">
        <w:rPr>
          <w:b/>
          <w:bCs/>
          <w:lang w:val="hu-HU"/>
        </w:rPr>
        <w:t>not</w:t>
      </w:r>
      <w:r w:rsidRPr="00A92D50">
        <w:rPr>
          <w:lang w:val="hu-HU"/>
        </w:rPr>
        <w:t xml:space="preserve"> have full health to do this."</w:t>
      </w:r>
      <w:r w:rsidR="002A6988">
        <w:rPr>
          <w:lang w:val="hu-HU"/>
        </w:rPr>
        <w:t xml:space="preserve"> (Useful if maybe a healing ability should be only present when the unit needs it)</w:t>
      </w:r>
    </w:p>
    <w:p w14:paraId="720D2093" w14:textId="77777777" w:rsidR="006D023E" w:rsidRDefault="006D023E" w:rsidP="00DF08B9">
      <w:pPr>
        <w:rPr>
          <w:lang w:val="hu-HU"/>
        </w:rPr>
      </w:pPr>
    </w:p>
    <w:p w14:paraId="0F68E30F" w14:textId="3BE06B80" w:rsidR="00C816EA" w:rsidRPr="001B4BEE" w:rsidRDefault="00C816EA" w:rsidP="00C816EA">
      <w:pPr>
        <w:pStyle w:val="Cmsor3"/>
        <w:rPr>
          <w:b/>
          <w:bCs/>
          <w:lang w:val="hu-HU"/>
        </w:rPr>
      </w:pPr>
      <w:r w:rsidRPr="001B4BEE">
        <w:rPr>
          <w:b/>
          <w:bCs/>
          <w:lang w:val="hu-HU"/>
        </w:rPr>
        <w:t>GLD Tools:</w:t>
      </w:r>
    </w:p>
    <w:p w14:paraId="2004C079" w14:textId="0E256538" w:rsidR="00DB7FB8" w:rsidRDefault="00C816EA" w:rsidP="00DF08B9">
      <w:pPr>
        <w:rPr>
          <w:lang w:val="hu-HU"/>
        </w:rPr>
      </w:pPr>
      <w:r>
        <w:rPr>
          <w:lang w:val="hu-HU"/>
        </w:rPr>
        <w:t xml:space="preserve">To help you make one-time abilities, I’ve included </w:t>
      </w:r>
      <w:r w:rsidR="00B749F8">
        <w:rPr>
          <w:lang w:val="hu-HU"/>
        </w:rPr>
        <w:t>three</w:t>
      </w:r>
      <w:r>
        <w:rPr>
          <w:lang w:val="hu-HU"/>
        </w:rPr>
        <w:t xml:space="preserve"> helpful parameters that you can use for each improvement inside improvementData (like the picture)</w:t>
      </w:r>
    </w:p>
    <w:p w14:paraId="65C5B783" w14:textId="60F5883F" w:rsidR="00DF08B9" w:rsidRPr="00DF08B9" w:rsidRDefault="00DB7FB8" w:rsidP="00DF08B9">
      <w:pPr>
        <w:rPr>
          <w:lang w:val="hu-HU"/>
        </w:rPr>
      </w:pPr>
      <w:r>
        <w:rPr>
          <w:lang w:val="hu-HU"/>
        </w:rPr>
        <mc:AlternateContent>
          <mc:Choice Requires="wpi">
            <w:drawing>
              <wp:anchor distT="0" distB="0" distL="114300" distR="114300" simplePos="0" relativeHeight="251661312" behindDoc="0" locked="0" layoutInCell="1" allowOverlap="1" wp14:anchorId="4678B499" wp14:editId="0F7371E4">
                <wp:simplePos x="0" y="0"/>
                <wp:positionH relativeFrom="column">
                  <wp:posOffset>760095</wp:posOffset>
                </wp:positionH>
                <wp:positionV relativeFrom="paragraph">
                  <wp:posOffset>661670</wp:posOffset>
                </wp:positionV>
                <wp:extent cx="2928240" cy="312840"/>
                <wp:effectExtent l="38100" t="38100" r="24765" b="49530"/>
                <wp:wrapNone/>
                <wp:docPr id="1510039845"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2928240" cy="312840"/>
                      </w14:xfrm>
                    </w14:contentPart>
                  </a:graphicData>
                </a:graphic>
              </wp:anchor>
            </w:drawing>
          </mc:Choice>
          <mc:Fallback>
            <w:pict>
              <v:shapetype w14:anchorId="7B3E15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9.35pt;margin-top:51.6pt;width:231.55pt;height:25.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">
                <v:imagedata r:id="rId7" o:title=""/>
              </v:shape>
            </w:pict>
          </mc:Fallback>
        </mc:AlternateContent>
      </w:r>
      <w:r w:rsidRPr="00DB7FB8">
        <w:rPr>
          <w:lang w:val="hu-HU"/>
        </w:rPr>
        <w:drawing>
          <wp:inline distT="0" distB="0" distL="0" distR="0" wp14:anchorId="061A1081" wp14:editId="30F7DB0A">
            <wp:extent cx="3667637" cy="1209844"/>
            <wp:effectExtent l="0" t="0" r="9525" b="9525"/>
            <wp:docPr id="140831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31438" name=""/>
                    <pic:cNvPicPr/>
                  </pic:nvPicPr>
                  <pic:blipFill>
                    <a:blip r:embed="rId8"/>
                    <a:stretch>
                      <a:fillRect/>
                    </a:stretch>
                  </pic:blipFill>
                  <pic:spPr>
                    <a:xfrm>
                      <a:off x="0" y="0"/>
                      <a:ext cx="3667637" cy="1209844"/>
                    </a:xfrm>
                    <a:prstGeom prst="rect">
                      <a:avLst/>
                    </a:prstGeom>
                  </pic:spPr>
                </pic:pic>
              </a:graphicData>
            </a:graphic>
          </wp:inline>
        </w:drawing>
      </w:r>
      <w:r w:rsidR="00C816EA">
        <w:rPr>
          <w:lang w:val="hu-HU"/>
        </w:rPr>
        <w:br/>
      </w:r>
    </w:p>
    <w:p w14:paraId="2EDE1039" w14:textId="3DB94FCC" w:rsidR="00DF08B9" w:rsidRDefault="00C816EA" w:rsidP="00DF08B9">
      <w:pPr>
        <w:rPr>
          <w:lang w:val="hu-HU"/>
        </w:rPr>
      </w:pPr>
      <w:r w:rsidRPr="00602BFC">
        <w:rPr>
          <w:b/>
          <w:bCs/>
          <w:highlight w:val="yellow"/>
          <w:lang w:val="hu-HU"/>
        </w:rPr>
        <w:t>”BuiltBySpecific”</w:t>
      </w:r>
      <w:r>
        <w:rPr>
          <w:lang w:val="hu-HU"/>
        </w:rPr>
        <w:t xml:space="preserve"> allows you to specify the circumstances in which you allow the improvement to be built.</w:t>
      </w:r>
    </w:p>
    <w:p w14:paraId="369A9CAB" w14:textId="3A67DDEB" w:rsidR="00C816EA" w:rsidRDefault="00DB7FB8" w:rsidP="00DF08B9">
      <w:pPr>
        <w:rPr>
          <w:lang w:val="hu-HU"/>
        </w:rPr>
      </w:pPr>
      <w:r w:rsidRPr="00C816EA">
        <w:rPr>
          <w:lang w:val="hu-HU"/>
        </w:rPr>
        <w:lastRenderedPageBreak/>
        <w:drawing>
          <wp:anchor distT="0" distB="0" distL="114300" distR="114300" simplePos="0" relativeHeight="251660288" behindDoc="1" locked="0" layoutInCell="1" allowOverlap="1" wp14:anchorId="3D53755F" wp14:editId="721C44BE">
            <wp:simplePos x="0" y="0"/>
            <wp:positionH relativeFrom="column">
              <wp:posOffset>4266565</wp:posOffset>
            </wp:positionH>
            <wp:positionV relativeFrom="paragraph">
              <wp:posOffset>240665</wp:posOffset>
            </wp:positionV>
            <wp:extent cx="1809750" cy="1219200"/>
            <wp:effectExtent l="0" t="0" r="0" b="0"/>
            <wp:wrapTight wrapText="bothSides">
              <wp:wrapPolygon edited="0">
                <wp:start x="0" y="0"/>
                <wp:lineTo x="0" y="21263"/>
                <wp:lineTo x="21373" y="21263"/>
                <wp:lineTo x="21373" y="0"/>
                <wp:lineTo x="0" y="0"/>
              </wp:wrapPolygon>
            </wp:wrapTight>
            <wp:docPr id="17517841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78419" name="Picture 1" descr="A screen shot of a computer cod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1809750" cy="1219200"/>
                    </a:xfrm>
                    <a:prstGeom prst="rect">
                      <a:avLst/>
                    </a:prstGeom>
                  </pic:spPr>
                </pic:pic>
              </a:graphicData>
            </a:graphic>
          </wp:anchor>
        </w:drawing>
      </w:r>
      <w:r w:rsidR="00C816EA">
        <w:rPr>
          <w:lang w:val="hu-HU"/>
        </w:rPr>
        <w:t>The improvement can only be built on tiles where a unit with the specific ability stands. For manual improvements this means that only units with this ability can perform the improvement.</w:t>
      </w:r>
    </w:p>
    <w:p w14:paraId="006925BE" w14:textId="0749EF24" w:rsidR="00C816EA" w:rsidRDefault="00C816EA" w:rsidP="00DF08B9">
      <w:pPr>
        <w:rPr>
          <w:lang w:val="hu-HU"/>
        </w:rPr>
      </w:pPr>
      <w:r>
        <w:rPr>
          <w:lang w:val="hu-HU"/>
        </w:rPr>
        <w:t xml:space="preserve">You can define dummy abilities in </w:t>
      </w:r>
      <w:r w:rsidRPr="00C816EA">
        <w:rPr>
          <w:highlight w:val="yellow"/>
          <w:lang w:val="hu-HU"/>
        </w:rPr>
        <w:t>”unitAbility”:</w:t>
      </w:r>
      <w:r>
        <w:rPr>
          <w:lang w:val="hu-HU"/>
        </w:rPr>
        <w:t xml:space="preserve"> part of your patch.json.</w:t>
      </w:r>
    </w:p>
    <w:p w14:paraId="42D5A4BA" w14:textId="77777777" w:rsidR="001D5CDA" w:rsidRDefault="001D5CDA" w:rsidP="00DF08B9">
      <w:pPr>
        <w:rPr>
          <w:lang w:val="hu-HU"/>
        </w:rPr>
      </w:pPr>
    </w:p>
    <w:p w14:paraId="458909E3" w14:textId="45CFA1FE" w:rsidR="001D5CDA" w:rsidRPr="001D5CDA" w:rsidRDefault="001D5CDA" w:rsidP="00DF08B9">
      <w:pPr>
        <w:rPr>
          <w:lang w:val="hu-HU"/>
        </w:rPr>
      </w:pPr>
      <w:r w:rsidRPr="001D5CDA">
        <w:rPr>
          <w:b/>
          <w:bCs/>
          <w:highlight w:val="yellow"/>
          <w:lang w:val="hu-HU"/>
        </w:rPr>
        <w:t>”NotBuiltBySpecific”</w:t>
      </w:r>
      <w:r>
        <w:rPr>
          <w:lang w:val="hu-HU"/>
        </w:rPr>
        <w:t xml:space="preserve"> allows you to specify if a manual improvement </w:t>
      </w:r>
      <w:r>
        <w:rPr>
          <w:b/>
          <w:bCs/>
          <w:lang w:val="hu-HU"/>
        </w:rPr>
        <w:t xml:space="preserve">can’t </w:t>
      </w:r>
      <w:r>
        <w:rPr>
          <w:lang w:val="hu-HU"/>
        </w:rPr>
        <w:t>be built by specific units. This also requires a unitability and those units with it can’t perform the improvement.</w:t>
      </w:r>
    </w:p>
    <w:p w14:paraId="485C0046" w14:textId="44AE8A15" w:rsidR="00C816EA" w:rsidRDefault="00C816EA" w:rsidP="00DF08B9">
      <w:pPr>
        <w:rPr>
          <w:lang w:val="hu-HU"/>
        </w:rPr>
      </w:pPr>
    </w:p>
    <w:p w14:paraId="12E23C44" w14:textId="1ABA0FEE" w:rsidR="00AE7B6C" w:rsidRPr="00AE7B6C" w:rsidRDefault="00384A7A" w:rsidP="00AE7B6C">
      <w:pPr>
        <w:rPr>
          <w:lang w:val="hu-HU"/>
        </w:rPr>
      </w:pPr>
      <w:r w:rsidRPr="00AE7B6C">
        <w:rPr>
          <w:b/>
          <w:bCs/>
          <w:highlight w:val="yellow"/>
          <w:lang w:val="hu-HU"/>
        </w:rPr>
        <w:t>”Unblock”</w:t>
      </w:r>
      <w:r>
        <w:rPr>
          <w:lang w:val="hu-HU"/>
        </w:rPr>
        <w:t xml:space="preserve">: you can specify this inside improvement fields that have the </w:t>
      </w:r>
      <w:r>
        <w:rPr>
          <w:b/>
          <w:bCs/>
          <w:lang w:val="hu-HU"/>
        </w:rPr>
        <w:t>polib_block</w:t>
      </w:r>
      <w:r>
        <w:rPr>
          <w:lang w:val="hu-HU"/>
        </w:rPr>
        <w:t xml:space="preserve"> ability. Specify the </w:t>
      </w:r>
      <w:r>
        <w:rPr>
          <w:b/>
          <w:bCs/>
          <w:lang w:val="hu-HU"/>
        </w:rPr>
        <w:t>unitAbility</w:t>
      </w:r>
      <w:r>
        <w:rPr>
          <w:lang w:val="hu-HU"/>
        </w:rPr>
        <w:t xml:space="preserve"> that if applied, the unit can move onto this improvement. If multiple improvements have the polib_block and you want your unit to be able to traverse all of them, apply Unblock to all of those improvements.</w:t>
      </w:r>
    </w:p>
    <w:p w14:paraId="35220C57" w14:textId="18D461D7" w:rsidR="00C816EA" w:rsidRPr="00C816EA" w:rsidRDefault="00C816EA" w:rsidP="00C816EA">
      <w:pPr>
        <w:pStyle w:val="Cmsor2"/>
        <w:rPr>
          <w:b/>
          <w:bCs/>
          <w:color w:val="0A2F41" w:themeColor="accent1" w:themeShade="80"/>
          <w:sz w:val="44"/>
          <w:szCs w:val="44"/>
        </w:rPr>
      </w:pPr>
      <w:r w:rsidRPr="00C816EA">
        <w:rPr>
          <w:b/>
          <w:bCs/>
          <w:color w:val="0A2F41" w:themeColor="accent1" w:themeShade="80"/>
          <w:sz w:val="44"/>
          <w:szCs w:val="44"/>
        </w:rPr>
        <w:t>Unit Abilities</w:t>
      </w:r>
    </w:p>
    <w:p w14:paraId="320ED913" w14:textId="43C97E30" w:rsidR="00B73B90" w:rsidRDefault="00C816EA" w:rsidP="00B73B90">
      <w:pPr>
        <w:rPr>
          <w:lang w:val="hu-HU"/>
        </w:rPr>
      </w:pPr>
      <w:r>
        <w:rPr>
          <w:lang w:val="hu-HU"/>
        </w:rPr>
        <w:t xml:space="preserve">In addition to the numerous improvement abilities, Polibrary offers some unit abilities as well. </w:t>
      </w:r>
      <w:r w:rsidR="00B44321">
        <w:rPr>
          <w:lang w:val="hu-HU"/>
        </w:rPr>
        <w:t>These also have custom localizations</w:t>
      </w:r>
      <w:r>
        <w:rPr>
          <w:lang w:val="hu-HU"/>
        </w:rPr>
        <w:t>, but if you don’t like any of the names you can redefine it. To deal with the underscore you must place two in the localization file:</w:t>
      </w:r>
      <w:r>
        <w:rPr>
          <w:lang w:val="hu-HU"/>
        </w:rPr>
        <w:br/>
      </w:r>
      <w:r w:rsidR="00B73B90" w:rsidRPr="00B73B90">
        <w:rPr>
          <w:lang w:val="hu-HU"/>
        </w:rPr>
        <w:t>"unit_abilities_polib__bounded"</w:t>
      </w:r>
    </w:p>
    <w:p w14:paraId="4EE8C31D" w14:textId="551738AD" w:rsidR="00B73B90" w:rsidRDefault="00B73B90" w:rsidP="00DF08B9">
      <w:pPr>
        <w:rPr>
          <w:lang w:val="hu-HU"/>
        </w:rPr>
      </w:pPr>
      <w:r w:rsidRPr="00B73B90">
        <w:rPr>
          <w:highlight w:val="yellow"/>
          <w:lang w:val="hu-HU"/>
        </w:rPr>
        <w:t>CRUSH</w:t>
      </w:r>
      <w:r w:rsidRPr="00B73B90">
        <w:rPr>
          <w:highlight w:val="yellow"/>
          <w:lang w:val="hu-HU"/>
        </w:rPr>
        <w:br/>
        <w:t>polib_crush</w:t>
      </w:r>
      <w:r>
        <w:rPr>
          <w:lang w:val="hu-HU"/>
        </w:rPr>
        <w:t xml:space="preserve">: </w:t>
      </w:r>
      <w:r w:rsidRPr="00B73B90">
        <w:rPr>
          <w:lang w:val="hu-HU"/>
        </w:rPr>
        <w:t>"Destroys most improvements upon stepping on them."</w:t>
      </w:r>
      <w:r>
        <w:rPr>
          <w:lang w:val="hu-HU"/>
        </w:rPr>
        <w:t xml:space="preserve"> (Even yours. Will destroy everything unless the improvement is a city, ruin, lighthouse, or has the polib_indestructible anility)</w:t>
      </w:r>
    </w:p>
    <w:p w14:paraId="36DF19C0" w14:textId="76787351" w:rsidR="00B73B90" w:rsidRDefault="00B73B90" w:rsidP="009345C8">
      <w:pPr>
        <w:rPr>
          <w:lang w:val="hu-HU"/>
        </w:rPr>
      </w:pPr>
      <w:r w:rsidRPr="00B73B90">
        <w:rPr>
          <w:highlight w:val="yellow"/>
          <w:lang w:val="hu-HU"/>
        </w:rPr>
        <w:t>RUMMAGER</w:t>
      </w:r>
      <w:r w:rsidRPr="00B73B90">
        <w:rPr>
          <w:highlight w:val="yellow"/>
          <w:lang w:val="hu-HU"/>
        </w:rPr>
        <w:br/>
        <w:t>polib_rummager</w:t>
      </w:r>
      <w:r>
        <w:rPr>
          <w:lang w:val="hu-HU"/>
        </w:rPr>
        <w:t xml:space="preserve">: </w:t>
      </w:r>
      <w:r w:rsidRPr="00B73B90">
        <w:rPr>
          <w:lang w:val="hu-HU"/>
        </w:rPr>
        <w:t>"Collects ruins immediately upon stepping on them."</w:t>
      </w:r>
      <w:r>
        <w:rPr>
          <w:lang w:val="hu-HU"/>
        </w:rPr>
        <w:t xml:space="preserve"> (Without having to wait a turn)</w:t>
      </w:r>
    </w:p>
    <w:p w14:paraId="453049B2" w14:textId="4658C6AD" w:rsidR="00B73B90" w:rsidRPr="00B73B90" w:rsidRDefault="00B73B90" w:rsidP="00B73B90">
      <w:pPr>
        <w:rPr>
          <w:lang w:val="hu-HU"/>
        </w:rPr>
      </w:pPr>
      <w:r w:rsidRPr="00B73B90">
        <w:rPr>
          <w:highlight w:val="yellow"/>
          <w:lang w:val="hu-HU"/>
        </w:rPr>
        <w:t>BLIND</w:t>
      </w:r>
      <w:r w:rsidRPr="00B73B90">
        <w:rPr>
          <w:highlight w:val="yellow"/>
          <w:lang w:val="hu-HU"/>
        </w:rPr>
        <w:br/>
        <w:t>polib_blind</w:t>
      </w:r>
      <w:r>
        <w:rPr>
          <w:lang w:val="hu-HU"/>
        </w:rPr>
        <w:t xml:space="preserve">: </w:t>
      </w:r>
      <w:r w:rsidRPr="00B73B90">
        <w:rPr>
          <w:lang w:val="hu-HU"/>
        </w:rPr>
        <w:t>"Can't reveal undiscovered tiles."</w:t>
      </w:r>
    </w:p>
    <w:p w14:paraId="15376E3C" w14:textId="121D368D" w:rsidR="00B73B90" w:rsidRDefault="00B73B90" w:rsidP="00B73B90">
      <w:pPr>
        <w:rPr>
          <w:lang w:val="hu-HU"/>
        </w:rPr>
      </w:pPr>
      <w:r w:rsidRPr="00B73B90">
        <w:rPr>
          <w:highlight w:val="yellow"/>
          <w:lang w:val="hu-HU"/>
        </w:rPr>
        <w:t>BOUNDED</w:t>
      </w:r>
      <w:r w:rsidRPr="00B73B90">
        <w:rPr>
          <w:highlight w:val="yellow"/>
          <w:lang w:val="hu-HU"/>
        </w:rPr>
        <w:br/>
        <w:t>polib_bounded</w:t>
      </w:r>
      <w:r>
        <w:rPr>
          <w:lang w:val="hu-HU"/>
        </w:rPr>
        <w:t xml:space="preserve">: </w:t>
      </w:r>
      <w:r w:rsidRPr="00B73B90">
        <w:rPr>
          <w:lang w:val="hu-HU"/>
        </w:rPr>
        <w:t>"Can not leave the territory of the city it was trained in."</w:t>
      </w:r>
      <w:r>
        <w:rPr>
          <w:lang w:val="hu-HU"/>
        </w:rPr>
        <w:t xml:space="preserve"> (Can move</w:t>
      </w:r>
      <w:r w:rsidR="00B44321">
        <w:rPr>
          <w:lang w:val="hu-HU"/>
        </w:rPr>
        <w:t xml:space="preserve"> </w:t>
      </w:r>
      <w:r>
        <w:rPr>
          <w:lang w:val="hu-HU"/>
        </w:rPr>
        <w:t xml:space="preserve">outside the city bounds via winning </w:t>
      </w:r>
      <w:r w:rsidR="00B44321">
        <w:rPr>
          <w:lang w:val="hu-HU"/>
        </w:rPr>
        <w:t>attacks</w:t>
      </w:r>
      <w:r>
        <w:rPr>
          <w:lang w:val="hu-HU"/>
        </w:rPr>
        <w:t>, unless unit also has polib_lazy)</w:t>
      </w:r>
    </w:p>
    <w:p w14:paraId="69CA95B9" w14:textId="354EFF00" w:rsidR="00ED6561" w:rsidRDefault="00ED6561" w:rsidP="00B73B90">
      <w:pPr>
        <w:rPr>
          <w:lang w:val="hu-HU"/>
        </w:rPr>
      </w:pPr>
      <w:r w:rsidRPr="00ED6561">
        <w:rPr>
          <w:highlight w:val="yellow"/>
          <w:lang w:val="hu-HU"/>
        </w:rPr>
        <w:t>HOMESICK</w:t>
      </w:r>
      <w:r>
        <w:rPr>
          <w:lang w:val="hu-HU"/>
        </w:rPr>
        <w:br/>
      </w:r>
      <w:r w:rsidRPr="00ED6561">
        <w:rPr>
          <w:highlight w:val="yellow"/>
          <w:lang w:val="hu-HU"/>
        </w:rPr>
        <w:t>polib_homesick</w:t>
      </w:r>
      <w:r>
        <w:rPr>
          <w:lang w:val="hu-HU"/>
        </w:rPr>
        <w:t xml:space="preserve">: </w:t>
      </w:r>
      <w:r w:rsidRPr="00ED6561">
        <w:rPr>
          <w:lang w:val="hu-HU"/>
        </w:rPr>
        <w:t>"Can not leave the territory of the tribe it was trained in."</w:t>
      </w:r>
      <w:r>
        <w:rPr>
          <w:lang w:val="hu-HU"/>
        </w:rPr>
        <w:t xml:space="preserve"> (Works similar to polib_bounded, can ’teleport’ between cities if movement speed allows)</w:t>
      </w:r>
    </w:p>
    <w:p w14:paraId="743ABBD6" w14:textId="4AE972DF" w:rsidR="00B73B90" w:rsidRPr="00B73B90" w:rsidRDefault="00B73B90" w:rsidP="00B73B90">
      <w:pPr>
        <w:rPr>
          <w:lang w:val="hu-HU"/>
        </w:rPr>
      </w:pPr>
      <w:r w:rsidRPr="00B73B90">
        <w:rPr>
          <w:highlight w:val="yellow"/>
          <w:lang w:val="hu-HU"/>
        </w:rPr>
        <w:lastRenderedPageBreak/>
        <w:t>LAZY</w:t>
      </w:r>
      <w:r w:rsidRPr="00B73B90">
        <w:rPr>
          <w:highlight w:val="yellow"/>
          <w:lang w:val="hu-HU"/>
        </w:rPr>
        <w:br/>
        <w:t>polib_lazy</w:t>
      </w:r>
      <w:r>
        <w:rPr>
          <w:lang w:val="hu-HU"/>
        </w:rPr>
        <w:t xml:space="preserve">: </w:t>
      </w:r>
      <w:r w:rsidRPr="00B73B90">
        <w:rPr>
          <w:lang w:val="hu-HU"/>
        </w:rPr>
        <w:t>"Does not move to the tile of the defeated unit after combat."</w:t>
      </w:r>
    </w:p>
    <w:p w14:paraId="39A96A66" w14:textId="71CA61E3" w:rsidR="00B73B90" w:rsidRDefault="00CD168D" w:rsidP="00DF08B9">
      <w:pPr>
        <w:rPr>
          <w:lang w:val="hu-HU"/>
        </w:rPr>
      </w:pPr>
      <w:r w:rsidRPr="00CD168D">
        <w:rPr>
          <w:highlight w:val="yellow"/>
          <w:lang w:val="hu-HU"/>
        </w:rPr>
        <w:t>AGENT</w:t>
      </w:r>
      <w:r w:rsidRPr="00CD168D">
        <w:rPr>
          <w:highlight w:val="yellow"/>
          <w:lang w:val="hu-HU"/>
        </w:rPr>
        <w:br/>
        <w:t>polib_agent</w:t>
      </w:r>
      <w:r>
        <w:rPr>
          <w:lang w:val="hu-HU"/>
        </w:rPr>
        <w:t>: ”Can only train this unit inside enemy territory” (Cut polytopia ability recoded, the AI LOVES doing this if the unit is cheap. They will go absolutely nuts. I recommend pairing it with independent)</w:t>
      </w:r>
    </w:p>
    <w:p w14:paraId="0AB246E9" w14:textId="6D28E51B" w:rsidR="002D208D" w:rsidRDefault="002D208D" w:rsidP="00DF08B9">
      <w:pPr>
        <w:rPr>
          <w:lang w:val="hu-HU"/>
        </w:rPr>
      </w:pPr>
      <w:r w:rsidRPr="002D208D">
        <w:rPr>
          <w:highlight w:val="yellow"/>
          <w:lang w:val="hu-HU"/>
        </w:rPr>
        <w:t>SCARY</w:t>
      </w:r>
      <w:r w:rsidRPr="002D208D">
        <w:rPr>
          <w:highlight w:val="yellow"/>
          <w:lang w:val="hu-HU"/>
        </w:rPr>
        <w:br/>
        <w:t>polib_scary</w:t>
      </w:r>
      <w:r>
        <w:rPr>
          <w:lang w:val="hu-HU"/>
        </w:rPr>
        <w:t xml:space="preserve">: </w:t>
      </w:r>
      <w:r w:rsidRPr="002D208D">
        <w:rPr>
          <w:lang w:val="hu-HU"/>
        </w:rPr>
        <w:t>"Units attacked by this unit can't attack next turn."</w:t>
      </w:r>
      <w:r>
        <w:rPr>
          <w:lang w:val="hu-HU"/>
        </w:rPr>
        <w:t xml:space="preserve"> (They can still move)</w:t>
      </w:r>
    </w:p>
    <w:p w14:paraId="224DA16B" w14:textId="0A80A795" w:rsidR="00C91E9B" w:rsidRDefault="00C91E9B" w:rsidP="00C91E9B">
      <w:pPr>
        <w:rPr>
          <w:lang w:val="hu-HU"/>
        </w:rPr>
      </w:pPr>
      <w:r w:rsidRPr="00C91E9B">
        <w:rPr>
          <w:highlight w:val="yellow"/>
          <w:lang w:val="hu-HU"/>
        </w:rPr>
        <w:t>LOYAL</w:t>
      </w:r>
      <w:r w:rsidRPr="00C91E9B">
        <w:rPr>
          <w:highlight w:val="yellow"/>
          <w:lang w:val="hu-HU"/>
        </w:rPr>
        <w:br/>
        <w:t>polib_loyal</w:t>
      </w:r>
      <w:r>
        <w:rPr>
          <w:lang w:val="hu-HU"/>
        </w:rPr>
        <w:t xml:space="preserve">: </w:t>
      </w:r>
      <w:r w:rsidRPr="00C91E9B">
        <w:rPr>
          <w:lang w:val="hu-HU"/>
        </w:rPr>
        <w:t>"This unit can not be converted."</w:t>
      </w:r>
      <w:r>
        <w:rPr>
          <w:lang w:val="hu-HU"/>
        </w:rPr>
        <w:t xml:space="preserve"> (Press F for Ai-Mo)</w:t>
      </w:r>
    </w:p>
    <w:p w14:paraId="49D217A8" w14:textId="77777777" w:rsidR="00954DEE" w:rsidRPr="00954DEE" w:rsidRDefault="00954DEE" w:rsidP="00954DEE">
      <w:pPr>
        <w:rPr>
          <w:lang w:val="hu-HU"/>
        </w:rPr>
      </w:pPr>
      <w:r w:rsidRPr="00954DEE">
        <w:rPr>
          <w:highlight w:val="yellow"/>
          <w:lang w:val="hu-HU"/>
        </w:rPr>
        <w:t>CAN’T EMBARK</w:t>
      </w:r>
      <w:r w:rsidRPr="00954DEE">
        <w:rPr>
          <w:highlight w:val="yellow"/>
          <w:lang w:val="hu-HU"/>
        </w:rPr>
        <w:br/>
        <w:t>polib_cantembark</w:t>
      </w:r>
      <w:r>
        <w:rPr>
          <w:lang w:val="hu-HU"/>
        </w:rPr>
        <w:t xml:space="preserve">: </w:t>
      </w:r>
      <w:r w:rsidRPr="00954DEE">
        <w:rPr>
          <w:lang w:val="hu-HU"/>
        </w:rPr>
        <w:t>This unit can not embark or move onto water.</w:t>
      </w:r>
    </w:p>
    <w:p w14:paraId="233437CE" w14:textId="2930803A" w:rsidR="00954DEE" w:rsidRPr="00190324" w:rsidRDefault="00190324" w:rsidP="00190324">
      <w:pPr>
        <w:jc w:val="center"/>
        <w:rPr>
          <w:b/>
          <w:bCs/>
          <w:sz w:val="52"/>
          <w:szCs w:val="52"/>
          <w:lang w:val="hu-HU"/>
        </w:rPr>
      </w:pPr>
      <w:r w:rsidRPr="00190324">
        <w:rPr>
          <w:b/>
          <w:bCs/>
          <w:sz w:val="52"/>
          <w:szCs w:val="52"/>
          <w:lang w:val="hu-HU"/>
        </w:rPr>
        <w:t>THERE IS AN EXAMPLE BELOW ON HOW TO USE POLIBRARY!!!</w:t>
      </w:r>
    </w:p>
    <w:p w14:paraId="47D95928" w14:textId="1C634F2C" w:rsidR="00ED6561" w:rsidRDefault="00DC5C8C" w:rsidP="00190324">
      <w:pPr>
        <w:pStyle w:val="Cmsor2"/>
        <w:rPr>
          <w:lang w:val="hu-HU"/>
        </w:rPr>
      </w:pPr>
      <w:r>
        <w:rPr>
          <w:lang w:val="hu-HU"/>
        </w:rPr>
        <w:lastRenderedPageBreak/>
        <mc:AlternateContent>
          <mc:Choice Requires="wps">
            <w:drawing>
              <wp:anchor distT="0" distB="0" distL="114300" distR="114300" simplePos="0" relativeHeight="251662336" behindDoc="0" locked="0" layoutInCell="1" allowOverlap="1" wp14:anchorId="6159D77A" wp14:editId="2A57F2D1">
                <wp:simplePos x="0" y="0"/>
                <wp:positionH relativeFrom="column">
                  <wp:posOffset>1995170</wp:posOffset>
                </wp:positionH>
                <wp:positionV relativeFrom="paragraph">
                  <wp:posOffset>343535</wp:posOffset>
                </wp:positionV>
                <wp:extent cx="3594735" cy="1260475"/>
                <wp:effectExtent l="0" t="0" r="24765" b="15875"/>
                <wp:wrapNone/>
                <wp:docPr id="1645270616" name="Szövegdoboz 1"/>
                <wp:cNvGraphicFramePr/>
                <a:graphic xmlns:a="http://schemas.openxmlformats.org/drawingml/2006/main">
                  <a:graphicData uri="http://schemas.microsoft.com/office/word/2010/wordprocessingShape">
                    <wps:wsp>
                      <wps:cNvSpPr txBox="1"/>
                      <wps:spPr>
                        <a:xfrm>
                          <a:off x="0" y="0"/>
                          <a:ext cx="3594735" cy="1260475"/>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409F0079" w14:textId="4CED623F" w:rsidR="00190324" w:rsidRPr="00190324" w:rsidRDefault="00190324">
                            <w:pPr>
                              <w:rPr>
                                <w:lang w:val="hu-HU"/>
                              </w:rPr>
                            </w:pPr>
                            <w:r>
                              <w:rPr>
                                <w:lang w:val="hu-HU"/>
                              </w:rPr>
                              <w:t>First we’re defining a dummy unit ability. You can and should localize this ability so that the player sees what it does. We’re going to tie Fertility Rites, a new ability of the mindbenders to this dummy unit 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159D77A" id="_x0000_t202" coordsize="21600,21600" o:spt="202" path="m,l,21600r21600,l21600,xe">
                <v:stroke joinstyle="miter"/>
                <v:path gradientshapeok="t" o:connecttype="rect"/>
              </v:shapetype>
              <v:shape id="Szövegdoboz 1" o:spid="_x0000_s1026" type="#_x0000_t202" style="position:absolute;margin-left:157.1pt;margin-top:27.05pt;width:283.05pt;height:99.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" filled="f" strokecolor="black [3200]" strokeweight="1.5pt">
                <v:textbox>
                  <w:txbxContent>
                    <w:p w14:paraId="409F0079" w14:textId="4CED623F" w:rsidR="00190324" w:rsidRPr="00190324" w:rsidRDefault="00190324">
                      <w:pPr>
                        <w:rPr>
                          <w:lang w:val="hu-HU"/>
                        </w:rPr>
                      </w:pPr>
                      <w:r>
                        <w:rPr>
                          <w:lang w:val="hu-HU"/>
                        </w:rPr>
                        <w:t>First we’re defining a dummy unit ability. You can and should localize this ability so that the player sees what it does. We’re going to tie Fertility Rites, a new ability of the mindbenders to this dummy unit ability.</w:t>
                      </w:r>
                    </w:p>
                  </w:txbxContent>
                </v:textbox>
              </v:shape>
            </w:pict>
          </mc:Fallback>
        </mc:AlternateContent>
      </w:r>
      <w:r w:rsidR="00190324">
        <w:rPr>
          <w:lang w:val="hu-HU"/>
        </w:rPr>
        <w:t>Example of an ability system set up:</w:t>
      </w:r>
    </w:p>
    <w:p w14:paraId="04252773" w14:textId="18C895F6" w:rsidR="00190324" w:rsidRDefault="00DC5C8C" w:rsidP="00190324">
      <w:pPr>
        <w:rPr>
          <w:lang w:val="hu-HU"/>
        </w:rPr>
      </w:pPr>
      <w:r>
        <w:rPr>
          <w:lang w:val="hu-HU"/>
        </w:rPr>
        <mc:AlternateContent>
          <mc:Choice Requires="wps">
            <w:drawing>
              <wp:anchor distT="0" distB="0" distL="114300" distR="114300" simplePos="0" relativeHeight="251665408" behindDoc="0" locked="0" layoutInCell="1" allowOverlap="1" wp14:anchorId="050CA17A" wp14:editId="21BEA284">
                <wp:simplePos x="0" y="0"/>
                <wp:positionH relativeFrom="page">
                  <wp:posOffset>3941619</wp:posOffset>
                </wp:positionH>
                <wp:positionV relativeFrom="paragraph">
                  <wp:posOffset>1394749</wp:posOffset>
                </wp:positionV>
                <wp:extent cx="3352800" cy="1260764"/>
                <wp:effectExtent l="0" t="0" r="19050" b="15875"/>
                <wp:wrapNone/>
                <wp:docPr id="188709521" name="Szövegdoboz 1"/>
                <wp:cNvGraphicFramePr/>
                <a:graphic xmlns:a="http://schemas.openxmlformats.org/drawingml/2006/main">
                  <a:graphicData uri="http://schemas.microsoft.com/office/word/2010/wordprocessingShape">
                    <wps:wsp>
                      <wps:cNvSpPr txBox="1"/>
                      <wps:spPr>
                        <a:xfrm>
                          <a:off x="0" y="0"/>
                          <a:ext cx="3352800" cy="1260764"/>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28E0FD90" w14:textId="0E846A01" w:rsidR="00DC5C8C" w:rsidRDefault="00DC5C8C" w:rsidP="00DC5C8C">
                            <w:pPr>
                              <w:rPr>
                                <w:lang w:val="hu-HU"/>
                              </w:rPr>
                            </w:pPr>
                            <w:r>
                              <w:rPr>
                                <w:lang w:val="hu-HU"/>
                              </w:rPr>
                              <w:t>Then we’re adding the dummy ability to a unit we’d like. This unit will be the only one that can perform the fertility rite.</w:t>
                            </w:r>
                          </w:p>
                          <w:p w14:paraId="58E0DE5B" w14:textId="2759D36F" w:rsidR="00DC5C8C" w:rsidRPr="00190324" w:rsidRDefault="00DC5C8C" w:rsidP="00DC5C8C">
                            <w:pPr>
                              <w:rPr>
                                <w:lang w:val="hu-HU"/>
                              </w:rPr>
                            </w:pPr>
                            <w:r>
                              <w:rPr>
                                <w:lang w:val="hu-HU"/>
                              </w:rPr>
                              <w:t>In our case this is the vanilla mindbender.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0CA17A" id="_x0000_s1027" type="#_x0000_t202" style="position:absolute;margin-left:310.35pt;margin-top:109.8pt;width:264pt;height:99.25pt;z-index:25166540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" filled="f" strokecolor="black [3200]" strokeweight="1.5pt">
                <v:textbox>
                  <w:txbxContent>
                    <w:p w14:paraId="28E0FD90" w14:textId="0E846A01" w:rsidR="00DC5C8C" w:rsidRDefault="00DC5C8C" w:rsidP="00DC5C8C">
                      <w:pPr>
                        <w:rPr>
                          <w:lang w:val="hu-HU"/>
                        </w:rPr>
                      </w:pPr>
                      <w:r>
                        <w:rPr>
                          <w:lang w:val="hu-HU"/>
                        </w:rPr>
                        <w:t>Then we’re adding the dummy ability to a unit we’d like. This unit will be the only one that can perform the fertility rite.</w:t>
                      </w:r>
                    </w:p>
                    <w:p w14:paraId="58E0DE5B" w14:textId="2759D36F" w:rsidR="00DC5C8C" w:rsidRPr="00190324" w:rsidRDefault="00DC5C8C" w:rsidP="00DC5C8C">
                      <w:pPr>
                        <w:rPr>
                          <w:lang w:val="hu-HU"/>
                        </w:rPr>
                      </w:pPr>
                      <w:r>
                        <w:rPr>
                          <w:lang w:val="hu-HU"/>
                        </w:rPr>
                        <w:t>In our case this is the vanilla mindbender.</w:t>
                      </w:r>
                    </w:p>
                  </w:txbxContent>
                </v:textbox>
                <w10:wrap anchorx="page"/>
              </v:shape>
            </w:pict>
          </mc:Fallback>
        </mc:AlternateContent>
      </w:r>
      <w:r w:rsidR="00190324" w:rsidRPr="00190324">
        <w:rPr>
          <w:lang w:val="hu-HU"/>
        </w:rPr>
        <w:drawing>
          <wp:anchor distT="0" distB="0" distL="114300" distR="114300" simplePos="0" relativeHeight="251663360" behindDoc="1" locked="0" layoutInCell="1" allowOverlap="1" wp14:anchorId="09D25657" wp14:editId="2A0CAD9D">
            <wp:simplePos x="0" y="0"/>
            <wp:positionH relativeFrom="margin">
              <wp:align>left</wp:align>
            </wp:positionH>
            <wp:positionV relativeFrom="paragraph">
              <wp:posOffset>1373966</wp:posOffset>
            </wp:positionV>
            <wp:extent cx="2847975" cy="4563110"/>
            <wp:effectExtent l="0" t="0" r="9525" b="8890"/>
            <wp:wrapTight wrapText="bothSides">
              <wp:wrapPolygon edited="0">
                <wp:start x="0" y="0"/>
                <wp:lineTo x="0" y="21552"/>
                <wp:lineTo x="21528" y="21552"/>
                <wp:lineTo x="21528" y="0"/>
                <wp:lineTo x="0" y="0"/>
              </wp:wrapPolygon>
            </wp:wrapTight>
            <wp:docPr id="1336919953" name="Kép 1" descr="A képen szöveg, képernyőkép, Betűtípus látható&#10;&#10;Előfordulhat, hogy az AI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19953" name="Kép 1" descr="A képen szöveg, képernyőkép, Betűtípus látható&#10;&#10;Előfordulhat, hogy az AI által létrehozott tartalom helytelen."/>
                    <pic:cNvPicPr/>
                  </pic:nvPicPr>
                  <pic:blipFill>
                    <a:blip r:embed="rId10">
                      <a:extLst>
                        <a:ext uri="{28A0092B-C50C-407E-A947-70E740481C1C}">
                          <a14:useLocalDpi xmlns:a14="http://schemas.microsoft.com/office/drawing/2010/main" val="0"/>
                        </a:ext>
                      </a:extLst>
                    </a:blip>
                    <a:stretch>
                      <a:fillRect/>
                    </a:stretch>
                  </pic:blipFill>
                  <pic:spPr>
                    <a:xfrm>
                      <a:off x="0" y="0"/>
                      <a:ext cx="2847975" cy="4563110"/>
                    </a:xfrm>
                    <a:prstGeom prst="rect">
                      <a:avLst/>
                    </a:prstGeom>
                  </pic:spPr>
                </pic:pic>
              </a:graphicData>
            </a:graphic>
          </wp:anchor>
        </w:drawing>
      </w:r>
      <w:r w:rsidR="00190324" w:rsidRPr="00190324">
        <w:rPr>
          <w:lang w:val="hu-HU"/>
        </w:rPr>
        <w:drawing>
          <wp:inline distT="0" distB="0" distL="0" distR="0" wp14:anchorId="59E508A8" wp14:editId="631335C9">
            <wp:extent cx="1829055" cy="1247949"/>
            <wp:effectExtent l="0" t="0" r="0" b="9525"/>
            <wp:docPr id="228276913" name="Kép 1" descr="A képen Betűtípus, szöveg, képernyőkép, Grafika látható&#10;&#10;Előfordulhat, hogy az AI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76913" name="Kép 1" descr="A képen Betűtípus, szöveg, képernyőkép, Grafika látható&#10;&#10;Előfordulhat, hogy az AI által létrehozott tartalom helytelen."/>
                    <pic:cNvPicPr/>
                  </pic:nvPicPr>
                  <pic:blipFill>
                    <a:blip r:embed="rId11"/>
                    <a:stretch>
                      <a:fillRect/>
                    </a:stretch>
                  </pic:blipFill>
                  <pic:spPr>
                    <a:xfrm>
                      <a:off x="0" y="0"/>
                      <a:ext cx="1829055" cy="1247949"/>
                    </a:xfrm>
                    <a:prstGeom prst="rect">
                      <a:avLst/>
                    </a:prstGeom>
                  </pic:spPr>
                </pic:pic>
              </a:graphicData>
            </a:graphic>
          </wp:inline>
        </w:drawing>
      </w:r>
    </w:p>
    <w:p w14:paraId="26E79716" w14:textId="69AB168B" w:rsidR="00DC5C8C" w:rsidRDefault="00DC5C8C" w:rsidP="00190324">
      <w:pPr>
        <w:rPr>
          <w:lang w:val="hu-HU"/>
        </w:rPr>
      </w:pPr>
    </w:p>
    <w:p w14:paraId="7FE7F5F3" w14:textId="546E955D" w:rsidR="00DC5C8C" w:rsidRDefault="00DC5C8C" w:rsidP="00190324">
      <w:pPr>
        <w:rPr>
          <w:lang w:val="hu-HU"/>
        </w:rPr>
      </w:pPr>
    </w:p>
    <w:p w14:paraId="4B44CE9E" w14:textId="169A7853" w:rsidR="00DC5C8C" w:rsidRDefault="00DC5C8C" w:rsidP="00190324">
      <w:pPr>
        <w:rPr>
          <w:lang w:val="hu-HU"/>
        </w:rPr>
      </w:pPr>
    </w:p>
    <w:p w14:paraId="7BAE9CB7" w14:textId="188E488F" w:rsidR="00DC5C8C" w:rsidRDefault="00DC5C8C" w:rsidP="00190324">
      <w:pPr>
        <w:rPr>
          <w:lang w:val="hu-HU"/>
        </w:rPr>
      </w:pPr>
    </w:p>
    <w:p w14:paraId="5F42E46D" w14:textId="13C95FC5" w:rsidR="00DC5C8C" w:rsidRDefault="00DC5C8C" w:rsidP="00190324">
      <w:pPr>
        <w:rPr>
          <w:lang w:val="hu-HU"/>
        </w:rPr>
      </w:pPr>
    </w:p>
    <w:p w14:paraId="176784E0" w14:textId="55DDE80E" w:rsidR="00DC5C8C" w:rsidRDefault="00DC5C8C" w:rsidP="00190324">
      <w:pPr>
        <w:rPr>
          <w:lang w:val="hu-HU"/>
        </w:rPr>
      </w:pPr>
    </w:p>
    <w:p w14:paraId="2202928B" w14:textId="4F1BCE7F" w:rsidR="00DC5C8C" w:rsidRDefault="00DC5C8C" w:rsidP="00190324">
      <w:pPr>
        <w:rPr>
          <w:lang w:val="hu-HU"/>
        </w:rPr>
      </w:pPr>
    </w:p>
    <w:p w14:paraId="78894B81" w14:textId="1B052E42" w:rsidR="00DC5C8C" w:rsidRDefault="00DC5C8C" w:rsidP="00190324">
      <w:pPr>
        <w:rPr>
          <w:lang w:val="hu-HU"/>
        </w:rPr>
      </w:pPr>
      <w:r>
        <w:rPr>
          <w:lang w:val="hu-HU"/>
        </w:rPr>
        <mc:AlternateContent>
          <mc:Choice Requires="wps">
            <w:drawing>
              <wp:anchor distT="0" distB="0" distL="114300" distR="114300" simplePos="0" relativeHeight="251668480" behindDoc="0" locked="0" layoutInCell="1" allowOverlap="1" wp14:anchorId="3B5BABC4" wp14:editId="3E52C64C">
                <wp:simplePos x="0" y="0"/>
                <wp:positionH relativeFrom="page">
                  <wp:posOffset>3810000</wp:posOffset>
                </wp:positionH>
                <wp:positionV relativeFrom="paragraph">
                  <wp:posOffset>225079</wp:posOffset>
                </wp:positionV>
                <wp:extent cx="3352800" cy="2063634"/>
                <wp:effectExtent l="0" t="0" r="19050" b="13335"/>
                <wp:wrapNone/>
                <wp:docPr id="464702204" name="Szövegdoboz 1"/>
                <wp:cNvGraphicFramePr/>
                <a:graphic xmlns:a="http://schemas.openxmlformats.org/drawingml/2006/main">
                  <a:graphicData uri="http://schemas.microsoft.com/office/word/2010/wordprocessingShape">
                    <wps:wsp>
                      <wps:cNvSpPr txBox="1"/>
                      <wps:spPr>
                        <a:xfrm>
                          <a:off x="0" y="0"/>
                          <a:ext cx="3352800" cy="2063634"/>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6D7964CB" w14:textId="3C8E0FCF" w:rsidR="00DC5C8C" w:rsidRPr="00190324" w:rsidRDefault="00DC5C8C" w:rsidP="00DC5C8C">
                            <w:pPr>
                              <w:rPr>
                                <w:lang w:val="hu-HU"/>
                              </w:rPr>
                            </w:pPr>
                            <w:r>
                              <w:rPr>
                                <w:lang w:val="hu-HU"/>
                              </w:rPr>
                              <w:t>And finally we create the fertility rite improvement.</w:t>
                            </w:r>
                            <w:r>
                              <w:rPr>
                                <w:lang w:val="hu-HU"/>
                              </w:rPr>
                              <w:br/>
                              <w:t>We added BuiltBySpecific: magician, so that only the mindbender can perform it. It has manual, freelance and discrete. It can only be built adjacent to temples, and spawns a fruit on the ground, costs 5 stars. With polib_fullhealthbuilder, only mindbenders that have full health can perform the ritual.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BABC4" id="_x0000_s1028" type="#_x0000_t202" style="position:absolute;margin-left:300pt;margin-top:17.7pt;width:264pt;height:16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" filled="f" strokecolor="black [3200]" strokeweight="1.5pt">
                <v:textbox>
                  <w:txbxContent>
                    <w:p w14:paraId="6D7964CB" w14:textId="3C8E0FCF" w:rsidR="00DC5C8C" w:rsidRPr="00190324" w:rsidRDefault="00DC5C8C" w:rsidP="00DC5C8C">
                      <w:pPr>
                        <w:rPr>
                          <w:lang w:val="hu-HU"/>
                        </w:rPr>
                      </w:pPr>
                      <w:r>
                        <w:rPr>
                          <w:lang w:val="hu-HU"/>
                        </w:rPr>
                        <w:t>And finally we create the fertility rite improvement.</w:t>
                      </w:r>
                      <w:r>
                        <w:rPr>
                          <w:lang w:val="hu-HU"/>
                        </w:rPr>
                        <w:br/>
                        <w:t>We added BuiltBySpecific: magician, so that only the mindbender can perform it. It has manual, freelance and discrete. It can only be built adjacent to temples, and spawns a fruit on the ground, costs 5 stars. With polib_fullhealthbuilder, only mindbenders that have full health can perform the ritual.</w:t>
                      </w:r>
                    </w:p>
                  </w:txbxContent>
                </v:textbox>
                <w10:wrap anchorx="page"/>
              </v:shape>
            </w:pict>
          </mc:Fallback>
        </mc:AlternateContent>
      </w:r>
    </w:p>
    <w:p w14:paraId="377A6337" w14:textId="1B79EFBB" w:rsidR="00DC5C8C" w:rsidRDefault="00DC5C8C" w:rsidP="00190324">
      <w:pPr>
        <w:rPr>
          <w:lang w:val="hu-HU"/>
        </w:rPr>
      </w:pPr>
    </w:p>
    <w:p w14:paraId="5BD5AFCB" w14:textId="19762C0A" w:rsidR="00DC5C8C" w:rsidRDefault="00DC5C8C" w:rsidP="00190324">
      <w:pPr>
        <w:rPr>
          <w:lang w:val="hu-HU"/>
        </w:rPr>
      </w:pPr>
    </w:p>
    <w:p w14:paraId="574E9EEB" w14:textId="4EEDFCB9" w:rsidR="00DC5C8C" w:rsidRDefault="00DC5C8C" w:rsidP="00190324">
      <w:pPr>
        <w:rPr>
          <w:lang w:val="hu-HU"/>
        </w:rPr>
      </w:pPr>
    </w:p>
    <w:p w14:paraId="17BBE0EE" w14:textId="4AF0BF17" w:rsidR="00DC5C8C" w:rsidRDefault="00DC5C8C" w:rsidP="00190324">
      <w:pPr>
        <w:rPr>
          <w:lang w:val="hu-HU"/>
        </w:rPr>
      </w:pPr>
    </w:p>
    <w:p w14:paraId="2192E4EE" w14:textId="6A4EAE5D" w:rsidR="00DC5C8C" w:rsidRDefault="00DC5C8C" w:rsidP="00190324">
      <w:pPr>
        <w:rPr>
          <w:lang w:val="hu-HU"/>
        </w:rPr>
      </w:pPr>
    </w:p>
    <w:p w14:paraId="15A3C591" w14:textId="271109C4" w:rsidR="00DC5C8C" w:rsidRDefault="00DC5C8C" w:rsidP="00190324">
      <w:pPr>
        <w:rPr>
          <w:lang w:val="hu-HU"/>
        </w:rPr>
      </w:pPr>
    </w:p>
    <w:p w14:paraId="768A2ED5" w14:textId="77352928" w:rsidR="00DC5C8C" w:rsidRDefault="00DC5C8C" w:rsidP="00190324">
      <w:pPr>
        <w:rPr>
          <w:lang w:val="hu-HU"/>
        </w:rPr>
      </w:pPr>
      <w:r w:rsidRPr="00DC5C8C">
        <w:rPr>
          <w:lang w:val="hu-HU"/>
        </w:rPr>
        <w:drawing>
          <wp:anchor distT="0" distB="0" distL="114300" distR="114300" simplePos="0" relativeHeight="251666432" behindDoc="0" locked="0" layoutInCell="1" allowOverlap="1" wp14:anchorId="12461099" wp14:editId="4D78CFF4">
            <wp:simplePos x="0" y="0"/>
            <wp:positionH relativeFrom="margin">
              <wp:align>left</wp:align>
            </wp:positionH>
            <wp:positionV relativeFrom="paragraph">
              <wp:posOffset>83243</wp:posOffset>
            </wp:positionV>
            <wp:extent cx="4463458" cy="3813520"/>
            <wp:effectExtent l="0" t="0" r="0" b="0"/>
            <wp:wrapNone/>
            <wp:docPr id="1477896331" name="Kép 1" descr="A képen szöveg, képernyőkép, Betűtípus látható&#10;&#10;Előfordulhat, hogy az AI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96331" name="Kép 1" descr="A képen szöveg, képernyőkép, Betűtípus látható&#10;&#10;Előfordulhat, hogy az AI által létrehozott tartalom helytelen."/>
                    <pic:cNvPicPr/>
                  </pic:nvPicPr>
                  <pic:blipFill>
                    <a:blip r:embed="rId12">
                      <a:extLst>
                        <a:ext uri="{28A0092B-C50C-407E-A947-70E740481C1C}">
                          <a14:useLocalDpi xmlns:a14="http://schemas.microsoft.com/office/drawing/2010/main" val="0"/>
                        </a:ext>
                      </a:extLst>
                    </a:blip>
                    <a:stretch>
                      <a:fillRect/>
                    </a:stretch>
                  </pic:blipFill>
                  <pic:spPr>
                    <a:xfrm>
                      <a:off x="0" y="0"/>
                      <a:ext cx="4463458" cy="3813520"/>
                    </a:xfrm>
                    <a:prstGeom prst="rect">
                      <a:avLst/>
                    </a:prstGeom>
                  </pic:spPr>
                </pic:pic>
              </a:graphicData>
            </a:graphic>
            <wp14:sizeRelH relativeFrom="margin">
              <wp14:pctWidth>0</wp14:pctWidth>
            </wp14:sizeRelH>
            <wp14:sizeRelV relativeFrom="margin">
              <wp14:pctHeight>0</wp14:pctHeight>
            </wp14:sizeRelV>
          </wp:anchor>
        </w:drawing>
      </w:r>
    </w:p>
    <w:p w14:paraId="0E2C5E7B" w14:textId="6705E749" w:rsidR="00DC5C8C" w:rsidRPr="00190324" w:rsidRDefault="00DC5C8C" w:rsidP="00190324">
      <w:pPr>
        <w:rPr>
          <w:lang w:val="hu-HU"/>
        </w:rPr>
      </w:pPr>
    </w:p>
    <w:sectPr w:rsidR="00DC5C8C" w:rsidRPr="001903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8B9"/>
    <w:rsid w:val="001815DA"/>
    <w:rsid w:val="00190324"/>
    <w:rsid w:val="001A1CE6"/>
    <w:rsid w:val="001B4BEE"/>
    <w:rsid w:val="001D5CDA"/>
    <w:rsid w:val="00251BA6"/>
    <w:rsid w:val="002857C8"/>
    <w:rsid w:val="002A6988"/>
    <w:rsid w:val="002C2E98"/>
    <w:rsid w:val="002D208D"/>
    <w:rsid w:val="00345103"/>
    <w:rsid w:val="00384A7A"/>
    <w:rsid w:val="00433DE1"/>
    <w:rsid w:val="00446471"/>
    <w:rsid w:val="00474223"/>
    <w:rsid w:val="00515E7B"/>
    <w:rsid w:val="00577C0A"/>
    <w:rsid w:val="00602BFC"/>
    <w:rsid w:val="00605C82"/>
    <w:rsid w:val="006D023E"/>
    <w:rsid w:val="007E59F3"/>
    <w:rsid w:val="00904786"/>
    <w:rsid w:val="009174B3"/>
    <w:rsid w:val="009345C8"/>
    <w:rsid w:val="00954DEE"/>
    <w:rsid w:val="00A92D50"/>
    <w:rsid w:val="00AE7B6C"/>
    <w:rsid w:val="00B44321"/>
    <w:rsid w:val="00B73B90"/>
    <w:rsid w:val="00B749F8"/>
    <w:rsid w:val="00C1638E"/>
    <w:rsid w:val="00C816EA"/>
    <w:rsid w:val="00C91E9B"/>
    <w:rsid w:val="00CD168D"/>
    <w:rsid w:val="00D40DDA"/>
    <w:rsid w:val="00DB7FB8"/>
    <w:rsid w:val="00DC5C8C"/>
    <w:rsid w:val="00DD2242"/>
    <w:rsid w:val="00DF08B9"/>
    <w:rsid w:val="00ED6561"/>
    <w:rsid w:val="00F068A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2E932"/>
  <w15:chartTrackingRefBased/>
  <w15:docId w15:val="{A2964966-0E55-4B50-943B-F67EABD51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noProof/>
      <w:lang w:val="en-GB"/>
    </w:rPr>
  </w:style>
  <w:style w:type="paragraph" w:styleId="Cmsor1">
    <w:name w:val="heading 1"/>
    <w:basedOn w:val="Norml"/>
    <w:next w:val="Norml"/>
    <w:link w:val="Cmsor1Char"/>
    <w:uiPriority w:val="9"/>
    <w:qFormat/>
    <w:rsid w:val="00DF08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DF08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DF08B9"/>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DF08B9"/>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DF08B9"/>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DF08B9"/>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DF08B9"/>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DF08B9"/>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DF08B9"/>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DF08B9"/>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rsid w:val="00DF08B9"/>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DF08B9"/>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DF08B9"/>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DF08B9"/>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DF08B9"/>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DF08B9"/>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DF08B9"/>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DF08B9"/>
    <w:rPr>
      <w:rFonts w:eastAsiaTheme="majorEastAsia" w:cstheme="majorBidi"/>
      <w:color w:val="272727" w:themeColor="text1" w:themeTint="D8"/>
    </w:rPr>
  </w:style>
  <w:style w:type="paragraph" w:styleId="Cm">
    <w:name w:val="Title"/>
    <w:basedOn w:val="Norml"/>
    <w:next w:val="Norml"/>
    <w:link w:val="CmChar"/>
    <w:uiPriority w:val="10"/>
    <w:qFormat/>
    <w:rsid w:val="00DF08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DF08B9"/>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DF08B9"/>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DF08B9"/>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DF08B9"/>
    <w:pPr>
      <w:spacing w:before="160"/>
      <w:jc w:val="center"/>
    </w:pPr>
    <w:rPr>
      <w:i/>
      <w:iCs/>
      <w:color w:val="404040" w:themeColor="text1" w:themeTint="BF"/>
    </w:rPr>
  </w:style>
  <w:style w:type="character" w:customStyle="1" w:styleId="IdzetChar">
    <w:name w:val="Idézet Char"/>
    <w:basedOn w:val="Bekezdsalapbettpusa"/>
    <w:link w:val="Idzet"/>
    <w:uiPriority w:val="29"/>
    <w:rsid w:val="00DF08B9"/>
    <w:rPr>
      <w:i/>
      <w:iCs/>
      <w:color w:val="404040" w:themeColor="text1" w:themeTint="BF"/>
    </w:rPr>
  </w:style>
  <w:style w:type="paragraph" w:styleId="Listaszerbekezds">
    <w:name w:val="List Paragraph"/>
    <w:basedOn w:val="Norml"/>
    <w:uiPriority w:val="34"/>
    <w:qFormat/>
    <w:rsid w:val="00DF08B9"/>
    <w:pPr>
      <w:ind w:left="720"/>
      <w:contextualSpacing/>
    </w:pPr>
  </w:style>
  <w:style w:type="character" w:styleId="Erskiemels">
    <w:name w:val="Intense Emphasis"/>
    <w:basedOn w:val="Bekezdsalapbettpusa"/>
    <w:uiPriority w:val="21"/>
    <w:qFormat/>
    <w:rsid w:val="00DF08B9"/>
    <w:rPr>
      <w:i/>
      <w:iCs/>
      <w:color w:val="0F4761" w:themeColor="accent1" w:themeShade="BF"/>
    </w:rPr>
  </w:style>
  <w:style w:type="paragraph" w:styleId="Kiemeltidzet">
    <w:name w:val="Intense Quote"/>
    <w:basedOn w:val="Norml"/>
    <w:next w:val="Norml"/>
    <w:link w:val="KiemeltidzetChar"/>
    <w:uiPriority w:val="30"/>
    <w:qFormat/>
    <w:rsid w:val="00DF08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DF08B9"/>
    <w:rPr>
      <w:i/>
      <w:iCs/>
      <w:color w:val="0F4761" w:themeColor="accent1" w:themeShade="BF"/>
    </w:rPr>
  </w:style>
  <w:style w:type="character" w:styleId="Ershivatkozs">
    <w:name w:val="Intense Reference"/>
    <w:basedOn w:val="Bekezdsalapbettpusa"/>
    <w:uiPriority w:val="32"/>
    <w:qFormat/>
    <w:rsid w:val="00DF08B9"/>
    <w:rPr>
      <w:b/>
      <w:bCs/>
      <w:smallCaps/>
      <w:color w:val="0F4761" w:themeColor="accent1" w:themeShade="BF"/>
      <w:spacing w:val="5"/>
    </w:rPr>
  </w:style>
  <w:style w:type="paragraph" w:styleId="Nincstrkz">
    <w:name w:val="No Spacing"/>
    <w:uiPriority w:val="1"/>
    <w:qFormat/>
    <w:rsid w:val="00AE7B6C"/>
    <w:pPr>
      <w:spacing w:after="0" w:line="240" w:lineRule="auto"/>
    </w:pPr>
    <w:rPr>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76173">
      <w:bodyDiv w:val="1"/>
      <w:marLeft w:val="0"/>
      <w:marRight w:val="0"/>
      <w:marTop w:val="0"/>
      <w:marBottom w:val="0"/>
      <w:divBdr>
        <w:top w:val="none" w:sz="0" w:space="0" w:color="auto"/>
        <w:left w:val="none" w:sz="0" w:space="0" w:color="auto"/>
        <w:bottom w:val="none" w:sz="0" w:space="0" w:color="auto"/>
        <w:right w:val="none" w:sz="0" w:space="0" w:color="auto"/>
      </w:divBdr>
      <w:divsChild>
        <w:div w:id="1609116205">
          <w:marLeft w:val="0"/>
          <w:marRight w:val="0"/>
          <w:marTop w:val="0"/>
          <w:marBottom w:val="0"/>
          <w:divBdr>
            <w:top w:val="none" w:sz="0" w:space="0" w:color="auto"/>
            <w:left w:val="none" w:sz="0" w:space="0" w:color="auto"/>
            <w:bottom w:val="none" w:sz="0" w:space="0" w:color="auto"/>
            <w:right w:val="none" w:sz="0" w:space="0" w:color="auto"/>
          </w:divBdr>
          <w:divsChild>
            <w:div w:id="15448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2165">
      <w:bodyDiv w:val="1"/>
      <w:marLeft w:val="0"/>
      <w:marRight w:val="0"/>
      <w:marTop w:val="0"/>
      <w:marBottom w:val="0"/>
      <w:divBdr>
        <w:top w:val="none" w:sz="0" w:space="0" w:color="auto"/>
        <w:left w:val="none" w:sz="0" w:space="0" w:color="auto"/>
        <w:bottom w:val="none" w:sz="0" w:space="0" w:color="auto"/>
        <w:right w:val="none" w:sz="0" w:space="0" w:color="auto"/>
      </w:divBdr>
      <w:divsChild>
        <w:div w:id="649675350">
          <w:marLeft w:val="0"/>
          <w:marRight w:val="0"/>
          <w:marTop w:val="0"/>
          <w:marBottom w:val="0"/>
          <w:divBdr>
            <w:top w:val="none" w:sz="0" w:space="0" w:color="auto"/>
            <w:left w:val="none" w:sz="0" w:space="0" w:color="auto"/>
            <w:bottom w:val="none" w:sz="0" w:space="0" w:color="auto"/>
            <w:right w:val="none" w:sz="0" w:space="0" w:color="auto"/>
          </w:divBdr>
          <w:divsChild>
            <w:div w:id="153931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1198">
      <w:bodyDiv w:val="1"/>
      <w:marLeft w:val="0"/>
      <w:marRight w:val="0"/>
      <w:marTop w:val="0"/>
      <w:marBottom w:val="0"/>
      <w:divBdr>
        <w:top w:val="none" w:sz="0" w:space="0" w:color="auto"/>
        <w:left w:val="none" w:sz="0" w:space="0" w:color="auto"/>
        <w:bottom w:val="none" w:sz="0" w:space="0" w:color="auto"/>
        <w:right w:val="none" w:sz="0" w:space="0" w:color="auto"/>
      </w:divBdr>
      <w:divsChild>
        <w:div w:id="1923835474">
          <w:marLeft w:val="0"/>
          <w:marRight w:val="0"/>
          <w:marTop w:val="0"/>
          <w:marBottom w:val="0"/>
          <w:divBdr>
            <w:top w:val="none" w:sz="0" w:space="0" w:color="auto"/>
            <w:left w:val="none" w:sz="0" w:space="0" w:color="auto"/>
            <w:bottom w:val="none" w:sz="0" w:space="0" w:color="auto"/>
            <w:right w:val="none" w:sz="0" w:space="0" w:color="auto"/>
          </w:divBdr>
          <w:divsChild>
            <w:div w:id="15245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4112">
      <w:bodyDiv w:val="1"/>
      <w:marLeft w:val="0"/>
      <w:marRight w:val="0"/>
      <w:marTop w:val="0"/>
      <w:marBottom w:val="0"/>
      <w:divBdr>
        <w:top w:val="none" w:sz="0" w:space="0" w:color="auto"/>
        <w:left w:val="none" w:sz="0" w:space="0" w:color="auto"/>
        <w:bottom w:val="none" w:sz="0" w:space="0" w:color="auto"/>
        <w:right w:val="none" w:sz="0" w:space="0" w:color="auto"/>
      </w:divBdr>
      <w:divsChild>
        <w:div w:id="760758924">
          <w:marLeft w:val="0"/>
          <w:marRight w:val="0"/>
          <w:marTop w:val="0"/>
          <w:marBottom w:val="0"/>
          <w:divBdr>
            <w:top w:val="none" w:sz="0" w:space="0" w:color="auto"/>
            <w:left w:val="none" w:sz="0" w:space="0" w:color="auto"/>
            <w:bottom w:val="none" w:sz="0" w:space="0" w:color="auto"/>
            <w:right w:val="none" w:sz="0" w:space="0" w:color="auto"/>
          </w:divBdr>
          <w:divsChild>
            <w:div w:id="10315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70319">
      <w:bodyDiv w:val="1"/>
      <w:marLeft w:val="0"/>
      <w:marRight w:val="0"/>
      <w:marTop w:val="0"/>
      <w:marBottom w:val="0"/>
      <w:divBdr>
        <w:top w:val="none" w:sz="0" w:space="0" w:color="auto"/>
        <w:left w:val="none" w:sz="0" w:space="0" w:color="auto"/>
        <w:bottom w:val="none" w:sz="0" w:space="0" w:color="auto"/>
        <w:right w:val="none" w:sz="0" w:space="0" w:color="auto"/>
      </w:divBdr>
      <w:divsChild>
        <w:div w:id="2130316779">
          <w:marLeft w:val="0"/>
          <w:marRight w:val="0"/>
          <w:marTop w:val="0"/>
          <w:marBottom w:val="0"/>
          <w:divBdr>
            <w:top w:val="none" w:sz="0" w:space="0" w:color="auto"/>
            <w:left w:val="none" w:sz="0" w:space="0" w:color="auto"/>
            <w:bottom w:val="none" w:sz="0" w:space="0" w:color="auto"/>
            <w:right w:val="none" w:sz="0" w:space="0" w:color="auto"/>
          </w:divBdr>
          <w:divsChild>
            <w:div w:id="102802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08045">
      <w:bodyDiv w:val="1"/>
      <w:marLeft w:val="0"/>
      <w:marRight w:val="0"/>
      <w:marTop w:val="0"/>
      <w:marBottom w:val="0"/>
      <w:divBdr>
        <w:top w:val="none" w:sz="0" w:space="0" w:color="auto"/>
        <w:left w:val="none" w:sz="0" w:space="0" w:color="auto"/>
        <w:bottom w:val="none" w:sz="0" w:space="0" w:color="auto"/>
        <w:right w:val="none" w:sz="0" w:space="0" w:color="auto"/>
      </w:divBdr>
      <w:divsChild>
        <w:div w:id="460536586">
          <w:marLeft w:val="0"/>
          <w:marRight w:val="0"/>
          <w:marTop w:val="0"/>
          <w:marBottom w:val="0"/>
          <w:divBdr>
            <w:top w:val="none" w:sz="0" w:space="0" w:color="auto"/>
            <w:left w:val="none" w:sz="0" w:space="0" w:color="auto"/>
            <w:bottom w:val="none" w:sz="0" w:space="0" w:color="auto"/>
            <w:right w:val="none" w:sz="0" w:space="0" w:color="auto"/>
          </w:divBdr>
          <w:divsChild>
            <w:div w:id="1400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95509">
      <w:bodyDiv w:val="1"/>
      <w:marLeft w:val="0"/>
      <w:marRight w:val="0"/>
      <w:marTop w:val="0"/>
      <w:marBottom w:val="0"/>
      <w:divBdr>
        <w:top w:val="none" w:sz="0" w:space="0" w:color="auto"/>
        <w:left w:val="none" w:sz="0" w:space="0" w:color="auto"/>
        <w:bottom w:val="none" w:sz="0" w:space="0" w:color="auto"/>
        <w:right w:val="none" w:sz="0" w:space="0" w:color="auto"/>
      </w:divBdr>
      <w:divsChild>
        <w:div w:id="1751610904">
          <w:marLeft w:val="0"/>
          <w:marRight w:val="0"/>
          <w:marTop w:val="0"/>
          <w:marBottom w:val="0"/>
          <w:divBdr>
            <w:top w:val="none" w:sz="0" w:space="0" w:color="auto"/>
            <w:left w:val="none" w:sz="0" w:space="0" w:color="auto"/>
            <w:bottom w:val="none" w:sz="0" w:space="0" w:color="auto"/>
            <w:right w:val="none" w:sz="0" w:space="0" w:color="auto"/>
          </w:divBdr>
          <w:divsChild>
            <w:div w:id="20022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6827">
      <w:bodyDiv w:val="1"/>
      <w:marLeft w:val="0"/>
      <w:marRight w:val="0"/>
      <w:marTop w:val="0"/>
      <w:marBottom w:val="0"/>
      <w:divBdr>
        <w:top w:val="none" w:sz="0" w:space="0" w:color="auto"/>
        <w:left w:val="none" w:sz="0" w:space="0" w:color="auto"/>
        <w:bottom w:val="none" w:sz="0" w:space="0" w:color="auto"/>
        <w:right w:val="none" w:sz="0" w:space="0" w:color="auto"/>
      </w:divBdr>
      <w:divsChild>
        <w:div w:id="1171603021">
          <w:marLeft w:val="0"/>
          <w:marRight w:val="0"/>
          <w:marTop w:val="0"/>
          <w:marBottom w:val="0"/>
          <w:divBdr>
            <w:top w:val="none" w:sz="0" w:space="0" w:color="auto"/>
            <w:left w:val="none" w:sz="0" w:space="0" w:color="auto"/>
            <w:bottom w:val="none" w:sz="0" w:space="0" w:color="auto"/>
            <w:right w:val="none" w:sz="0" w:space="0" w:color="auto"/>
          </w:divBdr>
          <w:divsChild>
            <w:div w:id="11134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7620">
      <w:bodyDiv w:val="1"/>
      <w:marLeft w:val="0"/>
      <w:marRight w:val="0"/>
      <w:marTop w:val="0"/>
      <w:marBottom w:val="0"/>
      <w:divBdr>
        <w:top w:val="none" w:sz="0" w:space="0" w:color="auto"/>
        <w:left w:val="none" w:sz="0" w:space="0" w:color="auto"/>
        <w:bottom w:val="none" w:sz="0" w:space="0" w:color="auto"/>
        <w:right w:val="none" w:sz="0" w:space="0" w:color="auto"/>
      </w:divBdr>
      <w:divsChild>
        <w:div w:id="11802756">
          <w:marLeft w:val="0"/>
          <w:marRight w:val="0"/>
          <w:marTop w:val="0"/>
          <w:marBottom w:val="0"/>
          <w:divBdr>
            <w:top w:val="none" w:sz="0" w:space="0" w:color="auto"/>
            <w:left w:val="none" w:sz="0" w:space="0" w:color="auto"/>
            <w:bottom w:val="none" w:sz="0" w:space="0" w:color="auto"/>
            <w:right w:val="none" w:sz="0" w:space="0" w:color="auto"/>
          </w:divBdr>
          <w:divsChild>
            <w:div w:id="67904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5041">
      <w:bodyDiv w:val="1"/>
      <w:marLeft w:val="0"/>
      <w:marRight w:val="0"/>
      <w:marTop w:val="0"/>
      <w:marBottom w:val="0"/>
      <w:divBdr>
        <w:top w:val="none" w:sz="0" w:space="0" w:color="auto"/>
        <w:left w:val="none" w:sz="0" w:space="0" w:color="auto"/>
        <w:bottom w:val="none" w:sz="0" w:space="0" w:color="auto"/>
        <w:right w:val="none" w:sz="0" w:space="0" w:color="auto"/>
      </w:divBdr>
      <w:divsChild>
        <w:div w:id="334114396">
          <w:marLeft w:val="0"/>
          <w:marRight w:val="0"/>
          <w:marTop w:val="0"/>
          <w:marBottom w:val="0"/>
          <w:divBdr>
            <w:top w:val="none" w:sz="0" w:space="0" w:color="auto"/>
            <w:left w:val="none" w:sz="0" w:space="0" w:color="auto"/>
            <w:bottom w:val="none" w:sz="0" w:space="0" w:color="auto"/>
            <w:right w:val="none" w:sz="0" w:space="0" w:color="auto"/>
          </w:divBdr>
          <w:divsChild>
            <w:div w:id="8522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2634">
      <w:bodyDiv w:val="1"/>
      <w:marLeft w:val="0"/>
      <w:marRight w:val="0"/>
      <w:marTop w:val="0"/>
      <w:marBottom w:val="0"/>
      <w:divBdr>
        <w:top w:val="none" w:sz="0" w:space="0" w:color="auto"/>
        <w:left w:val="none" w:sz="0" w:space="0" w:color="auto"/>
        <w:bottom w:val="none" w:sz="0" w:space="0" w:color="auto"/>
        <w:right w:val="none" w:sz="0" w:space="0" w:color="auto"/>
      </w:divBdr>
      <w:divsChild>
        <w:div w:id="48651635">
          <w:marLeft w:val="0"/>
          <w:marRight w:val="0"/>
          <w:marTop w:val="0"/>
          <w:marBottom w:val="0"/>
          <w:divBdr>
            <w:top w:val="none" w:sz="0" w:space="0" w:color="auto"/>
            <w:left w:val="none" w:sz="0" w:space="0" w:color="auto"/>
            <w:bottom w:val="none" w:sz="0" w:space="0" w:color="auto"/>
            <w:right w:val="none" w:sz="0" w:space="0" w:color="auto"/>
          </w:divBdr>
          <w:divsChild>
            <w:div w:id="120929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7767">
      <w:bodyDiv w:val="1"/>
      <w:marLeft w:val="0"/>
      <w:marRight w:val="0"/>
      <w:marTop w:val="0"/>
      <w:marBottom w:val="0"/>
      <w:divBdr>
        <w:top w:val="none" w:sz="0" w:space="0" w:color="auto"/>
        <w:left w:val="none" w:sz="0" w:space="0" w:color="auto"/>
        <w:bottom w:val="none" w:sz="0" w:space="0" w:color="auto"/>
        <w:right w:val="none" w:sz="0" w:space="0" w:color="auto"/>
      </w:divBdr>
      <w:divsChild>
        <w:div w:id="2094817067">
          <w:marLeft w:val="0"/>
          <w:marRight w:val="0"/>
          <w:marTop w:val="0"/>
          <w:marBottom w:val="0"/>
          <w:divBdr>
            <w:top w:val="none" w:sz="0" w:space="0" w:color="auto"/>
            <w:left w:val="none" w:sz="0" w:space="0" w:color="auto"/>
            <w:bottom w:val="none" w:sz="0" w:space="0" w:color="auto"/>
            <w:right w:val="none" w:sz="0" w:space="0" w:color="auto"/>
          </w:divBdr>
          <w:divsChild>
            <w:div w:id="9168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8313">
      <w:bodyDiv w:val="1"/>
      <w:marLeft w:val="0"/>
      <w:marRight w:val="0"/>
      <w:marTop w:val="0"/>
      <w:marBottom w:val="0"/>
      <w:divBdr>
        <w:top w:val="none" w:sz="0" w:space="0" w:color="auto"/>
        <w:left w:val="none" w:sz="0" w:space="0" w:color="auto"/>
        <w:bottom w:val="none" w:sz="0" w:space="0" w:color="auto"/>
        <w:right w:val="none" w:sz="0" w:space="0" w:color="auto"/>
      </w:divBdr>
      <w:divsChild>
        <w:div w:id="1554002004">
          <w:marLeft w:val="0"/>
          <w:marRight w:val="0"/>
          <w:marTop w:val="0"/>
          <w:marBottom w:val="0"/>
          <w:divBdr>
            <w:top w:val="none" w:sz="0" w:space="0" w:color="auto"/>
            <w:left w:val="none" w:sz="0" w:space="0" w:color="auto"/>
            <w:bottom w:val="none" w:sz="0" w:space="0" w:color="auto"/>
            <w:right w:val="none" w:sz="0" w:space="0" w:color="auto"/>
          </w:divBdr>
          <w:divsChild>
            <w:div w:id="193096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7195">
      <w:bodyDiv w:val="1"/>
      <w:marLeft w:val="0"/>
      <w:marRight w:val="0"/>
      <w:marTop w:val="0"/>
      <w:marBottom w:val="0"/>
      <w:divBdr>
        <w:top w:val="none" w:sz="0" w:space="0" w:color="auto"/>
        <w:left w:val="none" w:sz="0" w:space="0" w:color="auto"/>
        <w:bottom w:val="none" w:sz="0" w:space="0" w:color="auto"/>
        <w:right w:val="none" w:sz="0" w:space="0" w:color="auto"/>
      </w:divBdr>
      <w:divsChild>
        <w:div w:id="1612131158">
          <w:marLeft w:val="0"/>
          <w:marRight w:val="0"/>
          <w:marTop w:val="0"/>
          <w:marBottom w:val="0"/>
          <w:divBdr>
            <w:top w:val="none" w:sz="0" w:space="0" w:color="auto"/>
            <w:left w:val="none" w:sz="0" w:space="0" w:color="auto"/>
            <w:bottom w:val="none" w:sz="0" w:space="0" w:color="auto"/>
            <w:right w:val="none" w:sz="0" w:space="0" w:color="auto"/>
          </w:divBdr>
          <w:divsChild>
            <w:div w:id="85072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2924">
      <w:bodyDiv w:val="1"/>
      <w:marLeft w:val="0"/>
      <w:marRight w:val="0"/>
      <w:marTop w:val="0"/>
      <w:marBottom w:val="0"/>
      <w:divBdr>
        <w:top w:val="none" w:sz="0" w:space="0" w:color="auto"/>
        <w:left w:val="none" w:sz="0" w:space="0" w:color="auto"/>
        <w:bottom w:val="none" w:sz="0" w:space="0" w:color="auto"/>
        <w:right w:val="none" w:sz="0" w:space="0" w:color="auto"/>
      </w:divBdr>
      <w:divsChild>
        <w:div w:id="1687830864">
          <w:marLeft w:val="0"/>
          <w:marRight w:val="0"/>
          <w:marTop w:val="0"/>
          <w:marBottom w:val="0"/>
          <w:divBdr>
            <w:top w:val="none" w:sz="0" w:space="0" w:color="auto"/>
            <w:left w:val="none" w:sz="0" w:space="0" w:color="auto"/>
            <w:bottom w:val="none" w:sz="0" w:space="0" w:color="auto"/>
            <w:right w:val="none" w:sz="0" w:space="0" w:color="auto"/>
          </w:divBdr>
          <w:divsChild>
            <w:div w:id="17941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2624">
      <w:bodyDiv w:val="1"/>
      <w:marLeft w:val="0"/>
      <w:marRight w:val="0"/>
      <w:marTop w:val="0"/>
      <w:marBottom w:val="0"/>
      <w:divBdr>
        <w:top w:val="none" w:sz="0" w:space="0" w:color="auto"/>
        <w:left w:val="none" w:sz="0" w:space="0" w:color="auto"/>
        <w:bottom w:val="none" w:sz="0" w:space="0" w:color="auto"/>
        <w:right w:val="none" w:sz="0" w:space="0" w:color="auto"/>
      </w:divBdr>
      <w:divsChild>
        <w:div w:id="423839733">
          <w:marLeft w:val="0"/>
          <w:marRight w:val="0"/>
          <w:marTop w:val="0"/>
          <w:marBottom w:val="0"/>
          <w:divBdr>
            <w:top w:val="none" w:sz="0" w:space="0" w:color="auto"/>
            <w:left w:val="none" w:sz="0" w:space="0" w:color="auto"/>
            <w:bottom w:val="none" w:sz="0" w:space="0" w:color="auto"/>
            <w:right w:val="none" w:sz="0" w:space="0" w:color="auto"/>
          </w:divBdr>
          <w:divsChild>
            <w:div w:id="12731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9970">
      <w:bodyDiv w:val="1"/>
      <w:marLeft w:val="0"/>
      <w:marRight w:val="0"/>
      <w:marTop w:val="0"/>
      <w:marBottom w:val="0"/>
      <w:divBdr>
        <w:top w:val="none" w:sz="0" w:space="0" w:color="auto"/>
        <w:left w:val="none" w:sz="0" w:space="0" w:color="auto"/>
        <w:bottom w:val="none" w:sz="0" w:space="0" w:color="auto"/>
        <w:right w:val="none" w:sz="0" w:space="0" w:color="auto"/>
      </w:divBdr>
      <w:divsChild>
        <w:div w:id="1394542667">
          <w:marLeft w:val="0"/>
          <w:marRight w:val="0"/>
          <w:marTop w:val="0"/>
          <w:marBottom w:val="0"/>
          <w:divBdr>
            <w:top w:val="none" w:sz="0" w:space="0" w:color="auto"/>
            <w:left w:val="none" w:sz="0" w:space="0" w:color="auto"/>
            <w:bottom w:val="none" w:sz="0" w:space="0" w:color="auto"/>
            <w:right w:val="none" w:sz="0" w:space="0" w:color="auto"/>
          </w:divBdr>
          <w:divsChild>
            <w:div w:id="205720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5941">
      <w:bodyDiv w:val="1"/>
      <w:marLeft w:val="0"/>
      <w:marRight w:val="0"/>
      <w:marTop w:val="0"/>
      <w:marBottom w:val="0"/>
      <w:divBdr>
        <w:top w:val="none" w:sz="0" w:space="0" w:color="auto"/>
        <w:left w:val="none" w:sz="0" w:space="0" w:color="auto"/>
        <w:bottom w:val="none" w:sz="0" w:space="0" w:color="auto"/>
        <w:right w:val="none" w:sz="0" w:space="0" w:color="auto"/>
      </w:divBdr>
      <w:divsChild>
        <w:div w:id="118770381">
          <w:marLeft w:val="0"/>
          <w:marRight w:val="0"/>
          <w:marTop w:val="0"/>
          <w:marBottom w:val="0"/>
          <w:divBdr>
            <w:top w:val="none" w:sz="0" w:space="0" w:color="auto"/>
            <w:left w:val="none" w:sz="0" w:space="0" w:color="auto"/>
            <w:bottom w:val="none" w:sz="0" w:space="0" w:color="auto"/>
            <w:right w:val="none" w:sz="0" w:space="0" w:color="auto"/>
          </w:divBdr>
          <w:divsChild>
            <w:div w:id="60923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0722">
      <w:bodyDiv w:val="1"/>
      <w:marLeft w:val="0"/>
      <w:marRight w:val="0"/>
      <w:marTop w:val="0"/>
      <w:marBottom w:val="0"/>
      <w:divBdr>
        <w:top w:val="none" w:sz="0" w:space="0" w:color="auto"/>
        <w:left w:val="none" w:sz="0" w:space="0" w:color="auto"/>
        <w:bottom w:val="none" w:sz="0" w:space="0" w:color="auto"/>
        <w:right w:val="none" w:sz="0" w:space="0" w:color="auto"/>
      </w:divBdr>
      <w:divsChild>
        <w:div w:id="951596821">
          <w:marLeft w:val="0"/>
          <w:marRight w:val="0"/>
          <w:marTop w:val="0"/>
          <w:marBottom w:val="0"/>
          <w:divBdr>
            <w:top w:val="none" w:sz="0" w:space="0" w:color="auto"/>
            <w:left w:val="none" w:sz="0" w:space="0" w:color="auto"/>
            <w:bottom w:val="none" w:sz="0" w:space="0" w:color="auto"/>
            <w:right w:val="none" w:sz="0" w:space="0" w:color="auto"/>
          </w:divBdr>
          <w:divsChild>
            <w:div w:id="6526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1510">
      <w:bodyDiv w:val="1"/>
      <w:marLeft w:val="0"/>
      <w:marRight w:val="0"/>
      <w:marTop w:val="0"/>
      <w:marBottom w:val="0"/>
      <w:divBdr>
        <w:top w:val="none" w:sz="0" w:space="0" w:color="auto"/>
        <w:left w:val="none" w:sz="0" w:space="0" w:color="auto"/>
        <w:bottom w:val="none" w:sz="0" w:space="0" w:color="auto"/>
        <w:right w:val="none" w:sz="0" w:space="0" w:color="auto"/>
      </w:divBdr>
      <w:divsChild>
        <w:div w:id="894121405">
          <w:marLeft w:val="0"/>
          <w:marRight w:val="0"/>
          <w:marTop w:val="0"/>
          <w:marBottom w:val="0"/>
          <w:divBdr>
            <w:top w:val="none" w:sz="0" w:space="0" w:color="auto"/>
            <w:left w:val="none" w:sz="0" w:space="0" w:color="auto"/>
            <w:bottom w:val="none" w:sz="0" w:space="0" w:color="auto"/>
            <w:right w:val="none" w:sz="0" w:space="0" w:color="auto"/>
          </w:divBdr>
          <w:divsChild>
            <w:div w:id="113825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0697">
      <w:bodyDiv w:val="1"/>
      <w:marLeft w:val="0"/>
      <w:marRight w:val="0"/>
      <w:marTop w:val="0"/>
      <w:marBottom w:val="0"/>
      <w:divBdr>
        <w:top w:val="none" w:sz="0" w:space="0" w:color="auto"/>
        <w:left w:val="none" w:sz="0" w:space="0" w:color="auto"/>
        <w:bottom w:val="none" w:sz="0" w:space="0" w:color="auto"/>
        <w:right w:val="none" w:sz="0" w:space="0" w:color="auto"/>
      </w:divBdr>
      <w:divsChild>
        <w:div w:id="1634827951">
          <w:marLeft w:val="0"/>
          <w:marRight w:val="0"/>
          <w:marTop w:val="0"/>
          <w:marBottom w:val="0"/>
          <w:divBdr>
            <w:top w:val="none" w:sz="0" w:space="0" w:color="auto"/>
            <w:left w:val="none" w:sz="0" w:space="0" w:color="auto"/>
            <w:bottom w:val="none" w:sz="0" w:space="0" w:color="auto"/>
            <w:right w:val="none" w:sz="0" w:space="0" w:color="auto"/>
          </w:divBdr>
          <w:divsChild>
            <w:div w:id="10863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8651">
      <w:bodyDiv w:val="1"/>
      <w:marLeft w:val="0"/>
      <w:marRight w:val="0"/>
      <w:marTop w:val="0"/>
      <w:marBottom w:val="0"/>
      <w:divBdr>
        <w:top w:val="none" w:sz="0" w:space="0" w:color="auto"/>
        <w:left w:val="none" w:sz="0" w:space="0" w:color="auto"/>
        <w:bottom w:val="none" w:sz="0" w:space="0" w:color="auto"/>
        <w:right w:val="none" w:sz="0" w:space="0" w:color="auto"/>
      </w:divBdr>
      <w:divsChild>
        <w:div w:id="1158418808">
          <w:marLeft w:val="0"/>
          <w:marRight w:val="0"/>
          <w:marTop w:val="0"/>
          <w:marBottom w:val="0"/>
          <w:divBdr>
            <w:top w:val="none" w:sz="0" w:space="0" w:color="auto"/>
            <w:left w:val="none" w:sz="0" w:space="0" w:color="auto"/>
            <w:bottom w:val="none" w:sz="0" w:space="0" w:color="auto"/>
            <w:right w:val="none" w:sz="0" w:space="0" w:color="auto"/>
          </w:divBdr>
          <w:divsChild>
            <w:div w:id="166975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7000">
      <w:bodyDiv w:val="1"/>
      <w:marLeft w:val="0"/>
      <w:marRight w:val="0"/>
      <w:marTop w:val="0"/>
      <w:marBottom w:val="0"/>
      <w:divBdr>
        <w:top w:val="none" w:sz="0" w:space="0" w:color="auto"/>
        <w:left w:val="none" w:sz="0" w:space="0" w:color="auto"/>
        <w:bottom w:val="none" w:sz="0" w:space="0" w:color="auto"/>
        <w:right w:val="none" w:sz="0" w:space="0" w:color="auto"/>
      </w:divBdr>
      <w:divsChild>
        <w:div w:id="1857646254">
          <w:marLeft w:val="0"/>
          <w:marRight w:val="0"/>
          <w:marTop w:val="0"/>
          <w:marBottom w:val="0"/>
          <w:divBdr>
            <w:top w:val="none" w:sz="0" w:space="0" w:color="auto"/>
            <w:left w:val="none" w:sz="0" w:space="0" w:color="auto"/>
            <w:bottom w:val="none" w:sz="0" w:space="0" w:color="auto"/>
            <w:right w:val="none" w:sz="0" w:space="0" w:color="auto"/>
          </w:divBdr>
          <w:divsChild>
            <w:div w:id="12834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41286">
      <w:bodyDiv w:val="1"/>
      <w:marLeft w:val="0"/>
      <w:marRight w:val="0"/>
      <w:marTop w:val="0"/>
      <w:marBottom w:val="0"/>
      <w:divBdr>
        <w:top w:val="none" w:sz="0" w:space="0" w:color="auto"/>
        <w:left w:val="none" w:sz="0" w:space="0" w:color="auto"/>
        <w:bottom w:val="none" w:sz="0" w:space="0" w:color="auto"/>
        <w:right w:val="none" w:sz="0" w:space="0" w:color="auto"/>
      </w:divBdr>
      <w:divsChild>
        <w:div w:id="336419528">
          <w:marLeft w:val="0"/>
          <w:marRight w:val="0"/>
          <w:marTop w:val="0"/>
          <w:marBottom w:val="0"/>
          <w:divBdr>
            <w:top w:val="none" w:sz="0" w:space="0" w:color="auto"/>
            <w:left w:val="none" w:sz="0" w:space="0" w:color="auto"/>
            <w:bottom w:val="none" w:sz="0" w:space="0" w:color="auto"/>
            <w:right w:val="none" w:sz="0" w:space="0" w:color="auto"/>
          </w:divBdr>
          <w:divsChild>
            <w:div w:id="4517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7553">
      <w:bodyDiv w:val="1"/>
      <w:marLeft w:val="0"/>
      <w:marRight w:val="0"/>
      <w:marTop w:val="0"/>
      <w:marBottom w:val="0"/>
      <w:divBdr>
        <w:top w:val="none" w:sz="0" w:space="0" w:color="auto"/>
        <w:left w:val="none" w:sz="0" w:space="0" w:color="auto"/>
        <w:bottom w:val="none" w:sz="0" w:space="0" w:color="auto"/>
        <w:right w:val="none" w:sz="0" w:space="0" w:color="auto"/>
      </w:divBdr>
      <w:divsChild>
        <w:div w:id="1734543542">
          <w:marLeft w:val="0"/>
          <w:marRight w:val="0"/>
          <w:marTop w:val="0"/>
          <w:marBottom w:val="0"/>
          <w:divBdr>
            <w:top w:val="none" w:sz="0" w:space="0" w:color="auto"/>
            <w:left w:val="none" w:sz="0" w:space="0" w:color="auto"/>
            <w:bottom w:val="none" w:sz="0" w:space="0" w:color="auto"/>
            <w:right w:val="none" w:sz="0" w:space="0" w:color="auto"/>
          </w:divBdr>
          <w:divsChild>
            <w:div w:id="174918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5530">
      <w:bodyDiv w:val="1"/>
      <w:marLeft w:val="0"/>
      <w:marRight w:val="0"/>
      <w:marTop w:val="0"/>
      <w:marBottom w:val="0"/>
      <w:divBdr>
        <w:top w:val="none" w:sz="0" w:space="0" w:color="auto"/>
        <w:left w:val="none" w:sz="0" w:space="0" w:color="auto"/>
        <w:bottom w:val="none" w:sz="0" w:space="0" w:color="auto"/>
        <w:right w:val="none" w:sz="0" w:space="0" w:color="auto"/>
      </w:divBdr>
      <w:divsChild>
        <w:div w:id="503516529">
          <w:marLeft w:val="0"/>
          <w:marRight w:val="0"/>
          <w:marTop w:val="0"/>
          <w:marBottom w:val="0"/>
          <w:divBdr>
            <w:top w:val="none" w:sz="0" w:space="0" w:color="auto"/>
            <w:left w:val="none" w:sz="0" w:space="0" w:color="auto"/>
            <w:bottom w:val="none" w:sz="0" w:space="0" w:color="auto"/>
            <w:right w:val="none" w:sz="0" w:space="0" w:color="auto"/>
          </w:divBdr>
          <w:divsChild>
            <w:div w:id="19890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0685">
      <w:bodyDiv w:val="1"/>
      <w:marLeft w:val="0"/>
      <w:marRight w:val="0"/>
      <w:marTop w:val="0"/>
      <w:marBottom w:val="0"/>
      <w:divBdr>
        <w:top w:val="none" w:sz="0" w:space="0" w:color="auto"/>
        <w:left w:val="none" w:sz="0" w:space="0" w:color="auto"/>
        <w:bottom w:val="none" w:sz="0" w:space="0" w:color="auto"/>
        <w:right w:val="none" w:sz="0" w:space="0" w:color="auto"/>
      </w:divBdr>
      <w:divsChild>
        <w:div w:id="452020117">
          <w:marLeft w:val="0"/>
          <w:marRight w:val="0"/>
          <w:marTop w:val="0"/>
          <w:marBottom w:val="0"/>
          <w:divBdr>
            <w:top w:val="none" w:sz="0" w:space="0" w:color="auto"/>
            <w:left w:val="none" w:sz="0" w:space="0" w:color="auto"/>
            <w:bottom w:val="none" w:sz="0" w:space="0" w:color="auto"/>
            <w:right w:val="none" w:sz="0" w:space="0" w:color="auto"/>
          </w:divBdr>
          <w:divsChild>
            <w:div w:id="17205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5716">
      <w:bodyDiv w:val="1"/>
      <w:marLeft w:val="0"/>
      <w:marRight w:val="0"/>
      <w:marTop w:val="0"/>
      <w:marBottom w:val="0"/>
      <w:divBdr>
        <w:top w:val="none" w:sz="0" w:space="0" w:color="auto"/>
        <w:left w:val="none" w:sz="0" w:space="0" w:color="auto"/>
        <w:bottom w:val="none" w:sz="0" w:space="0" w:color="auto"/>
        <w:right w:val="none" w:sz="0" w:space="0" w:color="auto"/>
      </w:divBdr>
      <w:divsChild>
        <w:div w:id="1483542768">
          <w:marLeft w:val="0"/>
          <w:marRight w:val="0"/>
          <w:marTop w:val="0"/>
          <w:marBottom w:val="0"/>
          <w:divBdr>
            <w:top w:val="none" w:sz="0" w:space="0" w:color="auto"/>
            <w:left w:val="none" w:sz="0" w:space="0" w:color="auto"/>
            <w:bottom w:val="none" w:sz="0" w:space="0" w:color="auto"/>
            <w:right w:val="none" w:sz="0" w:space="0" w:color="auto"/>
          </w:divBdr>
          <w:divsChild>
            <w:div w:id="1135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28635">
      <w:bodyDiv w:val="1"/>
      <w:marLeft w:val="0"/>
      <w:marRight w:val="0"/>
      <w:marTop w:val="0"/>
      <w:marBottom w:val="0"/>
      <w:divBdr>
        <w:top w:val="none" w:sz="0" w:space="0" w:color="auto"/>
        <w:left w:val="none" w:sz="0" w:space="0" w:color="auto"/>
        <w:bottom w:val="none" w:sz="0" w:space="0" w:color="auto"/>
        <w:right w:val="none" w:sz="0" w:space="0" w:color="auto"/>
      </w:divBdr>
      <w:divsChild>
        <w:div w:id="1568683991">
          <w:marLeft w:val="0"/>
          <w:marRight w:val="0"/>
          <w:marTop w:val="0"/>
          <w:marBottom w:val="0"/>
          <w:divBdr>
            <w:top w:val="none" w:sz="0" w:space="0" w:color="auto"/>
            <w:left w:val="none" w:sz="0" w:space="0" w:color="auto"/>
            <w:bottom w:val="none" w:sz="0" w:space="0" w:color="auto"/>
            <w:right w:val="none" w:sz="0" w:space="0" w:color="auto"/>
          </w:divBdr>
          <w:divsChild>
            <w:div w:id="146527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61383">
      <w:bodyDiv w:val="1"/>
      <w:marLeft w:val="0"/>
      <w:marRight w:val="0"/>
      <w:marTop w:val="0"/>
      <w:marBottom w:val="0"/>
      <w:divBdr>
        <w:top w:val="none" w:sz="0" w:space="0" w:color="auto"/>
        <w:left w:val="none" w:sz="0" w:space="0" w:color="auto"/>
        <w:bottom w:val="none" w:sz="0" w:space="0" w:color="auto"/>
        <w:right w:val="none" w:sz="0" w:space="0" w:color="auto"/>
      </w:divBdr>
      <w:divsChild>
        <w:div w:id="2041196776">
          <w:marLeft w:val="0"/>
          <w:marRight w:val="0"/>
          <w:marTop w:val="0"/>
          <w:marBottom w:val="0"/>
          <w:divBdr>
            <w:top w:val="none" w:sz="0" w:space="0" w:color="auto"/>
            <w:left w:val="none" w:sz="0" w:space="0" w:color="auto"/>
            <w:bottom w:val="none" w:sz="0" w:space="0" w:color="auto"/>
            <w:right w:val="none" w:sz="0" w:space="0" w:color="auto"/>
          </w:divBdr>
          <w:divsChild>
            <w:div w:id="234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42572">
      <w:bodyDiv w:val="1"/>
      <w:marLeft w:val="0"/>
      <w:marRight w:val="0"/>
      <w:marTop w:val="0"/>
      <w:marBottom w:val="0"/>
      <w:divBdr>
        <w:top w:val="none" w:sz="0" w:space="0" w:color="auto"/>
        <w:left w:val="none" w:sz="0" w:space="0" w:color="auto"/>
        <w:bottom w:val="none" w:sz="0" w:space="0" w:color="auto"/>
        <w:right w:val="none" w:sz="0" w:space="0" w:color="auto"/>
      </w:divBdr>
      <w:divsChild>
        <w:div w:id="1067530843">
          <w:marLeft w:val="0"/>
          <w:marRight w:val="0"/>
          <w:marTop w:val="0"/>
          <w:marBottom w:val="0"/>
          <w:divBdr>
            <w:top w:val="none" w:sz="0" w:space="0" w:color="auto"/>
            <w:left w:val="none" w:sz="0" w:space="0" w:color="auto"/>
            <w:bottom w:val="none" w:sz="0" w:space="0" w:color="auto"/>
            <w:right w:val="none" w:sz="0" w:space="0" w:color="auto"/>
          </w:divBdr>
          <w:divsChild>
            <w:div w:id="20432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3278">
      <w:bodyDiv w:val="1"/>
      <w:marLeft w:val="0"/>
      <w:marRight w:val="0"/>
      <w:marTop w:val="0"/>
      <w:marBottom w:val="0"/>
      <w:divBdr>
        <w:top w:val="none" w:sz="0" w:space="0" w:color="auto"/>
        <w:left w:val="none" w:sz="0" w:space="0" w:color="auto"/>
        <w:bottom w:val="none" w:sz="0" w:space="0" w:color="auto"/>
        <w:right w:val="none" w:sz="0" w:space="0" w:color="auto"/>
      </w:divBdr>
      <w:divsChild>
        <w:div w:id="1405906347">
          <w:marLeft w:val="0"/>
          <w:marRight w:val="0"/>
          <w:marTop w:val="0"/>
          <w:marBottom w:val="0"/>
          <w:divBdr>
            <w:top w:val="none" w:sz="0" w:space="0" w:color="auto"/>
            <w:left w:val="none" w:sz="0" w:space="0" w:color="auto"/>
            <w:bottom w:val="none" w:sz="0" w:space="0" w:color="auto"/>
            <w:right w:val="none" w:sz="0" w:space="0" w:color="auto"/>
          </w:divBdr>
          <w:divsChild>
            <w:div w:id="9690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712">
      <w:bodyDiv w:val="1"/>
      <w:marLeft w:val="0"/>
      <w:marRight w:val="0"/>
      <w:marTop w:val="0"/>
      <w:marBottom w:val="0"/>
      <w:divBdr>
        <w:top w:val="none" w:sz="0" w:space="0" w:color="auto"/>
        <w:left w:val="none" w:sz="0" w:space="0" w:color="auto"/>
        <w:bottom w:val="none" w:sz="0" w:space="0" w:color="auto"/>
        <w:right w:val="none" w:sz="0" w:space="0" w:color="auto"/>
      </w:divBdr>
      <w:divsChild>
        <w:div w:id="99419495">
          <w:marLeft w:val="0"/>
          <w:marRight w:val="0"/>
          <w:marTop w:val="0"/>
          <w:marBottom w:val="0"/>
          <w:divBdr>
            <w:top w:val="none" w:sz="0" w:space="0" w:color="auto"/>
            <w:left w:val="none" w:sz="0" w:space="0" w:color="auto"/>
            <w:bottom w:val="none" w:sz="0" w:space="0" w:color="auto"/>
            <w:right w:val="none" w:sz="0" w:space="0" w:color="auto"/>
          </w:divBdr>
          <w:divsChild>
            <w:div w:id="175558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31897">
      <w:bodyDiv w:val="1"/>
      <w:marLeft w:val="0"/>
      <w:marRight w:val="0"/>
      <w:marTop w:val="0"/>
      <w:marBottom w:val="0"/>
      <w:divBdr>
        <w:top w:val="none" w:sz="0" w:space="0" w:color="auto"/>
        <w:left w:val="none" w:sz="0" w:space="0" w:color="auto"/>
        <w:bottom w:val="none" w:sz="0" w:space="0" w:color="auto"/>
        <w:right w:val="none" w:sz="0" w:space="0" w:color="auto"/>
      </w:divBdr>
      <w:divsChild>
        <w:div w:id="880169822">
          <w:marLeft w:val="0"/>
          <w:marRight w:val="0"/>
          <w:marTop w:val="0"/>
          <w:marBottom w:val="0"/>
          <w:divBdr>
            <w:top w:val="none" w:sz="0" w:space="0" w:color="auto"/>
            <w:left w:val="none" w:sz="0" w:space="0" w:color="auto"/>
            <w:bottom w:val="none" w:sz="0" w:space="0" w:color="auto"/>
            <w:right w:val="none" w:sz="0" w:space="0" w:color="auto"/>
          </w:divBdr>
          <w:divsChild>
            <w:div w:id="22526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17704">
      <w:bodyDiv w:val="1"/>
      <w:marLeft w:val="0"/>
      <w:marRight w:val="0"/>
      <w:marTop w:val="0"/>
      <w:marBottom w:val="0"/>
      <w:divBdr>
        <w:top w:val="none" w:sz="0" w:space="0" w:color="auto"/>
        <w:left w:val="none" w:sz="0" w:space="0" w:color="auto"/>
        <w:bottom w:val="none" w:sz="0" w:space="0" w:color="auto"/>
        <w:right w:val="none" w:sz="0" w:space="0" w:color="auto"/>
      </w:divBdr>
      <w:divsChild>
        <w:div w:id="274020005">
          <w:marLeft w:val="0"/>
          <w:marRight w:val="0"/>
          <w:marTop w:val="0"/>
          <w:marBottom w:val="0"/>
          <w:divBdr>
            <w:top w:val="none" w:sz="0" w:space="0" w:color="auto"/>
            <w:left w:val="none" w:sz="0" w:space="0" w:color="auto"/>
            <w:bottom w:val="none" w:sz="0" w:space="0" w:color="auto"/>
            <w:right w:val="none" w:sz="0" w:space="0" w:color="auto"/>
          </w:divBdr>
          <w:divsChild>
            <w:div w:id="199552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4584">
      <w:bodyDiv w:val="1"/>
      <w:marLeft w:val="0"/>
      <w:marRight w:val="0"/>
      <w:marTop w:val="0"/>
      <w:marBottom w:val="0"/>
      <w:divBdr>
        <w:top w:val="none" w:sz="0" w:space="0" w:color="auto"/>
        <w:left w:val="none" w:sz="0" w:space="0" w:color="auto"/>
        <w:bottom w:val="none" w:sz="0" w:space="0" w:color="auto"/>
        <w:right w:val="none" w:sz="0" w:space="0" w:color="auto"/>
      </w:divBdr>
      <w:divsChild>
        <w:div w:id="2030446530">
          <w:marLeft w:val="0"/>
          <w:marRight w:val="0"/>
          <w:marTop w:val="0"/>
          <w:marBottom w:val="0"/>
          <w:divBdr>
            <w:top w:val="none" w:sz="0" w:space="0" w:color="auto"/>
            <w:left w:val="none" w:sz="0" w:space="0" w:color="auto"/>
            <w:bottom w:val="none" w:sz="0" w:space="0" w:color="auto"/>
            <w:right w:val="none" w:sz="0" w:space="0" w:color="auto"/>
          </w:divBdr>
          <w:divsChild>
            <w:div w:id="69666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55107">
      <w:bodyDiv w:val="1"/>
      <w:marLeft w:val="0"/>
      <w:marRight w:val="0"/>
      <w:marTop w:val="0"/>
      <w:marBottom w:val="0"/>
      <w:divBdr>
        <w:top w:val="none" w:sz="0" w:space="0" w:color="auto"/>
        <w:left w:val="none" w:sz="0" w:space="0" w:color="auto"/>
        <w:bottom w:val="none" w:sz="0" w:space="0" w:color="auto"/>
        <w:right w:val="none" w:sz="0" w:space="0" w:color="auto"/>
      </w:divBdr>
      <w:divsChild>
        <w:div w:id="1490824521">
          <w:marLeft w:val="0"/>
          <w:marRight w:val="0"/>
          <w:marTop w:val="0"/>
          <w:marBottom w:val="0"/>
          <w:divBdr>
            <w:top w:val="none" w:sz="0" w:space="0" w:color="auto"/>
            <w:left w:val="none" w:sz="0" w:space="0" w:color="auto"/>
            <w:bottom w:val="none" w:sz="0" w:space="0" w:color="auto"/>
            <w:right w:val="none" w:sz="0" w:space="0" w:color="auto"/>
          </w:divBdr>
          <w:divsChild>
            <w:div w:id="106391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3273">
      <w:bodyDiv w:val="1"/>
      <w:marLeft w:val="0"/>
      <w:marRight w:val="0"/>
      <w:marTop w:val="0"/>
      <w:marBottom w:val="0"/>
      <w:divBdr>
        <w:top w:val="none" w:sz="0" w:space="0" w:color="auto"/>
        <w:left w:val="none" w:sz="0" w:space="0" w:color="auto"/>
        <w:bottom w:val="none" w:sz="0" w:space="0" w:color="auto"/>
        <w:right w:val="none" w:sz="0" w:space="0" w:color="auto"/>
      </w:divBdr>
      <w:divsChild>
        <w:div w:id="1949197145">
          <w:marLeft w:val="0"/>
          <w:marRight w:val="0"/>
          <w:marTop w:val="0"/>
          <w:marBottom w:val="0"/>
          <w:divBdr>
            <w:top w:val="none" w:sz="0" w:space="0" w:color="auto"/>
            <w:left w:val="none" w:sz="0" w:space="0" w:color="auto"/>
            <w:bottom w:val="none" w:sz="0" w:space="0" w:color="auto"/>
            <w:right w:val="none" w:sz="0" w:space="0" w:color="auto"/>
          </w:divBdr>
          <w:divsChild>
            <w:div w:id="17513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4801">
      <w:bodyDiv w:val="1"/>
      <w:marLeft w:val="0"/>
      <w:marRight w:val="0"/>
      <w:marTop w:val="0"/>
      <w:marBottom w:val="0"/>
      <w:divBdr>
        <w:top w:val="none" w:sz="0" w:space="0" w:color="auto"/>
        <w:left w:val="none" w:sz="0" w:space="0" w:color="auto"/>
        <w:bottom w:val="none" w:sz="0" w:space="0" w:color="auto"/>
        <w:right w:val="none" w:sz="0" w:space="0" w:color="auto"/>
      </w:divBdr>
      <w:divsChild>
        <w:div w:id="1616599502">
          <w:marLeft w:val="0"/>
          <w:marRight w:val="0"/>
          <w:marTop w:val="0"/>
          <w:marBottom w:val="0"/>
          <w:divBdr>
            <w:top w:val="none" w:sz="0" w:space="0" w:color="auto"/>
            <w:left w:val="none" w:sz="0" w:space="0" w:color="auto"/>
            <w:bottom w:val="none" w:sz="0" w:space="0" w:color="auto"/>
            <w:right w:val="none" w:sz="0" w:space="0" w:color="auto"/>
          </w:divBdr>
          <w:divsChild>
            <w:div w:id="6693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1220">
      <w:bodyDiv w:val="1"/>
      <w:marLeft w:val="0"/>
      <w:marRight w:val="0"/>
      <w:marTop w:val="0"/>
      <w:marBottom w:val="0"/>
      <w:divBdr>
        <w:top w:val="none" w:sz="0" w:space="0" w:color="auto"/>
        <w:left w:val="none" w:sz="0" w:space="0" w:color="auto"/>
        <w:bottom w:val="none" w:sz="0" w:space="0" w:color="auto"/>
        <w:right w:val="none" w:sz="0" w:space="0" w:color="auto"/>
      </w:divBdr>
      <w:divsChild>
        <w:div w:id="1831364314">
          <w:marLeft w:val="0"/>
          <w:marRight w:val="0"/>
          <w:marTop w:val="0"/>
          <w:marBottom w:val="0"/>
          <w:divBdr>
            <w:top w:val="none" w:sz="0" w:space="0" w:color="auto"/>
            <w:left w:val="none" w:sz="0" w:space="0" w:color="auto"/>
            <w:bottom w:val="none" w:sz="0" w:space="0" w:color="auto"/>
            <w:right w:val="none" w:sz="0" w:space="0" w:color="auto"/>
          </w:divBdr>
          <w:divsChild>
            <w:div w:id="210510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48411">
      <w:bodyDiv w:val="1"/>
      <w:marLeft w:val="0"/>
      <w:marRight w:val="0"/>
      <w:marTop w:val="0"/>
      <w:marBottom w:val="0"/>
      <w:divBdr>
        <w:top w:val="none" w:sz="0" w:space="0" w:color="auto"/>
        <w:left w:val="none" w:sz="0" w:space="0" w:color="auto"/>
        <w:bottom w:val="none" w:sz="0" w:space="0" w:color="auto"/>
        <w:right w:val="none" w:sz="0" w:space="0" w:color="auto"/>
      </w:divBdr>
      <w:divsChild>
        <w:div w:id="1957980277">
          <w:marLeft w:val="0"/>
          <w:marRight w:val="0"/>
          <w:marTop w:val="0"/>
          <w:marBottom w:val="0"/>
          <w:divBdr>
            <w:top w:val="none" w:sz="0" w:space="0" w:color="auto"/>
            <w:left w:val="none" w:sz="0" w:space="0" w:color="auto"/>
            <w:bottom w:val="none" w:sz="0" w:space="0" w:color="auto"/>
            <w:right w:val="none" w:sz="0" w:space="0" w:color="auto"/>
          </w:divBdr>
          <w:divsChild>
            <w:div w:id="11055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20380">
      <w:bodyDiv w:val="1"/>
      <w:marLeft w:val="0"/>
      <w:marRight w:val="0"/>
      <w:marTop w:val="0"/>
      <w:marBottom w:val="0"/>
      <w:divBdr>
        <w:top w:val="none" w:sz="0" w:space="0" w:color="auto"/>
        <w:left w:val="none" w:sz="0" w:space="0" w:color="auto"/>
        <w:bottom w:val="none" w:sz="0" w:space="0" w:color="auto"/>
        <w:right w:val="none" w:sz="0" w:space="0" w:color="auto"/>
      </w:divBdr>
      <w:divsChild>
        <w:div w:id="2043505951">
          <w:marLeft w:val="0"/>
          <w:marRight w:val="0"/>
          <w:marTop w:val="0"/>
          <w:marBottom w:val="0"/>
          <w:divBdr>
            <w:top w:val="none" w:sz="0" w:space="0" w:color="auto"/>
            <w:left w:val="none" w:sz="0" w:space="0" w:color="auto"/>
            <w:bottom w:val="none" w:sz="0" w:space="0" w:color="auto"/>
            <w:right w:val="none" w:sz="0" w:space="0" w:color="auto"/>
          </w:divBdr>
          <w:divsChild>
            <w:div w:id="2704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2847">
      <w:bodyDiv w:val="1"/>
      <w:marLeft w:val="0"/>
      <w:marRight w:val="0"/>
      <w:marTop w:val="0"/>
      <w:marBottom w:val="0"/>
      <w:divBdr>
        <w:top w:val="none" w:sz="0" w:space="0" w:color="auto"/>
        <w:left w:val="none" w:sz="0" w:space="0" w:color="auto"/>
        <w:bottom w:val="none" w:sz="0" w:space="0" w:color="auto"/>
        <w:right w:val="none" w:sz="0" w:space="0" w:color="auto"/>
      </w:divBdr>
      <w:divsChild>
        <w:div w:id="1815754258">
          <w:marLeft w:val="0"/>
          <w:marRight w:val="0"/>
          <w:marTop w:val="0"/>
          <w:marBottom w:val="0"/>
          <w:divBdr>
            <w:top w:val="none" w:sz="0" w:space="0" w:color="auto"/>
            <w:left w:val="none" w:sz="0" w:space="0" w:color="auto"/>
            <w:bottom w:val="none" w:sz="0" w:space="0" w:color="auto"/>
            <w:right w:val="none" w:sz="0" w:space="0" w:color="auto"/>
          </w:divBdr>
          <w:divsChild>
            <w:div w:id="105095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8674">
      <w:bodyDiv w:val="1"/>
      <w:marLeft w:val="0"/>
      <w:marRight w:val="0"/>
      <w:marTop w:val="0"/>
      <w:marBottom w:val="0"/>
      <w:divBdr>
        <w:top w:val="none" w:sz="0" w:space="0" w:color="auto"/>
        <w:left w:val="none" w:sz="0" w:space="0" w:color="auto"/>
        <w:bottom w:val="none" w:sz="0" w:space="0" w:color="auto"/>
        <w:right w:val="none" w:sz="0" w:space="0" w:color="auto"/>
      </w:divBdr>
      <w:divsChild>
        <w:div w:id="278683527">
          <w:marLeft w:val="0"/>
          <w:marRight w:val="0"/>
          <w:marTop w:val="0"/>
          <w:marBottom w:val="0"/>
          <w:divBdr>
            <w:top w:val="none" w:sz="0" w:space="0" w:color="auto"/>
            <w:left w:val="none" w:sz="0" w:space="0" w:color="auto"/>
            <w:bottom w:val="none" w:sz="0" w:space="0" w:color="auto"/>
            <w:right w:val="none" w:sz="0" w:space="0" w:color="auto"/>
          </w:divBdr>
          <w:divsChild>
            <w:div w:id="5196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09156">
      <w:bodyDiv w:val="1"/>
      <w:marLeft w:val="0"/>
      <w:marRight w:val="0"/>
      <w:marTop w:val="0"/>
      <w:marBottom w:val="0"/>
      <w:divBdr>
        <w:top w:val="none" w:sz="0" w:space="0" w:color="auto"/>
        <w:left w:val="none" w:sz="0" w:space="0" w:color="auto"/>
        <w:bottom w:val="none" w:sz="0" w:space="0" w:color="auto"/>
        <w:right w:val="none" w:sz="0" w:space="0" w:color="auto"/>
      </w:divBdr>
      <w:divsChild>
        <w:div w:id="951984867">
          <w:marLeft w:val="0"/>
          <w:marRight w:val="0"/>
          <w:marTop w:val="0"/>
          <w:marBottom w:val="0"/>
          <w:divBdr>
            <w:top w:val="none" w:sz="0" w:space="0" w:color="auto"/>
            <w:left w:val="none" w:sz="0" w:space="0" w:color="auto"/>
            <w:bottom w:val="none" w:sz="0" w:space="0" w:color="auto"/>
            <w:right w:val="none" w:sz="0" w:space="0" w:color="auto"/>
          </w:divBdr>
          <w:divsChild>
            <w:div w:id="6764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91256">
      <w:bodyDiv w:val="1"/>
      <w:marLeft w:val="0"/>
      <w:marRight w:val="0"/>
      <w:marTop w:val="0"/>
      <w:marBottom w:val="0"/>
      <w:divBdr>
        <w:top w:val="none" w:sz="0" w:space="0" w:color="auto"/>
        <w:left w:val="none" w:sz="0" w:space="0" w:color="auto"/>
        <w:bottom w:val="none" w:sz="0" w:space="0" w:color="auto"/>
        <w:right w:val="none" w:sz="0" w:space="0" w:color="auto"/>
      </w:divBdr>
      <w:divsChild>
        <w:div w:id="1635715282">
          <w:marLeft w:val="0"/>
          <w:marRight w:val="0"/>
          <w:marTop w:val="0"/>
          <w:marBottom w:val="0"/>
          <w:divBdr>
            <w:top w:val="none" w:sz="0" w:space="0" w:color="auto"/>
            <w:left w:val="none" w:sz="0" w:space="0" w:color="auto"/>
            <w:bottom w:val="none" w:sz="0" w:space="0" w:color="auto"/>
            <w:right w:val="none" w:sz="0" w:space="0" w:color="auto"/>
          </w:divBdr>
          <w:divsChild>
            <w:div w:id="51623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82147">
      <w:bodyDiv w:val="1"/>
      <w:marLeft w:val="0"/>
      <w:marRight w:val="0"/>
      <w:marTop w:val="0"/>
      <w:marBottom w:val="0"/>
      <w:divBdr>
        <w:top w:val="none" w:sz="0" w:space="0" w:color="auto"/>
        <w:left w:val="none" w:sz="0" w:space="0" w:color="auto"/>
        <w:bottom w:val="none" w:sz="0" w:space="0" w:color="auto"/>
        <w:right w:val="none" w:sz="0" w:space="0" w:color="auto"/>
      </w:divBdr>
      <w:divsChild>
        <w:div w:id="744112252">
          <w:marLeft w:val="0"/>
          <w:marRight w:val="0"/>
          <w:marTop w:val="0"/>
          <w:marBottom w:val="0"/>
          <w:divBdr>
            <w:top w:val="none" w:sz="0" w:space="0" w:color="auto"/>
            <w:left w:val="none" w:sz="0" w:space="0" w:color="auto"/>
            <w:bottom w:val="none" w:sz="0" w:space="0" w:color="auto"/>
            <w:right w:val="none" w:sz="0" w:space="0" w:color="auto"/>
          </w:divBdr>
          <w:divsChild>
            <w:div w:id="14483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12:09:55.615"/>
    </inkml:context>
    <inkml:brush xml:id="br0">
      <inkml:brushProperty name="width" value="0.035" units="cm"/>
      <inkml:brushProperty name="height" value="0.035" units="cm"/>
      <inkml:brushProperty name="color" value="#E71224"/>
    </inkml:brush>
  </inkml:definitions>
  <inkml:trace contextRef="#ctx0" brushRef="#br0">193 149 24575,'-19'20'0,"0"0"0,2 2 0,0 0 0,1 0 0,-14 29 0,23-38 0,-5 10 0,0 0 0,1 0 0,2 1 0,-10 34 0,18-52 0,0 0 0,0 0 0,0 0 0,0 0 0,1 0 0,0-1 0,1 1 0,-1 0 0,1 0 0,0 0 0,0 0 0,1 0 0,0-1 0,0 1 0,0-1 0,1 1 0,0-1 0,0 0 0,0 0 0,0 0 0,1 0 0,0-1 0,0 1 0,8 6 0,0-1 0,0 0 0,1-1 0,0 0 0,1-1 0,0-1 0,0 0 0,1 0 0,-1-2 0,1 0 0,1-1 0,18 4 0,113 23 0,-19-3 0,-37-10 0,-50-9 0,0-2 0,0-2 0,42 0 0,1154-7 0,-675 3 0,-410 10 0,-11 0 0,-78-10 0,253 10 0,-234-4 0,343 15 0,2172-23 0,-1324 2 0,-1245-3 0,0-1 0,0-1 0,-1-1 0,1-2 0,28-11 0,-8 4 0,-22 6 0,-13 5 0,0-1 0,0 0 0,21-11 0,-29 13 0,-1-2 0,1 1 0,-1 0 0,1-1 0,-1 0 0,0 0 0,-1 0 0,1-1 0,-1 1 0,0-1 0,0 0 0,4-7 0,-3 1 0,0 0 0,-1-1 0,0 1 0,0-1 0,-1 0 0,0-18 0,-1 17 0,0 0 0,1 0 0,1 0 0,0 0 0,6-16 0,-3 15 0,1-1 0,-1-1 0,0 1 0,-1-1 0,3-20 0,-7 32 0,0 0 0,-1 1 0,0-1 0,0 0 0,0 0 0,0 0 0,0 1 0,-1-1 0,0 0 0,0 1 0,0-1 0,0 1 0,0-1 0,-1 1 0,0-1 0,0 1 0,0 0 0,0 0 0,0 0 0,0 0 0,-1 0 0,1 0 0,-1 1 0,-5-4 0,-198-125 0,182 116 0,-43-19 0,12 7 0,35 17 0,-1 2 0,0 0 0,-36-7 0,-22-8 0,53 13 0,0 2 0,-1 1 0,1 1 0,-31-2 0,-3 1 0,21 1 0,-49 0 0,42 6 0,-30 0 0,-113 14 0,105-4 0,39-5 0,-48 11 0,-74 25 0,123-31 0,-70 8 0,80-15 0,1 1 0,0 3 0,0 0 0,-47 18 0,45-13 0,-1-1 0,0-3 0,0 0 0,0-3 0,-47 2 0,-18-4 0,-1-5 0,1-4 0,-167-33 0,118 9 0,76 13 0,1 3 0,-2 4 0,-81-2 0,-820 13 0,949 1 0,-1 1 0,0 1 0,-32 9 0,29-6 0,1-1 0,-36 3 0,-294-8 0,172-3 0,-1767 2 0,1474-38 53,255 13-1471,199 23-5408</inkml:trace>
</inkml:ink>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2BF6B-B15D-4CB5-92DE-2F59CD824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5</Pages>
  <Words>663</Words>
  <Characters>4579</Characters>
  <Application>Microsoft Office Word</Application>
  <DocSecurity>0</DocSecurity>
  <Lines>38</Lines>
  <Paragraphs>10</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25</cp:revision>
  <dcterms:created xsi:type="dcterms:W3CDTF">2025-07-04T19:11:00Z</dcterms:created>
  <dcterms:modified xsi:type="dcterms:W3CDTF">2025-08-15T08:49:00Z</dcterms:modified>
</cp:coreProperties>
</file>