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9E99" w14:textId="77777777" w:rsidR="002864B5" w:rsidRDefault="00000000">
      <w:pPr>
        <w:spacing w:line="360" w:lineRule="auto"/>
        <w:rPr>
          <w:b/>
          <w:bCs/>
        </w:rPr>
      </w:pPr>
      <w:r>
        <w:rPr>
          <w:b/>
          <w:bCs/>
        </w:rPr>
        <w:t>USER ACCEPTANCE TESTING – KOJ TICKET PLAN AUTOMATION</w:t>
      </w:r>
    </w:p>
    <w:p w14:paraId="4F4006D5" w14:textId="77777777" w:rsidR="002864B5" w:rsidRDefault="00000000">
      <w:pPr>
        <w:spacing w:line="360" w:lineRule="auto"/>
        <w:rPr>
          <w:b/>
          <w:bCs/>
        </w:rPr>
      </w:pPr>
      <w:r>
        <w:rPr>
          <w:b/>
          <w:bCs/>
        </w:rPr>
        <w:t>Single OMC with Full Entitlement</w:t>
      </w:r>
    </w:p>
    <w:p w14:paraId="6652FC82" w14:textId="77777777" w:rsidR="002864B5" w:rsidRDefault="00000000">
      <w:pPr>
        <w:spacing w:line="360" w:lineRule="auto"/>
        <w:ind w:left="720"/>
      </w:pPr>
      <w:r>
        <w:t>Scene: Only one OMC is eligible and has full entitlement for the product.</w:t>
      </w:r>
    </w:p>
    <w:p w14:paraId="18ADECFB" w14:textId="77777777" w:rsidR="002864B5" w:rsidRDefault="00000000">
      <w:pPr>
        <w:spacing w:line="360" w:lineRule="auto"/>
        <w:ind w:left="720"/>
      </w:pPr>
      <w:r>
        <w:t>Loaded Values:</w:t>
      </w:r>
    </w:p>
    <w:p w14:paraId="63692648" w14:textId="77777777" w:rsidR="002864B5" w:rsidRDefault="00000000">
      <w:pPr>
        <w:spacing w:line="360" w:lineRule="auto"/>
        <w:ind w:left="720"/>
      </w:pPr>
      <w:r>
        <w:t>MSP : 2,500 m3</w:t>
      </w:r>
    </w:p>
    <w:p w14:paraId="53EE94D6" w14:textId="77777777" w:rsidR="002864B5" w:rsidRDefault="00000000">
      <w:pPr>
        <w:spacing w:line="360" w:lineRule="auto"/>
        <w:ind w:left="720"/>
      </w:pPr>
      <w:r>
        <w:t>Requested: MSP : 1,300 m3</w:t>
      </w:r>
    </w:p>
    <w:p w14:paraId="02D0B92D" w14:textId="77777777" w:rsidR="002864B5" w:rsidRDefault="00000000">
      <w:pPr>
        <w:spacing w:line="360" w:lineRule="auto"/>
        <w:ind w:left="720"/>
      </w:pPr>
      <w:r>
        <w:t>Excess: 1,800 m3</w:t>
      </w:r>
    </w:p>
    <w:p w14:paraId="1C5CA840" w14:textId="77777777" w:rsidR="002864B5" w:rsidRDefault="00000000">
      <w:pPr>
        <w:spacing w:line="360" w:lineRule="auto"/>
        <w:ind w:left="720"/>
      </w:pPr>
      <w:r>
        <w:rPr>
          <w:noProof/>
        </w:rPr>
        <w:drawing>
          <wp:inline distT="0" distB="0" distL="0" distR="0" wp14:anchorId="2F520095" wp14:editId="77ED0F65">
            <wp:extent cx="5943600" cy="2797807"/>
            <wp:effectExtent l="0" t="0" r="0" b="2543"/>
            <wp:docPr id="151656187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AF5BDF" w14:textId="77777777" w:rsidR="002864B5" w:rsidRDefault="00000000">
      <w:pPr>
        <w:spacing w:line="360" w:lineRule="auto"/>
        <w:ind w:left="720"/>
      </w:pPr>
      <w:r>
        <w:t xml:space="preserve">Ticket: </w:t>
      </w:r>
    </w:p>
    <w:p w14:paraId="47644278" w14:textId="77777777" w:rsidR="002864B5" w:rsidRDefault="00000000">
      <w:pPr>
        <w:spacing w:line="360" w:lineRule="auto"/>
        <w:ind w:left="720"/>
      </w:pPr>
      <w:r>
        <w:t>MSP : 2,500 m3</w:t>
      </w:r>
    </w:p>
    <w:p w14:paraId="6C56C1DE" w14:textId="77777777" w:rsidR="002864B5" w:rsidRDefault="002864B5">
      <w:pPr>
        <w:spacing w:line="360" w:lineRule="auto"/>
        <w:ind w:left="720"/>
      </w:pPr>
    </w:p>
    <w:p w14:paraId="57585E67" w14:textId="77777777" w:rsidR="002864B5" w:rsidRDefault="00000000">
      <w:pPr>
        <w:spacing w:line="360" w:lineRule="auto"/>
        <w:ind w:left="720"/>
      </w:pPr>
      <w:r>
        <w:t xml:space="preserve">Omc receives total loaded excess with  </w:t>
      </w:r>
    </w:p>
    <w:p w14:paraId="742A7FE3" w14:textId="77777777" w:rsidR="002864B5" w:rsidRDefault="00000000">
      <w:pPr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5C748987" wp14:editId="7DCCF959">
            <wp:extent cx="5943600" cy="6894832"/>
            <wp:effectExtent l="0" t="0" r="0" b="1268"/>
            <wp:docPr id="548223007" name="Picture 4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4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792BF1" w14:textId="77777777" w:rsidR="002864B5" w:rsidRDefault="002864B5">
      <w:pPr>
        <w:spacing w:line="360" w:lineRule="auto"/>
        <w:ind w:left="720"/>
      </w:pPr>
    </w:p>
    <w:tbl>
      <w:tblPr>
        <w:tblW w:w="8630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2"/>
        <w:gridCol w:w="4298"/>
      </w:tblGrid>
      <w:tr w:rsidR="002864B5" w14:paraId="02777580" w14:textId="77777777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756C" w14:textId="77777777" w:rsidR="002864B5" w:rsidRDefault="00000000">
            <w:pPr>
              <w:spacing w:after="0" w:line="360" w:lineRule="auto"/>
            </w:pPr>
            <w:r>
              <w:t>Test</w:t>
            </w:r>
          </w:p>
        </w:tc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84E7" w14:textId="77777777" w:rsidR="002864B5" w:rsidRDefault="00000000">
            <w:pPr>
              <w:spacing w:after="0" w:line="360" w:lineRule="auto"/>
            </w:pPr>
            <w:r>
              <w:t xml:space="preserve">Expected </w:t>
            </w:r>
          </w:p>
        </w:tc>
      </w:tr>
      <w:tr w:rsidR="002864B5" w14:paraId="1A8E2C5A" w14:textId="77777777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37256" w14:textId="77777777" w:rsidR="002864B5" w:rsidRDefault="00000000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Single OMC with Full Entitlement</w:t>
            </w:r>
          </w:p>
          <w:p w14:paraId="1FA627FC" w14:textId="77777777" w:rsidR="002864B5" w:rsidRDefault="002864B5">
            <w:pPr>
              <w:spacing w:after="0" w:line="360" w:lineRule="auto"/>
            </w:pPr>
          </w:p>
        </w:tc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8B7C0" w14:textId="77777777" w:rsidR="002864B5" w:rsidRDefault="00000000">
            <w:pPr>
              <w:spacing w:after="0" w:line="360" w:lineRule="auto"/>
            </w:pPr>
            <w:r>
              <w:rPr>
                <w:rFonts w:ascii="Segoe UI Emoji" w:hAnsi="Segoe UI Emoji" w:cs="Segoe UI Emoji"/>
                <w:shd w:val="clear" w:color="auto" w:fill="00FF00"/>
              </w:rPr>
              <w:lastRenderedPageBreak/>
              <w:t>✅</w:t>
            </w:r>
          </w:p>
        </w:tc>
      </w:tr>
    </w:tbl>
    <w:p w14:paraId="5B4825E0" w14:textId="77777777" w:rsidR="002864B5" w:rsidRDefault="002864B5">
      <w:pPr>
        <w:spacing w:line="360" w:lineRule="auto"/>
        <w:ind w:left="720"/>
      </w:pPr>
    </w:p>
    <w:p w14:paraId="79E1F084" w14:textId="77777777" w:rsidR="002864B5" w:rsidRDefault="002864B5">
      <w:pPr>
        <w:spacing w:line="360" w:lineRule="auto"/>
        <w:ind w:left="720"/>
      </w:pPr>
    </w:p>
    <w:p w14:paraId="6BD4F89A" w14:textId="77777777" w:rsidR="002864B5" w:rsidRDefault="002864B5">
      <w:pPr>
        <w:spacing w:line="360" w:lineRule="auto"/>
        <w:ind w:left="720"/>
      </w:pPr>
    </w:p>
    <w:p w14:paraId="64522780" w14:textId="77777777" w:rsidR="002864B5" w:rsidRDefault="00000000">
      <w:pPr>
        <w:spacing w:line="360" w:lineRule="auto"/>
        <w:rPr>
          <w:b/>
          <w:bCs/>
        </w:rPr>
      </w:pPr>
      <w:r>
        <w:rPr>
          <w:b/>
          <w:bCs/>
        </w:rPr>
        <w:t>One OMC with Full Entitlement, Another with Partial Entitlement</w:t>
      </w:r>
    </w:p>
    <w:p w14:paraId="3EC24792" w14:textId="77777777" w:rsidR="002864B5" w:rsidRDefault="00000000">
      <w:pPr>
        <w:spacing w:line="360" w:lineRule="auto"/>
        <w:ind w:left="720"/>
      </w:pPr>
      <w:r>
        <w:t>Scene: One OMC has full entitlement, while another has partial entitlement.</w:t>
      </w:r>
    </w:p>
    <w:p w14:paraId="3E407F5C" w14:textId="77777777" w:rsidR="002864B5" w:rsidRDefault="00000000">
      <w:pPr>
        <w:spacing w:line="360" w:lineRule="auto"/>
        <w:rPr>
          <w:b/>
          <w:bCs/>
        </w:rPr>
      </w:pPr>
      <w:r>
        <w:rPr>
          <w:b/>
          <w:bCs/>
        </w:rPr>
        <w:t>Excess Quantity Less Than Total Entitlement</w:t>
      </w:r>
    </w:p>
    <w:p w14:paraId="4B62C5A9" w14:textId="77777777" w:rsidR="002864B5" w:rsidRDefault="00000000">
      <w:pPr>
        <w:spacing w:line="360" w:lineRule="auto"/>
        <w:ind w:left="720"/>
      </w:pPr>
      <w:r>
        <w:t>Scene: The total excess quantity is less than the sum of all entitlements.</w:t>
      </w:r>
    </w:p>
    <w:p w14:paraId="2745CB0C" w14:textId="77777777" w:rsidR="002864B5" w:rsidRDefault="00000000">
      <w:pPr>
        <w:spacing w:line="360" w:lineRule="auto"/>
        <w:ind w:left="720"/>
        <w:rPr>
          <w:b/>
          <w:bCs/>
        </w:rPr>
      </w:pPr>
      <w:r>
        <w:rPr>
          <w:b/>
          <w:bCs/>
        </w:rPr>
        <w:t>Loaded Values:</w:t>
      </w:r>
    </w:p>
    <w:p w14:paraId="3B8B5F5B" w14:textId="77777777" w:rsidR="002864B5" w:rsidRDefault="00000000">
      <w:pPr>
        <w:spacing w:line="360" w:lineRule="auto"/>
        <w:ind w:left="720"/>
        <w:rPr>
          <w:i/>
          <w:iCs/>
          <w:u w:val="single"/>
        </w:rPr>
      </w:pPr>
      <w:r>
        <w:rPr>
          <w:i/>
          <w:iCs/>
          <w:u w:val="single"/>
        </w:rPr>
        <w:t>OLA Energy</w:t>
      </w:r>
    </w:p>
    <w:p w14:paraId="6CD5F149" w14:textId="77777777" w:rsidR="002864B5" w:rsidRDefault="00000000">
      <w:pPr>
        <w:spacing w:line="360" w:lineRule="auto"/>
        <w:ind w:left="720"/>
      </w:pPr>
      <w:r>
        <w:t xml:space="preserve"> MSP :  800 L</w:t>
      </w:r>
    </w:p>
    <w:p w14:paraId="66966571" w14:textId="77777777" w:rsidR="002864B5" w:rsidRDefault="00000000">
      <w:pPr>
        <w:spacing w:line="360" w:lineRule="auto"/>
        <w:ind w:left="720"/>
      </w:pPr>
      <w:r>
        <w:t>Requested: MSP 600.192 L</w:t>
      </w:r>
    </w:p>
    <w:p w14:paraId="32BE9DDB" w14:textId="77777777" w:rsidR="002864B5" w:rsidRDefault="00000000">
      <w:pPr>
        <w:spacing w:line="360" w:lineRule="auto"/>
        <w:ind w:left="720"/>
        <w:rPr>
          <w:i/>
          <w:iCs/>
          <w:u w:val="single"/>
        </w:rPr>
      </w:pPr>
      <w:r>
        <w:rPr>
          <w:i/>
          <w:iCs/>
          <w:u w:val="single"/>
        </w:rPr>
        <w:t>Total Energies Kenya</w:t>
      </w:r>
    </w:p>
    <w:p w14:paraId="55BAB36C" w14:textId="77777777" w:rsidR="002864B5" w:rsidRDefault="00000000">
      <w:pPr>
        <w:spacing w:line="360" w:lineRule="auto"/>
        <w:ind w:left="720"/>
      </w:pPr>
      <w:r>
        <w:t>MSP :  57,000 L</w:t>
      </w:r>
    </w:p>
    <w:p w14:paraId="76822068" w14:textId="77777777" w:rsidR="002864B5" w:rsidRDefault="00000000">
      <w:pPr>
        <w:spacing w:line="360" w:lineRule="auto"/>
        <w:ind w:left="720"/>
      </w:pPr>
      <w:r>
        <w:t>Requested: MSP 56,999.838 L</w:t>
      </w:r>
    </w:p>
    <w:p w14:paraId="79221E61" w14:textId="77777777" w:rsidR="002864B5" w:rsidRDefault="002864B5">
      <w:pPr>
        <w:spacing w:line="360" w:lineRule="auto"/>
        <w:ind w:left="720"/>
        <w:rPr>
          <w:u w:val="single"/>
        </w:rPr>
      </w:pPr>
    </w:p>
    <w:p w14:paraId="2CF45EF5" w14:textId="77777777" w:rsidR="002864B5" w:rsidRDefault="00000000">
      <w:pPr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3B86CE75" wp14:editId="3DAB338C">
            <wp:extent cx="6096003" cy="3520439"/>
            <wp:effectExtent l="0" t="0" r="0" b="3811"/>
            <wp:docPr id="182034858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3" cy="35204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EBB040" w14:textId="77777777" w:rsidR="002864B5" w:rsidRDefault="00000000">
      <w:pPr>
        <w:spacing w:line="360" w:lineRule="auto"/>
        <w:ind w:left="720"/>
      </w:pPr>
      <w:r>
        <w:t xml:space="preserve">Ticket: </w:t>
      </w:r>
    </w:p>
    <w:p w14:paraId="2DD55986" w14:textId="77777777" w:rsidR="002864B5" w:rsidRDefault="00000000">
      <w:pPr>
        <w:spacing w:line="360" w:lineRule="auto"/>
        <w:ind w:left="720"/>
        <w:rPr>
          <w:i/>
          <w:iCs/>
          <w:u w:val="single"/>
        </w:rPr>
      </w:pPr>
      <w:r>
        <w:rPr>
          <w:i/>
          <w:iCs/>
          <w:u w:val="single"/>
        </w:rPr>
        <w:t>OLA Energy</w:t>
      </w:r>
    </w:p>
    <w:p w14:paraId="6CD82E16" w14:textId="77777777" w:rsidR="002864B5" w:rsidRDefault="00000000">
      <w:pPr>
        <w:spacing w:line="360" w:lineRule="auto"/>
        <w:ind w:left="720"/>
      </w:pPr>
      <w:r>
        <w:t xml:space="preserve"> MSP 602.276 L</w:t>
      </w:r>
    </w:p>
    <w:p w14:paraId="3C6CFBFA" w14:textId="77777777" w:rsidR="002864B5" w:rsidRDefault="00000000">
      <w:pPr>
        <w:spacing w:line="360" w:lineRule="auto"/>
        <w:ind w:left="720"/>
        <w:rPr>
          <w:i/>
          <w:iCs/>
          <w:u w:val="single"/>
        </w:rPr>
      </w:pPr>
      <w:r>
        <w:rPr>
          <w:i/>
          <w:iCs/>
          <w:u w:val="single"/>
        </w:rPr>
        <w:t>Total Energies Kenya</w:t>
      </w:r>
    </w:p>
    <w:p w14:paraId="3C0B7492" w14:textId="77777777" w:rsidR="002864B5" w:rsidRDefault="00000000">
      <w:pPr>
        <w:spacing w:line="360" w:lineRule="auto"/>
        <w:ind w:left="720"/>
      </w:pPr>
      <w:r>
        <w:t>MSP : 57,197.72 L</w:t>
      </w:r>
    </w:p>
    <w:p w14:paraId="1E83DB35" w14:textId="77777777" w:rsidR="002864B5" w:rsidRDefault="00000000">
      <w:pPr>
        <w:spacing w:line="360" w:lineRule="auto"/>
        <w:ind w:left="720"/>
      </w:pPr>
      <w:r>
        <w:t>Requested: MSP 56,999.838 L</w:t>
      </w:r>
    </w:p>
    <w:p w14:paraId="437D55BF" w14:textId="77777777" w:rsidR="002864B5" w:rsidRDefault="00000000">
      <w:pPr>
        <w:spacing w:line="360" w:lineRule="auto"/>
        <w:ind w:left="720"/>
      </w:pPr>
      <w:r>
        <w:t xml:space="preserve">The two omc share the excess based on their requested quantities. </w:t>
      </w:r>
    </w:p>
    <w:p w14:paraId="3A4F63E4" w14:textId="77777777" w:rsidR="002864B5" w:rsidRDefault="00000000">
      <w:pPr>
        <w:spacing w:line="360" w:lineRule="auto"/>
        <w:ind w:left="720"/>
      </w:pPr>
      <w:r>
        <w:rPr>
          <w:noProof/>
        </w:rPr>
        <w:drawing>
          <wp:inline distT="0" distB="0" distL="0" distR="0" wp14:anchorId="6BE561EA" wp14:editId="59EA48F7">
            <wp:extent cx="5943600" cy="198123"/>
            <wp:effectExtent l="0" t="0" r="0" b="0"/>
            <wp:docPr id="131446499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8630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8"/>
        <w:gridCol w:w="4302"/>
      </w:tblGrid>
      <w:tr w:rsidR="002864B5" w14:paraId="3779B8E4" w14:textId="77777777">
        <w:tblPrEx>
          <w:tblCellMar>
            <w:top w:w="0" w:type="dxa"/>
            <w:bottom w:w="0" w:type="dxa"/>
          </w:tblCellMar>
        </w:tblPrEx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80410" w14:textId="77777777" w:rsidR="002864B5" w:rsidRDefault="00000000">
            <w:pPr>
              <w:spacing w:after="0" w:line="360" w:lineRule="auto"/>
            </w:pPr>
            <w:r>
              <w:t>Test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0924F" w14:textId="77777777" w:rsidR="002864B5" w:rsidRDefault="00000000">
            <w:pPr>
              <w:spacing w:after="0" w:line="360" w:lineRule="auto"/>
            </w:pPr>
            <w:r>
              <w:t xml:space="preserve">Expected </w:t>
            </w:r>
          </w:p>
        </w:tc>
      </w:tr>
      <w:tr w:rsidR="002864B5" w14:paraId="59309D3E" w14:textId="77777777">
        <w:tblPrEx>
          <w:tblCellMar>
            <w:top w:w="0" w:type="dxa"/>
            <w:bottom w:w="0" w:type="dxa"/>
          </w:tblCellMar>
        </w:tblPrEx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6D4A6" w14:textId="77777777" w:rsidR="002864B5" w:rsidRDefault="00000000">
            <w:pPr>
              <w:spacing w:after="0" w:line="360" w:lineRule="auto"/>
            </w:pPr>
            <w:r>
              <w:t>Excess less than total Entitlement</w:t>
            </w:r>
          </w:p>
          <w:p w14:paraId="2808CBA2" w14:textId="77777777" w:rsidR="002864B5" w:rsidRDefault="002864B5">
            <w:pPr>
              <w:spacing w:after="0" w:line="360" w:lineRule="auto"/>
            </w:pP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CBD5" w14:textId="77777777" w:rsidR="002864B5" w:rsidRDefault="00000000">
            <w:pPr>
              <w:spacing w:after="0" w:line="360" w:lineRule="auto"/>
            </w:pPr>
            <w:r>
              <w:rPr>
                <w:rFonts w:ascii="Segoe UI Emoji" w:hAnsi="Segoe UI Emoji" w:cs="Segoe UI Emoji"/>
                <w:shd w:val="clear" w:color="auto" w:fill="00FF00"/>
              </w:rPr>
              <w:t>✅</w:t>
            </w:r>
          </w:p>
        </w:tc>
      </w:tr>
    </w:tbl>
    <w:p w14:paraId="390D3EE5" w14:textId="77777777" w:rsidR="002864B5" w:rsidRDefault="002864B5">
      <w:pPr>
        <w:spacing w:line="360" w:lineRule="auto"/>
      </w:pPr>
    </w:p>
    <w:p w14:paraId="4C32BC32" w14:textId="77777777" w:rsidR="002864B5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Excess Quantity Greater Than Total Entitlement </w:t>
      </w:r>
    </w:p>
    <w:p w14:paraId="516A9E4F" w14:textId="77777777" w:rsidR="002864B5" w:rsidRDefault="00000000">
      <w:pPr>
        <w:spacing w:line="360" w:lineRule="auto"/>
        <w:ind w:left="720"/>
      </w:pPr>
      <w:r>
        <w:lastRenderedPageBreak/>
        <w:t>Scene: The total excess quantity is greater than the sum of all entitlements.</w:t>
      </w:r>
    </w:p>
    <w:p w14:paraId="024815DE" w14:textId="77777777" w:rsidR="002864B5" w:rsidRDefault="00000000">
      <w:pPr>
        <w:spacing w:line="360" w:lineRule="auto"/>
        <w:ind w:left="720"/>
      </w:pPr>
      <w:r>
        <w:t>Loaded Values:</w:t>
      </w:r>
    </w:p>
    <w:p w14:paraId="227B9EF9" w14:textId="77777777" w:rsidR="002864B5" w:rsidRDefault="00000000">
      <w:pPr>
        <w:spacing w:line="360" w:lineRule="auto"/>
        <w:ind w:left="720"/>
      </w:pPr>
      <w:r>
        <w:rPr>
          <w:noProof/>
        </w:rPr>
        <w:drawing>
          <wp:inline distT="0" distB="0" distL="0" distR="0" wp14:anchorId="0BFE086C" wp14:editId="2B95BECC">
            <wp:extent cx="5943600" cy="2366640"/>
            <wp:effectExtent l="0" t="0" r="0" b="0"/>
            <wp:docPr id="1710727135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8E6835" w14:textId="77777777" w:rsidR="002864B5" w:rsidRDefault="00000000">
      <w:pPr>
        <w:spacing w:line="360" w:lineRule="auto"/>
        <w:ind w:left="720"/>
      </w:pPr>
      <w:r>
        <w:t xml:space="preserve">Ticket: </w:t>
      </w:r>
    </w:p>
    <w:p w14:paraId="2140C17A" w14:textId="77777777" w:rsidR="002864B5" w:rsidRDefault="00000000">
      <w:pPr>
        <w:spacing w:line="360" w:lineRule="auto"/>
        <w:ind w:left="720"/>
      </w:pPr>
      <w:r>
        <w:t xml:space="preserve">Loaded values are the default requested as omcs have no sufficient entitlement </w:t>
      </w:r>
    </w:p>
    <w:p w14:paraId="4C4B217D" w14:textId="77777777" w:rsidR="002864B5" w:rsidRDefault="002864B5">
      <w:pPr>
        <w:spacing w:line="360" w:lineRule="auto"/>
        <w:ind w:left="720"/>
      </w:pPr>
    </w:p>
    <w:p w14:paraId="79508CC7" w14:textId="77777777" w:rsidR="002864B5" w:rsidRDefault="00000000">
      <w:pPr>
        <w:spacing w:line="360" w:lineRule="auto"/>
        <w:ind w:left="720"/>
      </w:pPr>
      <w:r>
        <w:rPr>
          <w:noProof/>
        </w:rPr>
        <w:drawing>
          <wp:inline distT="0" distB="0" distL="0" distR="0" wp14:anchorId="2AC56E5A" wp14:editId="73274F27">
            <wp:extent cx="5943600" cy="226057"/>
            <wp:effectExtent l="0" t="0" r="0" b="2543"/>
            <wp:docPr id="159375754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359C5D" w14:textId="77777777" w:rsidR="002864B5" w:rsidRDefault="002864B5">
      <w:pPr>
        <w:spacing w:line="360" w:lineRule="auto"/>
        <w:ind w:left="720"/>
      </w:pPr>
    </w:p>
    <w:p w14:paraId="7DBC6F2D" w14:textId="77777777" w:rsidR="002864B5" w:rsidRDefault="002864B5">
      <w:pPr>
        <w:spacing w:line="360" w:lineRule="auto"/>
        <w:ind w:left="720"/>
      </w:pPr>
    </w:p>
    <w:p w14:paraId="410217EB" w14:textId="77777777" w:rsidR="002864B5" w:rsidRDefault="002864B5">
      <w:pPr>
        <w:spacing w:line="360" w:lineRule="auto"/>
        <w:ind w:left="720"/>
      </w:pPr>
    </w:p>
    <w:p w14:paraId="085C74E8" w14:textId="77777777" w:rsidR="002864B5" w:rsidRDefault="00000000">
      <w:pPr>
        <w:spacing w:line="360" w:lineRule="auto"/>
        <w:rPr>
          <w:b/>
          <w:bCs/>
        </w:rPr>
      </w:pPr>
      <w:r>
        <w:rPr>
          <w:b/>
          <w:bCs/>
        </w:rPr>
        <w:t>No Excess Quantity</w:t>
      </w:r>
    </w:p>
    <w:p w14:paraId="5DFD9649" w14:textId="77777777" w:rsidR="002864B5" w:rsidRDefault="00000000">
      <w:pPr>
        <w:spacing w:line="360" w:lineRule="auto"/>
        <w:ind w:left="720"/>
      </w:pPr>
      <w:r>
        <w:t>Scene: There is no excess quantity to distribute.</w:t>
      </w:r>
    </w:p>
    <w:p w14:paraId="647B5C96" w14:textId="77777777" w:rsidR="002864B5" w:rsidRDefault="00000000">
      <w:pPr>
        <w:spacing w:line="360" w:lineRule="auto"/>
        <w:ind w:left="720"/>
        <w:rPr>
          <w:b/>
          <w:bCs/>
        </w:rPr>
      </w:pPr>
      <w:r>
        <w:rPr>
          <w:b/>
          <w:bCs/>
        </w:rPr>
        <w:t>Loaded Values:</w:t>
      </w:r>
    </w:p>
    <w:p w14:paraId="6B9BE02C" w14:textId="77777777" w:rsidR="002864B5" w:rsidRDefault="00000000">
      <w:pPr>
        <w:spacing w:line="360" w:lineRule="auto"/>
        <w:ind w:left="720"/>
        <w:rPr>
          <w:i/>
          <w:iCs/>
          <w:u w:val="single"/>
        </w:rPr>
      </w:pPr>
      <w:r>
        <w:rPr>
          <w:i/>
          <w:iCs/>
          <w:u w:val="single"/>
        </w:rPr>
        <w:t>OLA Energy</w:t>
      </w:r>
    </w:p>
    <w:p w14:paraId="55F3F796" w14:textId="77777777" w:rsidR="002864B5" w:rsidRDefault="00000000">
      <w:pPr>
        <w:spacing w:line="360" w:lineRule="auto"/>
        <w:ind w:left="720"/>
      </w:pPr>
      <w:r>
        <w:t xml:space="preserve"> MSP : 400 m3</w:t>
      </w:r>
    </w:p>
    <w:p w14:paraId="0B6E1C39" w14:textId="77777777" w:rsidR="002864B5" w:rsidRDefault="00000000">
      <w:pPr>
        <w:spacing w:line="360" w:lineRule="auto"/>
        <w:ind w:left="720"/>
      </w:pPr>
      <w:r>
        <w:t>Requested: MSP 400m3</w:t>
      </w:r>
    </w:p>
    <w:p w14:paraId="1A3D6B4F" w14:textId="77777777" w:rsidR="002864B5" w:rsidRDefault="00000000">
      <w:pPr>
        <w:spacing w:line="360" w:lineRule="auto"/>
        <w:ind w:left="720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Total Energies Kenya</w:t>
      </w:r>
    </w:p>
    <w:p w14:paraId="414A7CCE" w14:textId="77777777" w:rsidR="002864B5" w:rsidRDefault="00000000">
      <w:pPr>
        <w:spacing w:line="360" w:lineRule="auto"/>
        <w:ind w:left="720"/>
      </w:pPr>
      <w:r>
        <w:t>MSP : 30,200 m3</w:t>
      </w:r>
    </w:p>
    <w:p w14:paraId="61A2D322" w14:textId="77777777" w:rsidR="002864B5" w:rsidRDefault="00000000">
      <w:pPr>
        <w:spacing w:line="360" w:lineRule="auto"/>
        <w:ind w:left="720"/>
      </w:pPr>
      <w:r>
        <w:t>Requested: MSP 30,200 m3</w:t>
      </w:r>
    </w:p>
    <w:p w14:paraId="3E8AB98F" w14:textId="77777777" w:rsidR="002864B5" w:rsidRDefault="002864B5">
      <w:pPr>
        <w:spacing w:line="360" w:lineRule="auto"/>
      </w:pPr>
    </w:p>
    <w:p w14:paraId="6AFD869A" w14:textId="77777777" w:rsidR="002864B5" w:rsidRDefault="00000000">
      <w:pPr>
        <w:spacing w:line="360" w:lineRule="auto"/>
        <w:ind w:left="720"/>
      </w:pPr>
      <w:r>
        <w:rPr>
          <w:noProof/>
        </w:rPr>
        <w:drawing>
          <wp:inline distT="0" distB="0" distL="0" distR="0" wp14:anchorId="461490EA" wp14:editId="1E0843B1">
            <wp:extent cx="5943600" cy="2381253"/>
            <wp:effectExtent l="0" t="0" r="0" b="0"/>
            <wp:docPr id="296301392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21B21E" w14:textId="77777777" w:rsidR="002864B5" w:rsidRDefault="00000000">
      <w:pPr>
        <w:spacing w:line="360" w:lineRule="auto"/>
        <w:ind w:left="720"/>
      </w:pPr>
      <w:r>
        <w:t xml:space="preserve">Ticket: </w:t>
      </w:r>
    </w:p>
    <w:p w14:paraId="76BAD939" w14:textId="77777777" w:rsidR="002864B5" w:rsidRDefault="00000000">
      <w:pPr>
        <w:spacing w:line="360" w:lineRule="auto"/>
        <w:ind w:left="720"/>
        <w:rPr>
          <w:i/>
          <w:iCs/>
          <w:u w:val="single"/>
        </w:rPr>
      </w:pPr>
      <w:r>
        <w:rPr>
          <w:i/>
          <w:iCs/>
          <w:u w:val="single"/>
        </w:rPr>
        <w:t>OLA Energy</w:t>
      </w:r>
    </w:p>
    <w:p w14:paraId="792C65FA" w14:textId="77777777" w:rsidR="002864B5" w:rsidRDefault="00000000">
      <w:pPr>
        <w:spacing w:line="360" w:lineRule="auto"/>
        <w:ind w:left="720"/>
      </w:pPr>
      <w:r>
        <w:t xml:space="preserve"> MSP : 400 m3</w:t>
      </w:r>
    </w:p>
    <w:p w14:paraId="375114D8" w14:textId="77777777" w:rsidR="002864B5" w:rsidRDefault="00000000">
      <w:pPr>
        <w:spacing w:line="360" w:lineRule="auto"/>
        <w:ind w:left="720"/>
        <w:rPr>
          <w:i/>
          <w:iCs/>
          <w:u w:val="single"/>
        </w:rPr>
      </w:pPr>
      <w:r>
        <w:rPr>
          <w:i/>
          <w:iCs/>
          <w:u w:val="single"/>
        </w:rPr>
        <w:t>Total Energies Kenya</w:t>
      </w:r>
    </w:p>
    <w:p w14:paraId="3C996109" w14:textId="77777777" w:rsidR="002864B5" w:rsidRDefault="00000000">
      <w:pPr>
        <w:spacing w:line="360" w:lineRule="auto"/>
        <w:ind w:left="720"/>
      </w:pPr>
      <w:r>
        <w:t>MSP : 30,200 m3</w:t>
      </w:r>
    </w:p>
    <w:p w14:paraId="632C6372" w14:textId="77777777" w:rsidR="002864B5" w:rsidRDefault="00000000">
      <w:pPr>
        <w:spacing w:line="360" w:lineRule="auto"/>
        <w:ind w:left="720"/>
      </w:pPr>
      <w:r>
        <w:t>Omcs receive exact quantity requested</w:t>
      </w:r>
    </w:p>
    <w:p w14:paraId="38EFE9B3" w14:textId="77777777" w:rsidR="002864B5" w:rsidRDefault="00000000">
      <w:pPr>
        <w:spacing w:line="360" w:lineRule="auto"/>
        <w:ind w:left="720"/>
      </w:pPr>
      <w:r>
        <w:rPr>
          <w:noProof/>
        </w:rPr>
        <w:drawing>
          <wp:inline distT="0" distB="0" distL="0" distR="0" wp14:anchorId="3E19993E" wp14:editId="7718C559">
            <wp:extent cx="5943600" cy="208282"/>
            <wp:effectExtent l="0" t="0" r="0" b="1268"/>
            <wp:docPr id="15212820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8630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4"/>
        <w:gridCol w:w="4316"/>
      </w:tblGrid>
      <w:tr w:rsidR="002864B5" w14:paraId="4A08EC32" w14:textId="77777777">
        <w:tblPrEx>
          <w:tblCellMar>
            <w:top w:w="0" w:type="dxa"/>
            <w:bottom w:w="0" w:type="dxa"/>
          </w:tblCellMar>
        </w:tblPrEx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5756" w14:textId="77777777" w:rsidR="002864B5" w:rsidRDefault="00000000">
            <w:pPr>
              <w:spacing w:after="0" w:line="360" w:lineRule="auto"/>
            </w:pPr>
            <w:r>
              <w:t>Test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459E2" w14:textId="77777777" w:rsidR="002864B5" w:rsidRDefault="00000000">
            <w:pPr>
              <w:spacing w:after="0" w:line="360" w:lineRule="auto"/>
            </w:pPr>
            <w:r>
              <w:t xml:space="preserve">Expected </w:t>
            </w:r>
          </w:p>
        </w:tc>
      </w:tr>
      <w:tr w:rsidR="002864B5" w14:paraId="13FD3234" w14:textId="77777777">
        <w:tblPrEx>
          <w:tblCellMar>
            <w:top w:w="0" w:type="dxa"/>
            <w:bottom w:w="0" w:type="dxa"/>
          </w:tblCellMar>
        </w:tblPrEx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23BD" w14:textId="77777777" w:rsidR="002864B5" w:rsidRDefault="00000000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 Excess Quantity</w:t>
            </w:r>
          </w:p>
          <w:p w14:paraId="4419E0E0" w14:textId="77777777" w:rsidR="002864B5" w:rsidRDefault="002864B5">
            <w:pPr>
              <w:spacing w:after="0" w:line="360" w:lineRule="auto"/>
            </w:pP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4DBB3" w14:textId="77777777" w:rsidR="002864B5" w:rsidRDefault="00000000">
            <w:pPr>
              <w:spacing w:after="0" w:line="360" w:lineRule="auto"/>
            </w:pPr>
            <w:r>
              <w:rPr>
                <w:rFonts w:ascii="Segoe UI Emoji" w:hAnsi="Segoe UI Emoji" w:cs="Segoe UI Emoji"/>
                <w:shd w:val="clear" w:color="auto" w:fill="00FF00"/>
              </w:rPr>
              <w:t>✅</w:t>
            </w:r>
          </w:p>
        </w:tc>
      </w:tr>
    </w:tbl>
    <w:p w14:paraId="737BB600" w14:textId="77777777" w:rsidR="002864B5" w:rsidRDefault="002864B5">
      <w:pPr>
        <w:spacing w:line="360" w:lineRule="auto"/>
      </w:pPr>
    </w:p>
    <w:p w14:paraId="6C021848" w14:textId="77777777" w:rsidR="002864B5" w:rsidRDefault="00000000">
      <w:pPr>
        <w:spacing w:line="360" w:lineRule="auto"/>
        <w:rPr>
          <w:b/>
          <w:bCs/>
        </w:rPr>
      </w:pPr>
      <w:r>
        <w:rPr>
          <w:b/>
          <w:bCs/>
        </w:rPr>
        <w:t>Entitlement Based on Multiple Products</w:t>
      </w:r>
    </w:p>
    <w:p w14:paraId="276A6CC8" w14:textId="77777777" w:rsidR="002864B5" w:rsidRDefault="00000000">
      <w:pPr>
        <w:spacing w:line="360" w:lineRule="auto"/>
        <w:ind w:left="720"/>
      </w:pPr>
      <w:r>
        <w:lastRenderedPageBreak/>
        <w:t>Scene: Entitlement is determined based on multiple products.</w:t>
      </w:r>
    </w:p>
    <w:p w14:paraId="38DBFA6A" w14:textId="77777777" w:rsidR="002864B5" w:rsidRDefault="00000000">
      <w:pPr>
        <w:spacing w:line="360" w:lineRule="auto"/>
        <w:ind w:left="720"/>
        <w:rPr>
          <w:b/>
          <w:bCs/>
        </w:rPr>
      </w:pPr>
      <w:r>
        <w:rPr>
          <w:b/>
          <w:bCs/>
        </w:rPr>
        <w:t>Loaded Values.</w:t>
      </w:r>
    </w:p>
    <w:p w14:paraId="6A229277" w14:textId="77777777" w:rsidR="002864B5" w:rsidRDefault="00000000">
      <w:pPr>
        <w:spacing w:line="360" w:lineRule="auto"/>
        <w:ind w:left="720"/>
        <w:rPr>
          <w:i/>
          <w:iCs/>
          <w:u w:val="single"/>
        </w:rPr>
      </w:pPr>
      <w:r>
        <w:rPr>
          <w:i/>
          <w:iCs/>
          <w:u w:val="single"/>
        </w:rPr>
        <w:t>Total Energies Kenya</w:t>
      </w:r>
    </w:p>
    <w:p w14:paraId="4B59D6E4" w14:textId="77777777" w:rsidR="002864B5" w:rsidRDefault="00000000">
      <w:pPr>
        <w:spacing w:line="360" w:lineRule="auto"/>
        <w:ind w:left="720"/>
      </w:pPr>
      <w:r>
        <w:t>MSP: 500 m3</w:t>
      </w:r>
    </w:p>
    <w:p w14:paraId="5095C5BD" w14:textId="77777777" w:rsidR="002864B5" w:rsidRDefault="00000000">
      <w:pPr>
        <w:spacing w:line="360" w:lineRule="auto"/>
        <w:ind w:left="720"/>
      </w:pPr>
      <w:r>
        <w:t>Requested: MSP 480 m3</w:t>
      </w:r>
    </w:p>
    <w:p w14:paraId="1CCFC67E" w14:textId="77777777" w:rsidR="002864B5" w:rsidRDefault="002864B5">
      <w:pPr>
        <w:spacing w:line="360" w:lineRule="auto"/>
        <w:ind w:left="720"/>
      </w:pPr>
    </w:p>
    <w:p w14:paraId="69FE99A7" w14:textId="77777777" w:rsidR="002864B5" w:rsidRDefault="00000000">
      <w:pPr>
        <w:spacing w:line="360" w:lineRule="auto"/>
        <w:ind w:left="720"/>
      </w:pPr>
      <w:r>
        <w:t>AGO : 500 m3</w:t>
      </w:r>
    </w:p>
    <w:p w14:paraId="67597940" w14:textId="77777777" w:rsidR="002864B5" w:rsidRDefault="00000000">
      <w:pPr>
        <w:spacing w:line="360" w:lineRule="auto"/>
        <w:ind w:left="720"/>
      </w:pPr>
      <w:r>
        <w:t>Requested: 344 m3</w:t>
      </w:r>
    </w:p>
    <w:p w14:paraId="6E8D876E" w14:textId="77777777" w:rsidR="002864B5" w:rsidRDefault="00000000">
      <w:pPr>
        <w:spacing w:line="360" w:lineRule="auto"/>
        <w:ind w:left="720"/>
      </w:pPr>
      <w:r>
        <w:t>IK :  200 m3</w:t>
      </w:r>
    </w:p>
    <w:p w14:paraId="4691787A" w14:textId="77777777" w:rsidR="002864B5" w:rsidRDefault="00000000">
      <w:pPr>
        <w:spacing w:line="360" w:lineRule="auto"/>
        <w:ind w:left="720"/>
      </w:pPr>
      <w:r>
        <w:t>Requested: 150 m3</w:t>
      </w:r>
    </w:p>
    <w:p w14:paraId="55C7C15A" w14:textId="77777777" w:rsidR="002864B5" w:rsidRDefault="002864B5">
      <w:pPr>
        <w:spacing w:line="360" w:lineRule="auto"/>
        <w:ind w:left="720"/>
      </w:pPr>
    </w:p>
    <w:p w14:paraId="6B517C26" w14:textId="77777777" w:rsidR="002864B5" w:rsidRDefault="00000000">
      <w:pPr>
        <w:spacing w:line="360" w:lineRule="auto"/>
        <w:ind w:left="720"/>
      </w:pPr>
      <w:r>
        <w:rPr>
          <w:noProof/>
        </w:rPr>
        <w:drawing>
          <wp:inline distT="0" distB="0" distL="0" distR="0" wp14:anchorId="0C57E1C5" wp14:editId="227CEE8D">
            <wp:extent cx="5943600" cy="2700652"/>
            <wp:effectExtent l="0" t="0" r="0" b="4448"/>
            <wp:docPr id="1556441916" name="Picture 5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14B192" w14:textId="77777777" w:rsidR="002864B5" w:rsidRDefault="00000000">
      <w:pPr>
        <w:spacing w:line="360" w:lineRule="auto"/>
        <w:ind w:left="720"/>
      </w:pPr>
      <w:r>
        <w:t xml:space="preserve">Ticket: </w:t>
      </w:r>
    </w:p>
    <w:p w14:paraId="24ECF9F2" w14:textId="77777777" w:rsidR="002864B5" w:rsidRDefault="00000000">
      <w:pPr>
        <w:spacing w:line="360" w:lineRule="auto"/>
        <w:ind w:left="720"/>
        <w:rPr>
          <w:u w:val="single"/>
        </w:rPr>
      </w:pPr>
      <w:r>
        <w:rPr>
          <w:u w:val="single"/>
        </w:rPr>
        <w:t>Total Energies Kenya</w:t>
      </w:r>
    </w:p>
    <w:p w14:paraId="323D6C77" w14:textId="77777777" w:rsidR="002864B5" w:rsidRDefault="00000000">
      <w:pPr>
        <w:spacing w:line="360" w:lineRule="auto"/>
        <w:ind w:left="720"/>
      </w:pPr>
      <w:r>
        <w:t>MSP :  500 m3</w:t>
      </w:r>
    </w:p>
    <w:p w14:paraId="7976E9DE" w14:textId="77777777" w:rsidR="002864B5" w:rsidRDefault="00000000">
      <w:pPr>
        <w:spacing w:line="360" w:lineRule="auto"/>
        <w:ind w:left="720"/>
      </w:pPr>
      <w:r>
        <w:lastRenderedPageBreak/>
        <w:t>AGO  : 500 m3</w:t>
      </w:r>
    </w:p>
    <w:p w14:paraId="61F6E547" w14:textId="77777777" w:rsidR="002864B5" w:rsidRDefault="00000000">
      <w:pPr>
        <w:spacing w:line="360" w:lineRule="auto"/>
        <w:ind w:left="720"/>
      </w:pPr>
      <w:r>
        <w:t>IK :  200 m3</w:t>
      </w:r>
    </w:p>
    <w:p w14:paraId="57C6C9E8" w14:textId="77777777" w:rsidR="002864B5" w:rsidRDefault="00000000">
      <w:pPr>
        <w:spacing w:line="360" w:lineRule="auto"/>
        <w:ind w:left="720"/>
      </w:pPr>
      <w:r>
        <w:rPr>
          <w:noProof/>
        </w:rPr>
        <w:drawing>
          <wp:inline distT="0" distB="0" distL="0" distR="0" wp14:anchorId="2DD8629A" wp14:editId="614B7D71">
            <wp:extent cx="5943600" cy="306708"/>
            <wp:effectExtent l="0" t="0" r="0" b="0"/>
            <wp:docPr id="49897190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8630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2"/>
        <w:gridCol w:w="4298"/>
      </w:tblGrid>
      <w:tr w:rsidR="002864B5" w14:paraId="7D853E92" w14:textId="77777777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C9F74" w14:textId="77777777" w:rsidR="002864B5" w:rsidRDefault="00000000">
            <w:pPr>
              <w:spacing w:after="0" w:line="360" w:lineRule="auto"/>
            </w:pPr>
            <w:r>
              <w:t>Test</w:t>
            </w:r>
          </w:p>
        </w:tc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D446" w14:textId="77777777" w:rsidR="002864B5" w:rsidRDefault="00000000">
            <w:pPr>
              <w:spacing w:after="0" w:line="360" w:lineRule="auto"/>
            </w:pPr>
            <w:r>
              <w:t xml:space="preserve">Expected </w:t>
            </w:r>
          </w:p>
        </w:tc>
      </w:tr>
      <w:tr w:rsidR="002864B5" w14:paraId="41EFCF66" w14:textId="77777777">
        <w:tblPrEx>
          <w:tblCellMar>
            <w:top w:w="0" w:type="dxa"/>
            <w:bottom w:w="0" w:type="dxa"/>
          </w:tblCellMar>
        </w:tblPrEx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E57A7" w14:textId="77777777" w:rsidR="002864B5" w:rsidRDefault="00000000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Entitlement Based on Multiple Products</w:t>
            </w:r>
          </w:p>
          <w:p w14:paraId="5035A22B" w14:textId="77777777" w:rsidR="002864B5" w:rsidRDefault="002864B5">
            <w:pPr>
              <w:spacing w:after="0" w:line="360" w:lineRule="auto"/>
            </w:pPr>
          </w:p>
        </w:tc>
        <w:tc>
          <w:tcPr>
            <w:tcW w:w="4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393E" w14:textId="77777777" w:rsidR="002864B5" w:rsidRDefault="00000000">
            <w:pPr>
              <w:spacing w:after="0" w:line="360" w:lineRule="auto"/>
            </w:pPr>
            <w:r>
              <w:rPr>
                <w:rFonts w:ascii="Segoe UI Emoji" w:hAnsi="Segoe UI Emoji" w:cs="Segoe UI Emoji"/>
                <w:shd w:val="clear" w:color="auto" w:fill="00FF00"/>
              </w:rPr>
              <w:t>✅</w:t>
            </w:r>
          </w:p>
        </w:tc>
      </w:tr>
    </w:tbl>
    <w:p w14:paraId="27F447A9" w14:textId="77777777" w:rsidR="002864B5" w:rsidRDefault="002864B5">
      <w:pPr>
        <w:spacing w:line="360" w:lineRule="auto"/>
      </w:pPr>
    </w:p>
    <w:p w14:paraId="616DDC6F" w14:textId="77777777" w:rsidR="002864B5" w:rsidRDefault="00000000">
      <w:pPr>
        <w:spacing w:line="360" w:lineRule="auto"/>
        <w:ind w:left="720"/>
        <w:rPr>
          <w:b/>
          <w:bCs/>
        </w:rPr>
      </w:pPr>
      <w:r>
        <w:rPr>
          <w:b/>
          <w:bCs/>
        </w:rPr>
        <w:t>SIGN OFF/APPROVAL</w:t>
      </w:r>
    </w:p>
    <w:tbl>
      <w:tblPr>
        <w:tblW w:w="8640" w:type="dxa"/>
        <w:tblInd w:w="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2864B5" w14:paraId="5B0BDE4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7773" w14:textId="77777777" w:rsidR="002864B5" w:rsidRDefault="00000000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Full Names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94A8D" w14:textId="77777777" w:rsidR="002864B5" w:rsidRDefault="00000000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Station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DB98C" w14:textId="77777777" w:rsidR="002864B5" w:rsidRDefault="00000000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Designation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FDCA" w14:textId="77777777" w:rsidR="002864B5" w:rsidRDefault="00000000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Date &amp; Signature</w:t>
            </w:r>
          </w:p>
        </w:tc>
      </w:tr>
      <w:tr w:rsidR="002864B5" w14:paraId="1BDB7C1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A8CCC" w14:textId="77777777" w:rsidR="002864B5" w:rsidRDefault="00000000">
            <w:pPr>
              <w:spacing w:after="0" w:line="240" w:lineRule="auto"/>
            </w:pPr>
            <w:r>
              <w:t>Robert Ojukwu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873DB" w14:textId="77777777" w:rsidR="002864B5" w:rsidRDefault="00000000">
            <w:pPr>
              <w:spacing w:after="0" w:line="240" w:lineRule="auto"/>
            </w:pPr>
            <w:r>
              <w:t>PS28 - Kisumu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7B3D" w14:textId="77777777" w:rsidR="002864B5" w:rsidRDefault="002864B5">
            <w:pPr>
              <w:spacing w:after="0" w:line="240" w:lineRule="auto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B577" w14:textId="77777777" w:rsidR="002864B5" w:rsidRDefault="002864B5">
            <w:pPr>
              <w:spacing w:after="0" w:line="240" w:lineRule="auto"/>
            </w:pPr>
          </w:p>
        </w:tc>
      </w:tr>
      <w:tr w:rsidR="002864B5" w14:paraId="4BF5BEB3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31F85" w14:textId="77777777" w:rsidR="002864B5" w:rsidRDefault="002864B5">
            <w:pPr>
              <w:spacing w:after="0" w:line="240" w:lineRule="auto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D0384" w14:textId="77777777" w:rsidR="002864B5" w:rsidRDefault="002864B5">
            <w:pPr>
              <w:spacing w:after="0" w:line="240" w:lineRule="auto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C9C66" w14:textId="77777777" w:rsidR="002864B5" w:rsidRDefault="002864B5">
            <w:pPr>
              <w:spacing w:after="0" w:line="240" w:lineRule="auto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A670" w14:textId="77777777" w:rsidR="002864B5" w:rsidRDefault="002864B5">
            <w:pPr>
              <w:spacing w:after="0" w:line="240" w:lineRule="auto"/>
            </w:pPr>
          </w:p>
        </w:tc>
      </w:tr>
    </w:tbl>
    <w:p w14:paraId="2DA1B2B8" w14:textId="0A6CE73B" w:rsidR="002864B5" w:rsidRDefault="00FC15F9">
      <w:pPr>
        <w:spacing w:line="360" w:lineRule="auto"/>
        <w:ind w:left="720"/>
      </w:pPr>
      <w:r>
        <w:object w:dxaOrig="7345" w:dyaOrig="11233" w14:anchorId="79CFFC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39.95pt;height:689.15pt" o:ole="">
            <v:imagedata r:id="rId16" o:title=""/>
          </v:shape>
          <o:OLEObject Type="Embed" ProgID="Acrobat.Document.DC" ShapeID="_x0000_i1047" DrawAspect="Content" ObjectID="_1802520271" r:id="rId17"/>
        </w:object>
      </w:r>
    </w:p>
    <w:sectPr w:rsidR="002864B5"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2F85B" w14:textId="77777777" w:rsidR="00466A43" w:rsidRDefault="00466A43">
      <w:pPr>
        <w:spacing w:after="0" w:line="240" w:lineRule="auto"/>
      </w:pPr>
      <w:r>
        <w:separator/>
      </w:r>
    </w:p>
  </w:endnote>
  <w:endnote w:type="continuationSeparator" w:id="0">
    <w:p w14:paraId="7E15C7BC" w14:textId="77777777" w:rsidR="00466A43" w:rsidRDefault="0046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C210" w14:textId="075ADF8C" w:rsidR="00FC15F9" w:rsidRDefault="00FC1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43EA68C" wp14:editId="5D42DB2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68935"/>
              <wp:effectExtent l="0" t="0" r="2540" b="0"/>
              <wp:wrapNone/>
              <wp:docPr id="1874550147" name="Text Box 2" descr="KPC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E6C514" w14:textId="3C238AC6" w:rsidR="00FC15F9" w:rsidRPr="00FC15F9" w:rsidRDefault="00FC15F9" w:rsidP="00FC15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15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KPC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EA68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PC - Public" style="position:absolute;margin-left:0;margin-top:0;width:47.8pt;height:29.0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7CE6C514" w14:textId="3C238AC6" w:rsidR="00FC15F9" w:rsidRPr="00FC15F9" w:rsidRDefault="00FC15F9" w:rsidP="00FC15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15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KPC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DA447" w14:textId="1381542F" w:rsidR="00000000" w:rsidRDefault="00FC1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38750EF" wp14:editId="48842ED9">
              <wp:simplePos x="914400" y="94183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68935"/>
              <wp:effectExtent l="0" t="0" r="2540" b="0"/>
              <wp:wrapNone/>
              <wp:docPr id="1894819080" name="Text Box 3" descr="KPC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42D749" w14:textId="1649E5A9" w:rsidR="00FC15F9" w:rsidRPr="00FC15F9" w:rsidRDefault="00FC15F9" w:rsidP="00FC15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15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KPC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750E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PC - Public" style="position:absolute;margin-left:0;margin-top:0;width:47.8pt;height:29.0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342D749" w14:textId="1649E5A9" w:rsidR="00FC15F9" w:rsidRPr="00FC15F9" w:rsidRDefault="00FC15F9" w:rsidP="00FC15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15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KPC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AFFDF3" wp14:editId="63AE4D0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1" cy="370844"/>
              <wp:effectExtent l="0" t="0" r="2539" b="0"/>
              <wp:wrapNone/>
              <wp:docPr id="1492857709" name="Text Box 14" descr="KPC - 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1" cy="370844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0CE328E" w14:textId="77777777" w:rsidR="00000000" w:rsidRDefault="00000000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KPC - Public</w:t>
                          </w:r>
                        </w:p>
                      </w:txbxContent>
                    </wps:txbx>
                    <wps:bodyPr vert="horz" wrap="none" lIns="0" tIns="0" rIns="0" bIns="190496" anchor="b" anchorCtr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AFFDF3" id="Text Box 14" o:spid="_x0000_s1028" type="#_x0000_t202" alt="KPC - Public" style="position:absolute;margin-left:0;margin-top:0;width:47.8pt;height:29.2pt;z-index:251659264;visibility:visible;mso-wrap-style:none;mso-wrap-distance-left:9pt;mso-wrap-distance-top:0;mso-wrap-distance-right:9pt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" filled="f" stroked="f">
              <v:textbox style="mso-fit-shape-to-text:t" inset="0,0,0,5.29156mm">
                <w:txbxContent>
                  <w:p w14:paraId="30CE328E" w14:textId="77777777" w:rsidR="00000000" w:rsidRDefault="00000000">
                    <w:pPr>
                      <w:spacing w:after="0"/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KPC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1D5B" w14:textId="73158AA3" w:rsidR="00FC15F9" w:rsidRDefault="00FC1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748BD3" wp14:editId="1B57CAE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68935"/>
              <wp:effectExtent l="0" t="0" r="2540" b="0"/>
              <wp:wrapNone/>
              <wp:docPr id="957213311" name="Text Box 1" descr="KPC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A800D8" w14:textId="3135608C" w:rsidR="00FC15F9" w:rsidRPr="00FC15F9" w:rsidRDefault="00FC15F9" w:rsidP="00FC15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15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KPC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48B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KPC - Public" style="position:absolute;margin-left:0;margin-top:0;width:47.8pt;height:2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DA800D8" w14:textId="3135608C" w:rsidR="00FC15F9" w:rsidRPr="00FC15F9" w:rsidRDefault="00FC15F9" w:rsidP="00FC15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15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KPC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08F0C" w14:textId="77777777" w:rsidR="00466A43" w:rsidRDefault="00466A4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D2900B" w14:textId="77777777" w:rsidR="00466A43" w:rsidRDefault="00466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506544" w14:paraId="0B6AE3E2" w14:textId="77777777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32BCC6F" w14:textId="77777777" w:rsidR="00000000" w:rsidRDefault="00000000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24E789E" w14:textId="77777777" w:rsidR="00000000" w:rsidRDefault="00000000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7762B5F" w14:textId="77777777" w:rsidR="00000000" w:rsidRDefault="00000000">
          <w:pPr>
            <w:pStyle w:val="Header"/>
            <w:ind w:right="-115"/>
            <w:jc w:val="right"/>
          </w:pPr>
        </w:p>
      </w:tc>
    </w:tr>
  </w:tbl>
  <w:p w14:paraId="1EB51F0F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864B5"/>
    <w:rsid w:val="002864B5"/>
    <w:rsid w:val="00466A43"/>
    <w:rsid w:val="00B6137D"/>
    <w:rsid w:val="00FC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CF29"/>
  <w15:docId w15:val="{79A2E330-8194-4F4B-8743-6ABD45A0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MS Mincho" w:hAnsi="Aptos" w:cs="Arial"/>
        <w:sz w:val="24"/>
        <w:szCs w:val="24"/>
        <w:lang w:val="en-US" w:eastAsia="ja-JP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MS Gothic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MS Gothic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MS Gothic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MS Gothic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MS Gothic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MS Gothic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MS Gothic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MS Gothic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MS Gothic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MS Gothic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MS Gothic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MS Gothic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MS Gothic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MS Gothic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MS Gothic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MS Gothic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MS Gothic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MS Gothic" w:cs="Times New Roman"/>
      <w:color w:val="272727"/>
    </w:rPr>
  </w:style>
  <w:style w:type="character" w:customStyle="1" w:styleId="TitleChar">
    <w:name w:val="Title Char"/>
    <w:basedOn w:val="DefaultParagraphFont"/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MS Gothic" w:cs="Times New Roman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Pr>
      <w:rFonts w:eastAsia="MS Gothic" w:cs="Times New Roman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39ac2d1-abed-4287-b3d6-d7eed13fc10a}" enabled="1" method="Privileged" siteId="{334e13ff-4395-4fb1-8769-638205278c3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Ngando</dc:creator>
  <dc:description/>
  <cp:lastModifiedBy>Peter Ngando</cp:lastModifiedBy>
  <cp:revision>2</cp:revision>
  <cp:lastPrinted>2025-03-03T12:17:00Z</cp:lastPrinted>
  <dcterms:created xsi:type="dcterms:W3CDTF">2025-03-03T12:18:00Z</dcterms:created>
  <dcterms:modified xsi:type="dcterms:W3CDTF">2025-03-03T12:18:00Z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6b782cc2,529a7c67,6e2b66c2,390dea7f,6fbb5d83,70f0a508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KPC - Public</vt:lpwstr>
  </property>
  <property fmtid="{D5CDD505-2E9C-101B-9397-08002B2CF9AE}" pid="5" name="MSIP_Label_039ac2d1-abed-4287-b3d6-d7eed13fc10a_Enabled">
    <vt:lpwstr>true</vt:lpwstr>
  </property>
  <property fmtid="{D5CDD505-2E9C-101B-9397-08002B2CF9AE}" pid="6" name="MSIP_Label_039ac2d1-abed-4287-b3d6-d7eed13fc10a_SetDate">
    <vt:lpwstr>2025-03-03T12:18:34Z</vt:lpwstr>
  </property>
  <property fmtid="{D5CDD505-2E9C-101B-9397-08002B2CF9AE}" pid="7" name="MSIP_Label_039ac2d1-abed-4287-b3d6-d7eed13fc10a_Method">
    <vt:lpwstr>Standard</vt:lpwstr>
  </property>
  <property fmtid="{D5CDD505-2E9C-101B-9397-08002B2CF9AE}" pid="8" name="MSIP_Label_039ac2d1-abed-4287-b3d6-d7eed13fc10a_Name">
    <vt:lpwstr>Public Label</vt:lpwstr>
  </property>
  <property fmtid="{D5CDD505-2E9C-101B-9397-08002B2CF9AE}" pid="9" name="MSIP_Label_039ac2d1-abed-4287-b3d6-d7eed13fc10a_SiteId">
    <vt:lpwstr>334e13ff-4395-4fb1-8769-638205278c36</vt:lpwstr>
  </property>
  <property fmtid="{D5CDD505-2E9C-101B-9397-08002B2CF9AE}" pid="10" name="MSIP_Label_039ac2d1-abed-4287-b3d6-d7eed13fc10a_ActionId">
    <vt:lpwstr>b2bf1d2b-68c2-4c7a-a80a-b0c2e76392fe</vt:lpwstr>
  </property>
  <property fmtid="{D5CDD505-2E9C-101B-9397-08002B2CF9AE}" pid="11" name="MSIP_Label_039ac2d1-abed-4287-b3d6-d7eed13fc10a_ContentBits">
    <vt:lpwstr>0</vt:lpwstr>
  </property>
</Properties>
</file>