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pacing w:after="200"/>
      </w:pPr>
      <w:r>
        <w:rPr>
          <w:b/>
          <w:color w:val="FF0000"/>
          <w:sz w:val="24"/>
        </w:rPr>
        <w:t>Evaluation Only. Created with Aspose.Words. Copyright 2003-2024 Aspose Pty Ltd.</w:t>
      </w:r>
    </w:p>
    <w:p>
      <w:pPr>
        <w:spacing w:after="60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Lorem ipsum dolor sit amet, consectetur adipiscing elit.</w:t>
      </w:r>
    </w:p>
    <w:p>
      <w:pPr>
        <w:spacing w:after="20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Pellentesque habitant morbi tristique senectus et netus et malesuada fames ac turpis egestas.</w:t>
      </w:r>
    </w:p>
    <w:p>
      <w:pPr>
        <w:spacing w:after="60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Donec nec pulvinar nulla, non venenatis nisl.</w:t>
      </w:r>
    </w:p>
    <w:p>
      <w:pPr>
        <w:spacing w:after="20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after="20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after="20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after="20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Sed eu erat sit amet mauris maximus hendrerit.</w:t>
      </w:r>
    </w:p>
    <w:p>
      <w:pPr>
        <w:spacing w:after="20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after="60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Vestibulum rutrum, sapien sit amet scelerisque ultricies, metus turpis pellentesque nunc, non lacinia elit risus id ex.</w:t>
      </w:r>
    </w:p>
    <w:p>
      <w:pPr>
        <w:spacing w:after="60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after="20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Proin consequat lacus at est malesuada, vel pellentesque nisl finibus.</w:t>
      </w:r>
    </w:p>
    <w:p>
      <w:pPr>
        <w:spacing w:after="60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after="60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Nullam lobortis augue sit amet vehicula consequat.</w:t>
      </w:r>
    </w:p>
    <w:p>
      <w:pPr>
        <w:spacing w:after="60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after="60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Integer ultricies luctus dui, ut ultricies tortor congue eget.</w:t>
      </w:r>
    </w:p>
    <w:p>
      <w:pPr>
        <w:spacing w:after="20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after="60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Fusce id libero nec felis convallis rhoncus nec a nulla.</w:t>
      </w:r>
    </w:p>
    <w:p>
      <w:pPr>
        <w:spacing w:after="60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after="20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Maecenas accumsan felis ac lorem faucibus efficitur.</w:t>
      </w:r>
    </w:p>
    <w:p>
      <w:pPr>
        <w:spacing w:after="60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after="60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Aenean vitae diam nec risus lacinia tristique vel eu purus.</w:t>
      </w:r>
    </w:p>
    <w:p>
      <w:pPr>
        <w:spacing w:after="20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after="20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Nam ullamcorper elit nec sapien vulputate interdum.</w:t>
      </w:r>
    </w:p>
    <w:p>
      <w:pPr>
        <w:spacing w:after="20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after="60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Nunc fermentum orci vitae nisi vestibulum volutpat.</w:t>
      </w:r>
    </w:p>
    <w:p>
      <w:pPr>
        <w:spacing w:after="60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after="20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Curabitur ultricies tincidunt erat, et aliquet est consequat vitae.</w:t>
      </w:r>
    </w:p>
    <w:p>
      <w:pPr>
        <w:spacing w:after="60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after="20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Duis in aliquam justo.</w:t>
      </w:r>
    </w:p>
    <w:p>
      <w:pPr>
        <w:spacing w:after="20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after="60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after="20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Nulla nec enim et mauris placerat malesuada eu sed ex.</w:t>
      </w:r>
    </w:p>
    <w:p>
      <w:pPr>
        <w:spacing w:after="60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after="60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Aenean vitae diam nec risus lacinia tristique vel eu purus.</w:t>
      </w:r>
    </w:p>
    <w:p>
      <w:pPr>
        <w:spacing w:after="20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after="60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Nam ullamcorper elit nec sapien vulputate interdum.</w:t>
      </w:r>
    </w:p>
    <w:p>
      <w:pPr>
        <w:spacing w:after="60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after="60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Nunc fermentum orci vitae nisi vestibulum volutpat.</w:t>
      </w:r>
    </w:p>
    <w:p>
      <w:pPr>
        <w:spacing w:after="20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after="20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Curabitur ultricies tincidunt erat, et aliquet est consequat vitae.</w:t>
      </w:r>
    </w:p>
    <w:p>
      <w:pPr>
        <w:spacing w:after="60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after="60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after="20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Duis in aliquam justo.</w:t>
      </w:r>
    </w:p>
    <w:p>
      <w:pPr>
        <w:spacing w:after="20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after="20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Nulla nec enim et mauris placerat malesuada eu sed ex.</w:t>
      </w:r>
    </w:p>
    <w:sectPr>
      <w:headerReference w:type="default" r:id="rId4"/>
      <w:footerReference w:type="default" r:id="rId5"/>
      <w:pgSz w:w="11906" w:h="16838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after="200"/>
    </w:pPr>
    <w:r>
      <w:rPr>
        <w:b/>
        <w:color w:val="FF0000"/>
        <w:sz w:val="24"/>
      </w:rPr>
      <w:t>Created with an evaluation copy of Aspose.Words. To remove all limitations, you can use Free Temporary License https://purchase.aspose.com/temporary-license/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after="600"/>
    </w:pPr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