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7427" w14:textId="557047F4" w:rsidR="002862B3" w:rsidRPr="00FA72B0" w:rsidRDefault="00FA72B0" w:rsidP="002F595F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 w:rsidRPr="00FA72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Анализ рисков</w:t>
      </w:r>
    </w:p>
    <w:p w14:paraId="60F89F21" w14:textId="77777777" w:rsidR="002862B3" w:rsidRDefault="002862B3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EAF89E" w14:textId="77777777" w:rsidR="00FA72B0" w:rsidRDefault="00FA72B0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48A5401" w14:textId="77777777" w:rsidR="002F595F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рисков представляет собой систематический процесс идентификации, оценки и управления потенциальными угрозами, которые могут негативно повлиять на успешную реализацию проекта. Он включает в себя определение возможных проблем, оценку их вероятности и последствий, а также разработку стратегий для предотвращения или минимизации негативного воздействия на цели проекта.</w:t>
      </w:r>
    </w:p>
    <w:p w14:paraId="196CEDEE" w14:textId="31CAE881" w:rsidR="00F17312" w:rsidRPr="00F17312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F17312" w:rsidRPr="00F1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Таблице 1 указана матрица компромиссов проекта, которая определяет фиксированные, согласуемые и адаптируемые параметры разработки.</w:t>
      </w:r>
    </w:p>
    <w:p w14:paraId="79631F67" w14:textId="77777777" w:rsidR="00FA72B0" w:rsidRPr="00F17312" w:rsidRDefault="00FA72B0" w:rsidP="002F595F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81E533" w14:textId="22A2CCDC" w:rsidR="002862B3" w:rsidRPr="002F595F" w:rsidRDefault="002862B3" w:rsidP="002F595F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1 – </w:t>
      </w:r>
      <w:r w:rsidR="00573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матрицы компромиссов</w:t>
      </w:r>
    </w:p>
    <w:p w14:paraId="1B19CEC9" w14:textId="3D90AF88" w:rsidR="002862B3" w:rsidRDefault="002862B3" w:rsidP="002862B3">
      <w:pPr>
        <w:spacing w:after="0" w:line="240" w:lineRule="auto"/>
        <w:outlineLvl w:val="1"/>
        <w:rPr>
          <w:kern w:val="2"/>
          <w:sz w:val="24"/>
          <w:szCs w:val="24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fldChar w:fldCharType="begin"/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LINK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Excel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.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Sheet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.12 "Книга1" "Лист1!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R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1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C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1: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R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6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C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>4" \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a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\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f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5 \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h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 \*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instrText>MERGEFORMAT</w:instrTex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fldChar w:fldCharType="separate"/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702"/>
        <w:gridCol w:w="1702"/>
        <w:gridCol w:w="1970"/>
        <w:gridCol w:w="1971"/>
      </w:tblGrid>
      <w:tr w:rsidR="002862B3" w:rsidRPr="002862B3" w14:paraId="305AF0F7" w14:textId="77777777" w:rsidTr="00932021">
        <w:trPr>
          <w:trHeight w:val="300"/>
        </w:trPr>
        <w:tc>
          <w:tcPr>
            <w:tcW w:w="3706" w:type="dxa"/>
            <w:noWrap/>
            <w:hideMark/>
          </w:tcPr>
          <w:p w14:paraId="7A46BC9E" w14:textId="58ED1A61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Фактор</w:t>
            </w:r>
          </w:p>
        </w:tc>
        <w:tc>
          <w:tcPr>
            <w:tcW w:w="1703" w:type="dxa"/>
            <w:noWrap/>
            <w:hideMark/>
          </w:tcPr>
          <w:p w14:paraId="06BEE04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Фиксируется</w:t>
            </w:r>
          </w:p>
        </w:tc>
        <w:tc>
          <w:tcPr>
            <w:tcW w:w="1964" w:type="dxa"/>
            <w:noWrap/>
            <w:hideMark/>
          </w:tcPr>
          <w:p w14:paraId="63AEC66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Согласовывается</w:t>
            </w:r>
          </w:p>
        </w:tc>
        <w:tc>
          <w:tcPr>
            <w:tcW w:w="1972" w:type="dxa"/>
            <w:noWrap/>
            <w:hideMark/>
          </w:tcPr>
          <w:p w14:paraId="42FE499D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Принимается</w:t>
            </w:r>
          </w:p>
        </w:tc>
      </w:tr>
      <w:tr w:rsidR="002862B3" w:rsidRPr="002862B3" w14:paraId="5BB1F388" w14:textId="77777777" w:rsidTr="00932021">
        <w:trPr>
          <w:trHeight w:val="300"/>
        </w:trPr>
        <w:tc>
          <w:tcPr>
            <w:tcW w:w="3706" w:type="dxa"/>
            <w:noWrap/>
            <w:hideMark/>
          </w:tcPr>
          <w:p w14:paraId="2BDB00E8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Ресурсы (серверное время, хостинг)</w:t>
            </w:r>
          </w:p>
        </w:tc>
        <w:tc>
          <w:tcPr>
            <w:tcW w:w="1703" w:type="dxa"/>
            <w:noWrap/>
            <w:hideMark/>
          </w:tcPr>
          <w:p w14:paraId="0BBEA192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64" w:type="dxa"/>
            <w:noWrap/>
            <w:hideMark/>
          </w:tcPr>
          <w:p w14:paraId="2B4916FC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972" w:type="dxa"/>
            <w:noWrap/>
            <w:hideMark/>
          </w:tcPr>
          <w:p w14:paraId="2E039D30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862B3" w:rsidRPr="002862B3" w14:paraId="40CEA89F" w14:textId="77777777" w:rsidTr="00932021">
        <w:trPr>
          <w:trHeight w:val="300"/>
        </w:trPr>
        <w:tc>
          <w:tcPr>
            <w:tcW w:w="3706" w:type="dxa"/>
            <w:noWrap/>
            <w:hideMark/>
          </w:tcPr>
          <w:p w14:paraId="54D891FB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 (график разработки)</w:t>
            </w:r>
          </w:p>
        </w:tc>
        <w:tc>
          <w:tcPr>
            <w:tcW w:w="1703" w:type="dxa"/>
            <w:noWrap/>
            <w:hideMark/>
          </w:tcPr>
          <w:p w14:paraId="1365216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964" w:type="dxa"/>
            <w:noWrap/>
            <w:hideMark/>
          </w:tcPr>
          <w:p w14:paraId="29BF3061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2" w:type="dxa"/>
            <w:noWrap/>
            <w:hideMark/>
          </w:tcPr>
          <w:p w14:paraId="26AFC96A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862B3" w:rsidRPr="002862B3" w14:paraId="626E1146" w14:textId="77777777" w:rsidTr="00932021">
        <w:trPr>
          <w:trHeight w:val="300"/>
        </w:trPr>
        <w:tc>
          <w:tcPr>
            <w:tcW w:w="3706" w:type="dxa"/>
            <w:noWrap/>
            <w:hideMark/>
          </w:tcPr>
          <w:p w14:paraId="5327AFAE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Функциональность (набор функций)</w:t>
            </w:r>
          </w:p>
        </w:tc>
        <w:tc>
          <w:tcPr>
            <w:tcW w:w="1703" w:type="dxa"/>
            <w:noWrap/>
            <w:hideMark/>
          </w:tcPr>
          <w:p w14:paraId="348B90D6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64" w:type="dxa"/>
            <w:noWrap/>
            <w:hideMark/>
          </w:tcPr>
          <w:p w14:paraId="6940276C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972" w:type="dxa"/>
            <w:noWrap/>
            <w:hideMark/>
          </w:tcPr>
          <w:p w14:paraId="5D35579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2862B3" w:rsidRPr="002862B3" w14:paraId="346D2E81" w14:textId="77777777" w:rsidTr="00932021">
        <w:trPr>
          <w:trHeight w:val="300"/>
        </w:trPr>
        <w:tc>
          <w:tcPr>
            <w:tcW w:w="3706" w:type="dxa"/>
            <w:noWrap/>
            <w:hideMark/>
          </w:tcPr>
          <w:p w14:paraId="79E57D96" w14:textId="19965BB9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Технологический стек </w:t>
            </w:r>
          </w:p>
        </w:tc>
        <w:tc>
          <w:tcPr>
            <w:tcW w:w="1703" w:type="dxa"/>
            <w:noWrap/>
            <w:hideMark/>
          </w:tcPr>
          <w:p w14:paraId="740FE86A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964" w:type="dxa"/>
            <w:noWrap/>
            <w:hideMark/>
          </w:tcPr>
          <w:p w14:paraId="21540D5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2" w:type="dxa"/>
            <w:noWrap/>
            <w:hideMark/>
          </w:tcPr>
          <w:p w14:paraId="30908C90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6EADE6B" w14:textId="1C1FEE7D" w:rsidR="002862B3" w:rsidRDefault="002862B3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fldChar w:fldCharType="end"/>
      </w:r>
    </w:p>
    <w:p w14:paraId="28399644" w14:textId="53FFDA52" w:rsidR="002F595F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2 представлен систематизированный перечень</w: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возможных </w: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рисков</w:t>
      </w: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нашей системы.</w:t>
      </w:r>
    </w:p>
    <w:p w14:paraId="1DD6130B" w14:textId="77777777" w:rsidR="002F595F" w:rsidRPr="002F595F" w:rsidRDefault="002F595F" w:rsidP="002F595F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102521" w14:textId="2CE6DC15" w:rsidR="002862B3" w:rsidRDefault="002862B3" w:rsidP="002F595F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 –</w:t>
      </w:r>
      <w:r w:rsidR="0057380D" w:rsidRPr="00573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73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="00573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списка рисков</w:t>
      </w:r>
    </w:p>
    <w:p w14:paraId="00960806" w14:textId="77777777" w:rsidR="002862B3" w:rsidRDefault="002862B3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700"/>
        <w:gridCol w:w="6040"/>
        <w:gridCol w:w="2611"/>
      </w:tblGrid>
      <w:tr w:rsidR="002862B3" w:rsidRPr="002862B3" w14:paraId="3412077B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5B529553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040" w:type="dxa"/>
            <w:noWrap/>
            <w:hideMark/>
          </w:tcPr>
          <w:p w14:paraId="0A37726A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2611" w:type="dxa"/>
            <w:noWrap/>
            <w:hideMark/>
          </w:tcPr>
          <w:p w14:paraId="0C2CF725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Категория</w:t>
            </w:r>
          </w:p>
        </w:tc>
      </w:tr>
      <w:tr w:rsidR="002862B3" w:rsidRPr="002862B3" w14:paraId="49272A58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32B5C6A3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40" w:type="dxa"/>
            <w:noWrap/>
            <w:hideMark/>
          </w:tcPr>
          <w:p w14:paraId="0292239A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Небезопасное хранение пользовательских данных</w:t>
            </w:r>
          </w:p>
        </w:tc>
        <w:tc>
          <w:tcPr>
            <w:tcW w:w="2611" w:type="dxa"/>
            <w:noWrap/>
            <w:hideMark/>
          </w:tcPr>
          <w:p w14:paraId="3B6C69E4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</w:t>
            </w:r>
          </w:p>
        </w:tc>
      </w:tr>
      <w:tr w:rsidR="002862B3" w:rsidRPr="002862B3" w14:paraId="5E1FC0BE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7E904CA1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40" w:type="dxa"/>
            <w:noWrap/>
            <w:hideMark/>
          </w:tcPr>
          <w:p w14:paraId="00D8B474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 производительность системы при большой нагрузке</w:t>
            </w:r>
          </w:p>
        </w:tc>
        <w:tc>
          <w:tcPr>
            <w:tcW w:w="2611" w:type="dxa"/>
            <w:noWrap/>
            <w:hideMark/>
          </w:tcPr>
          <w:p w14:paraId="148F724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</w:t>
            </w:r>
          </w:p>
        </w:tc>
      </w:tr>
      <w:tr w:rsidR="002862B3" w:rsidRPr="002862B3" w14:paraId="45235A85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03323226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040" w:type="dxa"/>
            <w:noWrap/>
            <w:hideMark/>
          </w:tcPr>
          <w:p w14:paraId="37BA9400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Отсутствие кроссплатформенной совместимости</w:t>
            </w:r>
          </w:p>
        </w:tc>
        <w:tc>
          <w:tcPr>
            <w:tcW w:w="2611" w:type="dxa"/>
            <w:noWrap/>
            <w:hideMark/>
          </w:tcPr>
          <w:p w14:paraId="0BCCA6B0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</w:t>
            </w:r>
          </w:p>
        </w:tc>
      </w:tr>
      <w:tr w:rsidR="002862B3" w:rsidRPr="002862B3" w14:paraId="3EDDF629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78547D13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40" w:type="dxa"/>
            <w:noWrap/>
            <w:hideMark/>
          </w:tcPr>
          <w:p w14:paraId="5C4F3D28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Некорректные рекомендации фильмов</w:t>
            </w:r>
          </w:p>
        </w:tc>
        <w:tc>
          <w:tcPr>
            <w:tcW w:w="2611" w:type="dxa"/>
            <w:noWrap/>
            <w:hideMark/>
          </w:tcPr>
          <w:p w14:paraId="66EA201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Функциональный</w:t>
            </w:r>
          </w:p>
        </w:tc>
      </w:tr>
      <w:tr w:rsidR="002862B3" w:rsidRPr="002862B3" w14:paraId="7E5A2597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64395AA2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40" w:type="dxa"/>
            <w:noWrap/>
            <w:hideMark/>
          </w:tcPr>
          <w:p w14:paraId="0756ED98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Потеря данных о рейтингах и отзывах</w:t>
            </w:r>
          </w:p>
        </w:tc>
        <w:tc>
          <w:tcPr>
            <w:tcW w:w="2611" w:type="dxa"/>
            <w:noWrap/>
            <w:hideMark/>
          </w:tcPr>
          <w:p w14:paraId="2CE5938C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</w:t>
            </w:r>
          </w:p>
        </w:tc>
      </w:tr>
      <w:tr w:rsidR="002862B3" w:rsidRPr="002862B3" w14:paraId="78D24CDE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636119D9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040" w:type="dxa"/>
            <w:noWrap/>
            <w:hideMark/>
          </w:tcPr>
          <w:p w14:paraId="1F298DC0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Проблемы с интеграцией внешних API киноданных</w:t>
            </w:r>
          </w:p>
        </w:tc>
        <w:tc>
          <w:tcPr>
            <w:tcW w:w="2611" w:type="dxa"/>
            <w:noWrap/>
            <w:hideMark/>
          </w:tcPr>
          <w:p w14:paraId="182FB227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Технический</w:t>
            </w:r>
          </w:p>
        </w:tc>
      </w:tr>
      <w:tr w:rsidR="002862B3" w:rsidRPr="002862B3" w14:paraId="5D6C49CB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36DBE486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040" w:type="dxa"/>
            <w:noWrap/>
            <w:hideMark/>
          </w:tcPr>
          <w:p w14:paraId="2CDAB688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Неудовлетворительный пользовательский интерфейс</w:t>
            </w:r>
          </w:p>
        </w:tc>
        <w:tc>
          <w:tcPr>
            <w:tcW w:w="2611" w:type="dxa"/>
            <w:noWrap/>
            <w:hideMark/>
          </w:tcPr>
          <w:p w14:paraId="5D994EAE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Пользовательский</w:t>
            </w:r>
          </w:p>
        </w:tc>
      </w:tr>
      <w:tr w:rsidR="002862B3" w:rsidRPr="002862B3" w14:paraId="695CFE85" w14:textId="77777777" w:rsidTr="002862B3">
        <w:trPr>
          <w:trHeight w:val="300"/>
        </w:trPr>
        <w:tc>
          <w:tcPr>
            <w:tcW w:w="700" w:type="dxa"/>
            <w:noWrap/>
            <w:hideMark/>
          </w:tcPr>
          <w:p w14:paraId="1E57CFC2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040" w:type="dxa"/>
            <w:noWrap/>
            <w:hideMark/>
          </w:tcPr>
          <w:p w14:paraId="29CA053E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 активность пользователей</w:t>
            </w:r>
          </w:p>
        </w:tc>
        <w:tc>
          <w:tcPr>
            <w:tcW w:w="2611" w:type="dxa"/>
            <w:noWrap/>
            <w:hideMark/>
          </w:tcPr>
          <w:p w14:paraId="4637E51A" w14:textId="77777777" w:rsidR="002862B3" w:rsidRPr="002862B3" w:rsidRDefault="002862B3" w:rsidP="002862B3">
            <w:pPr>
              <w:spacing w:line="240" w:lineRule="auto"/>
              <w:outlineLvl w:val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862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Бизнес-риск</w:t>
            </w:r>
          </w:p>
        </w:tc>
      </w:tr>
    </w:tbl>
    <w:p w14:paraId="2410EC43" w14:textId="77777777" w:rsidR="002862B3" w:rsidRDefault="002862B3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E1EC00" w14:textId="6086A292" w:rsidR="00FA72B0" w:rsidRPr="002F595F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 содержит качественный анализ рисков с оценкой вероятности, влияния и приоритета каждого фактора.</w:t>
      </w:r>
    </w:p>
    <w:p w14:paraId="363A2614" w14:textId="77777777" w:rsidR="002862B3" w:rsidRPr="002F595F" w:rsidRDefault="002862B3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4090B4" w14:textId="77777777" w:rsidR="002862B3" w:rsidRPr="002F595F" w:rsidRDefault="002862B3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973B23" w14:textId="77777777" w:rsidR="00932021" w:rsidRDefault="00932021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320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819A76" w14:textId="77777777" w:rsidR="00C63F7B" w:rsidRDefault="00C63F7B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 w:rsidRPr="00573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BF2B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Таблица «Анализ рисков проекта»</w:t>
      </w:r>
    </w:p>
    <w:p w14:paraId="5D6B07F0" w14:textId="77777777" w:rsidR="002862B3" w:rsidRPr="002862B3" w:rsidRDefault="002862B3" w:rsidP="002862B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14673" w:type="dxa"/>
        <w:tblLook w:val="04A0" w:firstRow="1" w:lastRow="0" w:firstColumn="1" w:lastColumn="0" w:noHBand="0" w:noVBand="1"/>
      </w:tblPr>
      <w:tblGrid>
        <w:gridCol w:w="445"/>
        <w:gridCol w:w="2302"/>
        <w:gridCol w:w="2461"/>
        <w:gridCol w:w="1523"/>
        <w:gridCol w:w="1099"/>
        <w:gridCol w:w="1323"/>
        <w:gridCol w:w="2891"/>
        <w:gridCol w:w="2629"/>
      </w:tblGrid>
      <w:tr w:rsidR="00932021" w:rsidRPr="002862B3" w14:paraId="6A78571F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17275923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02" w:type="dxa"/>
            <w:noWrap/>
            <w:hideMark/>
          </w:tcPr>
          <w:p w14:paraId="5B935713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2461" w:type="dxa"/>
            <w:noWrap/>
            <w:hideMark/>
          </w:tcPr>
          <w:p w14:paraId="3E80590E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</w:tc>
        <w:tc>
          <w:tcPr>
            <w:tcW w:w="1523" w:type="dxa"/>
            <w:noWrap/>
            <w:hideMark/>
          </w:tcPr>
          <w:p w14:paraId="5CE5502A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1099" w:type="dxa"/>
            <w:noWrap/>
            <w:hideMark/>
          </w:tcPr>
          <w:p w14:paraId="6441528B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</w:p>
        </w:tc>
        <w:tc>
          <w:tcPr>
            <w:tcW w:w="1323" w:type="dxa"/>
            <w:noWrap/>
            <w:hideMark/>
          </w:tcPr>
          <w:p w14:paraId="39087EEE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2891" w:type="dxa"/>
            <w:noWrap/>
            <w:hideMark/>
          </w:tcPr>
          <w:p w14:paraId="15FA4189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Меры по предотвращению</w:t>
            </w:r>
          </w:p>
        </w:tc>
        <w:tc>
          <w:tcPr>
            <w:tcW w:w="2629" w:type="dxa"/>
            <w:noWrap/>
            <w:hideMark/>
          </w:tcPr>
          <w:p w14:paraId="3CB0ECC7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Меры по минимизации</w:t>
            </w:r>
          </w:p>
        </w:tc>
      </w:tr>
      <w:tr w:rsidR="00932021" w:rsidRPr="002862B3" w14:paraId="01CFED3C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25B32F62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dxa"/>
            <w:noWrap/>
            <w:hideMark/>
          </w:tcPr>
          <w:p w14:paraId="662D8463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Небезопасное хранение пользовательских данных</w:t>
            </w:r>
          </w:p>
        </w:tc>
        <w:tc>
          <w:tcPr>
            <w:tcW w:w="2461" w:type="dxa"/>
            <w:noWrap/>
            <w:hideMark/>
          </w:tcPr>
          <w:p w14:paraId="7B3CB63C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Утечка персональных данных, потеря доверия пользователей</w:t>
            </w:r>
          </w:p>
        </w:tc>
        <w:tc>
          <w:tcPr>
            <w:tcW w:w="1523" w:type="dxa"/>
            <w:noWrap/>
            <w:hideMark/>
          </w:tcPr>
          <w:p w14:paraId="632807B1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9" w:type="dxa"/>
            <w:noWrap/>
            <w:hideMark/>
          </w:tcPr>
          <w:p w14:paraId="11BC00B9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noWrap/>
            <w:hideMark/>
          </w:tcPr>
          <w:p w14:paraId="74747080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91" w:type="dxa"/>
            <w:noWrap/>
            <w:hideMark/>
          </w:tcPr>
          <w:p w14:paraId="320CE0A7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Шифрование данных, регулярное обновление безопасности</w:t>
            </w:r>
          </w:p>
        </w:tc>
        <w:tc>
          <w:tcPr>
            <w:tcW w:w="2629" w:type="dxa"/>
            <w:noWrap/>
            <w:hideMark/>
          </w:tcPr>
          <w:p w14:paraId="33132DC7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копирование, план реагирования на инциденты</w:t>
            </w:r>
          </w:p>
        </w:tc>
      </w:tr>
      <w:tr w:rsidR="00932021" w:rsidRPr="002862B3" w14:paraId="1790B457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20CCC448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dxa"/>
            <w:noWrap/>
            <w:hideMark/>
          </w:tcPr>
          <w:p w14:paraId="6A92BB73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Низкая производительность системы</w:t>
            </w:r>
          </w:p>
        </w:tc>
        <w:tc>
          <w:tcPr>
            <w:tcW w:w="2461" w:type="dxa"/>
            <w:noWrap/>
            <w:hideMark/>
          </w:tcPr>
          <w:p w14:paraId="1A2E0B96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Медленная работа, отток пользователей</w:t>
            </w:r>
          </w:p>
        </w:tc>
        <w:tc>
          <w:tcPr>
            <w:tcW w:w="1523" w:type="dxa"/>
            <w:noWrap/>
            <w:hideMark/>
          </w:tcPr>
          <w:p w14:paraId="737F470A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9" w:type="dxa"/>
            <w:noWrap/>
            <w:hideMark/>
          </w:tcPr>
          <w:p w14:paraId="74D54AC2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noWrap/>
            <w:hideMark/>
          </w:tcPr>
          <w:p w14:paraId="35A1E5B2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91" w:type="dxa"/>
            <w:noWrap/>
            <w:hideMark/>
          </w:tcPr>
          <w:p w14:paraId="1EF5A2D3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Оптимизация БД, кэширование</w:t>
            </w:r>
          </w:p>
        </w:tc>
        <w:tc>
          <w:tcPr>
            <w:tcW w:w="2629" w:type="dxa"/>
            <w:noWrap/>
            <w:hideMark/>
          </w:tcPr>
          <w:p w14:paraId="5074453A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Мониторинг производительности, масштабирование</w:t>
            </w:r>
          </w:p>
        </w:tc>
      </w:tr>
      <w:tr w:rsidR="00932021" w:rsidRPr="002862B3" w14:paraId="38F6306E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25632128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dxa"/>
            <w:noWrap/>
            <w:hideMark/>
          </w:tcPr>
          <w:p w14:paraId="66FBD42B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Некорректные рекомендации</w:t>
            </w:r>
          </w:p>
        </w:tc>
        <w:tc>
          <w:tcPr>
            <w:tcW w:w="2461" w:type="dxa"/>
            <w:noWrap/>
            <w:hideMark/>
          </w:tcPr>
          <w:p w14:paraId="66077140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Неудовлетворенность пользователей, снижение вовлеченности</w:t>
            </w:r>
          </w:p>
        </w:tc>
        <w:tc>
          <w:tcPr>
            <w:tcW w:w="1523" w:type="dxa"/>
            <w:noWrap/>
            <w:hideMark/>
          </w:tcPr>
          <w:p w14:paraId="46909937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9" w:type="dxa"/>
            <w:noWrap/>
            <w:hideMark/>
          </w:tcPr>
          <w:p w14:paraId="34529B36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noWrap/>
            <w:hideMark/>
          </w:tcPr>
          <w:p w14:paraId="6019445A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91" w:type="dxa"/>
            <w:noWrap/>
            <w:hideMark/>
          </w:tcPr>
          <w:p w14:paraId="44601373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Тестирование алгоритмов, сбор обратной связи</w:t>
            </w:r>
          </w:p>
        </w:tc>
        <w:tc>
          <w:tcPr>
            <w:tcW w:w="2629" w:type="dxa"/>
            <w:noWrap/>
            <w:hideMark/>
          </w:tcPr>
          <w:p w14:paraId="34D70C0D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Постоянное улучшение алгоритмов рекомендаций</w:t>
            </w:r>
          </w:p>
        </w:tc>
      </w:tr>
      <w:tr w:rsidR="00932021" w:rsidRPr="002862B3" w14:paraId="15BC80E9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57ACC067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dxa"/>
            <w:noWrap/>
            <w:hideMark/>
          </w:tcPr>
          <w:p w14:paraId="195E2475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Потеря данных о рейтингах</w:t>
            </w:r>
          </w:p>
        </w:tc>
        <w:tc>
          <w:tcPr>
            <w:tcW w:w="2461" w:type="dxa"/>
            <w:noWrap/>
            <w:hideMark/>
          </w:tcPr>
          <w:p w14:paraId="4BA96BB4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Потеря пользовательского контента, недовольство</w:t>
            </w:r>
          </w:p>
        </w:tc>
        <w:tc>
          <w:tcPr>
            <w:tcW w:w="1523" w:type="dxa"/>
            <w:noWrap/>
            <w:hideMark/>
          </w:tcPr>
          <w:p w14:paraId="3D95B201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9" w:type="dxa"/>
            <w:noWrap/>
            <w:hideMark/>
          </w:tcPr>
          <w:p w14:paraId="32DAB37F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3" w:type="dxa"/>
            <w:noWrap/>
            <w:hideMark/>
          </w:tcPr>
          <w:p w14:paraId="0B24CE88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91" w:type="dxa"/>
            <w:noWrap/>
            <w:hideMark/>
          </w:tcPr>
          <w:p w14:paraId="1E13DE26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Регулярное резервное копирование</w:t>
            </w:r>
          </w:p>
        </w:tc>
        <w:tc>
          <w:tcPr>
            <w:tcW w:w="2629" w:type="dxa"/>
            <w:noWrap/>
            <w:hideMark/>
          </w:tcPr>
          <w:p w14:paraId="7B3E07C1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Восстановление из резервных копий</w:t>
            </w:r>
          </w:p>
        </w:tc>
      </w:tr>
      <w:tr w:rsidR="00932021" w:rsidRPr="002862B3" w14:paraId="54A45256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7BAA1F9E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dxa"/>
            <w:noWrap/>
            <w:hideMark/>
          </w:tcPr>
          <w:p w14:paraId="488BDA59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Проблемы с пользовательским интерфейсом</w:t>
            </w:r>
          </w:p>
        </w:tc>
        <w:tc>
          <w:tcPr>
            <w:tcW w:w="2461" w:type="dxa"/>
            <w:noWrap/>
            <w:hideMark/>
          </w:tcPr>
          <w:p w14:paraId="38445C2D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Сложность использования, низкая конверсия</w:t>
            </w:r>
          </w:p>
        </w:tc>
        <w:tc>
          <w:tcPr>
            <w:tcW w:w="1523" w:type="dxa"/>
            <w:noWrap/>
            <w:hideMark/>
          </w:tcPr>
          <w:p w14:paraId="31910E01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9" w:type="dxa"/>
            <w:noWrap/>
            <w:hideMark/>
          </w:tcPr>
          <w:p w14:paraId="24D3062B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3" w:type="dxa"/>
            <w:noWrap/>
            <w:hideMark/>
          </w:tcPr>
          <w:p w14:paraId="4EA0763D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91" w:type="dxa"/>
            <w:noWrap/>
            <w:hideMark/>
          </w:tcPr>
          <w:p w14:paraId="7CE4DB19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Юзабилити-тестирование, следование стандартам</w:t>
            </w:r>
          </w:p>
        </w:tc>
        <w:tc>
          <w:tcPr>
            <w:tcW w:w="2629" w:type="dxa"/>
            <w:noWrap/>
            <w:hideMark/>
          </w:tcPr>
          <w:p w14:paraId="72B63F39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Постоянные улучшения на основе отзывов</w:t>
            </w:r>
          </w:p>
        </w:tc>
      </w:tr>
      <w:tr w:rsidR="00932021" w:rsidRPr="002862B3" w14:paraId="38D44E4B" w14:textId="77777777" w:rsidTr="00932021">
        <w:trPr>
          <w:trHeight w:val="300"/>
          <w:tblHeader/>
        </w:trPr>
        <w:tc>
          <w:tcPr>
            <w:tcW w:w="445" w:type="dxa"/>
            <w:noWrap/>
            <w:hideMark/>
          </w:tcPr>
          <w:p w14:paraId="3EF784FC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dxa"/>
            <w:noWrap/>
            <w:hideMark/>
          </w:tcPr>
          <w:p w14:paraId="38B585EC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Низкая активность пользователей</w:t>
            </w:r>
          </w:p>
        </w:tc>
        <w:tc>
          <w:tcPr>
            <w:tcW w:w="2461" w:type="dxa"/>
            <w:noWrap/>
            <w:hideMark/>
          </w:tcPr>
          <w:p w14:paraId="26DF886D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Невостребованность сервиса</w:t>
            </w:r>
          </w:p>
        </w:tc>
        <w:tc>
          <w:tcPr>
            <w:tcW w:w="1523" w:type="dxa"/>
            <w:noWrap/>
            <w:hideMark/>
          </w:tcPr>
          <w:p w14:paraId="68818155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9" w:type="dxa"/>
            <w:noWrap/>
            <w:hideMark/>
          </w:tcPr>
          <w:p w14:paraId="4B4B7B83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3" w:type="dxa"/>
            <w:noWrap/>
            <w:hideMark/>
          </w:tcPr>
          <w:p w14:paraId="29CE1E11" w14:textId="77777777" w:rsidR="002862B3" w:rsidRPr="002862B3" w:rsidRDefault="002862B3" w:rsidP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91" w:type="dxa"/>
            <w:noWrap/>
            <w:hideMark/>
          </w:tcPr>
          <w:p w14:paraId="636444F8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Маркетинг, социальные функции</w:t>
            </w:r>
          </w:p>
        </w:tc>
        <w:tc>
          <w:tcPr>
            <w:tcW w:w="2629" w:type="dxa"/>
            <w:noWrap/>
            <w:hideMark/>
          </w:tcPr>
          <w:p w14:paraId="18B6D349" w14:textId="77777777" w:rsidR="002862B3" w:rsidRPr="002862B3" w:rsidRDefault="00286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2B3">
              <w:rPr>
                <w:rFonts w:ascii="Times New Roman" w:hAnsi="Times New Roman" w:cs="Times New Roman"/>
                <w:sz w:val="24"/>
                <w:szCs w:val="24"/>
              </w:rPr>
              <w:t>Программа лояльности, уведомления</w:t>
            </w:r>
          </w:p>
        </w:tc>
      </w:tr>
    </w:tbl>
    <w:p w14:paraId="2DFCCD3A" w14:textId="77777777" w:rsidR="00B64FBB" w:rsidRDefault="00B64FBB">
      <w:pPr>
        <w:rPr>
          <w:lang w:val="en-US"/>
        </w:rPr>
      </w:pPr>
    </w:p>
    <w:p w14:paraId="59D30650" w14:textId="77777777" w:rsidR="00932021" w:rsidRDefault="00932021" w:rsidP="005738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1F2C2E" w14:textId="77777777" w:rsidR="00932021" w:rsidRDefault="00932021" w:rsidP="005738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B9980F7" w14:textId="77777777" w:rsidR="00932021" w:rsidRDefault="00932021" w:rsidP="005738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B19811C" w14:textId="77777777" w:rsidR="00932021" w:rsidRDefault="00932021" w:rsidP="005738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sectPr w:rsidR="00932021" w:rsidSect="00932021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D149B8A" w14:textId="5DF7A53C" w:rsidR="00932021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59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4 описывает механизмы контроля и мониторинга для управления ключевыми рисками. Для каждого приоритетного риска разработаны превентивные меры и системы непрерывного отслеживания, позволяющие своевременно обнаруживать и реагировать на возникающие угрозы.</w:t>
      </w:r>
    </w:p>
    <w:p w14:paraId="66BE8CB4" w14:textId="77777777" w:rsidR="002F595F" w:rsidRPr="00FA72B0" w:rsidRDefault="002F595F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14C8E3" w14:textId="35FD9A48" w:rsidR="0057380D" w:rsidRDefault="0057380D" w:rsidP="002F595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Pr="00BF2B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Другой</w:t>
      </w:r>
      <w:r w:rsidRPr="00BF2B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ример оформления таблицы «Анализ рисков проекта»</w:t>
      </w:r>
    </w:p>
    <w:p w14:paraId="6345B9AD" w14:textId="77777777" w:rsidR="0057380D" w:rsidRPr="0057380D" w:rsidRDefault="0057380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2279"/>
        <w:gridCol w:w="1311"/>
        <w:gridCol w:w="2624"/>
        <w:gridCol w:w="2688"/>
      </w:tblGrid>
      <w:tr w:rsidR="0057380D" w:rsidRPr="0057380D" w14:paraId="57EE1D45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62C642F7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46" w:type="dxa"/>
            <w:noWrap/>
            <w:hideMark/>
          </w:tcPr>
          <w:p w14:paraId="6B03FB9C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1293" w:type="dxa"/>
            <w:noWrap/>
            <w:hideMark/>
          </w:tcPr>
          <w:p w14:paraId="12D86F82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2651" w:type="dxa"/>
            <w:noWrap/>
            <w:hideMark/>
          </w:tcPr>
          <w:p w14:paraId="143A8DFE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Механизмы контроля</w:t>
            </w:r>
          </w:p>
        </w:tc>
        <w:tc>
          <w:tcPr>
            <w:tcW w:w="2716" w:type="dxa"/>
            <w:noWrap/>
            <w:hideMark/>
          </w:tcPr>
          <w:p w14:paraId="256612DB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Механизмы мониторинга</w:t>
            </w:r>
          </w:p>
        </w:tc>
      </w:tr>
      <w:tr w:rsidR="0057380D" w:rsidRPr="0057380D" w14:paraId="035D6D7A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64E5C55E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dxa"/>
            <w:noWrap/>
            <w:hideMark/>
          </w:tcPr>
          <w:p w14:paraId="5DD1972A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Небезопасное хранение пользовательских данных</w:t>
            </w:r>
          </w:p>
        </w:tc>
        <w:tc>
          <w:tcPr>
            <w:tcW w:w="1293" w:type="dxa"/>
            <w:noWrap/>
            <w:hideMark/>
          </w:tcPr>
          <w:p w14:paraId="4CA1154D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51" w:type="dxa"/>
            <w:noWrap/>
            <w:hideMark/>
          </w:tcPr>
          <w:p w14:paraId="7D430F7B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Регулярный аудит безопасности</w:t>
            </w:r>
          </w:p>
          <w:p w14:paraId="194D3F1F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Шифрование данных</w:t>
            </w:r>
          </w:p>
          <w:p w14:paraId="5ABB0C27" w14:textId="437B3F2F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Система разграничения доступа</w:t>
            </w:r>
          </w:p>
        </w:tc>
        <w:tc>
          <w:tcPr>
            <w:tcW w:w="2716" w:type="dxa"/>
            <w:noWrap/>
            <w:hideMark/>
          </w:tcPr>
          <w:p w14:paraId="6B7C5666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Мониторинг попыток несанкционированного доступа</w:t>
            </w:r>
          </w:p>
          <w:p w14:paraId="734171BF" w14:textId="15D5B491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Проверка целостности данных</w:t>
            </w:r>
          </w:p>
          <w:p w14:paraId="54CE248F" w14:textId="6C5CFDCC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80D" w:rsidRPr="0057380D" w14:paraId="79984EE3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323D8789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dxa"/>
            <w:noWrap/>
            <w:hideMark/>
          </w:tcPr>
          <w:p w14:paraId="7D855EAB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Низкая производительность системы</w:t>
            </w:r>
          </w:p>
        </w:tc>
        <w:tc>
          <w:tcPr>
            <w:tcW w:w="1293" w:type="dxa"/>
            <w:noWrap/>
            <w:hideMark/>
          </w:tcPr>
          <w:p w14:paraId="008DC667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51" w:type="dxa"/>
            <w:noWrap/>
            <w:hideMark/>
          </w:tcPr>
          <w:p w14:paraId="2DAB2CFE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Кэширование данных</w:t>
            </w:r>
          </w:p>
          <w:p w14:paraId="13CC1F65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Оптимизация запросов к БД</w:t>
            </w:r>
          </w:p>
          <w:p w14:paraId="5A010FB2" w14:textId="18DD2B9A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Мониторинг нагрузки</w:t>
            </w:r>
          </w:p>
        </w:tc>
        <w:tc>
          <w:tcPr>
            <w:tcW w:w="2716" w:type="dxa"/>
            <w:noWrap/>
            <w:hideMark/>
          </w:tcPr>
          <w:p w14:paraId="4B741E5F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- Система мониторинга производительности </w:t>
            </w:r>
          </w:p>
          <w:p w14:paraId="75C3F4EE" w14:textId="4CD1E49C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Анализ метрик базы данных</w:t>
            </w:r>
          </w:p>
        </w:tc>
      </w:tr>
      <w:tr w:rsidR="0057380D" w:rsidRPr="0057380D" w14:paraId="2A9A747E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63174131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dxa"/>
            <w:noWrap/>
            <w:hideMark/>
          </w:tcPr>
          <w:p w14:paraId="0E2CCFD8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Низкая активность пользователей</w:t>
            </w:r>
          </w:p>
        </w:tc>
        <w:tc>
          <w:tcPr>
            <w:tcW w:w="1293" w:type="dxa"/>
            <w:noWrap/>
            <w:hideMark/>
          </w:tcPr>
          <w:p w14:paraId="682E392E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51" w:type="dxa"/>
            <w:noWrap/>
            <w:hideMark/>
          </w:tcPr>
          <w:p w14:paraId="2CC0CFBD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Программа лояльности</w:t>
            </w:r>
          </w:p>
          <w:p w14:paraId="6B4EB835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Система уведомлений</w:t>
            </w:r>
          </w:p>
          <w:p w14:paraId="50547DE4" w14:textId="45FDC962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Социальные функции</w:t>
            </w:r>
          </w:p>
        </w:tc>
        <w:tc>
          <w:tcPr>
            <w:tcW w:w="2716" w:type="dxa"/>
            <w:noWrap/>
            <w:hideMark/>
          </w:tcPr>
          <w:p w14:paraId="3C1F1114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Анализ DAU/MAU</w:t>
            </w:r>
          </w:p>
          <w:p w14:paraId="4A4FE52C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Tracking</w:t>
            </w: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пользовательских сессий</w:t>
            </w:r>
          </w:p>
          <w:p w14:paraId="546E680C" w14:textId="08CB23FB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A/B </w:t>
            </w:r>
            <w:proofErr w:type="spellStart"/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тестирование</w:t>
            </w:r>
            <w:proofErr w:type="spellEnd"/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функций</w:t>
            </w:r>
            <w:proofErr w:type="spellEnd"/>
          </w:p>
        </w:tc>
      </w:tr>
      <w:tr w:rsidR="0057380D" w:rsidRPr="0057380D" w14:paraId="3C9913A1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5AC5E061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dxa"/>
            <w:noWrap/>
            <w:hideMark/>
          </w:tcPr>
          <w:p w14:paraId="743DC7CC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Некорректные рекомендации фильмов</w:t>
            </w:r>
          </w:p>
        </w:tc>
        <w:tc>
          <w:tcPr>
            <w:tcW w:w="1293" w:type="dxa"/>
            <w:noWrap/>
            <w:hideMark/>
          </w:tcPr>
          <w:p w14:paraId="0126BFCB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51" w:type="dxa"/>
            <w:noWrap/>
            <w:hideMark/>
          </w:tcPr>
          <w:p w14:paraId="4224C7A2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Тестирование алгоритмов</w:t>
            </w:r>
          </w:p>
          <w:p w14:paraId="6CE107F1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Валидация данных</w:t>
            </w:r>
          </w:p>
          <w:p w14:paraId="46988AC3" w14:textId="0FFA8AB6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Machine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 мониторинг</w:t>
            </w:r>
          </w:p>
        </w:tc>
        <w:tc>
          <w:tcPr>
            <w:tcW w:w="2716" w:type="dxa"/>
            <w:noWrap/>
            <w:hideMark/>
          </w:tcPr>
          <w:p w14:paraId="2AABFDD2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Анализ точности рекомендаций</w:t>
            </w:r>
          </w:p>
          <w:p w14:paraId="651047A3" w14:textId="61FAB093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Сбор обратной связи пользователей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br/>
              <w:t>- A/B тестирование алгоритмов</w:t>
            </w:r>
          </w:p>
        </w:tc>
      </w:tr>
      <w:tr w:rsidR="0057380D" w:rsidRPr="0057380D" w14:paraId="176AEEDC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5792D20A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dxa"/>
            <w:noWrap/>
            <w:hideMark/>
          </w:tcPr>
          <w:p w14:paraId="3690BF92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Потеря данных о рейтингах</w:t>
            </w:r>
          </w:p>
        </w:tc>
        <w:tc>
          <w:tcPr>
            <w:tcW w:w="1293" w:type="dxa"/>
            <w:noWrap/>
            <w:hideMark/>
          </w:tcPr>
          <w:p w14:paraId="6A121A21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51" w:type="dxa"/>
            <w:noWrap/>
            <w:hideMark/>
          </w:tcPr>
          <w:p w14:paraId="60F26AFE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- Регулярное </w:t>
            </w:r>
            <w:proofErr w:type="spellStart"/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бэкапирование</w:t>
            </w:r>
            <w:proofErr w:type="spellEnd"/>
          </w:p>
          <w:p w14:paraId="50DE09D3" w14:textId="77777777" w:rsidR="0057380D" w:rsidRPr="00932021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Репликация данных</w:t>
            </w:r>
          </w:p>
          <w:p w14:paraId="538158E0" w14:textId="712BB998" w:rsidR="0057380D" w:rsidRPr="00932021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Валидация целостности</w:t>
            </w:r>
          </w:p>
        </w:tc>
        <w:tc>
          <w:tcPr>
            <w:tcW w:w="2716" w:type="dxa"/>
            <w:noWrap/>
            <w:hideMark/>
          </w:tcPr>
          <w:p w14:paraId="31474330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Мониторинг системы бэкапов</w:t>
            </w:r>
          </w:p>
          <w:p w14:paraId="243B7101" w14:textId="342B98A2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Проверка целостности данных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br/>
              <w:t>- Аудит операций записи</w:t>
            </w:r>
          </w:p>
        </w:tc>
      </w:tr>
      <w:tr w:rsidR="0057380D" w:rsidRPr="0057380D" w14:paraId="043193D9" w14:textId="77777777" w:rsidTr="00932021">
        <w:trPr>
          <w:trHeight w:val="300"/>
        </w:trPr>
        <w:tc>
          <w:tcPr>
            <w:tcW w:w="439" w:type="dxa"/>
            <w:noWrap/>
            <w:hideMark/>
          </w:tcPr>
          <w:p w14:paraId="7C5A29F0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46" w:type="dxa"/>
            <w:noWrap/>
            <w:hideMark/>
          </w:tcPr>
          <w:p w14:paraId="2A07C8FC" w14:textId="77777777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Проблемы с пользовательским интерфейсом</w:t>
            </w:r>
          </w:p>
        </w:tc>
        <w:tc>
          <w:tcPr>
            <w:tcW w:w="1293" w:type="dxa"/>
            <w:noWrap/>
            <w:hideMark/>
          </w:tcPr>
          <w:p w14:paraId="07B63B80" w14:textId="77777777" w:rsidR="0057380D" w:rsidRPr="0057380D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51" w:type="dxa"/>
            <w:noWrap/>
            <w:hideMark/>
          </w:tcPr>
          <w:p w14:paraId="6CC6D8A3" w14:textId="77777777" w:rsidR="0057380D" w:rsidRPr="00932021" w:rsidRDefault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- Юзабилити-тестирование</w:t>
            </w:r>
          </w:p>
          <w:p w14:paraId="4498B8FC" w14:textId="77777777" w:rsidR="0057380D" w:rsidRPr="00932021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Следование гайдлайнам</w:t>
            </w:r>
          </w:p>
          <w:p w14:paraId="751549B4" w14:textId="31FD86D8" w:rsidR="0057380D" w:rsidRPr="00932021" w:rsidRDefault="0057380D" w:rsidP="00573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21">
              <w:rPr>
                <w:rFonts w:ascii="Times New Roman" w:hAnsi="Times New Roman" w:cs="Times New Roman"/>
                <w:sz w:val="24"/>
                <w:szCs w:val="24"/>
              </w:rPr>
              <w:t>- Прототипирование</w:t>
            </w:r>
          </w:p>
        </w:tc>
        <w:tc>
          <w:tcPr>
            <w:tcW w:w="2716" w:type="dxa"/>
            <w:noWrap/>
            <w:hideMark/>
          </w:tcPr>
          <w:p w14:paraId="32C5ADFD" w14:textId="77777777" w:rsidR="0057380D" w:rsidRDefault="005738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Heatmap</w:t>
            </w:r>
            <w:proofErr w:type="spellEnd"/>
            <w:r w:rsidRPr="0057380D">
              <w:rPr>
                <w:rFonts w:ascii="Times New Roman" w:hAnsi="Times New Roman" w:cs="Times New Roman"/>
                <w:sz w:val="24"/>
                <w:szCs w:val="24"/>
              </w:rPr>
              <w:t xml:space="preserve"> анализатор</w:t>
            </w:r>
          </w:p>
          <w:p w14:paraId="4CB98509" w14:textId="20C6BC63" w:rsidR="0057380D" w:rsidRPr="0057380D" w:rsidRDefault="005738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Session recording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- 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Сбор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метрик</w:t>
            </w:r>
            <w:r w:rsidRPr="005738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380D">
              <w:rPr>
                <w:rFonts w:ascii="Times New Roman" w:hAnsi="Times New Roman" w:cs="Times New Roman"/>
                <w:sz w:val="24"/>
                <w:szCs w:val="24"/>
              </w:rPr>
              <w:t>удобства</w:t>
            </w:r>
          </w:p>
        </w:tc>
      </w:tr>
    </w:tbl>
    <w:p w14:paraId="627058BF" w14:textId="77777777" w:rsidR="002F595F" w:rsidRDefault="002F595F"/>
    <w:p w14:paraId="05D07E28" w14:textId="77777777" w:rsidR="002F595F" w:rsidRDefault="002F595F"/>
    <w:p w14:paraId="392A5D4F" w14:textId="77777777" w:rsidR="002F595F" w:rsidRPr="002F595F" w:rsidRDefault="002F595F"/>
    <w:sectPr w:rsidR="002F595F" w:rsidRPr="002F595F" w:rsidSect="0093202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B3"/>
    <w:rsid w:val="002862B3"/>
    <w:rsid w:val="002F595F"/>
    <w:rsid w:val="0040292B"/>
    <w:rsid w:val="0057380D"/>
    <w:rsid w:val="007B1AE2"/>
    <w:rsid w:val="00932021"/>
    <w:rsid w:val="00950141"/>
    <w:rsid w:val="00B64FBB"/>
    <w:rsid w:val="00C63F7B"/>
    <w:rsid w:val="00F17312"/>
    <w:rsid w:val="00FA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25A8"/>
  <w15:chartTrackingRefBased/>
  <w15:docId w15:val="{1A64CC57-CEE6-4B24-A5D6-DFA2A2C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80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2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2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6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2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2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62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6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Ковальчук</dc:creator>
  <cp:keywords/>
  <dc:description/>
  <cp:lastModifiedBy>Александр Ковальчук</cp:lastModifiedBy>
  <cp:revision>1</cp:revision>
  <dcterms:created xsi:type="dcterms:W3CDTF">2025-11-29T13:55:00Z</dcterms:created>
  <dcterms:modified xsi:type="dcterms:W3CDTF">2025-11-29T15:31:00Z</dcterms:modified>
</cp:coreProperties>
</file>