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лассы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515366</wp:posOffset>
            </wp:positionV>
            <wp:extent cx="6120057" cy="25353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0"/>
                <wp:lineTo x="0" y="2164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29 в 17.03.4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35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3348168</wp:posOffset>
            </wp:positionV>
            <wp:extent cx="6120057" cy="10001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6"/>
                <wp:lineTo x="0" y="2168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4-29 в 17.04.1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001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20.1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&lt;cmath&gt;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&lt;cstdlib&gt;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fraction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2d850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координата точки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outline w:val="0"/>
          <w:color w:val="2d850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//</w:t>
      </w:r>
      <w:r>
        <w:rPr>
          <w:rFonts w:ascii="Menlo" w:hAnsi="Menlo" w:hint="default"/>
          <w:outline w:val="0"/>
          <w:color w:val="2d850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D8504"/>
            </w14:solidFill>
          </w14:textFill>
        </w:rPr>
        <w:t>координата точки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distans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first,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second,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x1,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y1)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distans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sqrt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((first - x1) * (first - x1) + (second - y1) * (second - y1));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distans;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fraction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fr;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первую координату первой точки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fr.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вторую координату первой точки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fr.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x1, y1;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координаты второй точки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x1 &gt;&gt; y1;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distans = fr.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distans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(fr.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first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, fr.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second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, x1, y1);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Расстояние между точками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distans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32"/>
          <w:szCs w:val="32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20.2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class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2628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3638C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public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dolgnost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mani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Петров Иван Алексеевич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dolgnost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Менеджер по продажам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mani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40000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a, </w:t>
      </w:r>
      <w:r>
        <w:rPr>
          <w:rFonts w:ascii="Menlo" w:hAnsi="Menlo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string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double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a;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dolgnost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b;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mani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c;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&amp; p)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FIO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dolgnost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dolgnost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mani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p.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mani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~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Вывод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ФИО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FIO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Должность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dolgnost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Зарплата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mani &lt;&lt;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"\n\n"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&lt;string&gt;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&lt;stdlib.h&gt;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&lt;iomanip&gt;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Консруктор с параметрами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a(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Митрошин Александр Питрович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Зам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.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директора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50000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a.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Конструктор без параметров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b.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Конструктор копирования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:\n\n"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22565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3575C"/>
            </w14:solidFill>
          </w14:textFill>
        </w:rPr>
        <w:t>sotrudnik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 = a;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c.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print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20.1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268849</wp:posOffset>
            </wp:positionV>
            <wp:extent cx="2870200" cy="1193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4-29 в 16.59.2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9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20.2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402368</wp:posOffset>
            </wp:positionV>
            <wp:extent cx="2603500" cy="3771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4-29 в 17.01.1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77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