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4877C8" w:rsidRPr="004877C8" w:rsidTr="004F4A03">
        <w:tc>
          <w:tcPr>
            <w:tcW w:w="9570" w:type="dxa"/>
            <w:shd w:val="clear" w:color="auto" w:fill="auto"/>
          </w:tcPr>
          <w:p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7C8">
              <w:rPr>
                <w:rFonts w:asciiTheme="majorBidi" w:hAnsiTheme="majorBidi" w:cstheme="majorBidi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4877C8" w:rsidRPr="004877C8" w:rsidTr="004F4A03">
        <w:tc>
          <w:tcPr>
            <w:tcW w:w="9570" w:type="dxa"/>
            <w:shd w:val="clear" w:color="auto" w:fill="auto"/>
          </w:tcPr>
          <w:p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877C8">
              <w:rPr>
                <w:rFonts w:asciiTheme="majorBidi" w:hAnsiTheme="majorBidi" w:cstheme="majorBid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877C8" w:rsidRPr="004877C8" w:rsidTr="004F4A03">
        <w:tc>
          <w:tcPr>
            <w:tcW w:w="9570" w:type="dxa"/>
            <w:shd w:val="clear" w:color="auto" w:fill="auto"/>
          </w:tcPr>
          <w:p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 w:val="28"/>
                <w:szCs w:val="28"/>
              </w:rPr>
              <w:t>«МОСКОВСКИЙ ПОЛИТЕХНИЧЕСКИЙ УНИВЕРСИТЕТ»</w:t>
            </w:r>
          </w:p>
        </w:tc>
      </w:tr>
      <w:tr w:rsidR="004877C8" w:rsidRPr="004877C8" w:rsidTr="004F4A03">
        <w:tc>
          <w:tcPr>
            <w:tcW w:w="9570" w:type="dxa"/>
            <w:shd w:val="clear" w:color="auto" w:fill="auto"/>
          </w:tcPr>
          <w:p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>(</w:t>
            </w:r>
            <w:r w:rsidRPr="004877C8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МОСКОВСКИЙ ПОЛИТЕХ) </w:t>
            </w:r>
          </w:p>
          <w:p w:rsidR="004877C8" w:rsidRPr="004877C8" w:rsidRDefault="004877C8" w:rsidP="004877C8">
            <w:pPr>
              <w:spacing w:line="240" w:lineRule="auto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  <w:tr w:rsidR="004877C8" w:rsidRPr="004877C8" w:rsidTr="004877C8">
        <w:trPr>
          <w:trHeight w:val="68"/>
        </w:trPr>
        <w:tc>
          <w:tcPr>
            <w:tcW w:w="9570" w:type="dxa"/>
            <w:shd w:val="clear" w:color="auto" w:fill="auto"/>
          </w:tcPr>
          <w:p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szCs w:val="28"/>
              </w:rPr>
            </w:pPr>
            <w:r w:rsidRPr="004877C8">
              <w:rPr>
                <w:rFonts w:asciiTheme="majorBidi" w:hAnsiTheme="majorBidi" w:cstheme="majorBidi"/>
                <w:sz w:val="28"/>
                <w:szCs w:val="36"/>
              </w:rPr>
              <w:t xml:space="preserve">Факультет информационных технологий </w:t>
            </w:r>
          </w:p>
        </w:tc>
      </w:tr>
    </w:tbl>
    <w:p w:rsidR="004877C8" w:rsidRDefault="004877C8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4877C8" w:rsidRDefault="004877C8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Кафедра «Прикладная информатика»</w:t>
      </w:r>
    </w:p>
    <w:p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Форма обучения: очная</w:t>
      </w:r>
    </w:p>
    <w:p w:rsidR="00CD7E9E" w:rsidRDefault="00CD7E9E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4877C8" w:rsidRDefault="004877C8" w:rsidP="004877C8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77C8">
        <w:rPr>
          <w:rFonts w:asciiTheme="majorBidi" w:hAnsiTheme="majorBidi" w:cstheme="majorBidi"/>
          <w:b/>
          <w:bCs/>
          <w:sz w:val="28"/>
          <w:szCs w:val="28"/>
        </w:rPr>
        <w:t>ОТЧЕТ</w:t>
      </w:r>
    </w:p>
    <w:p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77C8">
        <w:rPr>
          <w:rFonts w:asciiTheme="majorBidi" w:hAnsiTheme="majorBidi" w:cstheme="majorBidi"/>
          <w:b/>
          <w:bCs/>
          <w:sz w:val="28"/>
          <w:szCs w:val="28"/>
        </w:rPr>
        <w:t>ПО ПРОЕКТНОЙ ДЕЯТЕЛЬНОСТИ</w:t>
      </w:r>
    </w:p>
    <w:p w:rsidR="004877C8" w:rsidRPr="004877C8" w:rsidRDefault="004877C8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4877C8" w:rsidRDefault="004877C8" w:rsidP="00F6651C">
      <w:pPr>
        <w:jc w:val="center"/>
        <w:rPr>
          <w:rFonts w:asciiTheme="majorBidi" w:hAnsiTheme="majorBidi" w:cstheme="majorBidi"/>
          <w:sz w:val="28"/>
          <w:szCs w:val="28"/>
        </w:rPr>
      </w:pPr>
      <w:r w:rsidRPr="004877C8">
        <w:rPr>
          <w:rFonts w:asciiTheme="majorBidi" w:hAnsiTheme="majorBidi" w:cstheme="majorBidi"/>
          <w:sz w:val="28"/>
          <w:szCs w:val="28"/>
        </w:rPr>
        <w:t>Тема: «Информационная система интернет-магазина, специализирующегося на продаже товаров для рукоделия»</w:t>
      </w:r>
    </w:p>
    <w:p w:rsidR="004877C8" w:rsidRPr="00F6651C" w:rsidRDefault="004877C8" w:rsidP="004877C8">
      <w:pPr>
        <w:rPr>
          <w:rFonts w:asciiTheme="majorBidi" w:hAnsiTheme="majorBidi" w:cstheme="majorBidi"/>
          <w:sz w:val="28"/>
          <w:szCs w:val="28"/>
        </w:rPr>
      </w:pPr>
      <w:r w:rsidRPr="00F6651C">
        <w:rPr>
          <w:rFonts w:asciiTheme="majorBidi" w:hAnsiTheme="majorBidi" w:cstheme="majorBidi"/>
          <w:sz w:val="28"/>
          <w:szCs w:val="28"/>
        </w:rPr>
        <w:t xml:space="preserve"> </w:t>
      </w:r>
    </w:p>
    <w:p w:rsidR="004877C8" w:rsidRPr="00F6651C" w:rsidRDefault="004877C8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F6651C" w:rsidRDefault="004877C8" w:rsidP="004877C8">
      <w:pPr>
        <w:rPr>
          <w:rFonts w:asciiTheme="majorBidi" w:hAnsiTheme="majorBidi" w:cstheme="majorBidi"/>
          <w:sz w:val="28"/>
          <w:szCs w:val="28"/>
        </w:rPr>
      </w:pPr>
    </w:p>
    <w:p w:rsidR="004877C8" w:rsidRPr="004877C8" w:rsidRDefault="004877C8" w:rsidP="004877C8">
      <w:pPr>
        <w:rPr>
          <w:rFonts w:asciiTheme="majorBidi" w:hAnsiTheme="majorBidi" w:cstheme="majorBidi"/>
          <w:sz w:val="28"/>
          <w:szCs w:val="28"/>
        </w:rPr>
      </w:pPr>
      <w:r w:rsidRPr="004877C8">
        <w:rPr>
          <w:rFonts w:asciiTheme="majorBidi" w:hAnsiTheme="majorBidi" w:cstheme="majorBidi"/>
          <w:sz w:val="28"/>
          <w:szCs w:val="28"/>
        </w:rPr>
        <w:t>Группа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4877C8">
        <w:rPr>
          <w:rFonts w:asciiTheme="majorBidi" w:hAnsiTheme="majorBidi" w:cstheme="majorBidi"/>
          <w:sz w:val="28"/>
          <w:szCs w:val="28"/>
        </w:rPr>
        <w:t xml:space="preserve">   </w:t>
      </w:r>
      <w:r w:rsidRPr="004877C8">
        <w:rPr>
          <w:rFonts w:asciiTheme="majorBidi" w:hAnsiTheme="majorBidi" w:cstheme="majorBidi"/>
          <w:sz w:val="28"/>
          <w:szCs w:val="28"/>
          <w:u w:val="single"/>
        </w:rPr>
        <w:t xml:space="preserve">181-371 </w:t>
      </w:r>
      <w:r w:rsidRPr="004877C8">
        <w:rPr>
          <w:rFonts w:asciiTheme="majorBidi" w:hAnsiTheme="majorBidi" w:cstheme="majorBidi"/>
          <w:sz w:val="28"/>
          <w:szCs w:val="28"/>
        </w:rPr>
        <w:tab/>
      </w:r>
    </w:p>
    <w:p w:rsidR="004877C8" w:rsidRDefault="004877C8" w:rsidP="004877C8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Студент (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ы)   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                         __________                                 </w:t>
      </w:r>
      <w:r w:rsidRPr="004877C8">
        <w:rPr>
          <w:rFonts w:asciiTheme="majorBidi" w:hAnsiTheme="majorBidi" w:cstheme="majorBidi"/>
          <w:sz w:val="28"/>
          <w:szCs w:val="28"/>
          <w:u w:val="single"/>
        </w:rPr>
        <w:t>Азарова Е. А.</w:t>
      </w:r>
    </w:p>
    <w:p w:rsidR="004877C8" w:rsidRDefault="004877C8" w:rsidP="004877C8">
      <w:pPr>
        <w:spacing w:after="0"/>
        <w:ind w:firstLine="708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__________                                 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</w:rPr>
        <w:t>Жабина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</w:rPr>
        <w:t xml:space="preserve"> П. А.</w:t>
      </w:r>
    </w:p>
    <w:p w:rsidR="004877C8" w:rsidRDefault="004877C8" w:rsidP="004877C8">
      <w:pPr>
        <w:spacing w:after="0"/>
        <w:ind w:left="1416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 w:val="28"/>
          <w:szCs w:val="28"/>
          <w:u w:val="single"/>
        </w:rPr>
        <w:t>Петрова Ю.С.</w:t>
      </w:r>
    </w:p>
    <w:p w:rsidR="004877C8" w:rsidRDefault="004877C8" w:rsidP="004877C8">
      <w:pPr>
        <w:spacing w:after="0"/>
        <w:ind w:left="708" w:firstLine="708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 w:val="28"/>
          <w:szCs w:val="28"/>
          <w:u w:val="single"/>
        </w:rPr>
        <w:t>Полякова В.М.</w:t>
      </w:r>
    </w:p>
    <w:p w:rsidR="004877C8" w:rsidRDefault="004877C8" w:rsidP="004877C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Преподаватель,</w:t>
      </w:r>
    </w:p>
    <w:p w:rsidR="004877C8" w:rsidRPr="004877C8" w:rsidRDefault="004877C8" w:rsidP="004877C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4877C8">
        <w:rPr>
          <w:rFonts w:asciiTheme="majorBidi" w:hAnsiTheme="majorBidi" w:cstheme="majorBidi"/>
          <w:sz w:val="28"/>
          <w:szCs w:val="28"/>
          <w:u w:val="single"/>
          <w:lang w:bidi="ar-EG"/>
        </w:rPr>
        <w:t>к.т.н., доцент</w:t>
      </w:r>
      <w:r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Pr="004877C8">
        <w:rPr>
          <w:rFonts w:asciiTheme="majorBidi" w:hAnsiTheme="majorBidi" w:cstheme="majorBidi"/>
          <w:sz w:val="28"/>
          <w:szCs w:val="28"/>
          <w:lang w:bidi="ar-EG"/>
        </w:rPr>
        <w:t xml:space="preserve">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__________                                 </w:t>
      </w:r>
      <w:r w:rsidRPr="004877C8">
        <w:rPr>
          <w:rFonts w:asciiTheme="majorBidi" w:hAnsiTheme="majorBidi" w:cstheme="majorBidi"/>
          <w:sz w:val="28"/>
          <w:szCs w:val="28"/>
          <w:u w:val="single"/>
          <w:lang w:bidi="ar-EG"/>
        </w:rPr>
        <w:t>Евтихов В. Г.</w:t>
      </w:r>
    </w:p>
    <w:p w:rsidR="004877C8" w:rsidRPr="004877C8" w:rsidRDefault="004877C8" w:rsidP="004877C8">
      <w:pPr>
        <w:ind w:left="1416"/>
        <w:rPr>
          <w:rFonts w:asciiTheme="majorBidi" w:hAnsiTheme="majorBidi" w:cstheme="majorBidi"/>
          <w:sz w:val="28"/>
          <w:szCs w:val="28"/>
          <w:lang w:bidi="ar-EG"/>
        </w:rPr>
      </w:pPr>
    </w:p>
    <w:p w:rsidR="004877C8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Оценка работы                         __________   </w:t>
      </w: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Дата </w:t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ab/>
        <w:t>«» февраля 2021 г.</w:t>
      </w: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Default="0070330D" w:rsidP="0070330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:rsidR="0070330D" w:rsidRPr="0070330D" w:rsidRDefault="0070330D" w:rsidP="0070330D">
      <w:pPr>
        <w:spacing w:after="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70330D">
        <w:rPr>
          <w:rFonts w:asciiTheme="majorBidi" w:hAnsiTheme="majorBidi" w:cstheme="majorBidi"/>
          <w:sz w:val="24"/>
          <w:szCs w:val="24"/>
          <w:lang w:bidi="ar-EG"/>
        </w:rPr>
        <w:t>МОСКВА 2020</w:t>
      </w:r>
    </w:p>
    <w:p w:rsidR="00777587" w:rsidRDefault="00777587" w:rsidP="0070330D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 xml:space="preserve">АННОТАЦИЯ </w:t>
      </w:r>
    </w:p>
    <w:p w:rsidR="00777587" w:rsidRDefault="0077758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br w:type="page"/>
      </w:r>
    </w:p>
    <w:p w:rsidR="004877C8" w:rsidRDefault="0070330D" w:rsidP="0070330D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0330D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058791"/>
        <w:docPartObj>
          <w:docPartGallery w:val="Table of Contents"/>
          <w:docPartUnique/>
        </w:docPartObj>
      </w:sdtPr>
      <w:sdtEndPr>
        <w:rPr>
          <w:rFonts w:asciiTheme="majorBidi" w:hAnsiTheme="majorBidi"/>
          <w:b/>
          <w:bCs/>
          <w:sz w:val="28"/>
          <w:szCs w:val="28"/>
        </w:rPr>
      </w:sdtEndPr>
      <w:sdtContent>
        <w:p w:rsidR="0070330D" w:rsidRDefault="0070330D" w:rsidP="003A144F">
          <w:pPr>
            <w:pStyle w:val="a3"/>
            <w:spacing w:after="240"/>
          </w:pPr>
        </w:p>
        <w:p w:rsidR="00777587" w:rsidRPr="00E45853" w:rsidRDefault="007033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r w:rsidRPr="00E45853">
            <w:rPr>
              <w:rFonts w:asciiTheme="majorBidi" w:hAnsiTheme="majorBidi" w:cstheme="majorBidi"/>
              <w:sz w:val="27"/>
              <w:szCs w:val="27"/>
            </w:rPr>
            <w:fldChar w:fldCharType="begin"/>
          </w:r>
          <w:r w:rsidRPr="00E45853">
            <w:rPr>
              <w:rFonts w:asciiTheme="majorBidi" w:hAnsiTheme="majorBidi" w:cstheme="majorBidi"/>
              <w:sz w:val="27"/>
              <w:szCs w:val="27"/>
            </w:rPr>
            <w:instrText xml:space="preserve"> TOC \o "1-3" \h \z \u </w:instrText>
          </w:r>
          <w:r w:rsidRPr="00E45853">
            <w:rPr>
              <w:rFonts w:asciiTheme="majorBidi" w:hAnsiTheme="majorBidi" w:cstheme="majorBidi"/>
              <w:sz w:val="27"/>
              <w:szCs w:val="27"/>
            </w:rPr>
            <w:fldChar w:fldCharType="separate"/>
          </w:r>
          <w:hyperlink w:anchor="_Toc58880383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ВВЕДЕНИЕ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_Toc58880383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4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4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Общее задание. План работы.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_Toc58880384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6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5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Участники и их роли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_Toc58880385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6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6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Индивидуальные планы участников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_Toc58880386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6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7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1.</w:t>
            </w:r>
            <w:r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АНАЛИЗ ИНТЕРНЕТ-МАГАЗИНОВ КАК СИСТЕМ ЭЛЕКТРОННОЙ ТОРГОВЛИ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_Toc58880387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8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Понятие интернет-магазина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_Toc58880388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9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Интернет-магазин как информационная система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_Toc58880389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0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Основные функции электронного 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_Toc58880390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1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CMS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-системы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_Toc58880391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2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Хостинг. Перенос на сервер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_Toc58880392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7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3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2.</w:t>
            </w:r>
            <w:r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РАЗРАБОТКА СТРУКТУРЫ ПОСТРОЕНИЯ ЭЛЕКТРОННОГО 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_Toc58880393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4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Проектирование структуры и бизнес-процессов 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_Toc58880394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5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Структура и элементы дизайна интернет-магазина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_Toc58880395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6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Подключение функциональных модулей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_Toc58880396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7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Описание модуля 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WooCommerce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 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CMS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 </w:t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WordPress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_Toc58880397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8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Установка и развёртывание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_Toc58880398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9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Система администрирования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_Toc58880399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0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Реализация интернет-магазина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_Toc58880400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1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Управление магазином. Дополнительные плагины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_Toc58880401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8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2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3.</w:t>
            </w:r>
            <w:r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АДМИНИСТРИРОВАНИЕ И ТЕСТИРОВАНИЕ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_Toc58880402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9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3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Управление магазином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_Toc58880403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9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4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Постановка задачи для тестирования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_Toc58880404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9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5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Анализ результатов, полученных при тестировании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_Toc58880405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9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6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Руководство пользователя и администратора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_Toc58880406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9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7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РЕЗУЛЬТАТЫ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_Toc58880407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10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8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ЗАКЛЮЧЕНИЕ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_Toc58880408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11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77587" w:rsidRPr="00E45853" w:rsidRDefault="007775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9" w:history="1">
            <w:r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СПИСОК ИСПОЛЬЗОВАННЫХ ИСТОЧНИКОВ</w:t>
            </w:r>
            <w:r w:rsidRPr="00E45853">
              <w:rPr>
                <w:noProof/>
                <w:webHidden/>
                <w:sz w:val="27"/>
                <w:szCs w:val="27"/>
              </w:rPr>
              <w:tab/>
            </w:r>
            <w:r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Pr="00E45853">
              <w:rPr>
                <w:noProof/>
                <w:webHidden/>
                <w:sz w:val="27"/>
                <w:szCs w:val="27"/>
              </w:rPr>
              <w:instrText xml:space="preserve"> PAGEREF _Toc58880409 \h </w:instrText>
            </w:r>
            <w:r w:rsidRPr="00E45853">
              <w:rPr>
                <w:noProof/>
                <w:webHidden/>
                <w:sz w:val="27"/>
                <w:szCs w:val="27"/>
              </w:rPr>
            </w:r>
            <w:r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Pr="00E45853">
              <w:rPr>
                <w:noProof/>
                <w:webHidden/>
                <w:sz w:val="27"/>
                <w:szCs w:val="27"/>
              </w:rPr>
              <w:t>12</w:t>
            </w:r>
            <w:r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70330D" w:rsidRPr="00E45853" w:rsidRDefault="0070330D" w:rsidP="00E45853">
          <w:pPr>
            <w:spacing w:after="240"/>
            <w:rPr>
              <w:rFonts w:asciiTheme="majorBidi" w:hAnsiTheme="majorBidi" w:cstheme="majorBidi"/>
              <w:sz w:val="28"/>
              <w:szCs w:val="28"/>
            </w:rPr>
          </w:pPr>
          <w:r w:rsidRPr="00E45853">
            <w:rPr>
              <w:rFonts w:asciiTheme="majorBidi" w:hAnsiTheme="majorBidi" w:cstheme="majorBidi"/>
              <w:b/>
              <w:bCs/>
              <w:sz w:val="27"/>
              <w:szCs w:val="27"/>
            </w:rPr>
            <w:fldChar w:fldCharType="end"/>
          </w:r>
        </w:p>
      </w:sdtContent>
    </w:sdt>
    <w:p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0" w:name="_Toc58880383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ВВЕДЕНИЕ</w:t>
      </w:r>
      <w:bookmarkEnd w:id="0"/>
    </w:p>
    <w:p w:rsidR="00777587" w:rsidRDefault="0070330D">
      <w:pPr>
        <w:rPr>
          <w:lang w:bidi="ar-EG"/>
        </w:rPr>
      </w:pPr>
      <w:r>
        <w:rPr>
          <w:lang w:bidi="ar-EG"/>
        </w:rPr>
        <w:br w:type="page"/>
      </w:r>
      <w:bookmarkStart w:id="1" w:name="_GoBack"/>
      <w:bookmarkEnd w:id="1"/>
    </w:p>
    <w:p w:rsid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" w:name="_Toc58880384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Общее задание.</w:t>
      </w:r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</w:t>
      </w:r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лан работы.</w:t>
      </w:r>
      <w:bookmarkEnd w:id="2"/>
    </w:p>
    <w:p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3" w:name="_Toc58880385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Участники и их роли</w:t>
      </w:r>
      <w:bookmarkEnd w:id="3"/>
    </w:p>
    <w:p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4" w:name="_Toc58880386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Индивидуальные планы участников</w:t>
      </w:r>
      <w:bookmarkEnd w:id="4"/>
    </w:p>
    <w:p w:rsidR="00777587" w:rsidRDefault="00777587">
      <w:pPr>
        <w:rPr>
          <w:lang w:bidi="ar-EG"/>
        </w:rPr>
      </w:pPr>
      <w:r>
        <w:rPr>
          <w:lang w:bidi="ar-EG"/>
        </w:rPr>
        <w:br w:type="page"/>
      </w:r>
    </w:p>
    <w:p w:rsidR="00777587" w:rsidRPr="00777587" w:rsidRDefault="00777587" w:rsidP="00777587">
      <w:pPr>
        <w:rPr>
          <w:lang w:bidi="ar-EG"/>
        </w:rPr>
      </w:pPr>
    </w:p>
    <w:p w:rsidR="0070330D" w:rsidRDefault="0070330D" w:rsidP="003A144F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5" w:name="_Toc58880387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АНАЛИЗ </w:t>
      </w:r>
      <w:r w:rsid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ИНТЕРНЕТ-МАГАЗИНОВ КАК СИСТЕМ ЭЛЕКТРОННОЙ ТОРГОВЛИ</w:t>
      </w:r>
      <w:bookmarkEnd w:id="5"/>
    </w:p>
    <w:p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bookmarkStart w:id="6" w:name="_Toc58880388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Понятие интернет-магазина</w:t>
      </w:r>
      <w:bookmarkEnd w:id="6"/>
    </w:p>
    <w:p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7" w:name="_Toc58880389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Интернет-магазин как информационная система</w:t>
      </w:r>
      <w:bookmarkEnd w:id="7"/>
    </w:p>
    <w:p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8" w:name="_Toc58880390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Основные функции электронного магазина</w:t>
      </w:r>
      <w:bookmarkEnd w:id="8"/>
    </w:p>
    <w:p w:rsid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9" w:name="_Toc58880391"/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CMS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-системы</w:t>
      </w:r>
      <w:bookmarkEnd w:id="9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0" w:name="_Toc58880392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Хостинг. Перенос на сервер</w:t>
      </w:r>
      <w:bookmarkEnd w:id="10"/>
    </w:p>
    <w:p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:rsidR="0070330D" w:rsidRDefault="0070330D" w:rsidP="0070330D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1" w:name="_Toc58880393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РАЗРАБОТКА СТРУКТУРЫ ПОСТРОЕНИЯ ЭЛЕКТРОННОГО МАГАЗИНА</w:t>
      </w:r>
      <w:bookmarkEnd w:id="11"/>
    </w:p>
    <w:p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2" w:name="_Toc58880394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Проектирование структуры и бизнес-процессов магазина</w:t>
      </w:r>
      <w:bookmarkEnd w:id="12"/>
    </w:p>
    <w:p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3" w:name="_Toc58880395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Структура и элементы дизайна интернет-магазина</w:t>
      </w:r>
      <w:bookmarkEnd w:id="13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4" w:name="_Toc58880396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Подключение функциональных модулей</w:t>
      </w:r>
      <w:bookmarkEnd w:id="14"/>
    </w:p>
    <w:p w:rsidR="003A144F" w:rsidRPr="00F6651C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5" w:name="_Toc58880397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Описание модуля </w:t>
      </w:r>
      <w:proofErr w:type="spellStart"/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WooCommerce</w:t>
      </w:r>
      <w:proofErr w:type="spellEnd"/>
      <w:r w:rsidRPr="00F6651C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CMS</w:t>
      </w:r>
      <w:r w:rsidRPr="00F6651C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WordPress</w:t>
      </w:r>
      <w:bookmarkEnd w:id="15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6" w:name="_Toc58880398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Установка и развёртывание</w:t>
      </w:r>
      <w:bookmarkEnd w:id="16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7" w:name="_Toc58880399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Система администрирования</w:t>
      </w:r>
      <w:bookmarkEnd w:id="17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8" w:name="_Toc58880400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Реализация интернет-магазина</w:t>
      </w:r>
      <w:bookmarkEnd w:id="18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9" w:name="_Toc58880401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Управление магазином. Дополнительные плагины</w:t>
      </w:r>
      <w:bookmarkEnd w:id="19"/>
    </w:p>
    <w:p w:rsidR="003A144F" w:rsidRDefault="003A144F" w:rsidP="003A144F">
      <w:pPr>
        <w:rPr>
          <w:lang w:bidi="ar-EG"/>
        </w:rPr>
      </w:pPr>
    </w:p>
    <w:p w:rsidR="003A144F" w:rsidRDefault="003A144F">
      <w:pPr>
        <w:rPr>
          <w:lang w:bidi="ar-EG"/>
        </w:rPr>
      </w:pPr>
      <w:r>
        <w:rPr>
          <w:lang w:bidi="ar-EG"/>
        </w:rPr>
        <w:br w:type="page"/>
      </w:r>
    </w:p>
    <w:p w:rsidR="003A144F" w:rsidRDefault="003A144F" w:rsidP="003A144F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0" w:name="_Toc58880402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АДМИНИСТРИРОВАНИЕ И ТЕСТИРОВАНИЕ</w:t>
      </w:r>
      <w:bookmarkEnd w:id="20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1" w:name="_Toc58880403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Управление магазином</w:t>
      </w:r>
      <w:bookmarkEnd w:id="21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2" w:name="_Toc58880404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Постановка задачи для тестирования</w:t>
      </w:r>
      <w:bookmarkEnd w:id="22"/>
    </w:p>
    <w:p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3" w:name="_Toc58880405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Анализ результатов, полученных при тестировании</w:t>
      </w:r>
      <w:bookmarkEnd w:id="23"/>
    </w:p>
    <w:p w:rsid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4" w:name="_Toc58880406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Руководство пользователя и администратора</w:t>
      </w:r>
      <w:bookmarkEnd w:id="24"/>
    </w:p>
    <w:p w:rsidR="00777587" w:rsidRDefault="00777587" w:rsidP="00777587">
      <w:pPr>
        <w:rPr>
          <w:lang w:bidi="ar-EG"/>
        </w:rPr>
      </w:pPr>
      <w:r>
        <w:rPr>
          <w:lang w:bidi="ar-EG"/>
        </w:rPr>
        <w:t xml:space="preserve"> </w:t>
      </w:r>
    </w:p>
    <w:p w:rsidR="00777587" w:rsidRDefault="00777587">
      <w:pPr>
        <w:rPr>
          <w:lang w:bidi="ar-EG"/>
        </w:rPr>
      </w:pPr>
      <w:r>
        <w:rPr>
          <w:lang w:bidi="ar-EG"/>
        </w:rPr>
        <w:br w:type="page"/>
      </w:r>
    </w:p>
    <w:p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5" w:name="_Toc58880407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РЕЗУЛЬТАТЫ</w:t>
      </w:r>
      <w:bookmarkEnd w:id="25"/>
    </w:p>
    <w:p w:rsidR="0070330D" w:rsidRDefault="003A144F" w:rsidP="003A144F">
      <w:pPr>
        <w:rPr>
          <w:lang w:bidi="ar-EG"/>
        </w:rPr>
      </w:pPr>
      <w:r>
        <w:rPr>
          <w:lang w:bidi="ar-EG"/>
        </w:rPr>
        <w:br w:type="page"/>
      </w:r>
    </w:p>
    <w:p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6" w:name="_Toc58880408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ЗАКЛЮЧЕНИЕ</w:t>
      </w:r>
      <w:bookmarkEnd w:id="26"/>
    </w:p>
    <w:p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7" w:name="_Toc58880409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СПИСОК ИСПОЛЬЗОВАННЫХ ИСТОЧНИКОВ</w:t>
      </w:r>
      <w:bookmarkEnd w:id="27"/>
    </w:p>
    <w:p w:rsidR="00F6651C" w:rsidRPr="00F6651C" w:rsidRDefault="00F6651C" w:rsidP="00F6651C">
      <w:pPr>
        <w:rPr>
          <w:lang w:bidi="ar-EG"/>
        </w:rPr>
      </w:pPr>
    </w:p>
    <w:p w:rsidR="00F6651C" w:rsidRDefault="00E45853" w:rsidP="00F6651C">
      <w:pPr>
        <w:pStyle w:val="a4"/>
        <w:numPr>
          <w:ilvl w:val="0"/>
          <w:numId w:val="2"/>
        </w:numPr>
        <w:rPr>
          <w:lang w:bidi="ar-EG"/>
        </w:rPr>
      </w:pPr>
      <w:hyperlink r:id="rId6" w:history="1">
        <w:r w:rsidR="00F6651C" w:rsidRPr="00F93412">
          <w:rPr>
            <w:rStyle w:val="a5"/>
            <w:rFonts w:asciiTheme="majorBidi" w:hAnsiTheme="majorBidi" w:cstheme="majorBidi"/>
            <w:sz w:val="28"/>
            <w:szCs w:val="28"/>
            <w:lang w:bidi="ar-EG"/>
          </w:rPr>
          <w:t>https://sibsutis.ru/upload/a51/%D0%B4%D0%B8%D0%BF%D0%BB%D0%BE%D0%BC%20.pdf</w:t>
        </w:r>
      </w:hyperlink>
      <w:r w:rsidR="00F6651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F6651C" w:rsidRPr="00F6651C" w:rsidRDefault="00F6651C" w:rsidP="00F6651C">
      <w:pPr>
        <w:pStyle w:val="a4"/>
        <w:rPr>
          <w:rFonts w:asciiTheme="majorBidi" w:hAnsiTheme="majorBidi" w:cstheme="majorBidi"/>
          <w:lang w:bidi="ar-EG"/>
        </w:rPr>
      </w:pPr>
    </w:p>
    <w:p w:rsidR="003A144F" w:rsidRPr="00F6651C" w:rsidRDefault="003A144F" w:rsidP="0067284D">
      <w:pPr>
        <w:pStyle w:val="a4"/>
        <w:numPr>
          <w:ilvl w:val="0"/>
          <w:numId w:val="2"/>
        </w:numPr>
        <w:jc w:val="center"/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lang w:bidi="ar-EG"/>
        </w:rPr>
        <w:br w:type="page"/>
      </w:r>
      <w:r w:rsidRPr="00F6651C">
        <w:rPr>
          <w:rFonts w:asciiTheme="majorBidi" w:hAnsiTheme="majorBidi"/>
          <w:b/>
          <w:bCs/>
          <w:sz w:val="28"/>
          <w:szCs w:val="28"/>
          <w:lang w:bidi="ar-EG"/>
        </w:rPr>
        <w:lastRenderedPageBreak/>
        <w:t>ПРИЛОЖЕНИЕ А</w:t>
      </w:r>
    </w:p>
    <w:sectPr w:rsidR="003A144F" w:rsidRPr="00F6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4EE"/>
    <w:multiLevelType w:val="hybridMultilevel"/>
    <w:tmpl w:val="8204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132DE"/>
    <w:multiLevelType w:val="hybridMultilevel"/>
    <w:tmpl w:val="82A460C4"/>
    <w:lvl w:ilvl="0" w:tplc="DC1EE92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A"/>
    <w:rsid w:val="003A144F"/>
    <w:rsid w:val="004877C8"/>
    <w:rsid w:val="0070330D"/>
    <w:rsid w:val="00777587"/>
    <w:rsid w:val="00CD7E9E"/>
    <w:rsid w:val="00E45853"/>
    <w:rsid w:val="00ED5D0A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48D6"/>
  <w15:chartTrackingRefBased/>
  <w15:docId w15:val="{A1A8701B-4182-4E74-BC26-6B1FCF8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330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033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144F"/>
    <w:pPr>
      <w:spacing w:after="100"/>
    </w:pPr>
  </w:style>
  <w:style w:type="character" w:styleId="a5">
    <w:name w:val="Hyperlink"/>
    <w:basedOn w:val="a0"/>
    <w:uiPriority w:val="99"/>
    <w:unhideWhenUsed/>
    <w:rsid w:val="003A144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7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bsutis.ru/upload/a51/%D0%B4%D0%B8%D0%BF%D0%BB%D0%BE%D0%BC%2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A93B-D4E4-4F7A-8DC2-4A0B1DBD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Шморгун</dc:creator>
  <cp:keywords/>
  <dc:description/>
  <cp:lastModifiedBy>Даниил Шморгун</cp:lastModifiedBy>
  <cp:revision>4</cp:revision>
  <dcterms:created xsi:type="dcterms:W3CDTF">2020-12-11T11:48:00Z</dcterms:created>
  <dcterms:modified xsi:type="dcterms:W3CDTF">2020-12-14T20:20:00Z</dcterms:modified>
</cp:coreProperties>
</file>