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6313" w:rsidRDefault="00D070E2" w:rsidP="00B86313">
      <w:pPr>
        <w:pStyle w:val="Default"/>
        <w:jc w:val="center"/>
        <w:rPr>
          <w:b/>
          <w:sz w:val="28"/>
          <w:szCs w:val="28"/>
        </w:rPr>
      </w:pPr>
      <w:r>
        <w:rPr>
          <w:b/>
          <w:sz w:val="28"/>
          <w:szCs w:val="28"/>
        </w:rPr>
        <w:t xml:space="preserve">Лабораторная работа № 5</w:t>
      </w:r>
    </w:p>
    <w:p w:rsidR="00D070E2" w:rsidRPr="001E707E" w:rsidRDefault="00D070E2" w:rsidP="00B86313">
      <w:pPr>
        <w:pStyle w:val="Default"/>
        <w:jc w:val="center"/>
        <w:rPr>
          <w:b/>
          <w:sz w:val="28"/>
          <w:szCs w:val="28"/>
        </w:rPr>
      </w:pPr>
    </w:p>
    <w:p w:rsidR="00B86313" w:rsidRPr="001E707E" w:rsidRDefault="00B86313" w:rsidP="00B86313">
      <w:pPr>
        <w:pStyle w:val="Default"/>
        <w:jc w:val="center"/>
        <w:rPr>
          <w:sz w:val="28"/>
          <w:szCs w:val="28"/>
        </w:rPr>
      </w:pPr>
      <w:r>
        <w:rPr>
          <w:b/>
          <w:bCs/>
          <w:sz w:val="28"/>
          <w:szCs w:val="28"/>
        </w:rPr>
        <w:t xml:space="preserve">Многокритериальная оптимизация. Учет субъективного отношения при оптимизации. Метод Анализа Иерархий (метод Саати)</w:t>
      </w:r>
    </w:p>
    <w:p w:rsidR="00B86313" w:rsidRPr="001E707E" w:rsidRDefault="00B86313" w:rsidP="00B86313">
      <w:pPr>
        <w:pStyle w:val="Default"/>
        <w:rPr>
          <w:b/>
          <w:bCs/>
          <w:sz w:val="28"/>
          <w:szCs w:val="28"/>
        </w:rPr>
      </w:pPr>
    </w:p>
    <w:p w:rsidR="00B86313" w:rsidRPr="001E707E" w:rsidRDefault="00B86313" w:rsidP="00B86313">
      <w:pPr>
        <w:pStyle w:val="Default"/>
        <w:rPr>
          <w:b/>
          <w:bCs/>
          <w:sz w:val="28"/>
          <w:szCs w:val="28"/>
        </w:rPr>
      </w:pPr>
      <w:r>
        <w:rPr>
          <w:b/>
          <w:bCs/>
          <w:sz w:val="28"/>
          <w:szCs w:val="28"/>
        </w:rPr>
        <w:t xml:space="preserve">Основные понятия критериальных методов</w:t>
      </w:r>
    </w:p>
    <w:p w:rsidR="00B86313" w:rsidRPr="00D341D9" w:rsidRDefault="00B86313" w:rsidP="00D341D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Одним из вариантов ситуации принятия решения является так называемая критериальная (интерактивная критериальная) постановка. В этом случае лицо, принимающее решение (ЛПР), выбирает лучшие из альтернатив для достижения определенной цели. Но соответствие цели оценивается не непосредственно, а путем удовлетворения набору критериев, обладанием рядом свойств. </w:t>
      </w:r>
    </w:p>
    <w:p w:rsidR="00B86313" w:rsidRPr="00D341D9" w:rsidRDefault="00B86313" w:rsidP="00D341D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Наиболее известными примерами выбора решений в рассмотренной постановке являются: </w:t>
      </w:r>
    </w:p>
    <w:p w:rsidR="00B86313" w:rsidRPr="00B86313" w:rsidRDefault="00B86313" w:rsidP="00B86313">
      <w:pPr>
        <w:pStyle w:val="a3"/>
        <w:numPr>
          <w:ilvl w:val="0"/>
          <w:numId w:val="1"/>
        </w:numPr>
        <w:rPr>
          <w:rFonts w:ascii="Times New Roman" w:hAnsi="Times New Roman" w:cs="Times New Roman"/>
          <w:color w:val="000000"/>
          <w:sz w:val="26"/>
          <w:szCs w:val="26"/>
        </w:rPr>
      </w:pPr>
      <w:r>
        <w:rPr>
          <w:rFonts w:ascii="Times New Roman" w:hAnsi="Times New Roman" w:cs="Times New Roman"/>
          <w:color w:val="000000"/>
          <w:sz w:val="26"/>
          <w:szCs w:val="26"/>
        </w:rPr>
        <w:t>выбор автомобиля, мобильного телефона, мебели и т.п.;</w:t>
      </w:r>
    </w:p>
    <w:p w:rsidR="00B86313" w:rsidRPr="00B86313" w:rsidRDefault="00B86313" w:rsidP="00B86313">
      <w:pPr>
        <w:pStyle w:val="a3"/>
        <w:numPr>
          <w:ilvl w:val="0"/>
          <w:numId w:val="1"/>
        </w:numPr>
        <w:rPr>
          <w:rFonts w:ascii="Times New Roman" w:hAnsi="Times New Roman" w:cs="Times New Roman"/>
          <w:color w:val="000000"/>
          <w:sz w:val="26"/>
          <w:szCs w:val="26"/>
        </w:rPr>
      </w:pPr>
      <w:r>
        <w:rPr>
          <w:rFonts w:ascii="Times New Roman" w:hAnsi="Times New Roman" w:cs="Times New Roman"/>
          <w:color w:val="000000"/>
          <w:sz w:val="26"/>
          <w:szCs w:val="26"/>
        </w:rPr>
        <w:t>выбор сотового оператора;</w:t>
      </w:r>
    </w:p>
    <w:p w:rsidR="00B86313" w:rsidRPr="00B86313" w:rsidRDefault="00B86313" w:rsidP="00B86313">
      <w:pPr>
        <w:pStyle w:val="a3"/>
        <w:numPr>
          <w:ilvl w:val="0"/>
          <w:numId w:val="1"/>
        </w:numPr>
        <w:rPr>
          <w:rFonts w:ascii="Times New Roman" w:hAnsi="Times New Roman" w:cs="Times New Roman"/>
          <w:color w:val="000000"/>
          <w:sz w:val="26"/>
          <w:szCs w:val="26"/>
        </w:rPr>
      </w:pPr>
      <w:r>
        <w:rPr>
          <w:rFonts w:ascii="Times New Roman" w:hAnsi="Times New Roman" w:cs="Times New Roman"/>
          <w:color w:val="000000"/>
          <w:sz w:val="26"/>
          <w:szCs w:val="26"/>
        </w:rPr>
        <w:t>выбор места для отдыха;</w:t>
      </w:r>
    </w:p>
    <w:p w:rsidR="00B86313" w:rsidRPr="00B86313" w:rsidRDefault="00B86313" w:rsidP="00B86313">
      <w:pPr>
        <w:pStyle w:val="a3"/>
        <w:numPr>
          <w:ilvl w:val="0"/>
          <w:numId w:val="1"/>
        </w:numPr>
        <w:rPr>
          <w:rFonts w:ascii="Times New Roman" w:hAnsi="Times New Roman" w:cs="Times New Roman"/>
          <w:color w:val="000000"/>
          <w:sz w:val="26"/>
          <w:szCs w:val="26"/>
        </w:rPr>
      </w:pPr>
      <w:r>
        <w:rPr>
          <w:rFonts w:ascii="Times New Roman" w:hAnsi="Times New Roman" w:cs="Times New Roman"/>
          <w:color w:val="000000"/>
          <w:sz w:val="26"/>
          <w:szCs w:val="26"/>
        </w:rPr>
        <w:t>выбор варианта инвестирования средств;</w:t>
      </w:r>
    </w:p>
    <w:p w:rsidR="00B86313" w:rsidRPr="00B86313" w:rsidRDefault="00B86313" w:rsidP="00B86313">
      <w:pPr>
        <w:pStyle w:val="a3"/>
        <w:numPr>
          <w:ilvl w:val="0"/>
          <w:numId w:val="1"/>
        </w:numPr>
        <w:rPr>
          <w:rFonts w:ascii="Times New Roman" w:hAnsi="Times New Roman" w:cs="Times New Roman"/>
          <w:color w:val="000000"/>
          <w:sz w:val="26"/>
          <w:szCs w:val="26"/>
        </w:rPr>
      </w:pPr>
      <w:r>
        <w:rPr>
          <w:rFonts w:ascii="Times New Roman" w:hAnsi="Times New Roman" w:cs="Times New Roman"/>
          <w:color w:val="000000"/>
          <w:sz w:val="26"/>
          <w:szCs w:val="26"/>
        </w:rPr>
        <w:t xml:space="preserve">найм сотрудника;</w:t>
      </w:r>
    </w:p>
    <w:p w:rsidR="00C856E1" w:rsidRPr="00B86313" w:rsidRDefault="00B86313" w:rsidP="00B86313">
      <w:pPr>
        <w:pStyle w:val="a3"/>
        <w:numPr>
          <w:ilvl w:val="0"/>
          <w:numId w:val="1"/>
        </w:numPr>
        <w:rPr>
          <w:rFonts w:ascii="Times New Roman" w:hAnsi="Times New Roman" w:cs="Times New Roman"/>
          <w:color w:val="000000"/>
          <w:sz w:val="26"/>
          <w:szCs w:val="26"/>
        </w:rPr>
      </w:pPr>
      <w:r>
        <w:rPr>
          <w:rFonts w:ascii="Times New Roman" w:hAnsi="Times New Roman" w:cs="Times New Roman"/>
          <w:color w:val="000000"/>
          <w:sz w:val="26"/>
          <w:szCs w:val="26"/>
        </w:rPr>
        <w:t>выбор исполнителя работ.</w:t>
      </w:r>
    </w:p>
    <w:p w:rsidR="00B86313" w:rsidRPr="00D341D9" w:rsidRDefault="00B86313" w:rsidP="004630DA">
      <w:pPr>
        <w:spacing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Невозможно назвать «лучший» автомобиль. Во-первых, важно, какую цель мы преследуем при его покупке. Но и в этом случае все неоднозначно, доказательством чему является огромное количество разных производимых и продаваемых автомобилей всех категорий. Например, «лучшего автомобиля для семейного пользования» нет – кроме характеристик, следующих непосредственно из цели использования (габариты, число мест и т.п.), имеются общие характеристики (экономичность, безопасность и т.п.), характеристики экономического характера (цена, доступность на рынке и т.п.), индивидуальные предпочтения и другие характеристики.</w:t>
      </w:r>
    </w:p>
    <w:p w:rsidR="00B86313" w:rsidRPr="00D341D9" w:rsidRDefault="00B86313" w:rsidP="004630DA">
      <w:pPr>
        <w:spacing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получения обоснованного, «лучшего», решения применяют критериальные методы или методы критериального анализа иерархий.</w:t>
      </w:r>
    </w:p>
    <w:p w:rsidR="00B86313" w:rsidRPr="00D341D9" w:rsidRDefault="00B86313" w:rsidP="004630DA">
      <w:pPr>
        <w:spacing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Гораздо проще сравнивать альтернативы между собой не с точки зрения достижения цели, а с точки зрения удовлетворения конкретным критериям (спорное сравнение автомобилей «какой лучше для семейных поездок» превращается в более простое сравнение по цене, комфорту, экономичности, цвету и т.п.). Кроме того, необходимо сравнить между собой значимость критериев для конкретной цели.</w:t>
      </w:r>
    </w:p>
    <w:p w:rsidR="00B86313" w:rsidRPr="00D341D9" w:rsidRDefault="00B86313" w:rsidP="004630DA">
      <w:pPr>
        <w:spacing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возникает иерархичность – альтернативы обладают критериями, критерии определяют степень соответствия цели (рис. 1).</w:t>
      </w:r>
    </w:p>
    <w:p w:rsidR="00B86313" w:rsidRDefault="00B86313" w:rsidP="00B86313">
      <w:pPr>
        <w:pStyle w:val="Default"/>
        <w:ind w:firstLine="709"/>
        <w:jc w:val="both"/>
      </w:pPr>
      <w:r>
        <w:lastRenderedPageBreak/>
        <w:fldChar w:fldCharType="begin"/>
        <w:instrText xml:space="preserve"> INCLUDEPICTURE  "C:\\Users\\0D39~1\\AppData\\Local\\Temp\\FineReader10\\media\\image1.png" \* MERGEFORMATINET </w:instrText>
        <w:fldChar w:fldCharType="separate"/>
        <w:fldChar w:fldCharType="begin"/>
        <w:instrText xml:space="preserve"> INCLUDEPICTURE  "C:\\Users\\0D39~1\\AppData\\Local\\Temp\\FineReader10\\media\\image1.png" \* MERGEFORMATINET </w:instrText>
        <w:fldChar w:fldCharType="separate"/>
        <w:fldChar w:fldCharType="begin"/>
        <w:instrText xml:space="preserve"> INCLUDEPICTURE  "C:\\Users\\0D39~1\\AppData\\Local\\Temp\\FineReader10\\media\\image1.png" \* MERGEFORMATINET </w:instrText>
        <w:fldChar w:fldCharType="separate"/>
        <w:fldChar w:fldCharType="begin"/>
        <w:instrText xml:space="preserve"> INCLUDEPICTURE  "C:\\Users\\0D39~1\\AppData\\Local\\Temp\\FineReader10\\media\\image1.png" \* MERGEFORMATINET </w:instrText>
        <w:fldChar w:fldCharType="separate"/>
        <w:fldChar w:fldCharType="begin"/>
        <w:instrText xml:space="preserve"> INCLUDEPICTURE  "C:\\Users\\0D39~1\\AppData\\Local\\Temp\\FineReader10\\media\\image1.png" \* MERGEFORMATINET </w:instrText>
        <w:fldChar w:fldCharType="separate"/>
        <w:fldChar w:fldCharType="begin"/>
        <w:instrText xml:space="preserve"> INCLUDEPICTURE  "C:\\Users\\0D39~1\\AppData\\Local\\Temp\\FineReader10\\media\\image1.png" \* MERGEFORMATINET </w:instrText>
        <w:fldChar w:fldCharType="separate"/>
        <w:fldChar w:fldCharType="begin"/>
        <w:instrText xml:space="preserve"> INCLUDEPICTURE  "C:\\Users\\0D39~1\\AppData\\Local\\Temp\\FineReader10\\media\\image1.png" \* MERGEFORMATINET </w:instrText>
        <w:fldChar w:fldCharType="separate"/>
        <w:fldChar w:fldCharType="begin"/>
        <w:instrText xml:space="preserve"> INCLUDEPICTURE  "C:\\Users\\0D39~1\\AppData\\Local\\Temp\\FineReader10\\media\\image1.png" \* MERGEFORMATINET </w:instrText>
        <w:fldChar w:fldCharType="separat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4pt;height:140.4pt">
            <v:imagedata r:id="rId8" r:href="rId9"/>
          </v:shape>
        </w:pict>
        <w:fldChar w:fldCharType="end"/>
        <w:fldChar w:fldCharType="end"/>
        <w:fldChar w:fldCharType="end"/>
        <w:fldChar w:fldCharType="end"/>
        <w:fldChar w:fldCharType="end"/>
        <w:fldChar w:fldCharType="end"/>
        <w:fldChar w:fldCharType="end"/>
        <w:fldChar w:fldCharType="end"/>
      </w:r>
    </w:p>
    <w:p w:rsidR="00B86313" w:rsidRPr="009C746F" w:rsidRDefault="00B86313" w:rsidP="00B86313">
      <w:pPr>
        <w:pStyle w:val="a5"/>
        <w:shd w:val="clear" w:color="auto" w:fill="auto"/>
        <w:spacing w:line="230" w:lineRule="exact"/>
        <w:jc w:val="center"/>
        <w:rPr>
          <w:sz w:val="24"/>
          <w:szCs w:val="24"/>
        </w:rPr>
      </w:pPr>
      <w:r>
        <w:rPr>
          <w:sz w:val="24"/>
          <w:szCs w:val="24"/>
        </w:rPr>
        <w:t>Рис.1. Иерархия проблемы</w:t>
      </w:r>
    </w:p>
    <w:p w:rsidR="00B86313" w:rsidRDefault="00B86313" w:rsidP="00B86313">
      <w:pPr>
        <w:pStyle w:val="a5"/>
        <w:shd w:val="clear" w:color="auto" w:fill="auto"/>
        <w:spacing w:line="230" w:lineRule="exact"/>
        <w:jc w:val="center"/>
      </w:pPr>
    </w:p>
    <w:p w:rsidR="00B86313" w:rsidRPr="00044423" w:rsidRDefault="00960BEF" w:rsidP="004630DA">
      <w:pPr>
        <w:spacing w:after="6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Как правило имеются два уровня иерархии. В некоторых случаях возникают более сложные иерархии, как правило, когда критерии являются сложными, комплексными.</w:t>
      </w:r>
    </w:p>
    <w:p w:rsidR="00960BEF" w:rsidRPr="00044423" w:rsidRDefault="00960BEF" w:rsidP="004630DA">
      <w:pPr>
        <w:spacing w:after="6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Метод анализа иерархий (метод Саати) приводит ЛПР не к «правильному» решению, а к варианту, наилучшим образом согласующемуся с его пониманием сути проблемы и требованиями к ее решению. Таким образом, этот метод позволяет получить объективные математические соотношения между альтернативами на основе субъективного взгляда на ситуацию лица, принимающего решение.</w:t>
      </w:r>
    </w:p>
    <w:p w:rsidR="00960BEF" w:rsidRPr="00044423" w:rsidRDefault="00960BEF" w:rsidP="004630DA">
      <w:pPr>
        <w:spacing w:after="6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Основа метода Саати – попарные сравнения альтернатив по каждому из критериев и попарное сравнение критериев с точки зрения важности для поставленной цели. Таким образом, все сравнения в данном методе производятся попарно, – то есть самым простым и очевидным методом.</w:t>
      </w:r>
    </w:p>
    <w:p w:rsidR="001F59DC" w:rsidRPr="00044423" w:rsidRDefault="001F59DC" w:rsidP="0004442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сравнения Саати предложил использовать качественные признаки, переводимые потом в количественные по 9-ти балльной шкале (табл. 1).</w:t>
      </w:r>
    </w:p>
    <w:p w:rsidR="001F59DC" w:rsidRPr="00044423" w:rsidRDefault="001F59DC" w:rsidP="00044423">
      <w:pPr>
        <w:spacing w:after="0" w:line="240" w:lineRule="auto"/>
        <w:ind w:firstLine="709"/>
        <w:jc w:val="both"/>
        <w:rPr>
          <w:rFonts w:ascii="Times New Roman" w:hAnsi="Times New Roman" w:cs="Times New Roman"/>
          <w:sz w:val="28"/>
          <w:szCs w:val="28"/>
        </w:rPr>
      </w:pPr>
    </w:p>
    <w:p w:rsidR="001F59DC" w:rsidRDefault="001F59DC" w:rsidP="001F59DC">
      <w:pPr>
        <w:pStyle w:val="Default"/>
        <w:ind w:firstLine="709"/>
        <w:jc w:val="both"/>
        <w:rPr>
          <w:sz w:val="28"/>
          <w:szCs w:val="28"/>
        </w:rPr>
      </w:pPr>
      <w:r>
        <w:rPr>
          <w:sz w:val="28"/>
          <w:szCs w:val="28"/>
        </w:rPr>
        <w:t>Таблица 1. Качественные варианты сравнения и соответствующие им количественные баллы</w:t>
      </w:r>
    </w:p>
    <w:tbl>
      <w:tblPr>
        <w:tblStyle w:val="a6"/>
        <w:tblW w:w="0" w:type="auto"/>
        <w:tblLook w:val="04A0" w:firstRow="1" w:lastRow="0" w:firstColumn="1" w:lastColumn="0" w:noHBand="0" w:noVBand="1"/>
      </w:tblPr>
      <w:tblGrid>
        <w:gridCol w:w="2548"/>
        <w:gridCol w:w="2549"/>
        <w:gridCol w:w="2549"/>
        <w:gridCol w:w="2549"/>
      </w:tblGrid>
      <w:tr w:rsidR="001F59DC" w:rsidTr="001F59DC">
        <w:tc>
          <w:tcPr>
            <w:tcW w:w="2548" w:type="dxa"/>
          </w:tcPr>
          <w:p w:rsidR="001F59DC" w:rsidRDefault="001F59DC" w:rsidP="001F59DC">
            <w:pPr>
              <w:pStyle w:val="Default"/>
              <w:rPr>
                <w:sz w:val="28"/>
                <w:szCs w:val="28"/>
              </w:rPr>
            </w:pPr>
            <w:r>
              <w:rPr>
                <w:b/>
                <w:bCs/>
                <w:sz w:val="28"/>
                <w:szCs w:val="28"/>
              </w:rPr>
              <w:t xml:space="preserve">Качественное сравнение </w:t>
            </w:r>
          </w:p>
        </w:tc>
        <w:tc>
          <w:tcPr>
            <w:tcW w:w="2549" w:type="dxa"/>
          </w:tcPr>
          <w:p w:rsidR="001F59DC" w:rsidRDefault="001F59DC" w:rsidP="001F59DC">
            <w:pPr>
              <w:pStyle w:val="Default"/>
              <w:rPr>
                <w:sz w:val="28"/>
                <w:szCs w:val="28"/>
              </w:rPr>
            </w:pPr>
            <w:r>
              <w:rPr>
                <w:b/>
                <w:bCs/>
                <w:sz w:val="28"/>
                <w:szCs w:val="28"/>
              </w:rPr>
              <w:t xml:space="preserve">Количественный аналог </w:t>
            </w:r>
          </w:p>
        </w:tc>
        <w:tc>
          <w:tcPr>
            <w:tcW w:w="2549" w:type="dxa"/>
          </w:tcPr>
          <w:p w:rsidR="001F59DC" w:rsidRDefault="001F59DC" w:rsidP="001F59DC">
            <w:pPr>
              <w:pStyle w:val="Default"/>
              <w:rPr>
                <w:sz w:val="28"/>
                <w:szCs w:val="28"/>
              </w:rPr>
            </w:pPr>
            <w:r>
              <w:rPr>
                <w:b/>
                <w:bCs/>
                <w:sz w:val="28"/>
                <w:szCs w:val="28"/>
              </w:rPr>
              <w:t xml:space="preserve">Качественное сравнение </w:t>
            </w:r>
          </w:p>
        </w:tc>
        <w:tc>
          <w:tcPr>
            <w:tcW w:w="2549" w:type="dxa"/>
          </w:tcPr>
          <w:p w:rsidR="001F59DC" w:rsidRDefault="001F59DC" w:rsidP="001F59DC">
            <w:pPr>
              <w:pStyle w:val="Default"/>
              <w:rPr>
                <w:sz w:val="28"/>
                <w:szCs w:val="28"/>
              </w:rPr>
            </w:pPr>
            <w:r>
              <w:rPr>
                <w:b/>
                <w:bCs/>
                <w:sz w:val="28"/>
                <w:szCs w:val="28"/>
              </w:rPr>
              <w:t xml:space="preserve">Количественный аналог </w:t>
            </w:r>
          </w:p>
        </w:tc>
      </w:tr>
      <w:tr w:rsidR="001F59DC" w:rsidTr="001F59DC">
        <w:tc>
          <w:tcPr>
            <w:tcW w:w="2548" w:type="dxa"/>
          </w:tcPr>
          <w:p w:rsidR="001F59DC" w:rsidRDefault="001F59DC" w:rsidP="001F59DC">
            <w:pPr>
              <w:pStyle w:val="Default"/>
              <w:rPr>
                <w:sz w:val="28"/>
                <w:szCs w:val="28"/>
              </w:rPr>
            </w:pPr>
            <w:r>
              <w:rPr>
                <w:sz w:val="28"/>
                <w:szCs w:val="28"/>
              </w:rPr>
              <w:t xml:space="preserve">равно, одинаково, безразлично </w:t>
            </w:r>
          </w:p>
        </w:tc>
        <w:tc>
          <w:tcPr>
            <w:tcW w:w="2549" w:type="dxa"/>
          </w:tcPr>
          <w:p w:rsidR="001F59DC" w:rsidRDefault="001F59DC" w:rsidP="001F59DC">
            <w:pPr>
              <w:pStyle w:val="Default"/>
              <w:rPr>
                <w:sz w:val="28"/>
                <w:szCs w:val="28"/>
              </w:rPr>
            </w:pPr>
            <w:r>
              <w:rPr>
                <w:sz w:val="28"/>
                <w:szCs w:val="28"/>
              </w:rPr>
              <w:t xml:space="preserve">1 </w:t>
            </w:r>
          </w:p>
        </w:tc>
        <w:tc>
          <w:tcPr>
            <w:tcW w:w="2549" w:type="dxa"/>
          </w:tcPr>
          <w:p w:rsidR="001F59DC" w:rsidRDefault="001F59DC" w:rsidP="001F59DC">
            <w:pPr>
              <w:pStyle w:val="Default"/>
              <w:rPr>
                <w:sz w:val="28"/>
                <w:szCs w:val="28"/>
              </w:rPr>
            </w:pPr>
            <w:r>
              <w:rPr>
                <w:sz w:val="28"/>
                <w:szCs w:val="28"/>
              </w:rPr>
              <w:t xml:space="preserve">равно, одинаково, безразлично </w:t>
            </w:r>
          </w:p>
        </w:tc>
        <w:tc>
          <w:tcPr>
            <w:tcW w:w="2549" w:type="dxa"/>
          </w:tcPr>
          <w:p w:rsidR="001F59DC" w:rsidRDefault="001F59DC" w:rsidP="001F59DC">
            <w:pPr>
              <w:pStyle w:val="Default"/>
              <w:rPr>
                <w:sz w:val="28"/>
                <w:szCs w:val="28"/>
              </w:rPr>
            </w:pPr>
            <w:r>
              <w:rPr>
                <w:sz w:val="28"/>
                <w:szCs w:val="28"/>
              </w:rPr>
              <w:t xml:space="preserve">1 </w:t>
            </w:r>
          </w:p>
        </w:tc>
      </w:tr>
      <w:tr w:rsidR="001F59DC" w:rsidTr="001F59DC">
        <w:tc>
          <w:tcPr>
            <w:tcW w:w="2548" w:type="dxa"/>
          </w:tcPr>
          <w:p w:rsidR="001F59DC" w:rsidRDefault="001F59DC" w:rsidP="001F59DC">
            <w:pPr>
              <w:pStyle w:val="Default"/>
              <w:rPr>
                <w:sz w:val="28"/>
                <w:szCs w:val="28"/>
              </w:rPr>
            </w:pPr>
            <w:r>
              <w:rPr>
                <w:sz w:val="28"/>
                <w:szCs w:val="28"/>
              </w:rPr>
              <w:t xml:space="preserve">немного лучше, важнее </w:t>
            </w:r>
          </w:p>
        </w:tc>
        <w:tc>
          <w:tcPr>
            <w:tcW w:w="2549" w:type="dxa"/>
          </w:tcPr>
          <w:p w:rsidR="001F59DC" w:rsidRDefault="001F59DC" w:rsidP="001F59DC">
            <w:pPr>
              <w:pStyle w:val="Default"/>
              <w:rPr>
                <w:sz w:val="28"/>
                <w:szCs w:val="28"/>
              </w:rPr>
            </w:pPr>
            <w:r>
              <w:rPr>
                <w:sz w:val="28"/>
                <w:szCs w:val="28"/>
              </w:rPr>
              <w:t xml:space="preserve">3 </w:t>
            </w:r>
          </w:p>
        </w:tc>
        <w:tc>
          <w:tcPr>
            <w:tcW w:w="2549" w:type="dxa"/>
          </w:tcPr>
          <w:p w:rsidR="001F59DC" w:rsidRDefault="001F59DC" w:rsidP="001F59DC">
            <w:pPr>
              <w:pStyle w:val="Default"/>
              <w:rPr>
                <w:sz w:val="28"/>
                <w:szCs w:val="28"/>
              </w:rPr>
            </w:pPr>
            <w:r>
              <w:rPr>
                <w:sz w:val="28"/>
                <w:szCs w:val="28"/>
              </w:rPr>
              <w:t xml:space="preserve">немного хуже, менее важнее </w:t>
            </w:r>
          </w:p>
        </w:tc>
        <w:tc>
          <w:tcPr>
            <w:tcW w:w="2549" w:type="dxa"/>
          </w:tcPr>
          <w:p w:rsidR="001F59DC" w:rsidRDefault="001F59DC" w:rsidP="001F59DC">
            <w:pPr>
              <w:pStyle w:val="Default"/>
              <w:rPr>
                <w:sz w:val="28"/>
                <w:szCs w:val="28"/>
              </w:rPr>
            </w:pPr>
            <w:r>
              <w:rPr>
                <w:sz w:val="28"/>
                <w:szCs w:val="28"/>
              </w:rPr>
              <w:t xml:space="preserve">1/3 </w:t>
            </w:r>
          </w:p>
        </w:tc>
      </w:tr>
      <w:tr w:rsidR="001F59DC" w:rsidTr="001F59DC">
        <w:tc>
          <w:tcPr>
            <w:tcW w:w="2548" w:type="dxa"/>
          </w:tcPr>
          <w:p w:rsidR="001F59DC" w:rsidRDefault="001F59DC" w:rsidP="001F59DC">
            <w:pPr>
              <w:pStyle w:val="Default"/>
              <w:rPr>
                <w:sz w:val="28"/>
                <w:szCs w:val="28"/>
              </w:rPr>
            </w:pPr>
            <w:r>
              <w:rPr>
                <w:sz w:val="28"/>
                <w:szCs w:val="28"/>
              </w:rPr>
              <w:t xml:space="preserve">лучше, важнее </w:t>
            </w:r>
          </w:p>
        </w:tc>
        <w:tc>
          <w:tcPr>
            <w:tcW w:w="2549" w:type="dxa"/>
          </w:tcPr>
          <w:p w:rsidR="001F59DC" w:rsidRDefault="001F59DC" w:rsidP="001F59DC">
            <w:pPr>
              <w:pStyle w:val="Default"/>
              <w:rPr>
                <w:sz w:val="28"/>
                <w:szCs w:val="28"/>
              </w:rPr>
            </w:pPr>
            <w:r>
              <w:rPr>
                <w:sz w:val="28"/>
                <w:szCs w:val="28"/>
              </w:rPr>
              <w:t xml:space="preserve">5 </w:t>
            </w:r>
          </w:p>
        </w:tc>
        <w:tc>
          <w:tcPr>
            <w:tcW w:w="2549" w:type="dxa"/>
          </w:tcPr>
          <w:p w:rsidR="001F59DC" w:rsidRDefault="001F59DC" w:rsidP="001F59DC">
            <w:pPr>
              <w:pStyle w:val="Default"/>
              <w:rPr>
                <w:sz w:val="28"/>
                <w:szCs w:val="28"/>
              </w:rPr>
            </w:pPr>
            <w:r>
              <w:rPr>
                <w:sz w:val="28"/>
                <w:szCs w:val="28"/>
              </w:rPr>
              <w:t xml:space="preserve">хуже, менее важно </w:t>
            </w:r>
          </w:p>
        </w:tc>
        <w:tc>
          <w:tcPr>
            <w:tcW w:w="2549" w:type="dxa"/>
          </w:tcPr>
          <w:p w:rsidR="001F59DC" w:rsidRDefault="001F59DC" w:rsidP="001F59DC">
            <w:pPr>
              <w:pStyle w:val="Default"/>
              <w:rPr>
                <w:sz w:val="28"/>
                <w:szCs w:val="28"/>
              </w:rPr>
            </w:pPr>
            <w:r>
              <w:rPr>
                <w:sz w:val="28"/>
                <w:szCs w:val="28"/>
              </w:rPr>
              <w:t xml:space="preserve">1/5 </w:t>
            </w:r>
          </w:p>
        </w:tc>
      </w:tr>
      <w:tr w:rsidR="001F59DC" w:rsidTr="001F59DC">
        <w:tc>
          <w:tcPr>
            <w:tcW w:w="2548" w:type="dxa"/>
          </w:tcPr>
          <w:p w:rsidR="001F59DC" w:rsidRDefault="001F59DC" w:rsidP="001F59DC">
            <w:pPr>
              <w:pStyle w:val="Default"/>
              <w:rPr>
                <w:sz w:val="28"/>
                <w:szCs w:val="28"/>
              </w:rPr>
            </w:pPr>
            <w:r>
              <w:rPr>
                <w:sz w:val="28"/>
                <w:szCs w:val="28"/>
              </w:rPr>
              <w:t xml:space="preserve">значительно лучше, важнее </w:t>
            </w:r>
          </w:p>
        </w:tc>
        <w:tc>
          <w:tcPr>
            <w:tcW w:w="2549" w:type="dxa"/>
          </w:tcPr>
          <w:p w:rsidR="001F59DC" w:rsidRDefault="001F59DC" w:rsidP="001F59DC">
            <w:pPr>
              <w:pStyle w:val="Default"/>
              <w:rPr>
                <w:sz w:val="28"/>
                <w:szCs w:val="28"/>
              </w:rPr>
            </w:pPr>
            <w:r>
              <w:rPr>
                <w:sz w:val="28"/>
                <w:szCs w:val="28"/>
              </w:rPr>
              <w:t xml:space="preserve">7 </w:t>
            </w:r>
          </w:p>
        </w:tc>
        <w:tc>
          <w:tcPr>
            <w:tcW w:w="2549" w:type="dxa"/>
          </w:tcPr>
          <w:p w:rsidR="001F59DC" w:rsidRDefault="001F59DC" w:rsidP="001F59DC">
            <w:pPr>
              <w:pStyle w:val="Default"/>
              <w:rPr>
                <w:sz w:val="28"/>
                <w:szCs w:val="28"/>
              </w:rPr>
            </w:pPr>
            <w:r>
              <w:rPr>
                <w:sz w:val="28"/>
                <w:szCs w:val="28"/>
              </w:rPr>
              <w:t xml:space="preserve">значительно хуже, менее важно </w:t>
            </w:r>
          </w:p>
        </w:tc>
        <w:tc>
          <w:tcPr>
            <w:tcW w:w="2549" w:type="dxa"/>
          </w:tcPr>
          <w:p w:rsidR="001F59DC" w:rsidRDefault="001F59DC" w:rsidP="001F59DC">
            <w:pPr>
              <w:pStyle w:val="Default"/>
              <w:rPr>
                <w:sz w:val="28"/>
                <w:szCs w:val="28"/>
              </w:rPr>
            </w:pPr>
            <w:r>
              <w:rPr>
                <w:sz w:val="28"/>
                <w:szCs w:val="28"/>
              </w:rPr>
              <w:t xml:space="preserve">1/7 </w:t>
            </w:r>
          </w:p>
        </w:tc>
      </w:tr>
      <w:tr w:rsidR="001F59DC" w:rsidTr="001F59DC">
        <w:tc>
          <w:tcPr>
            <w:tcW w:w="2548" w:type="dxa"/>
          </w:tcPr>
          <w:p w:rsidR="001F59DC" w:rsidRDefault="001F59DC" w:rsidP="001F59DC">
            <w:pPr>
              <w:pStyle w:val="Default"/>
              <w:rPr>
                <w:sz w:val="28"/>
                <w:szCs w:val="28"/>
              </w:rPr>
            </w:pPr>
            <w:r>
              <w:rPr>
                <w:sz w:val="28"/>
                <w:szCs w:val="28"/>
              </w:rPr>
              <w:t xml:space="preserve">принципиально лучше, важнее </w:t>
            </w:r>
          </w:p>
        </w:tc>
        <w:tc>
          <w:tcPr>
            <w:tcW w:w="2549" w:type="dxa"/>
          </w:tcPr>
          <w:p w:rsidR="001F59DC" w:rsidRDefault="001F59DC" w:rsidP="001F59DC">
            <w:pPr>
              <w:pStyle w:val="Default"/>
              <w:rPr>
                <w:sz w:val="28"/>
                <w:szCs w:val="28"/>
              </w:rPr>
            </w:pPr>
            <w:r>
              <w:rPr>
                <w:sz w:val="28"/>
                <w:szCs w:val="28"/>
              </w:rPr>
              <w:t xml:space="preserve">9 </w:t>
            </w:r>
          </w:p>
        </w:tc>
        <w:tc>
          <w:tcPr>
            <w:tcW w:w="2549" w:type="dxa"/>
          </w:tcPr>
          <w:p w:rsidR="001F59DC" w:rsidRDefault="001F59DC" w:rsidP="001F59DC">
            <w:pPr>
              <w:pStyle w:val="Default"/>
              <w:rPr>
                <w:sz w:val="28"/>
                <w:szCs w:val="28"/>
              </w:rPr>
            </w:pPr>
            <w:r>
              <w:rPr>
                <w:sz w:val="28"/>
                <w:szCs w:val="28"/>
              </w:rPr>
              <w:t xml:space="preserve">принципиально хуже, менее важно </w:t>
            </w:r>
          </w:p>
        </w:tc>
        <w:tc>
          <w:tcPr>
            <w:tcW w:w="2549" w:type="dxa"/>
          </w:tcPr>
          <w:p w:rsidR="001F59DC" w:rsidRDefault="001F59DC" w:rsidP="001F59DC">
            <w:pPr>
              <w:pStyle w:val="Default"/>
              <w:rPr>
                <w:sz w:val="28"/>
                <w:szCs w:val="28"/>
              </w:rPr>
            </w:pPr>
            <w:r>
              <w:rPr>
                <w:sz w:val="28"/>
                <w:szCs w:val="28"/>
              </w:rPr>
              <w:t xml:space="preserve">1/9 </w:t>
            </w:r>
          </w:p>
        </w:tc>
      </w:tr>
    </w:tbl>
    <w:p w:rsidR="001F59DC" w:rsidRDefault="001F2411" w:rsidP="001F59DC">
      <w:pPr>
        <w:pStyle w:val="Default"/>
        <w:ind w:firstLine="709"/>
        <w:jc w:val="both"/>
        <w:rPr>
          <w:sz w:val="28"/>
          <w:szCs w:val="28"/>
        </w:rPr>
      </w:pPr>
      <w:r>
        <w:rPr>
          <w:sz w:val="28"/>
          <w:szCs w:val="28"/>
        </w:rPr>
        <w:t xml:space="preserve">В случае, если ЛПР не может определиться между двумя качественными признаками, наличии промежуточного мнения, Саати рекомендует использовать промежуточные баллы 2, 4, 6, 8.</w:t>
      </w:r>
    </w:p>
    <w:p w:rsidR="001F2411" w:rsidRDefault="001F2411" w:rsidP="001F59DC">
      <w:pPr>
        <w:pStyle w:val="Default"/>
        <w:ind w:firstLine="709"/>
        <w:jc w:val="both"/>
        <w:rPr>
          <w:sz w:val="28"/>
          <w:szCs w:val="28"/>
        </w:rPr>
      </w:pPr>
    </w:p>
    <w:p w:rsidR="00960BEF" w:rsidRPr="00960BEF" w:rsidRDefault="00960BEF" w:rsidP="00044423">
      <w:pPr>
        <w:pStyle w:val="Default"/>
        <w:spacing w:after="60"/>
        <w:ind w:firstLine="709"/>
        <w:jc w:val="both"/>
        <w:rPr>
          <w:sz w:val="28"/>
          <w:szCs w:val="28"/>
        </w:rPr>
      </w:pPr>
      <w:r>
        <w:rPr>
          <w:i/>
          <w:sz w:val="28"/>
          <w:szCs w:val="28"/>
        </w:rPr>
        <w:lastRenderedPageBreak/>
        <w:t>Метод анализа иерархий</w:t>
      </w:r>
      <w:r>
        <w:rPr>
          <w:sz w:val="28"/>
          <w:szCs w:val="28"/>
        </w:rPr>
        <w:t xml:space="preserve"> (МАИ) состоит в декомпозиции проблемы на более простые составные части и дальнейшей обработке последовательности суждений эксперта по парным сравнениям. Метод анализа иерархий служит для обоснования принятия решений в условиях определенности и многокритериальности.</w:t>
      </w:r>
    </w:p>
    <w:p w:rsidR="00960BEF" w:rsidRPr="00960BEF" w:rsidRDefault="00960BEF" w:rsidP="00044423">
      <w:pPr>
        <w:pStyle w:val="Default"/>
        <w:spacing w:after="60"/>
        <w:ind w:firstLine="709"/>
        <w:jc w:val="both"/>
        <w:rPr>
          <w:sz w:val="28"/>
          <w:szCs w:val="28"/>
        </w:rPr>
      </w:pPr>
      <w:r>
        <w:rPr>
          <w:sz w:val="28"/>
          <w:szCs w:val="28"/>
        </w:rPr>
        <w:t>Метод базируется на следующих принципах.</w:t>
      </w:r>
    </w:p>
    <w:p w:rsidR="00960BEF" w:rsidRDefault="00960BEF" w:rsidP="00044423">
      <w:pPr>
        <w:pStyle w:val="Default"/>
        <w:spacing w:after="60"/>
        <w:ind w:firstLine="709"/>
        <w:jc w:val="both"/>
        <w:rPr>
          <w:sz w:val="28"/>
          <w:szCs w:val="28"/>
        </w:rPr>
      </w:pPr>
      <w:r>
        <w:rPr>
          <w:i/>
          <w:sz w:val="28"/>
          <w:szCs w:val="28"/>
        </w:rPr>
        <w:t>Принцип декомпозиции.</w:t>
      </w:r>
      <w:r>
        <w:rPr>
          <w:sz w:val="28"/>
          <w:szCs w:val="28"/>
        </w:rPr>
        <w:t xml:space="preserve"> Данный принцип предусматривает структурирование проблемы в виде иерархии, что является первым этапом применения МАИ. Иерархия считается полной, если каждый элемент заданного уровня связан со всеми элементами последующего уровня. Простейшая полная иерархия проблемы многокритериального выбора включает в себя три уровня (рис. 1): цель, критерии, альтернативы.</w:t>
      </w:r>
    </w:p>
    <w:p w:rsidR="00960BEF" w:rsidRDefault="00960BEF" w:rsidP="00044423">
      <w:pPr>
        <w:pStyle w:val="Default"/>
        <w:spacing w:after="60"/>
        <w:ind w:firstLine="709"/>
        <w:jc w:val="both"/>
        <w:rPr>
          <w:sz w:val="28"/>
          <w:szCs w:val="28"/>
        </w:rPr>
      </w:pPr>
      <w:r>
        <w:rPr>
          <w:i/>
          <w:sz w:val="28"/>
          <w:szCs w:val="28"/>
        </w:rPr>
        <w:t>Принцип сравнительных суждений</w:t>
      </w:r>
      <w:r>
        <w:rPr>
          <w:sz w:val="28"/>
          <w:szCs w:val="28"/>
        </w:rPr>
        <w:t>. Чтобы установить приоритеты критериев и получить оценки для альтернативных решений, в МАИ используется метод парных сравнений.</w:t>
      </w:r>
      <w:r>
        <w:t xml:space="preserve"> С</w:t>
      </w:r>
      <w:r>
        <w:rPr>
          <w:sz w:val="28"/>
          <w:szCs w:val="28"/>
        </w:rPr>
        <w:t>троятся матрицы парных сравнений</w:t>
      </w:r>
    </w:p>
    <w:p w:rsidR="001F2411" w:rsidRDefault="001F2411" w:rsidP="00960BEF">
      <w:pPr>
        <w:pStyle w:val="Default"/>
        <w:ind w:firstLine="709"/>
        <w:jc w:val="both"/>
        <w:rPr>
          <w:sz w:val="28"/>
          <w:szCs w:val="28"/>
        </w:rPr>
      </w:pPr>
      <w:r>
        <w:rPr>
          <w:position w:val="-18"/>
          <w:sz w:val="28"/>
          <w:szCs w:val="28"/>
        </w:rPr>
        <w:object w:dxaOrig="960" w:dyaOrig="499">
          <v:shape id="_x0000_i1026" type="#_x0000_t75" style="width:48pt;height:25.2pt" o:ole="">
            <v:imagedata r:id="rId10" o:title=""/>
          </v:shape>
          <o:OLEObject Type="Embed" ProgID="Equation.DSMT4" ShapeID="_x0000_i1026" DrawAspect="Content" ObjectID="_1810027104" r:id="rId11"/>
        </w:object>
      </w:r>
      <w:r>
        <w:rPr>
          <w:sz w:val="28"/>
          <w:szCs w:val="28"/>
        </w:rPr>
        <w:t>,</w:t>
      </w:r>
    </w:p>
    <w:p w:rsidR="001F2411" w:rsidRDefault="001F2411" w:rsidP="00960BEF">
      <w:pPr>
        <w:pStyle w:val="Default"/>
        <w:ind w:firstLine="709"/>
        <w:jc w:val="both"/>
        <w:rPr>
          <w:sz w:val="28"/>
          <w:szCs w:val="28"/>
        </w:rPr>
      </w:pPr>
      <w:r>
        <w:t xml:space="preserve">где </w:t>
      </w:r>
      <w:r>
        <w:rPr>
          <w:position w:val="-16"/>
        </w:rPr>
        <w:object w:dxaOrig="1300" w:dyaOrig="420">
          <v:shape id="_x0000_i1027" type="#_x0000_t75" style="width:64.8pt;height:21pt" o:ole="">
            <v:imagedata r:id="rId12" o:title=""/>
          </v:shape>
          <o:OLEObject Type="Embed" ProgID="Equation.DSMT4" ShapeID="_x0000_i1027" DrawAspect="Content" ObjectID="_1810027105" r:id="rId13"/>
        </w:object>
      </w:r>
      <w:r>
        <w:t xml:space="preserve">, </w:t>
      </w:r>
    </w:p>
    <w:p w:rsidR="001F2411" w:rsidRPr="001F2411" w:rsidRDefault="001F2411" w:rsidP="009F617E">
      <w:pPr>
        <w:pStyle w:val="Default"/>
        <w:ind w:firstLine="708"/>
        <w:rPr>
          <w:sz w:val="28"/>
          <w:szCs w:val="28"/>
        </w:rPr>
      </w:pPr>
      <w:r>
        <w:rPr>
          <w:position w:val="-12"/>
          <w:sz w:val="28"/>
          <w:szCs w:val="28"/>
        </w:rPr>
        <w:object w:dxaOrig="300" w:dyaOrig="380">
          <v:shape id="_x0000_i1028" type="#_x0000_t75" style="width:15pt;height:19.2pt" o:ole="">
            <v:imagedata r:id="rId14" o:title=""/>
          </v:shape>
          <o:OLEObject Type="Embed" ProgID="Equation.DSMT4" ShapeID="_x0000_i1028" DrawAspect="Content" ObjectID="_1810027106" r:id="rId15"/>
        </w:object>
      </w:r>
      <w:r>
        <w:rPr>
          <w:sz w:val="28"/>
          <w:szCs w:val="28"/>
        </w:rPr>
        <w:t xml:space="preserve"> – «вес» </w:t>
      </w:r>
      <w:r>
        <w:rPr>
          <w:i/>
          <w:iCs/>
          <w:sz w:val="28"/>
          <w:szCs w:val="28"/>
        </w:rPr>
        <w:t>i</w:t>
      </w:r>
      <w:r>
        <w:rPr>
          <w:sz w:val="28"/>
          <w:szCs w:val="28"/>
        </w:rPr>
        <w:t xml:space="preserve">-го элемента иерархии,  </w:t>
      </w:r>
      <w:r>
        <w:rPr>
          <w:position w:val="-16"/>
          <w:sz w:val="28"/>
          <w:szCs w:val="28"/>
        </w:rPr>
        <w:object w:dxaOrig="340" w:dyaOrig="420">
          <v:shape id="_x0000_i1029" type="#_x0000_t75" style="width:16.8pt;height:21pt" o:ole="">
            <v:imagedata r:id="rId16" o:title=""/>
          </v:shape>
          <o:OLEObject Type="Embed" ProgID="Equation.DSMT4" ShapeID="_x0000_i1029" DrawAspect="Content" ObjectID="_1810027107" r:id="rId17"/>
        </w:object>
      </w:r>
      <w:r>
        <w:rPr>
          <w:sz w:val="28"/>
          <w:szCs w:val="28"/>
        </w:rPr>
        <w:t xml:space="preserve"> –  «вес» </w:t>
      </w:r>
      <w:r>
        <w:rPr>
          <w:i/>
          <w:iCs/>
          <w:sz w:val="28"/>
          <w:szCs w:val="28"/>
          <w:lang w:val="en-US"/>
        </w:rPr>
        <w:t>j</w:t>
      </w:r>
      <w:r>
        <w:rPr>
          <w:sz w:val="28"/>
          <w:szCs w:val="28"/>
        </w:rPr>
        <w:t xml:space="preserve">-го элемента иерархии, </w:t>
      </w:r>
    </w:p>
    <w:p w:rsidR="001F2411" w:rsidRDefault="001F2411" w:rsidP="009F617E">
      <w:pPr>
        <w:pStyle w:val="Default"/>
        <w:ind w:firstLine="708"/>
        <w:rPr>
          <w:sz w:val="28"/>
          <w:szCs w:val="28"/>
        </w:rPr>
      </w:pPr>
      <w:r>
        <w:rPr>
          <w:position w:val="-16"/>
        </w:rPr>
        <w:object w:dxaOrig="1160" w:dyaOrig="420">
          <v:shape id="_x0000_i1030" type="#_x0000_t75" style="width:58.2pt;height:21pt" o:ole="">
            <v:imagedata r:id="rId18" o:title=""/>
          </v:shape>
          <o:OLEObject Type="Embed" ProgID="Equation.DSMT4" ShapeID="_x0000_i1030" DrawAspect="Content" ObjectID="_1810027108" r:id="rId19"/>
        </w:object>
      </w:r>
      <w:r>
        <w:t xml:space="preserve">, </w:t>
      </w:r>
      <w:r>
        <w:rPr>
          <w:position w:val="-12"/>
        </w:rPr>
        <w:object w:dxaOrig="700" w:dyaOrig="380">
          <v:shape id="_x0000_i1031" type="#_x0000_t75" style="width:34.8pt;height:19.2pt" o:ole="">
            <v:imagedata r:id="rId20" o:title=""/>
          </v:shape>
          <o:OLEObject Type="Embed" ProgID="Equation.DSMT4" ShapeID="_x0000_i1031" DrawAspect="Content" ObjectID="_1810027109" r:id="rId21"/>
        </w:object>
      </w:r>
    </w:p>
    <w:p w:rsidR="00960BEF" w:rsidRPr="00960BEF" w:rsidRDefault="00960BEF" w:rsidP="00044423">
      <w:pPr>
        <w:pStyle w:val="Default"/>
        <w:spacing w:after="60"/>
        <w:ind w:firstLine="709"/>
        <w:jc w:val="both"/>
        <w:rPr>
          <w:sz w:val="28"/>
          <w:szCs w:val="28"/>
        </w:rPr>
      </w:pPr>
      <w:r>
        <w:rPr>
          <w:sz w:val="28"/>
          <w:szCs w:val="28"/>
        </w:rPr>
        <w:t>По каждой матрице определяется вектор локальных приоритетов и вычисляется индекс согласованности мнений эксперта.</w:t>
      </w:r>
    </w:p>
    <w:p w:rsidR="00960BEF" w:rsidRPr="00960BEF" w:rsidRDefault="00960BEF" w:rsidP="00044423">
      <w:pPr>
        <w:pStyle w:val="Default"/>
        <w:spacing w:after="60"/>
        <w:ind w:firstLine="709"/>
        <w:jc w:val="both"/>
        <w:rPr>
          <w:sz w:val="28"/>
          <w:szCs w:val="28"/>
        </w:rPr>
      </w:pPr>
      <w:r>
        <w:rPr>
          <w:i/>
          <w:sz w:val="28"/>
          <w:szCs w:val="28"/>
        </w:rPr>
        <w:t>Принцип синтеза приоритетов</w:t>
      </w:r>
      <w:r>
        <w:rPr>
          <w:sz w:val="28"/>
          <w:szCs w:val="28"/>
        </w:rPr>
        <w:t>. Итак, будем считать, что:</w:t>
      </w:r>
    </w:p>
    <w:p w:rsidR="00960BEF" w:rsidRPr="00960BEF" w:rsidRDefault="00960BEF" w:rsidP="00044423">
      <w:pPr>
        <w:pStyle w:val="Default"/>
        <w:spacing w:after="60"/>
        <w:ind w:firstLine="709"/>
        <w:jc w:val="both"/>
        <w:rPr>
          <w:sz w:val="28"/>
          <w:szCs w:val="28"/>
        </w:rPr>
      </w:pPr>
      <w:r>
        <w:rPr>
          <w:sz w:val="28"/>
          <w:szCs w:val="28"/>
        </w:rPr>
        <w:t>1)</w:t>
        <w:tab/>
        <w:t>построены матрицы парных сравнений: одна для второго уровня иерархии (для критериев), а на каждом последующем уровне - столько матриц парных сравнений, сколько элементов содержит предшествующий уровень иерархии (в каждой матрице - результаты сравнения по одному из критериев);</w:t>
      </w:r>
    </w:p>
    <w:p w:rsidR="00960BEF" w:rsidRPr="00960BEF" w:rsidRDefault="00960BEF" w:rsidP="00044423">
      <w:pPr>
        <w:pStyle w:val="Default"/>
        <w:spacing w:after="60"/>
        <w:ind w:firstLine="709"/>
        <w:jc w:val="both"/>
        <w:rPr>
          <w:sz w:val="28"/>
          <w:szCs w:val="28"/>
        </w:rPr>
      </w:pPr>
      <w:r>
        <w:rPr>
          <w:sz w:val="28"/>
          <w:szCs w:val="28"/>
        </w:rPr>
        <w:t>2)</w:t>
        <w:tab/>
        <w:t>вычислены векторы локальных приоритетов по каждой матрице.</w:t>
      </w:r>
    </w:p>
    <w:p w:rsidR="00960BEF" w:rsidRPr="00960BEF" w:rsidRDefault="00960BEF" w:rsidP="00044423">
      <w:pPr>
        <w:pStyle w:val="Default"/>
        <w:spacing w:after="60"/>
        <w:ind w:firstLine="709"/>
        <w:jc w:val="both"/>
        <w:rPr>
          <w:sz w:val="28"/>
          <w:szCs w:val="28"/>
        </w:rPr>
      </w:pPr>
      <w:r>
        <w:rPr>
          <w:sz w:val="28"/>
          <w:szCs w:val="28"/>
        </w:rPr>
        <w:t>Приоритеты синтезируются, начиная со второго уровня иерархии сверху вниз. Локальные приоритеты альтернатив умножаются на приоритеты соответствующих критериев предшествующего уровня и суммируются по каждому элементу в соответствии с критериями. Таким образом, итоговой оценкой альтернативы в методе парных сравнений является вес альтернативы, вычисляемый как свертка весовых коэффициентов критериев (локальных критериев) всех уровней иерархии.</w:t>
      </w:r>
    </w:p>
    <w:p w:rsidR="00960BEF" w:rsidRPr="00960BEF" w:rsidRDefault="00960BEF" w:rsidP="00960BEF">
      <w:pPr>
        <w:pStyle w:val="Default"/>
        <w:ind w:firstLine="709"/>
        <w:jc w:val="both"/>
        <w:rPr>
          <w:sz w:val="28"/>
          <w:szCs w:val="28"/>
        </w:rPr>
      </w:pPr>
      <w:bookmarkStart w:id="0" w:name="_Hlk199413132"/>
      <w:bookmarkStart w:id="1" w:name="_GoBack"/>
      <w:r>
        <w:rPr>
          <w:b/>
          <w:sz w:val="28"/>
          <w:szCs w:val="28"/>
        </w:rPr>
        <w:t>Алгоритм МАИ</w:t>
      </w:r>
      <w:r>
        <w:rPr>
          <w:sz w:val="28"/>
          <w:szCs w:val="28"/>
        </w:rPr>
        <w:t xml:space="preserve"> включает в себя следующие этапы:</w:t>
      </w:r>
    </w:p>
    <w:p w:rsidR="001F2411" w:rsidRPr="001F2411" w:rsidRDefault="001F2411" w:rsidP="001F2411">
      <w:pPr>
        <w:pStyle w:val="Default"/>
        <w:ind w:firstLine="709"/>
        <w:jc w:val="both"/>
        <w:rPr>
          <w:sz w:val="28"/>
          <w:szCs w:val="28"/>
        </w:rPr>
      </w:pPr>
      <w:r>
        <w:rPr>
          <w:sz w:val="28"/>
          <w:szCs w:val="28"/>
        </w:rPr>
        <w:t>1. Выделение проблемы. Определение цели.</w:t>
      </w:r>
    </w:p>
    <w:p w:rsidR="001F2411" w:rsidRPr="001F2411" w:rsidRDefault="001F2411" w:rsidP="001F2411">
      <w:pPr>
        <w:pStyle w:val="Default"/>
        <w:ind w:firstLine="709"/>
        <w:jc w:val="both"/>
        <w:rPr>
          <w:sz w:val="28"/>
          <w:szCs w:val="28"/>
        </w:rPr>
      </w:pPr>
      <w:r>
        <w:rPr>
          <w:sz w:val="28"/>
          <w:szCs w:val="28"/>
        </w:rPr>
        <w:t>2. Выделение основных критериев, обуславливающих достижение цели.</w:t>
      </w:r>
    </w:p>
    <w:p w:rsidR="001F2411" w:rsidRPr="001F2411" w:rsidRDefault="001F2411" w:rsidP="001F2411">
      <w:pPr>
        <w:pStyle w:val="Default"/>
        <w:ind w:firstLine="709"/>
        <w:jc w:val="both"/>
        <w:rPr>
          <w:sz w:val="28"/>
          <w:szCs w:val="28"/>
        </w:rPr>
      </w:pPr>
      <w:r>
        <w:rPr>
          <w:sz w:val="28"/>
          <w:szCs w:val="28"/>
        </w:rPr>
        <w:t>3. Выделение группы альтернатив, представляющих наибольший интерес.</w:t>
      </w:r>
    </w:p>
    <w:p w:rsidR="001F2411" w:rsidRPr="001F2411" w:rsidRDefault="001F2411" w:rsidP="001F2411">
      <w:pPr>
        <w:pStyle w:val="Default"/>
        <w:ind w:firstLine="709"/>
        <w:jc w:val="both"/>
        <w:rPr>
          <w:sz w:val="28"/>
          <w:szCs w:val="28"/>
        </w:rPr>
      </w:pPr>
      <w:r>
        <w:rPr>
          <w:sz w:val="28"/>
          <w:szCs w:val="28"/>
        </w:rPr>
        <w:t>4. Построение иерархии: дерево от цели через критерии к альтернативам.</w:t>
      </w:r>
    </w:p>
    <w:p w:rsidR="001F2411" w:rsidRPr="001F2411" w:rsidRDefault="001F2411" w:rsidP="001F2411">
      <w:pPr>
        <w:pStyle w:val="Default"/>
        <w:ind w:firstLine="709"/>
        <w:jc w:val="both"/>
        <w:rPr>
          <w:sz w:val="28"/>
          <w:szCs w:val="28"/>
        </w:rPr>
      </w:pPr>
      <w:r>
        <w:rPr>
          <w:sz w:val="28"/>
          <w:szCs w:val="28"/>
        </w:rPr>
        <w:t>5. Построение матрицы попарных сравнений критериев по цели.</w:t>
      </w:r>
    </w:p>
    <w:p w:rsidR="001F2411" w:rsidRPr="001F2411" w:rsidRDefault="001F2411" w:rsidP="001F2411">
      <w:pPr>
        <w:pStyle w:val="Default"/>
        <w:ind w:firstLine="709"/>
        <w:jc w:val="both"/>
        <w:rPr>
          <w:sz w:val="28"/>
          <w:szCs w:val="28"/>
        </w:rPr>
      </w:pPr>
      <w:r>
        <w:rPr>
          <w:sz w:val="28"/>
          <w:szCs w:val="28"/>
        </w:rPr>
        <w:t>6. Построение матриц попарных сравнений альтернатив по критериям.</w:t>
      </w:r>
    </w:p>
    <w:p w:rsidR="001F2411" w:rsidRPr="001F2411" w:rsidRDefault="001F2411" w:rsidP="001F2411">
      <w:pPr>
        <w:pStyle w:val="Default"/>
        <w:ind w:firstLine="709"/>
        <w:jc w:val="both"/>
        <w:rPr>
          <w:sz w:val="28"/>
          <w:szCs w:val="28"/>
        </w:rPr>
      </w:pPr>
      <w:r>
        <w:rPr>
          <w:sz w:val="28"/>
          <w:szCs w:val="28"/>
        </w:rPr>
        <w:t>7. Применение методики анализа полученных матриц.</w:t>
      </w:r>
    </w:p>
    <w:p w:rsidR="00960BEF" w:rsidRDefault="001F2411" w:rsidP="001F2411">
      <w:pPr>
        <w:pStyle w:val="Default"/>
        <w:ind w:firstLine="709"/>
        <w:jc w:val="both"/>
        <w:rPr>
          <w:sz w:val="28"/>
          <w:szCs w:val="28"/>
        </w:rPr>
      </w:pPr>
      <w:r>
        <w:rPr>
          <w:sz w:val="28"/>
          <w:szCs w:val="28"/>
        </w:rPr>
        <w:t>8. Определение весов альтернатив по системе иерархии.</w:t>
      </w:r>
    </w:p>
    <w:bookmarkEnd w:id="0"/>
    <w:bookmarkEnd w:id="1"/>
    <w:p w:rsidR="001F2411" w:rsidRDefault="001F2411" w:rsidP="00960BEF">
      <w:pPr>
        <w:pStyle w:val="Default"/>
        <w:ind w:firstLine="709"/>
        <w:jc w:val="both"/>
        <w:rPr>
          <w:sz w:val="28"/>
          <w:szCs w:val="28"/>
        </w:rPr>
      </w:pPr>
      <w:r>
        <w:rPr>
          <w:b/>
          <w:sz w:val="28"/>
          <w:szCs w:val="28"/>
        </w:rPr>
        <w:lastRenderedPageBreak/>
        <w:t>Пример.</w:t>
      </w:r>
      <w:r>
        <w:rPr>
          <w:sz w:val="28"/>
          <w:szCs w:val="28"/>
        </w:rPr>
        <w:t xml:space="preserve">  Организации, осуществляющей частое сопровождение договоров в другом городе, требуется купить квартиру там для проживания командированных сотрудников. Возможны поездки сотрудников разного пола. Возможно пребывание на квартире одновременно сотрудников разного ранга. Стоимость проезда по городу пребывания достаточно велика. На квартире сотрудники бывают в основном только в ночное время.</w:t>
      </w:r>
    </w:p>
    <w:p w:rsidR="009F617E" w:rsidRPr="009F617E" w:rsidRDefault="009F617E" w:rsidP="009F617E">
      <w:pPr>
        <w:pStyle w:val="Default"/>
        <w:ind w:firstLine="709"/>
        <w:jc w:val="both"/>
        <w:rPr>
          <w:sz w:val="28"/>
          <w:szCs w:val="28"/>
        </w:rPr>
      </w:pPr>
      <w:r>
        <w:rPr>
          <w:sz w:val="28"/>
          <w:szCs w:val="28"/>
        </w:rPr>
        <w:t>1. Выделение проблемы. Определение цели.</w:t>
      </w:r>
    </w:p>
    <w:p w:rsidR="001F2411" w:rsidRDefault="009F617E" w:rsidP="009F617E">
      <w:pPr>
        <w:pStyle w:val="Default"/>
        <w:ind w:firstLine="709"/>
        <w:jc w:val="both"/>
        <w:rPr>
          <w:sz w:val="28"/>
          <w:szCs w:val="28"/>
        </w:rPr>
      </w:pPr>
      <w:r>
        <w:rPr>
          <w:sz w:val="28"/>
          <w:szCs w:val="28"/>
        </w:rPr>
        <w:t>Цель – квартира для временного проживания сотрудников при частых командировках.</w:t>
      </w:r>
    </w:p>
    <w:p w:rsidR="009F617E" w:rsidRDefault="009F617E" w:rsidP="009F617E">
      <w:pPr>
        <w:pStyle w:val="Default"/>
        <w:ind w:firstLine="709"/>
        <w:jc w:val="both"/>
        <w:rPr>
          <w:sz w:val="28"/>
          <w:szCs w:val="28"/>
        </w:rPr>
      </w:pPr>
    </w:p>
    <w:p w:rsidR="009F617E" w:rsidRPr="009F617E" w:rsidRDefault="009F617E" w:rsidP="009F617E">
      <w:pPr>
        <w:pStyle w:val="Default"/>
        <w:ind w:firstLine="709"/>
        <w:jc w:val="both"/>
        <w:rPr>
          <w:sz w:val="28"/>
          <w:szCs w:val="28"/>
        </w:rPr>
      </w:pPr>
      <w:r>
        <w:rPr>
          <w:sz w:val="28"/>
          <w:szCs w:val="28"/>
        </w:rPr>
        <w:t>2. Выделение основных критериев, обуславливающих достижение цели.</w:t>
      </w:r>
    </w:p>
    <w:p w:rsidR="009F617E" w:rsidRPr="009F617E" w:rsidRDefault="009F617E" w:rsidP="009F617E">
      <w:pPr>
        <w:pStyle w:val="Default"/>
        <w:ind w:firstLine="709"/>
        <w:jc w:val="both"/>
        <w:rPr>
          <w:sz w:val="28"/>
          <w:szCs w:val="28"/>
        </w:rPr>
      </w:pPr>
      <w:r>
        <w:rPr>
          <w:sz w:val="28"/>
          <w:szCs w:val="28"/>
        </w:rPr>
        <w:t>После коллективного обсуждения на совете директоров определены следующие критерии:</w:t>
      </w:r>
    </w:p>
    <w:p w:rsidR="009F617E" w:rsidRPr="009F617E" w:rsidRDefault="009F617E" w:rsidP="009F617E">
      <w:pPr>
        <w:pStyle w:val="Default"/>
        <w:numPr>
          <w:ilvl w:val="0"/>
          <w:numId w:val="3"/>
        </w:numPr>
        <w:jc w:val="both"/>
        <w:rPr>
          <w:sz w:val="28"/>
          <w:szCs w:val="28"/>
        </w:rPr>
      </w:pPr>
      <w:r>
        <w:rPr>
          <w:sz w:val="28"/>
          <w:szCs w:val="28"/>
        </w:rPr>
        <w:t>цена;</w:t>
      </w:r>
    </w:p>
    <w:p w:rsidR="009F617E" w:rsidRPr="009F617E" w:rsidRDefault="009F617E" w:rsidP="009F617E">
      <w:pPr>
        <w:pStyle w:val="Default"/>
        <w:numPr>
          <w:ilvl w:val="0"/>
          <w:numId w:val="3"/>
        </w:numPr>
        <w:jc w:val="both"/>
        <w:rPr>
          <w:sz w:val="28"/>
          <w:szCs w:val="28"/>
        </w:rPr>
      </w:pPr>
      <w:r>
        <w:rPr>
          <w:sz w:val="28"/>
          <w:szCs w:val="28"/>
        </w:rPr>
        <w:t>размер;</w:t>
      </w:r>
    </w:p>
    <w:p w:rsidR="009F617E" w:rsidRPr="009F617E" w:rsidRDefault="009F617E" w:rsidP="009F617E">
      <w:pPr>
        <w:pStyle w:val="Default"/>
        <w:numPr>
          <w:ilvl w:val="0"/>
          <w:numId w:val="3"/>
        </w:numPr>
        <w:jc w:val="both"/>
        <w:rPr>
          <w:sz w:val="28"/>
          <w:szCs w:val="28"/>
        </w:rPr>
      </w:pPr>
      <w:r>
        <w:rPr>
          <w:sz w:val="28"/>
          <w:szCs w:val="28"/>
        </w:rPr>
        <w:t>количество комнат;</w:t>
      </w:r>
    </w:p>
    <w:p w:rsidR="009F617E" w:rsidRPr="009F617E" w:rsidRDefault="009F617E" w:rsidP="009F617E">
      <w:pPr>
        <w:pStyle w:val="Default"/>
        <w:numPr>
          <w:ilvl w:val="0"/>
          <w:numId w:val="3"/>
        </w:numPr>
        <w:jc w:val="both"/>
        <w:rPr>
          <w:sz w:val="28"/>
          <w:szCs w:val="28"/>
        </w:rPr>
      </w:pPr>
      <w:r>
        <w:rPr>
          <w:sz w:val="28"/>
          <w:szCs w:val="28"/>
        </w:rPr>
        <w:t>близость к работе;</w:t>
      </w:r>
    </w:p>
    <w:p w:rsidR="00960BEF" w:rsidRDefault="009F617E" w:rsidP="009F617E">
      <w:pPr>
        <w:pStyle w:val="Default"/>
        <w:numPr>
          <w:ilvl w:val="0"/>
          <w:numId w:val="3"/>
        </w:numPr>
        <w:jc w:val="both"/>
        <w:rPr>
          <w:sz w:val="28"/>
          <w:szCs w:val="28"/>
        </w:rPr>
      </w:pPr>
      <w:r>
        <w:rPr>
          <w:sz w:val="28"/>
          <w:szCs w:val="28"/>
        </w:rPr>
        <w:t>категория дома.</w:t>
      </w:r>
    </w:p>
    <w:p w:rsidR="009F617E" w:rsidRDefault="009F617E" w:rsidP="001F2411">
      <w:pPr>
        <w:pStyle w:val="50"/>
        <w:shd w:val="clear" w:color="auto" w:fill="auto"/>
        <w:spacing w:line="240" w:lineRule="auto"/>
        <w:ind w:left="221" w:right="260" w:firstLine="499"/>
        <w:jc w:val="both"/>
        <w:rPr>
          <w:b/>
          <w:sz w:val="28"/>
          <w:szCs w:val="28"/>
        </w:rPr>
      </w:pPr>
    </w:p>
    <w:p w:rsidR="009F617E" w:rsidRDefault="009F617E" w:rsidP="009F617E">
      <w:pPr>
        <w:pStyle w:val="Default"/>
        <w:ind w:firstLine="709"/>
        <w:jc w:val="both"/>
        <w:rPr>
          <w:sz w:val="28"/>
          <w:szCs w:val="28"/>
        </w:rPr>
      </w:pPr>
      <w:r>
        <w:rPr>
          <w:sz w:val="28"/>
          <w:szCs w:val="28"/>
        </w:rPr>
        <w:t xml:space="preserve">3. Выделение группы альтернатив, представляющих наибольший интерес. </w:t>
      </w:r>
    </w:p>
    <w:p w:rsidR="009F617E" w:rsidRDefault="009F617E" w:rsidP="009F617E">
      <w:pPr>
        <w:pStyle w:val="Default"/>
        <w:jc w:val="both"/>
        <w:rPr>
          <w:sz w:val="28"/>
          <w:szCs w:val="28"/>
        </w:rPr>
      </w:pPr>
      <w:r>
        <w:rPr>
          <w:sz w:val="28"/>
          <w:szCs w:val="28"/>
        </w:rPr>
        <w:t xml:space="preserve">После анализа предложений на рынке недвижимости выделены три наиболее интересных варианта: </w:t>
      </w:r>
    </w:p>
    <w:p w:rsidR="009F617E" w:rsidRDefault="009F617E" w:rsidP="009F617E">
      <w:pPr>
        <w:pStyle w:val="Default"/>
        <w:numPr>
          <w:ilvl w:val="0"/>
          <w:numId w:val="3"/>
        </w:numPr>
        <w:jc w:val="both"/>
        <w:rPr>
          <w:sz w:val="28"/>
          <w:szCs w:val="28"/>
        </w:rPr>
      </w:pPr>
      <w:r>
        <w:rPr>
          <w:sz w:val="28"/>
          <w:szCs w:val="28"/>
        </w:rPr>
        <w:t xml:space="preserve">Квартира 1; </w:t>
      </w:r>
    </w:p>
    <w:p w:rsidR="009F617E" w:rsidRDefault="009F617E" w:rsidP="009F617E">
      <w:pPr>
        <w:pStyle w:val="Default"/>
        <w:numPr>
          <w:ilvl w:val="0"/>
          <w:numId w:val="3"/>
        </w:numPr>
        <w:jc w:val="both"/>
        <w:rPr>
          <w:sz w:val="28"/>
          <w:szCs w:val="28"/>
        </w:rPr>
      </w:pPr>
      <w:r>
        <w:rPr>
          <w:sz w:val="28"/>
          <w:szCs w:val="28"/>
        </w:rPr>
        <w:t xml:space="preserve">Квартира 2; </w:t>
      </w:r>
    </w:p>
    <w:p w:rsidR="009F617E" w:rsidRDefault="009F617E" w:rsidP="009F617E">
      <w:pPr>
        <w:pStyle w:val="Default"/>
        <w:numPr>
          <w:ilvl w:val="0"/>
          <w:numId w:val="3"/>
        </w:numPr>
        <w:jc w:val="both"/>
        <w:rPr>
          <w:sz w:val="28"/>
          <w:szCs w:val="28"/>
        </w:rPr>
      </w:pPr>
      <w:r>
        <w:rPr>
          <w:sz w:val="28"/>
          <w:szCs w:val="28"/>
        </w:rPr>
        <w:t xml:space="preserve">Квартира 3. </w:t>
      </w:r>
    </w:p>
    <w:p w:rsidR="009F617E" w:rsidRDefault="009F617E" w:rsidP="001F2411">
      <w:pPr>
        <w:pStyle w:val="50"/>
        <w:shd w:val="clear" w:color="auto" w:fill="auto"/>
        <w:spacing w:line="240" w:lineRule="auto"/>
        <w:ind w:left="221" w:right="260" w:firstLine="499"/>
        <w:jc w:val="both"/>
        <w:rPr>
          <w:b/>
          <w:sz w:val="28"/>
          <w:szCs w:val="28"/>
        </w:rPr>
      </w:pPr>
    </w:p>
    <w:p w:rsidR="009F617E" w:rsidRPr="001F2411" w:rsidRDefault="009F617E" w:rsidP="009F617E">
      <w:pPr>
        <w:pStyle w:val="Default"/>
        <w:ind w:firstLine="709"/>
        <w:jc w:val="both"/>
        <w:rPr>
          <w:sz w:val="28"/>
          <w:szCs w:val="28"/>
        </w:rPr>
      </w:pPr>
      <w:r>
        <w:rPr>
          <w:sz w:val="28"/>
          <w:szCs w:val="28"/>
        </w:rPr>
        <w:t>4. Построение иерархии: дерево от цели через критерии к альтернативам.</w:t>
      </w:r>
    </w:p>
    <w:p w:rsidR="009F617E" w:rsidRDefault="000D4DFC" w:rsidP="000D4DFC">
      <w:pPr>
        <w:pStyle w:val="50"/>
        <w:shd w:val="clear" w:color="auto" w:fill="auto"/>
        <w:spacing w:line="240" w:lineRule="auto"/>
        <w:ind w:right="260"/>
        <w:jc w:val="both"/>
        <w:rPr>
          <w:sz w:val="28"/>
          <w:szCs w:val="28"/>
        </w:rPr>
      </w:pPr>
      <w:r>
        <w:rPr>
          <w:noProof/>
          <w:sz w:val="28"/>
          <w:szCs w:val="28"/>
          <w:lang w:eastAsia="ru-RU"/>
        </w:rPr>
        <mc:AlternateContent>
          <mc:Choice Requires="wpc">
            <w:drawing>
              <wp:inline distT="0" distB="0" distL="0" distR="0" wp14:anchorId="44A8EBC0" wp14:editId="1F69106D">
                <wp:extent cx="6480175" cy="2819400"/>
                <wp:effectExtent l="0" t="0" r="0" b="0"/>
                <wp:docPr id="3" name="Полотно 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 name="Прямоугольник 4"/>
                        <wps:cNvSpPr/>
                        <wps:spPr>
                          <a:xfrm>
                            <a:off x="2354580" y="160020"/>
                            <a:ext cx="1760220" cy="4800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4A1125" w:rsidRDefault="00C313C5" w:rsidP="004A1125">
                              <w:pPr>
                                <w:jc w:val="center"/>
                                <w:rPr>
                                  <w:rFonts w:ascii="Times New Roman" w:hAnsi="Times New Roman" w:cs="Times New Roman"/>
                                  <w:sz w:val="32"/>
                                  <w:szCs w:val="32"/>
                                </w:rPr>
                              </w:pPr>
                              <w:r>
                                <w:rPr>
                                  <w:rFonts w:ascii="Times New Roman" w:hAnsi="Times New Roman" w:cs="Times New Roman"/>
                                  <w:sz w:val="32"/>
                                  <w:szCs w:val="32"/>
                                </w:rPr>
                                <w:t>Квартира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Прямоугольник 5"/>
                        <wps:cNvSpPr/>
                        <wps:spPr>
                          <a:xfrm>
                            <a:off x="68580" y="1013460"/>
                            <a:ext cx="118110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цена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Прямоугольник 6"/>
                        <wps:cNvSpPr/>
                        <wps:spPr>
                          <a:xfrm>
                            <a:off x="1361100" y="1013460"/>
                            <a:ext cx="118110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размер</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Прямоугольник 7"/>
                        <wps:cNvSpPr/>
                        <wps:spPr>
                          <a:xfrm>
                            <a:off x="2641260" y="1013460"/>
                            <a:ext cx="118110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комнаты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Прямоугольник 8"/>
                        <wps:cNvSpPr/>
                        <wps:spPr>
                          <a:xfrm>
                            <a:off x="3962400" y="1013460"/>
                            <a:ext cx="118110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близость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Прямоугольник 9"/>
                        <wps:cNvSpPr/>
                        <wps:spPr>
                          <a:xfrm>
                            <a:off x="5247300" y="1013460"/>
                            <a:ext cx="1181100" cy="411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категория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Прямоугольник 11"/>
                        <wps:cNvSpPr/>
                        <wps:spPr>
                          <a:xfrm>
                            <a:off x="143760" y="2005886"/>
                            <a:ext cx="1760220" cy="4794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4A1125" w:rsidRDefault="00C313C5" w:rsidP="004A1125">
                              <w:pPr>
                                <w:jc w:val="center"/>
                                <w:rPr>
                                  <w:rFonts w:ascii="Times New Roman" w:hAnsi="Times New Roman" w:cs="Times New Roman"/>
                                  <w:sz w:val="28"/>
                                  <w:szCs w:val="28"/>
                                </w:rPr>
                              </w:pPr>
                              <w:r>
                                <w:rPr>
                                  <w:rFonts w:ascii="Times New Roman" w:hAnsi="Times New Roman" w:cs="Times New Roman"/>
                                  <w:sz w:val="28"/>
                                  <w:szCs w:val="28"/>
                                </w:rPr>
                                <w:t>Квартира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Прямоугольник 12"/>
                        <wps:cNvSpPr/>
                        <wps:spPr>
                          <a:xfrm>
                            <a:off x="2443140" y="2000092"/>
                            <a:ext cx="1760220" cy="4794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B328F9" w:rsidRDefault="00C313C5" w:rsidP="004A1125">
                              <w:pPr>
                                <w:jc w:val="center"/>
                                <w:rPr>
                                  <w:rFonts w:ascii="Times New Roman" w:hAnsi="Times New Roman" w:cs="Times New Roman"/>
                                  <w:sz w:val="28"/>
                                  <w:szCs w:val="28"/>
                                </w:rPr>
                              </w:pPr>
                              <w:r>
                                <w:rPr>
                                  <w:rFonts w:ascii="Times New Roman" w:hAnsi="Times New Roman" w:cs="Times New Roman"/>
                                  <w:sz w:val="28"/>
                                  <w:szCs w:val="28"/>
                                </w:rPr>
                                <w:t>Квартира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Прямоугольник 13"/>
                        <wps:cNvSpPr/>
                        <wps:spPr>
                          <a:xfrm>
                            <a:off x="4549140" y="2021126"/>
                            <a:ext cx="1760220" cy="4794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313C5" w:rsidRPr="00B328F9" w:rsidRDefault="00C313C5" w:rsidP="00B328F9">
                              <w:pPr>
                                <w:jc w:val="center"/>
                                <w:rPr>
                                  <w:rFonts w:ascii="Times New Roman" w:hAnsi="Times New Roman" w:cs="Times New Roman"/>
                                  <w:sz w:val="24"/>
                                  <w:szCs w:val="24"/>
                                </w:rPr>
                              </w:pPr>
                              <w:r>
                                <w:rPr>
                                  <w:rFonts w:ascii="Times New Roman" w:hAnsi="Times New Roman" w:cs="Times New Roman"/>
                                  <w:sz w:val="24"/>
                                  <w:szCs w:val="24"/>
                                </w:rPr>
                                <w:t>Квартира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Прямая соединительная линия 20"/>
                        <wps:cNvCnPr/>
                        <wps:spPr>
                          <a:xfrm>
                            <a:off x="678180" y="830580"/>
                            <a:ext cx="5212080" cy="2286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23" name="Прямая соединительная линия 23"/>
                        <wps:cNvCnPr/>
                        <wps:spPr>
                          <a:xfrm flipV="1">
                            <a:off x="678180" y="838200"/>
                            <a:ext cx="0" cy="17526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26" name="Прямая соединительная линия 26"/>
                        <wps:cNvCnPr/>
                        <wps:spPr>
                          <a:xfrm flipV="1">
                            <a:off x="5890260" y="853440"/>
                            <a:ext cx="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28" name="Прямая соединительная линия 28"/>
                        <wps:cNvCnPr>
                          <a:stCxn id="8" idx="0"/>
                        </wps:cNvCnPr>
                        <wps:spPr>
                          <a:xfrm flipH="1" flipV="1">
                            <a:off x="4549140" y="8534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0" name="Прямая соединительная линия 30"/>
                        <wps:cNvCnPr/>
                        <wps:spPr>
                          <a:xfrm flipH="1" flipV="1">
                            <a:off x="1985940" y="8534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1" name="Прямая соединительная линия 31"/>
                        <wps:cNvCnPr/>
                        <wps:spPr>
                          <a:xfrm flipH="1" flipV="1">
                            <a:off x="3205140" y="83820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3" name="Прямая соединительная линия 33"/>
                        <wps:cNvCnPr/>
                        <wps:spPr>
                          <a:xfrm flipH="1" flipV="1">
                            <a:off x="3206070" y="64008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4" name="Прямая соединительная линия 34"/>
                        <wps:cNvCnPr/>
                        <wps:spPr>
                          <a:xfrm>
                            <a:off x="678180" y="1612560"/>
                            <a:ext cx="5212080" cy="2286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Прямая соединительная линия 35"/>
                        <wps:cNvCnPr/>
                        <wps:spPr>
                          <a:xfrm>
                            <a:off x="637200" y="1800180"/>
                            <a:ext cx="5212080" cy="2286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6" name="Прямая соединительная линия 36"/>
                        <wps:cNvCnPr/>
                        <wps:spPr>
                          <a:xfrm flipH="1" flipV="1">
                            <a:off x="678180" y="14249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59" name="Прямая соединительная линия 59"/>
                        <wps:cNvCnPr/>
                        <wps:spPr>
                          <a:xfrm flipH="1" flipV="1">
                            <a:off x="1975440" y="14249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60" name="Прямая соединительная линия 60"/>
                        <wps:cNvCnPr/>
                        <wps:spPr>
                          <a:xfrm flipH="1" flipV="1">
                            <a:off x="3237480" y="14249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61" name="Прямая соединительная линия 61"/>
                        <wps:cNvCnPr/>
                        <wps:spPr>
                          <a:xfrm flipH="1" flipV="1">
                            <a:off x="4614840" y="14249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62" name="Прямая соединительная линия 62"/>
                        <wps:cNvCnPr/>
                        <wps:spPr>
                          <a:xfrm flipH="1" flipV="1">
                            <a:off x="5849280" y="147540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63" name="Прямая соединительная линия 63"/>
                        <wps:cNvCnPr/>
                        <wps:spPr>
                          <a:xfrm flipH="1" flipV="1">
                            <a:off x="641010" y="18230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64" name="Прямая соединительная линия 64"/>
                        <wps:cNvCnPr/>
                        <wps:spPr>
                          <a:xfrm flipH="1" flipV="1">
                            <a:off x="3241290" y="18230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65" name="Прямая соединительная линия 65"/>
                        <wps:cNvCnPr/>
                        <wps:spPr>
                          <a:xfrm flipH="1" flipV="1">
                            <a:off x="5845470" y="182304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66" name="Прямая соединительная линия 66"/>
                        <wps:cNvCnPr/>
                        <wps:spPr>
                          <a:xfrm flipH="1" flipV="1">
                            <a:off x="3245100" y="1612560"/>
                            <a:ext cx="3810" cy="1600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44A8EBC0" id="Полотно 3" o:spid="_x0000_s1026" editas="canvas" style="width:510.25pt;height:222pt;mso-position-horizontal-relative:char;mso-position-vertical-relative:line" coordsize="64801,2819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bpSxEgcAAB9UAAAOAAAAZHJzL2Uyb0RvYy54bWzsXMuO2zYU3RfoPwjaNxb1smzEEwwmSFsg SAZN2qw1sjQjVBJVijP2dNXHtkA+ob9QoC1QNG2+wf6j3ktRsvyYWIqa1E65sfUgKVE85/Ly8JL3 H8zTRLsJWRHTbKKTe4auhVlAp3F2OdG/fP7oE0/XCu5nUz+hWTjRb8NCf3Dy8Uf3Z/k4NOkVTaYh 06CQrBjP8ol+xXk+HgyK4CpM/eIezcMMbkaUpT6HU3Y5mDJ/BqWnycA0DHcwo2yaMxqERQFXH5Y3 9RNRfhSFAX8aRUXItWSiw7tx8cvE7wX+Dk7u++NL5udXcSBfw3+Lt0j9OIOH1kU99LmvXbN4q6g0 DhgtaMTvBTQd0CiKg1DUAWpDjI3anPnZjV+IygTwdaoXhKN/sdyLS/gGUOR4Bo0RimNoiiKvG6Xo 97BnV34eijoU4+DJzTnT4ulEt3Ut81MAxOLn5XfLl4u/Fq+XPy5+XbxevFr+tPh78cfiT83G1pnl Ituz/JzJswIO8VPPI5biP3xEbT7RTcuxHQ/a+BZw6BqGKRs3nHMtgPtk6BomXNQCSGB7gB2RYLAq KGcF/zSkqYYHE50BeESb+jePCw4Ph6RVEnxukuFvQZN4+ihOEnGCsA3PEqbd+AA4PidYBcjXSAVn mHOAFSurIo74bRKWpX4RRvCJsEbi6YIKqzL9IAgz7spykwxSY7YI3qDOSHZlTHj1MjItZgsFReqM xq6M60+sc4in0ozXmdM4o2xXAdOv6yeX6aval3XG6vP5xVw27wWd3gJIGC25WuTBoxja47Ff8HOf ATmhCcHg8KfwEyV0NtGpPNK1K8q+3XUd0wOK4a6uzYDsE7345tpnoa4ln2eA7xGxbbQO4sR2hggT 1rxz0byTXadnFJqXgGnLA3GI6XlSHUaMpi/ALp3iU+GWnwXw7IkecFadnPHSCIFlC8LTU5EMLELu 88fZM+R32YaIt+fzFz7LJSg5wPkJrTjljzewWabFpsno6TWnUSyAi5+4/K7y0wO/S2q9c6I7LYju dCK669U0N4hllzQGKFc8Jx4hBnx1wXNCgOqSLJXBqEiseL5mrd4Xz4X9FxZhBUtFd2E4j5/ubgu6 i84L2x7cgf39OrHcks/YryvCo8ux7mUcfMcuCG9WNr5t/676a/SD3nt/PWxB4GHVlq0IbLo2MaGX Fo65IvCxEtiqGl0RuDEYPDyHGwSXvSNrr2rLVgS2Rq5po0etemA5LDvKHriWUxSBD5rAoxYEHnUi sGPaQ0sRWIhqx6mNCRe6lkkUgQ+awASEwb1dMCSSgmerPpjYFujXoguGaQ/H88QguqF6ranbw5Ft CrQodTtYCdT/qbotGFwrH4rBh81gsw2Da0mjFYNN27YIzjKAFw0UNoyRyK8oXM2WHYeOVWsfisKH TWGrDYVrUaMVhW3HhpnCisImAVkLO3FF4eOicK1+KAofNIVxFn7Dj/5l+VJbfg9RIr8vfoMYEYgT Wf4Ax2XMCN5cvJKXX2qQfeVhn2X74kfcoUdk+IhngYe9ET7imMQ08D5OK5umty96JIkzjHrZmqHH ABO8/M6jR3YOdFehGLsjR3a6yKtMHSNHVhnfImpkFTwT3RU1UvIXGlkE07y/mAZzu2/pBMxmr3MH MLUoifOvqjAQGeK0BlEPnMj13keCkwwdnG7Bz3JnbJNC50T/YNG5PQffCZ31IBV8oi7odLyRUc3z eY6FEVVrzlEFzzo2T8FTBvrtsbofmPHcnqDqBM/ae5PwxM604GfzTCgsULiQeUv7J4NMEMVluFsz dlSY2M9EGN8uY9t09nfB2fKIQrQIOhUjoBaBpB+qwbUABz38VMi+10/dg1Uy8pyRHJgqrDYisFeQ U66rsI/W9txEF+sL2fti1TINpxJRPGvbi1V2tQrm/9/b1X7DLKvtMOtuHwCw6hpDMO8w5nchBGZT FFBYVVgt1zNZ2wuaOtnVOjjn7kEXmoNtIYC4xHTK4f5Kh1ZiFYwtVY9f9vjbK3A6IbOOOmmHTAsW T5UGE9RUAxXVNRFAIVMhs1oDavUTqiB7X1+0IagS27RxCLWGVtW/Kyta9u/OdlRmFysK2ftilYyG jlililHYCqxqkI/7HVQLgaXQKRfXY6BgD0Gq9CYb2qmEbgfx1DKtIS68FUsGFFgVWN8A1n6KlNtf kbJdWCQu1VNlWZsbWCj5tNp/pLKs24GhXdwAtxky+qa51bslKcezR2ZtWcEl2IwCUD6r8llLn9Xt p59C9r4+K6z8hV2NSi/AMy1Dja/kzkDKsG4a1n76qdtCP90zh2qZsEx9pMCK4RTrG0wosG6CtZ+k 6raQVPeAFbwAx5YTU0RZVjW+esP4qp/K6vZXWcGyOmJHLlSudk1XKZf1CFxWiLEWm1CKsGK5YyZu c9k8F5HYq309T/4BAAD//wMAUEsDBBQABgAIAAAAIQB94kXB2wAAAAYBAAAPAAAAZHJzL2Rvd25y ZXYueG1sTI9BS8QwEIXvgv8hjODNTVxakdp0EXERxYu7Xrxlm7EtNpPSTNvorzfrxb0MPN7jvW/K TXS9mHEMnScN1ysFAqn2tqNGw/t+e3ULIrAha3pPqOEbA2yq87PSFNYv9IbzjhuRSigURkPLPBRS hrpFZ8LKD0jJ+/SjM5zk2Eg7miWVu16ulbqRznSUFloz4EOL9dduchoW9fIYf/bb1/mDImXz0/PE ea715UW8vwPBGPk/DEf8hA5VYjr4iWwQvYb0CP/do6fWKgdx0JBlmQJZlfIUv/oFAAD//wMAUEsB Ai0AFAAGAAgAAAAhALaDOJL+AAAA4QEAABMAAAAAAAAAAAAAAAAAAAAAAFtDb250ZW50X1R5cGVz XS54bWxQSwECLQAUAAYACAAAACEAOP0h/9YAAACUAQAACwAAAAAAAAAAAAAAAAAvAQAAX3JlbHMv LnJlbHNQSwECLQAUAAYACAAAACEAMm6UsRIHAAAfVAAADgAAAAAAAAAAAAAAAAAuAgAAZHJzL2Uy b0RvYy54bWxQSwECLQAUAAYACAAAACEAfeJFwdsAAAAGAQAADwAAAAAAAAAAAAAAAABsCQAAZHJz L2Rvd25yZXYueG1sUEsFBgAAAAAEAAQA8wAAAHQKAAAAAA== ">
                <v:shape id="_x0000_s1027" type="#_x0000_t75" style="position:absolute;width:64801;height:28194;visibility:visible;mso-wrap-style:square">
                  <v:fill o:detectmouseclick="t"/>
                  <v:path o:connecttype="none"/>
                </v:shape>
                <v:rect id="Прямоугольник 4" o:spid="_x0000_s1028" style="position:absolute;left:23545;top:1600;width:17603;height:48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hehYwQAAANoAAAAPAAAAZHJzL2Rvd25yZXYueG1sRI/RagIx FETfC/5DuIJvNWspIqtRRCpIHyqufsBlc90sbm5iEnX9e1Mo9HGYmTPMYtXbTtwpxNaxgsm4AEFc O91yo+B03L7PQMSErLFzTAqeFGG1HLwtsNTuwQe6V6kRGcKxRAUmJV9KGWtDFuPYeeLsnV2wmLIM jdQBHxluO/lRFFNpseW8YNDTxlB9qW5WgQ9rvzdf5rjtf8Luu7lVrbk+lRoN+/UcRKI+/Yf/2jut 4BN+r+QbIJcvAAAA//8DAFBLAQItABQABgAIAAAAIQDb4fbL7gAAAIUBAAATAAAAAAAAAAAAAAAA AAAAAABbQ29udGVudF9UeXBlc10ueG1sUEsBAi0AFAAGAAgAAAAhAFr0LFu/AAAAFQEAAAsAAAAA AAAAAAAAAAAAHwEAAF9yZWxzLy5yZWxzUEsBAi0AFAAGAAgAAAAhAC+F6FjBAAAA2gAAAA8AAAAA AAAAAAAAAAAABwIAAGRycy9kb3ducmV2LnhtbFBLBQYAAAAAAwADALcAAAD1AgAAAAA= " fillcolor="white [3201]" strokecolor="black [3213]" strokeweight="1pt">
                  <v:textbox>
                    <w:txbxContent>
                      <w:p w:rsidR="00C313C5" w:rsidRPr="004A1125" w:rsidRDefault="00C313C5" w:rsidP="004A1125">
                        <w:pPr>
                          <w:jc w:val="center"/>
                          <w:rPr>
                            <w:rFonts w:ascii="Times New Roman" w:hAnsi="Times New Roman" w:cs="Times New Roman"/>
                            <w:sz w:val="32"/>
                            <w:szCs w:val="32"/>
                          </w:rPr>
                        </w:pPr>
                        <w:r>
                          <w:rPr>
                            <w:rFonts w:ascii="Times New Roman" w:hAnsi="Times New Roman" w:cs="Times New Roman"/>
                            <w:sz w:val="32"/>
                            <w:szCs w:val="32"/>
                          </w:rPr>
                          <w:t>Квартира</w:t>
                        </w:r>
                      </w:p>
                    </w:txbxContent>
                  </v:textbox>
                </v:rect>
                <v:rect id="Прямоугольник 5" o:spid="_x0000_s1029" style="position:absolute;left:685;top:10134;width:11811;height:41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yU3DwQAAANoAAAAPAAAAZHJzL2Rvd25yZXYueG1sRI/RagIx FETfC/5DuIJvNWuhIqtRRCpIHyqufsBlc90sbm5iEnX9e1Mo9HGYmTPMYtXbTtwpxNaxgsm4AEFc O91yo+B03L7PQMSErLFzTAqeFGG1HLwtsNTuwQe6V6kRGcKxRAUmJV9KGWtDFuPYeeLsnV2wmLIM jdQBHxluO/lRFFNpseW8YNDTxlB9qW5WgQ9rvzdf5rjtf8Luu7lVrbk+lRoN+/UcRKI+/Yf/2jut 4BN+r+QbIJcvAAAA//8DAFBLAQItABQABgAIAAAAIQDb4fbL7gAAAIUBAAATAAAAAAAAAAAAAAAA AAAAAABbQ29udGVudF9UeXBlc10ueG1sUEsBAi0AFAAGAAgAAAAhAFr0LFu/AAAAFQEAAAsAAAAA AAAAAAAAAAAAHwEAAF9yZWxzLy5yZWxzUEsBAi0AFAAGAAgAAAAhAEDJTcPBAAAA2gAAAA8AAAAA AAAAAAAAAAAABwIAAGRycy9kb3ducmV2LnhtbFBLBQYAAAAAAwADALcAAAD1AgAAAAA= " fillcolor="white [3201]" strokecolor="black [3213]" strokeweight="1pt">
                  <v:textbo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цена</w:t>
                        </w:r>
                      </w:p>
                    </w:txbxContent>
                  </v:textbox>
                </v:rect>
                <v:rect id="Прямоугольник 6" o:spid="_x0000_s1030" style="position:absolute;left:13611;top:10134;width:11811;height:41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G9O0wAAAANoAAAAPAAAAZHJzL2Rvd25yZXYueG1sRI/BigIx EETvwv5D6AVvmtk9iMwaRRYF8aA4+gHNpHcy7KQTk6jj3xtB8FhU1StqtuhtJ64UYutYwde4AEFc O91yo+B0XI+mIGJC1tg5JgV3irCYfwxmWGp34wNdq9SIDOFYogKTki+ljLUhi3HsPHH2/lywmLIM jdQBbxluO/ldFBNpseW8YNDTr6H6v7pYBT4s/d6szHHd78Jm21yq1pzvSg0/++UPiER9eodf7Y1W MIHnlXwD5PwBAAD//wMAUEsBAi0AFAAGAAgAAAAhANvh9svuAAAAhQEAABMAAAAAAAAAAAAAAAAA AAAAAFtDb250ZW50X1R5cGVzXS54bWxQSwECLQAUAAYACAAAACEAWvQsW78AAAAVAQAACwAAAAAA AAAAAAAAAAAfAQAAX3JlbHMvLnJlbHNQSwECLQAUAAYACAAAACEAsBvTtMAAAADaAAAADwAAAAAA AAAAAAAAAAAHAgAAZHJzL2Rvd25yZXYueG1sUEsFBgAAAAADAAMAtwAAAPQCAAAAAA== " fillcolor="white [3201]" strokecolor="black [3213]" strokeweight="1pt">
                  <v:textbo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размер</w:t>
                        </w:r>
                      </w:p>
                    </w:txbxContent>
                  </v:textbox>
                </v:rect>
                <v:rect id="Прямоугольник 7" o:spid="_x0000_s1031" style="position:absolute;left:26412;top:10134;width:11811;height:41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V3YvwQAAANoAAAAPAAAAZHJzL2Rvd25yZXYueG1sRI9BawIx FITvBf9DeIK3mrWHKqtRRCpIDxVXf8Bj89wsbl5iEnX996ZQ6HGYmW+Yxaq3nbhTiK1jBZNxAYK4 drrlRsHpuH2fgYgJWWPnmBQ8KcJqOXhbYKndgw90r1IjMoRjiQpMSr6UMtaGLMax88TZO7tgMWUZ GqkDPjLcdvKjKD6lxZbzgkFPG0P1pbpZBT6s/d58meO2/wm77+ZWteb6VGo07NdzEIn69B/+a++0 gin8Xsk3QC5fAAAA//8DAFBLAQItABQABgAIAAAAIQDb4fbL7gAAAIUBAAATAAAAAAAAAAAAAAAA AAAAAABbQ29udGVudF9UeXBlc10ueG1sUEsBAi0AFAAGAAgAAAAhAFr0LFu/AAAAFQEAAAsAAAAA AAAAAAAAAAAAHwEAAF9yZWxzLy5yZWxzUEsBAi0AFAAGAAgAAAAhAN9Xdi/BAAAA2gAAAA8AAAAA AAAAAAAAAAAABwIAAGRycy9kb3ducmV2LnhtbFBLBQYAAAAAAwADALcAAAD1AgAAAAA= " fillcolor="white [3201]" strokecolor="black [3213]" strokeweight="1pt">
                  <v:textbo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комнаты</w:t>
                        </w:r>
                      </w:p>
                    </w:txbxContent>
                  </v:textbox>
                </v:rect>
                <v:rect id="Прямоугольник 8" o:spid="_x0000_s1032" style="position:absolute;left:39624;top:10134;width:11811;height:41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yOJdvgAAANoAAAAPAAAAZHJzL2Rvd25yZXYueG1sRE/NisIw EL4LvkMYYW821cOydI0ioiAeXLb6AEMz2xSbSUyi1rffHASPH9//YjXYXtwpxM6xgllRgiBunO64 VXA+7aZfIGJC1tg7JgVPirBajkcLrLR78C/d69SKHMKxQgUmJV9JGRtDFmPhPHHm/lywmDIMrdQB Hznc9nJelp/SYse5waCnjaHmUt+sAh/W/sdszWk3HMP+0N7qzlyfSn1MhvU3iERDeotf7r1WkLfm K/kGyOU/AAAA//8DAFBLAQItABQABgAIAAAAIQDb4fbL7gAAAIUBAAATAAAAAAAAAAAAAAAAAAAA AABbQ29udGVudF9UeXBlc10ueG1sUEsBAi0AFAAGAAgAAAAhAFr0LFu/AAAAFQEAAAsAAAAAAAAA AAAAAAAAHwEAAF9yZWxzLy5yZWxzUEsBAi0AFAAGAAgAAAAhAK7I4l2+AAAA2gAAAA8AAAAAAAAA AAAAAAAABwIAAGRycy9kb3ducmV2LnhtbFBLBQYAAAAAAwADALcAAADyAgAAAAA= " fillcolor="white [3201]" strokecolor="black [3213]" strokeweight="1pt">
                  <v:textbo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близость</w:t>
                        </w:r>
                      </w:p>
                    </w:txbxContent>
                  </v:textbox>
                </v:rect>
                <v:rect id="Прямоугольник 9" o:spid="_x0000_s1033" style="position:absolute;left:52473;top:10134;width:11811;height:411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hEfGwQAAANoAAAAPAAAAZHJzL2Rvd25yZXYueG1sRI9BawIx FITvBf9DeIK3mrWHoqtRRCpIDxVXf8Bj89wsbl5iEnX996ZQ6HGYmW+Yxaq3nbhTiK1jBZNxAYK4 drrlRsHpuH2fgogJWWPnmBQ8KcJqOXhbYKndgw90r1IjMoRjiQpMSr6UMtaGLMax88TZO7tgMWUZ GqkDPjLcdvKjKD6lxZbzgkFPG0P1pbpZBT6s/d58meO2/wm77+ZWteb6VGo07NdzEIn69B/+a++0 ghn8Xsk3QC5fAAAA//8DAFBLAQItABQABgAIAAAAIQDb4fbL7gAAAIUBAAATAAAAAAAAAAAAAAAA AAAAAABbQ29udGVudF9UeXBlc10ueG1sUEsBAi0AFAAGAAgAAAAhAFr0LFu/AAAAFQEAAAsAAAAA AAAAAAAAAAAAHwEAAF9yZWxzLy5yZWxzUEsBAi0AFAAGAAgAAAAhAMGER8bBAAAA2gAAAA8AAAAA AAAAAAAAAAAABwIAAGRycy9kb3ducmV2LnhtbFBLBQYAAAAAAwADALcAAAD1AgAAAAA= " fillcolor="white [3201]" strokecolor="black [3213]" strokeweight="1pt">
                  <v:textbox>
                    <w:txbxContent>
                      <w:p w:rsidR="00C313C5" w:rsidRPr="00B328F9" w:rsidRDefault="00C313C5" w:rsidP="00B328F9">
                        <w:pPr>
                          <w:jc w:val="center"/>
                          <w:rPr>
                            <w:rFonts w:ascii="Times New Roman" w:hAnsi="Times New Roman" w:cs="Times New Roman"/>
                            <w:sz w:val="28"/>
                            <w:szCs w:val="28"/>
                          </w:rPr>
                        </w:pPr>
                        <w:r>
                          <w:rPr>
                            <w:rFonts w:ascii="Times New Roman" w:hAnsi="Times New Roman" w:cs="Times New Roman"/>
                            <w:sz w:val="28"/>
                            <w:szCs w:val="28"/>
                          </w:rPr>
                          <w:t>категория</w:t>
                        </w:r>
                      </w:p>
                    </w:txbxContent>
                  </v:textbox>
                </v:rect>
                <v:rect id="Прямоугольник 11" o:spid="_x0000_s1034" style="position:absolute;left:1437;top:20058;width:17602;height:479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sjivvwAAANsAAAAPAAAAZHJzL2Rvd25yZXYueG1sRE/NisIw EL4LvkMYwZum7kGkaxRZVpA9KFYfYGhmm7LNJJtErW9vBMHbfHy/s1z3thNXCrF1rGA2LUAQ1063 3Cg4n7aTBYiYkDV2jknBnSKsV8PBEkvtbnyka5UakUM4lqjApORLKWNtyGKcOk+cuV8XLKYMQyN1 wFsOt538KIq5tNhybjDo6ctQ/VddrAIfNv5gvs1p2+/D7qe5VK35vys1HvWbTxCJ+vQWv9w7nefP 4PlLPkCuHgAAAP//AwBQSwECLQAUAAYACAAAACEA2+H2y+4AAACFAQAAEwAAAAAAAAAAAAAAAAAA AAAAW0NvbnRlbnRfVHlwZXNdLnhtbFBLAQItABQABgAIAAAAIQBa9CxbvwAAABUBAAALAAAAAAAA AAAAAAAAAB8BAABfcmVscy8ucmVsc1BLAQItABQABgAIAAAAIQATsjivvwAAANsAAAAPAAAAAAAA AAAAAAAAAAcCAABkcnMvZG93bnJldi54bWxQSwUGAAAAAAMAAwC3AAAA8wIAAAAA " fillcolor="white [3201]" strokecolor="black [3213]" strokeweight="1pt">
                  <v:textbox>
                    <w:txbxContent>
                      <w:p w:rsidR="00C313C5" w:rsidRPr="004A1125" w:rsidRDefault="00C313C5" w:rsidP="004A1125">
                        <w:pPr>
                          <w:jc w:val="center"/>
                          <w:rPr>
                            <w:rFonts w:ascii="Times New Roman" w:hAnsi="Times New Roman" w:cs="Times New Roman"/>
                            <w:sz w:val="28"/>
                            <w:szCs w:val="28"/>
                          </w:rPr>
                        </w:pPr>
                        <w:r>
                          <w:rPr>
                            <w:rFonts w:ascii="Times New Roman" w:hAnsi="Times New Roman" w:cs="Times New Roman"/>
                            <w:sz w:val="28"/>
                            <w:szCs w:val="28"/>
                          </w:rPr>
                          <w:t>Квартира 1</w:t>
                        </w:r>
                      </w:p>
                    </w:txbxContent>
                  </v:textbox>
                </v:rect>
                <v:rect id="Прямоугольник 12" o:spid="_x0000_s1035" style="position:absolute;left:24431;top:20000;width:17602;height:479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YKbYvwAAANsAAAAPAAAAZHJzL2Rvd25yZXYueG1sRE/NisIw EL4v+A5hBG9rqodlqUYRURAPK1t9gKEZm2IziUnU+vZGWNjbfHy/M1/2thN3CrF1rGAyLkAQ1063 3Cg4Hbef3yBiQtbYOSYFT4qwXAw+5lhq9+BfulepETmEY4kKTEq+lDLWhizGsfPEmTu7YDFlGBqp Az5yuO3ktCi+pMWWc4NBT2tD9aW6WQU+rPzBbMxx2/+E3b65Va25PpUaDfvVDESiPv2L/9w7nedP 4f1LPkAuXgAAAP//AwBQSwECLQAUAAYACAAAACEA2+H2y+4AAACFAQAAEwAAAAAAAAAAAAAAAAAA AAAAW0NvbnRlbnRfVHlwZXNdLnhtbFBLAQItABQABgAIAAAAIQBa9CxbvwAAABUBAAALAAAAAAAA AAAAAAAAAB8BAABfcmVscy8ucmVsc1BLAQItABQABgAIAAAAIQDjYKbYvwAAANsAAAAPAAAAAAAA AAAAAAAAAAcCAABkcnMvZG93bnJldi54bWxQSwUGAAAAAAMAAwC3AAAA8wIAAAAA " fillcolor="white [3201]" strokecolor="black [3213]" strokeweight="1pt">
                  <v:textbox>
                    <w:txbxContent>
                      <w:p w:rsidR="00C313C5" w:rsidRPr="00B328F9" w:rsidRDefault="00C313C5" w:rsidP="004A1125">
                        <w:pPr>
                          <w:jc w:val="center"/>
                          <w:rPr>
                            <w:rFonts w:ascii="Times New Roman" w:hAnsi="Times New Roman" w:cs="Times New Roman"/>
                            <w:sz w:val="28"/>
                            <w:szCs w:val="28"/>
                          </w:rPr>
                        </w:pPr>
                        <w:r>
                          <w:rPr>
                            <w:rFonts w:ascii="Times New Roman" w:hAnsi="Times New Roman" w:cs="Times New Roman"/>
                            <w:sz w:val="28"/>
                            <w:szCs w:val="28"/>
                          </w:rPr>
                          <w:t>Квартира 2</w:t>
                        </w:r>
                      </w:p>
                    </w:txbxContent>
                  </v:textbox>
                </v:rect>
                <v:rect id="Прямоугольник 13" o:spid="_x0000_s1036" style="position:absolute;left:45491;top:20211;width:17602;height:479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LANDvwAAANsAAAAPAAAAZHJzL2Rvd25yZXYueG1sRE/NagIx EL4XfIcwgreatQWR1SgiFaSHiqsPMGzGzeJmEpOo69ubQqG3+fh+Z7HqbSfuFGLrWMFkXIAgrp1u uVFwOm7fZyBiQtbYOSYFT4qwWg7eFlhq9+AD3avUiBzCsUQFJiVfShlrQxbj2HnizJ1dsJgyDI3U AR853Hbyoyim0mLLucGgp42h+lLdrAIf1n5vvsxx2/+E3Xdzq1pzfSo1GvbrOYhEffoX/7l3Os// hN9f8gFy+QIAAP//AwBQSwECLQAUAAYACAAAACEA2+H2y+4AAACFAQAAEwAAAAAAAAAAAAAAAAAA AAAAW0NvbnRlbnRfVHlwZXNdLnhtbFBLAQItABQABgAIAAAAIQBa9CxbvwAAABUBAAALAAAAAAAA AAAAAAAAAB8BAABfcmVscy8ucmVsc1BLAQItABQABgAIAAAAIQCMLANDvwAAANsAAAAPAAAAAAAA AAAAAAAAAAcCAABkcnMvZG93bnJldi54bWxQSwUGAAAAAAMAAwC3AAAA8wIAAAAA " fillcolor="white [3201]" strokecolor="black [3213]" strokeweight="1pt">
                  <v:textbox>
                    <w:txbxContent>
                      <w:p w:rsidR="00C313C5" w:rsidRPr="00B328F9" w:rsidRDefault="00C313C5" w:rsidP="00B328F9">
                        <w:pPr>
                          <w:jc w:val="center"/>
                          <w:rPr>
                            <w:rFonts w:ascii="Times New Roman" w:hAnsi="Times New Roman" w:cs="Times New Roman"/>
                            <w:sz w:val="24"/>
                            <w:szCs w:val="24"/>
                          </w:rPr>
                        </w:pPr>
                        <w:r>
                          <w:rPr>
                            <w:rFonts w:ascii="Times New Roman" w:hAnsi="Times New Roman" w:cs="Times New Roman"/>
                            <w:sz w:val="24"/>
                            <w:szCs w:val="24"/>
                          </w:rPr>
                          <w:t>Квартира 3</w:t>
                        </w:r>
                      </w:p>
                    </w:txbxContent>
                  </v:textbox>
                </v:rect>
                <v:line id="Прямая соединительная линия 20" o:spid="_x0000_s1037" style="position:absolute;visibility:visible;mso-wrap-style:square" from="6781,8305" to="58902,85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Y9H4wQAAANsAAAAPAAAAZHJzL2Rvd25yZXYueG1sRE/Pa8Iw FL4P/B/CE3abqcKGrUYRQZDtMNZN8Phonk2xeUmbqPW/N4eBx4/v93I92FZcqQ+NYwXTSQaCuHK6 4VrB3+/ubQ4iRGSNrWNScKcA69XoZYmFdjf+oWsZa5FCOBSowMToCylDZchimDhPnLiT6y3GBPta 6h5vKdy2cpZlH9Jiw6nBoKetoepcXqyC7rMqv97r6cHv/dZ8d5h3xzxX6nU8bBYgIg3xKf5377WC WVqfvqQfIFcPAAAA//8DAFBLAQItABQABgAIAAAAIQDb4fbL7gAAAIUBAAATAAAAAAAAAAAAAAAA AAAAAABbQ29udGVudF9UeXBlc10ueG1sUEsBAi0AFAAGAAgAAAAhAFr0LFu/AAAAFQEAAAsAAAAA AAAAAAAAAAAAHwEAAF9yZWxzLy5yZWxzUEsBAi0AFAAGAAgAAAAhAN5j0fjBAAAA2wAAAA8AAAAA AAAAAAAAAAAABwIAAGRycy9kb3ducmV2LnhtbFBLBQYAAAAAAwADALcAAAD1AgAAAAA= " strokecolor="black [3213]" strokeweight=".5pt">
                  <v:stroke joinstyle="miter"/>
                </v:line>
                <v:line id="Прямая соединительная линия 23" o:spid="_x0000_s1038" style="position:absolute;flip:y;visibility:visible;mso-wrap-style:square" from="6781,8382" to="6781,101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HzEawwAAANsAAAAPAAAAZHJzL2Rvd25yZXYueG1sRI9BawIx FITvhf6H8Aq91awKUlajyIKtBy/asvT42Dx3V5OXJYm69dcbQfA4zMw3zGzRWyPO5EPrWMFwkIEg rpxuuVbw+7P6+AQRIrJG45gU/FOAxfz1ZYa5dhfe0nkXa5EgHHJU0MTY5VKGqiGLYeA64uTtnbcY k/S11B4vCW6NHGXZRFpsOS002FHRUHXcnayCwpR//feX51gervvThlbFwRil3t/65RREpD4+w4/2 WisYjeH+Jf0AOb8BAAD//wMAUEsBAi0AFAAGAAgAAAAhANvh9svuAAAAhQEAABMAAAAAAAAAAAAA AAAAAAAAAFtDb250ZW50X1R5cGVzXS54bWxQSwECLQAUAAYACAAAACEAWvQsW78AAAAVAQAACwAA AAAAAAAAAAAAAAAfAQAAX3JlbHMvLnJlbHNQSwECLQAUAAYACAAAACEA3R8xGsMAAADbAAAADwAA AAAAAAAAAAAAAAAHAgAAZHJzL2Rvd25yZXYueG1sUEsFBgAAAAADAAMAtwAAAPcCAAAAAA== " strokecolor="black [3213]" strokeweight=".5pt">
                  <v:stroke joinstyle="miter"/>
                </v:line>
                <v:line id="Прямая соединительная линия 26" o:spid="_x0000_s1039" style="position:absolute;flip:y;visibility:visible;mso-wrap-style:square" from="58902,8534" to="58902,101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aJKCxAAAANsAAAAPAAAAZHJzL2Rvd25yZXYueG1sRI/BasMw EETvhf6D2EBujZwcTHGihGJI20MudUrIcbE2tlNpZSTFdvv1VSHQ4zAzb5jNbrJGDORD51jBcpGB IK6d7rhR8HncPz2DCBFZo3FMCr4pwG77+LDBQruRP2ioYiMShEOBCtoY+0LKULdkMSxcT5y8i/MW Y5K+kdrjmODWyFWW5dJix2mhxZ7Kluqv6mYVlOZ0nt5ePcfT9edyO9C+vBqj1Hw2vaxBRJrif/je ftcKVjn8fUk/QG5/AQAA//8DAFBLAQItABQABgAIAAAAIQDb4fbL7gAAAIUBAAATAAAAAAAAAAAA AAAAAAAAAABbQ29udGVudF9UeXBlc10ueG1sUEsBAi0AFAAGAAgAAAAhAFr0LFu/AAAAFQEAAAsA AAAAAAAAAAAAAAAAHwEAAF9yZWxzLy5yZWxzUEsBAi0AFAAGAAgAAAAhAM1okoLEAAAA2wAAAA8A AAAAAAAAAAAAAAAABwIAAGRycy9kb3ducmV2LnhtbFBLBQYAAAAAAwADALcAAAD4AgAAAAA= " strokecolor="black [3213]" strokeweight=".5pt">
                  <v:stroke joinstyle="miter"/>
                </v:line>
                <v:line id="Прямая соединительная линия 28" o:spid="_x0000_s1040" style="position:absolute;flip:x y;visibility:visible;mso-wrap-style:square" from="45491,8534" to="45529,101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xmnnvwAAANsAAAAPAAAAZHJzL2Rvd25yZXYueG1sRE9Ni8Iw EL0L/ocwgjdNW0SkGmVZEFS8bPXibWhm27LNJDbR1n9vDgseH+97sxtMK57U+caygnSegCAurW64 UnC97GcrED4ga2wtk4IXedhtx6MN5tr2/EPPIlQihrDPUUEdgsul9GVNBv3cOuLI/drOYIiwq6Tu sI/hppVZkiylwYZjQ42Ovmsq/4qHUSDdyZ1X5+J2OZr0fhqyQ9+nC6Wmk+FrDSLQED7if/dBK8ji 2Pgl/gC5fQMAAP//AwBQSwECLQAUAAYACAAAACEA2+H2y+4AAACFAQAAEwAAAAAAAAAAAAAAAAAA AAAAW0NvbnRlbnRfVHlwZXNdLnhtbFBLAQItABQABgAIAAAAIQBa9CxbvwAAABUBAAALAAAAAAAA AAAAAAAAAB8BAABfcmVscy8ucmVsc1BLAQItABQABgAIAAAAIQA2xmnnvwAAANsAAAAPAAAAAAAA AAAAAAAAAAcCAABkcnMvZG93bnJldi54bWxQSwUGAAAAAAMAAwC3AAAA8wIAAAAA " strokecolor="black [3213]" strokeweight=".5pt">
                  <v:stroke joinstyle="miter"/>
                </v:line>
                <v:line id="Прямая соединительная линия 30" o:spid="_x0000_s1041" style="position:absolute;flip:x y;visibility:visible;mso-wrap-style:square" from="19859,8534" to="19897,101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afM8wQAAANsAAAAPAAAAZHJzL2Rvd25yZXYueG1sRE/Pa8Iw FL4L+x/CG3izaZ2M0hlFBoIrvazustujeWuLzUvWRFv/e3MY7Pjx/d7uZzOIG42+t6wgS1IQxI3V PbcKvs7HVQ7CB2SNg2VScCcP+93TYouFthN/0q0OrYgh7AtU0IXgCil905FBn1hHHLkfOxoMEY6t 1CNOMdwMcp2mr9Jgz7GhQ0fvHTWX+moUSFe6Kq/q7/OHyX7LeX2apmyj1PJ5PryBCDSHf/Gf+6QV vMT18Uv8AXL3AAAA//8DAFBLAQItABQABgAIAAAAIQDb4fbL7gAAAIUBAAATAAAAAAAAAAAAAAAA AAAAAABbQ29udGVudF9UeXBlc10ueG1sUEsBAi0AFAAGAAgAAAAhAFr0LFu/AAAAFQEAAAsAAAAA AAAAAAAAAAAAHwEAAF9yZWxzLy5yZWxzUEsBAi0AFAAGAAgAAAAhAE1p8zzBAAAA2wAAAA8AAAAA AAAAAAAAAAAABwIAAGRycy9kb3ducmV2LnhtbFBLBQYAAAAAAwADALcAAAD1AgAAAAA= " strokecolor="black [3213]" strokeweight=".5pt">
                  <v:stroke joinstyle="miter"/>
                </v:line>
                <v:line id="Прямая соединительная линия 31" o:spid="_x0000_s1042" style="position:absolute;flip:x y;visibility:visible;mso-wrap-style:square" from="32051,8382" to="32089,998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JVanxAAAANsAAAAPAAAAZHJzL2Rvd25yZXYueG1sRI/BasMw EETvhfyD2EJujWynlOBECaVQcEwudXLJbbG2tqm1UizFdv++KhR6HGbmDbM7zKYXIw2+s6wgXSUg iGurO24UXM7vTxsQPiBr7C2Tgm/ycNgvHnaYazvxB41VaESEsM9RQRuCy6X0dUsG/co64uh92sFg iHJopB5winDTyyxJXqTBjuNCi47eWqq/qrtRIF3pTptTdT0fTXor56yYpvRZqeXj/LoFEWgO/+G/ dqEVrFP4/RJ/gNz/AAAA//8DAFBLAQItABQABgAIAAAAIQDb4fbL7gAAAIUBAAATAAAAAAAAAAAA AAAAAAAAAABbQ29udGVudF9UeXBlc10ueG1sUEsBAi0AFAAGAAgAAAAhAFr0LFu/AAAAFQEAAAsA AAAAAAAAAAAAAAAAHwEAAF9yZWxzLy5yZWxzUEsBAi0AFAAGAAgAAAAhACIlVqfEAAAA2wAAAA8A AAAAAAAAAAAAAAAABwIAAGRycy9kb3ducmV2LnhtbFBLBQYAAAAAAwADALcAAAD4AgAAAAA= " strokecolor="black [3213]" strokeweight=".5pt">
                  <v:stroke joinstyle="miter"/>
                </v:line>
                <v:line id="Прямая соединительная линия 33" o:spid="_x0000_s1043" style="position:absolute;flip:x y;visibility:visible;mso-wrap-style:square" from="32060,6400" to="32098,800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u21LwwAAANsAAAAPAAAAZHJzL2Rvd25yZXYueG1sRI9Bi8Iw FITvwv6H8Bb2pmlVRKpRZEFwxYvVi7dH82yLzUu2ibb77zeC4HGYmW+Y5bo3jXhQ62vLCtJRAoK4 sLrmUsH5tB3OQfiArLGxTAr+yMN69TFYYqZtx0d65KEUEcI+QwVVCC6T0hcVGfQj64ijd7WtwRBl W0rdYhfhppHjJJlJgzXHhQodfVdU3PK7USDd3h3mh/xy+jHp774f77ounSr19dlvFiAC9eEdfrV3 WsFkAs8v8QfI1T8AAAD//wMAUEsBAi0AFAAGAAgAAAAhANvh9svuAAAAhQEAABMAAAAAAAAAAAAA AAAAAAAAAFtDb250ZW50X1R5cGVzXS54bWxQSwECLQAUAAYACAAAACEAWvQsW78AAAAVAQAACwAA AAAAAAAAAAAAAAAfAQAAX3JlbHMvLnJlbHNQSwECLQAUAAYACAAAACEAvbttS8MAAADbAAAADwAA AAAAAAAAAAAAAAAHAgAAZHJzL2Rvd25yZXYueG1sUEsFBgAAAAADAAMAtwAAAPcCAAAAAA== " strokecolor="black [3213]" strokeweight=".5pt">
                  <v:stroke joinstyle="miter"/>
                </v:line>
                <v:line id="Прямая соединительная линия 34" o:spid="_x0000_s1044" style="position:absolute;visibility:visible;mso-wrap-style:square" from="6781,16125" to="58902,1635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gUEmxQAAANsAAAAPAAAAZHJzL2Rvd25yZXYueG1sRI/NasMw EITvhbyD2EBviZyfltqNEkIgENJDqdtCj4u1tUytlWypifP2USHQ4zAz3zCrzWBbcaI+NI4VzKYZ COLK6YZrBR/v+8kTiBCRNbaOScGFAmzWo7sVFtqd+Y1OZaxFgnAoUIGJ0RdShsqQxTB1njh53663 GJPsa6l7PCe4beU8yx6lxYbTgkFPO0PVT/lrFXTHqnx5qGef/uB35rXDvPvKc6Xux8P2GUSkIf6H b+2DVrBYwt+X9APk+goAAP//AwBQSwECLQAUAAYACAAAACEA2+H2y+4AAACFAQAAEwAAAAAAAAAA AAAAAAAAAAAAW0NvbnRlbnRfVHlwZXNdLnhtbFBLAQItABQABgAIAAAAIQBa9CxbvwAAABUBAAAL AAAAAAAAAAAAAAAAAB8BAABfcmVscy8ucmVsc1BLAQItABQABgAIAAAAIQAkgUEmxQAAANsAAAAP AAAAAAAAAAAAAAAAAAcCAABkcnMvZG93bnJldi54bWxQSwUGAAAAAAMAAwC3AAAA+QIAAAAA " strokecolor="black [3213]" strokeweight=".5pt">
                  <v:stroke joinstyle="miter"/>
                </v:line>
                <v:line id="Прямая соединительная линия 35" o:spid="_x0000_s1045" style="position:absolute;visibility:visible;mso-wrap-style:square" from="6372,18001" to="58492,1823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zeS9xAAAANsAAAAPAAAAZHJzL2Rvd25yZXYueG1sRI9BawIx FITvBf9DeIXeataKpbsaRYSCtAfpWsHjY/PcLN28ZDdRt//eFAoeh5n5hlmsBtuKC/WhcaxgMs5A EFdON1wr+N6/P7+BCBFZY+uYFPxSgNVy9LDAQrsrf9GljLVIEA4FKjAx+kLKUBmyGMbOEyfv5HqL Mcm+lrrHa4LbVr5k2au02HBaMOhpY6j6Kc9WQfdRlZ+zenLwW78xuw7z7pjnSj09Dus5iEhDvIf/ 21utYDqDvy/pB8jlDQAA//8DAFBLAQItABQABgAIAAAAIQDb4fbL7gAAAIUBAAATAAAAAAAAAAAA AAAAAAAAAABbQ29udGVudF9UeXBlc10ueG1sUEsBAi0AFAAGAAgAAAAhAFr0LFu/AAAAFQEAAAsA AAAAAAAAAAAAAAAAHwEAAF9yZWxzLy5yZWxzUEsBAi0AFAAGAAgAAAAhAEvN5L3EAAAA2wAAAA8A AAAAAAAAAAAAAAAABwIAAGRycy9kb3ducmV2LnhtbFBLBQYAAAAAAwADALcAAAD4AgAAAAA= " strokecolor="black [3213]" strokeweight=".5pt">
                  <v:stroke joinstyle="miter"/>
                </v:line>
                <v:line id="Прямая соединительная линия 36" o:spid="_x0000_s1046" style="position:absolute;flip:x y;visibility:visible;mso-wrap-style:square" from="6781,14249" to="6819,1584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zM7TwwAAANsAAAAPAAAAZHJzL2Rvd25yZXYueG1sRI9Bi8Iw FITvwv6H8Ba8aVpdRLpGkQVBxYvVi7dH87YtNi/ZJtr67zeC4HGYmW+Yxao3jbhT62vLCtJxAoK4 sLrmUsH5tBnNQfiArLGxTAoe5GG1/BgsMNO24yPd81CKCGGfoYIqBJdJ6YuKDPqxdcTR+7WtwRBl W0rdYhfhppGTJJlJgzXHhQod/VRUXPObUSDd3h3mh/xy2pn0b99Ptl2Xfik1/OzX3yAC9eEdfrW3 WsF0Bs8v8QfI5T8AAAD//wMAUEsBAi0AFAAGAAgAAAAhANvh9svuAAAAhQEAABMAAAAAAAAAAAAA AAAAAAAAAFtDb250ZW50X1R5cGVzXS54bWxQSwECLQAUAAYACAAAACEAWvQsW78AAAAVAQAACwAA AAAAAAAAAAAAAAAfAQAAX3JlbHMvLnJlbHNQSwECLQAUAAYACAAAACEArczO08MAAADbAAAADwAA AAAAAAAAAAAAAAAHAgAAZHJzL2Rvd25yZXYueG1sUEsFBgAAAAADAAMAtwAAAPcCAAAAAA== " strokecolor="black [3213]" strokeweight=".5pt">
                  <v:stroke joinstyle="miter"/>
                </v:line>
                <v:line id="Прямая соединительная линия 59" o:spid="_x0000_s1047" style="position:absolute;flip:x y;visibility:visible;mso-wrap-style:square" from="19754,14249" to="19792,1584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jL8BwwAAANsAAAAPAAAAZHJzL2Rvd25yZXYueG1sRI9Ba8JA FITvQv/D8gq96SaiYlNXEUGw4sXYS2+P7GsSmn27ZlcT/70rCB6HmfmGWax604grtb62rCAdJSCI C6trLhX8nLbDOQgfkDU2lknBjTyslm+DBWbadnykax5KESHsM1RQheAyKX1RkUE/so44en+2NRii bEupW+wi3DRynCQzabDmuFCho01FxX9+MQqk27vD/JD/nr5Net73413XpROlPt779ReIQH14hZ/t nVYw/YTHl/gD5PIOAAD//wMAUEsBAi0AFAAGAAgAAAAhANvh9svuAAAAhQEAABMAAAAAAAAAAAAA AAAAAAAAAFtDb250ZW50X1R5cGVzXS54bWxQSwECLQAUAAYACAAAACEAWvQsW78AAAAVAQAACwAA AAAAAAAAAAAAAAAfAQAAX3JlbHMvLnJlbHNQSwECLQAUAAYACAAAACEAAYy/AcMAAADbAAAADwAA AAAAAAAAAAAAAAAHAgAAZHJzL2Rvd25yZXYueG1sUEsFBgAAAAADAAMAtwAAAPcCAAAAAA== " strokecolor="black [3213]" strokeweight=".5pt">
                  <v:stroke joinstyle="miter"/>
                </v:line>
                <v:line id="Прямая соединительная линия 60" o:spid="_x0000_s1048" style="position:absolute;flip:x y;visibility:visible;mso-wrap-style:square" from="32374,14249" to="32412,1584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2twhwQAAANsAAAAPAAAAZHJzL2Rvd25yZXYueG1sRE/Pa8Iw FL4P/B/CE3Zb04qI1EYRYaDFy+ouuz2aZ1tsXmKTtd1/vxwGO358v4vDbHox0uA7ywqyJAVBXFvd caPg8/b+tgXhA7LG3jIp+CEPh/3ipcBc24k/aKxCI2II+xwVtCG4XEpft2TQJ9YRR+5uB4MhwqGR esAphptertJ0Iw12HBtadHRqqX5U30aBdKW7bq/V1+1ismc5r87TlK2Vel3Oxx2IQHP4F/+5z1rB Jq6PX+IPkPtfAAAA//8DAFBLAQItABQABgAIAAAAIQDb4fbL7gAAAIUBAAATAAAAAAAAAAAAAAAA AAAAAABbQ29udGVudF9UeXBlc10ueG1sUEsBAi0AFAAGAAgAAAAhAFr0LFu/AAAAFQEAAAsAAAAA AAAAAAAAAAAAHwEAAF9yZWxzLy5yZWxzUEsBAi0AFAAGAAgAAAAhAF7a3CHBAAAA2wAAAA8AAAAA AAAAAAAAAAAABwIAAGRycy9kb3ducmV2LnhtbFBLBQYAAAAAAwADALcAAAD1AgAAAAA= " strokecolor="black [3213]" strokeweight=".5pt">
                  <v:stroke joinstyle="miter"/>
                </v:line>
                <v:line id="Прямая соединительная линия 61" o:spid="_x0000_s1049" style="position:absolute;flip:x y;visibility:visible;mso-wrap-style:square" from="46148,14249" to="46186,1584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lnm6xAAAANsAAAAPAAAAZHJzL2Rvd25yZXYueG1sRI9Ba8JA FITvQv/D8gq96SZSRFJXEaGQipdGL709ss9sMPt2m90m6b/vFgSPw8x8w2x2k+3EQH1oHSvIFxkI 4trplhsFl/P7fA0iRGSNnWNS8EsBdtun2QYL7Ub+pKGKjUgQDgUqMDH6QspQG7IYFs4TJ+/qeosx yb6RuscxwW0nl1m2khZbTgsGPR0M1bfqxyqQ/uhP61P1df6w+fdxWpbjmL8q9fI87d9ARJriI3xv l1rBKof/L+kHyO0fAAAA//8DAFBLAQItABQABgAIAAAAIQDb4fbL7gAAAIUBAAATAAAAAAAAAAAA AAAAAAAAAABbQ29udGVudF9UeXBlc10ueG1sUEsBAi0AFAAGAAgAAAAhAFr0LFu/AAAAFQEAAAsA AAAAAAAAAAAAAAAAHwEAAF9yZWxzLy5yZWxzUEsBAi0AFAAGAAgAAAAhADGWebrEAAAA2wAAAA8A AAAAAAAAAAAAAAAABwIAAGRycy9kb3ducmV2LnhtbFBLBQYAAAAAAwADALcAAAD4AgAAAAA= " strokecolor="black [3213]" strokeweight=".5pt">
                  <v:stroke joinstyle="miter"/>
                </v:line>
                <v:line id="Прямая соединительная линия 62" o:spid="_x0000_s1050" style="position:absolute;flip:x y;visibility:visible;mso-wrap-style:square" from="58492,14754" to="58530,1635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ROfNwgAAANsAAAAPAAAAZHJzL2Rvd25yZXYueG1sRI9Bi8Iw FITvC/6H8ARva9oiItUoIgiueNnqxdujebbF5iU2WVv/vVlY2OMwM98wq81gWvGkzjeWFaTTBARx aXXDlYLLef+5AOEDssbWMil4kYfNevSxwlzbnr/pWYRKRAj7HBXUIbhcSl/WZNBPrSOO3s12BkOU XSV1h32Em1ZmSTKXBhuOCzU62tVU3osfo0C6ozstTsX1/GXSx3HIDn2fzpSajIftEkSgIfyH/9oH rWCewe+X+APk+g0AAP//AwBQSwECLQAUAAYACAAAACEA2+H2y+4AAACFAQAAEwAAAAAAAAAAAAAA AAAAAAAAW0NvbnRlbnRfVHlwZXNdLnhtbFBLAQItABQABgAIAAAAIQBa9CxbvwAAABUBAAALAAAA AAAAAAAAAAAAAB8BAABfcmVscy8ucmVsc1BLAQItABQABgAIAAAAIQDBROfNwgAAANsAAAAPAAAA AAAAAAAAAAAAAAcCAABkcnMvZG93bnJldi54bWxQSwUGAAAAAAMAAwC3AAAA9gIAAAAA " strokecolor="black [3213]" strokeweight=".5pt">
                  <v:stroke joinstyle="miter"/>
                </v:line>
                <v:line id="Прямая соединительная линия 63" o:spid="_x0000_s1051" style="position:absolute;flip:x y;visibility:visible;mso-wrap-style:square" from="6410,18230" to="6448,1983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CEJWwwAAANsAAAAPAAAAZHJzL2Rvd25yZXYueG1sRI9Bi8Iw FITvwv6H8Ba8aVpdRLpGkQVBxYvVi7dH87YtNi/ZJtr67zeC4HGYmW+Yxao3jbhT62vLCtJxAoK4 sLrmUsH5tBnNQfiArLGxTAoe5GG1/BgsMNO24yPd81CKCGGfoYIqBJdJ6YuKDPqxdcTR+7WtwRBl W0rdYhfhppGTJJlJgzXHhQod/VRUXPObUSDd3h3mh/xy2pn0b99Ptl2Xfik1/OzX3yAC9eEdfrW3 WsFsCs8v8QfI5T8AAAD//wMAUEsBAi0AFAAGAAgAAAAhANvh9svuAAAAhQEAABMAAAAAAAAAAAAA AAAAAAAAAFtDb250ZW50X1R5cGVzXS54bWxQSwECLQAUAAYACAAAACEAWvQsW78AAAAVAQAACwAA AAAAAAAAAAAAAAAfAQAAX3JlbHMvLnJlbHNQSwECLQAUAAYACAAAACEArghCVsMAAADbAAAADwAA AAAAAAAAAAAAAAAHAgAAZHJzL2Rvd25yZXYueG1sUEsFBgAAAAADAAMAtwAAAPcCAAAAAA== " strokecolor="black [3213]" strokeweight=".5pt">
                  <v:stroke joinstyle="miter"/>
                </v:line>
                <v:line id="Прямая соединительная линия 64" o:spid="_x0000_s1052" style="position:absolute;flip:x y;visibility:visible;mso-wrap-style:square" from="32412,18230" to="32451,1983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4doiwgAAANsAAAAPAAAAZHJzL2Rvd25yZXYueG1sRI9Bi8Iw FITvwv6H8Bb2ZtOKiFSjyILgiherF2+P5tkWm5dsE23990ZY2OMwM98wy/VgWvGgzjeWFWRJCoK4 tLrhSsH5tB3PQfiArLG1TAqe5GG9+hgtMde25yM9ilCJCGGfo4I6BJdL6cuaDPrEOuLoXW1nMETZ VVJ32Ee4aeUkTWfSYMNxoUZH3zWVt+JuFEi3d4f5obicfkz2ux8mu77Ppkp9fQ6bBYhAQ/gP/7V3 WsFsCu8v8QfI1QsAAP//AwBQSwECLQAUAAYACAAAACEA2+H2y+4AAACFAQAAEwAAAAAAAAAAAAAA AAAAAAAAW0NvbnRlbnRfVHlwZXNdLnhtbFBLAQItABQABgAIAAAAIQBa9CxbvwAAABUBAAALAAAA AAAAAAAAAAAAAB8BAABfcmVscy8ucmVsc1BLAQItABQABgAIAAAAIQAh4doiwgAAANsAAAAPAAAA AAAAAAAAAAAAAAcCAABkcnMvZG93bnJldi54bWxQSwUGAAAAAAMAAwC3AAAA9gIAAAAA " strokecolor="black [3213]" strokeweight=".5pt">
                  <v:stroke joinstyle="miter"/>
                </v:line>
                <v:line id="Прямая соединительная линия 65" o:spid="_x0000_s1053" style="position:absolute;flip:x y;visibility:visible;mso-wrap-style:square" from="58454,18230" to="58492,1983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rX+5wwAAANsAAAAPAAAAZHJzL2Rvd25yZXYueG1sRI9Bi8Iw FITvwv6H8Ba8aVpxRbpGkQVBxYvVi7dH87YtNi/ZJtr67zeC4HGYmW+Yxao3jbhT62vLCtJxAoK4 sLrmUsH5tBnNQfiArLGxTAoe5GG1/BgsMNO24yPd81CKCGGfoYIqBJdJ6YuKDPqxdcTR+7WtwRBl W0rdYhfhppGTJJlJgzXHhQod/VRUXPObUSDd3h3mh/xy2pn0b99Ptl2XTpUafvbrbxCB+vAOv9pb rWD2Bc8v8QfI5T8AAAD//wMAUEsBAi0AFAAGAAgAAAAhANvh9svuAAAAhQEAABMAAAAAAAAAAAAA AAAAAAAAAFtDb250ZW50X1R5cGVzXS54bWxQSwECLQAUAAYACAAAACEAWvQsW78AAAAVAQAACwAA AAAAAAAAAAAAAAAfAQAAX3JlbHMvLnJlbHNQSwECLQAUAAYACAAAACEATq1/ucMAAADbAAAADwAA AAAAAAAAAAAAAAAHAgAAZHJzL2Rvd25yZXYueG1sUEsFBgAAAAADAAMAtwAAAPcCAAAAAA== " strokecolor="black [3213]" strokeweight=".5pt">
                  <v:stroke joinstyle="miter"/>
                </v:line>
                <v:line id="Прямая соединительная линия 66" o:spid="_x0000_s1054" style="position:absolute;flip:x y;visibility:visible;mso-wrap-style:square" from="32451,16125" to="32489,17725"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HOwgAAANsAAAAPAAAAZHJzL2Rvd25yZXYueG1sRI9Bi8Iw FITvC/6H8ARva1qRItUoIgiueNnqxdujebbF5iU2WVv/vVlY2OMwM98wq81gWvGkzjeWFaTTBARx aXXDlYLLef+5AOEDssbWMil4kYfNevSxwlzbnr/pWYRKRAj7HBXUIbhcSl/WZNBPrSOO3s12BkOU XSV1h32Em1bOkiSTBhuOCzU62tVU3osfo0C6ozstTsX1/GXSx3GYHfo+nSs1GQ/bJYhAQ/gP/7UP WkGWwe+X+APk+g0AAP//AwBQSwECLQAUAAYACAAAACEA2+H2y+4AAACFAQAAEwAAAAAAAAAAAAAA AAAAAAAAW0NvbnRlbnRfVHlwZXNdLnhtbFBLAQItABQABgAIAAAAIQBa9CxbvwAAABUBAAALAAAA AAAAAAAAAAAAAB8BAABfcmVscy8ucmVsc1BLAQItABQABgAIAAAAIQC+f+HOwgAAANsAAAAPAAAA AAAAAAAAAAAAAAcCAABkcnMvZG93bnJldi54bWxQSwUGAAAAAAMAAwC3AAAA9gIAAAAA " strokecolor="black [3213]" strokeweight=".5pt">
                  <v:stroke joinstyle="miter"/>
                </v:line>
                <w10:anchorlock/>
              </v:group>
            </w:pict>
          </mc:Fallback>
        </mc:AlternateContent>
      </w:r>
    </w:p>
    <w:p w:rsidR="009F617E" w:rsidRDefault="007624A7" w:rsidP="007624A7">
      <w:pPr>
        <w:pStyle w:val="50"/>
        <w:shd w:val="clear" w:color="auto" w:fill="auto"/>
        <w:spacing w:line="240" w:lineRule="auto"/>
        <w:ind w:right="260"/>
        <w:jc w:val="center"/>
        <w:rPr>
          <w:sz w:val="28"/>
          <w:szCs w:val="28"/>
        </w:rPr>
      </w:pPr>
      <w:r>
        <w:rPr>
          <w:sz w:val="28"/>
          <w:szCs w:val="28"/>
        </w:rPr>
        <w:t>Рис. 2. Дерево иерархии для примера выбора рабочей квартиры</w:t>
      </w:r>
    </w:p>
    <w:p w:rsidR="007624A7" w:rsidRDefault="007624A7" w:rsidP="007624A7">
      <w:pPr>
        <w:pStyle w:val="50"/>
        <w:spacing w:line="240" w:lineRule="auto"/>
        <w:ind w:left="221" w:right="260" w:firstLine="499"/>
        <w:jc w:val="both"/>
        <w:rPr>
          <w:sz w:val="28"/>
          <w:szCs w:val="28"/>
        </w:rPr>
      </w:pPr>
    </w:p>
    <w:p w:rsidR="007624A7" w:rsidRPr="007624A7" w:rsidRDefault="007624A7" w:rsidP="007624A7">
      <w:pPr>
        <w:pStyle w:val="50"/>
        <w:spacing w:line="240" w:lineRule="auto"/>
        <w:ind w:left="221" w:right="260" w:firstLine="499"/>
        <w:jc w:val="both"/>
        <w:rPr>
          <w:sz w:val="28"/>
          <w:szCs w:val="28"/>
        </w:rPr>
      </w:pPr>
      <w:r>
        <w:rPr>
          <w:sz w:val="28"/>
          <w:szCs w:val="28"/>
        </w:rPr>
        <w:t>5. Построение матрицы попарных сравнений критериев по цели.</w:t>
      </w:r>
    </w:p>
    <w:p w:rsidR="007624A7" w:rsidRPr="007624A7" w:rsidRDefault="007624A7" w:rsidP="007624A7">
      <w:pPr>
        <w:pStyle w:val="50"/>
        <w:spacing w:line="240" w:lineRule="auto"/>
        <w:ind w:left="221" w:right="260" w:firstLine="499"/>
        <w:jc w:val="both"/>
        <w:rPr>
          <w:sz w:val="28"/>
          <w:szCs w:val="28"/>
        </w:rPr>
      </w:pPr>
      <w:r>
        <w:rPr>
          <w:sz w:val="28"/>
          <w:szCs w:val="28"/>
        </w:rPr>
        <w:lastRenderedPageBreak/>
        <w:t>Путем коллективного обсуждения и, при необходимости, голосования сравниваются между собой критерии с точки зрения соответствия цели:</w:t>
      </w:r>
    </w:p>
    <w:p w:rsidR="007624A7" w:rsidRPr="007624A7" w:rsidRDefault="007624A7" w:rsidP="007624A7">
      <w:pPr>
        <w:pStyle w:val="Default"/>
        <w:numPr>
          <w:ilvl w:val="0"/>
          <w:numId w:val="3"/>
        </w:numPr>
        <w:jc w:val="both"/>
        <w:rPr>
          <w:sz w:val="28"/>
          <w:szCs w:val="28"/>
        </w:rPr>
      </w:pPr>
      <w:r>
        <w:rPr>
          <w:sz w:val="28"/>
          <w:szCs w:val="28"/>
        </w:rPr>
        <w:t>цена квартиры немного важнее размера;</w:t>
      </w:r>
    </w:p>
    <w:p w:rsidR="007624A7" w:rsidRPr="007624A7" w:rsidRDefault="007624A7" w:rsidP="007624A7">
      <w:pPr>
        <w:pStyle w:val="Default"/>
        <w:numPr>
          <w:ilvl w:val="0"/>
          <w:numId w:val="3"/>
        </w:numPr>
        <w:jc w:val="both"/>
        <w:rPr>
          <w:sz w:val="28"/>
          <w:szCs w:val="28"/>
        </w:rPr>
      </w:pPr>
      <w:r>
        <w:rPr>
          <w:sz w:val="28"/>
          <w:szCs w:val="28"/>
        </w:rPr>
        <w:t>цена квартиры и количество комнат одинаково важны;</w:t>
      </w:r>
    </w:p>
    <w:p w:rsidR="007624A7" w:rsidRPr="007624A7" w:rsidRDefault="007624A7" w:rsidP="007624A7">
      <w:pPr>
        <w:pStyle w:val="Default"/>
        <w:numPr>
          <w:ilvl w:val="0"/>
          <w:numId w:val="3"/>
        </w:numPr>
        <w:jc w:val="both"/>
        <w:rPr>
          <w:sz w:val="28"/>
          <w:szCs w:val="28"/>
        </w:rPr>
      </w:pPr>
      <w:r>
        <w:rPr>
          <w:sz w:val="28"/>
          <w:szCs w:val="28"/>
        </w:rPr>
        <w:t>цена квартиры и близость к месту работы важны одинаково, а по некоторым мнениям цена немного менее значима;</w:t>
      </w:r>
    </w:p>
    <w:p w:rsidR="007624A7" w:rsidRPr="007624A7" w:rsidRDefault="007624A7" w:rsidP="007624A7">
      <w:pPr>
        <w:pStyle w:val="Default"/>
        <w:numPr>
          <w:ilvl w:val="0"/>
          <w:numId w:val="3"/>
        </w:numPr>
        <w:jc w:val="both"/>
        <w:rPr>
          <w:sz w:val="28"/>
          <w:szCs w:val="28"/>
        </w:rPr>
      </w:pPr>
      <w:r>
        <w:rPr>
          <w:sz w:val="28"/>
          <w:szCs w:val="28"/>
        </w:rPr>
        <w:t>цена важнее категории дома;</w:t>
      </w:r>
    </w:p>
    <w:p w:rsidR="009F617E" w:rsidRDefault="007624A7" w:rsidP="007624A7">
      <w:pPr>
        <w:pStyle w:val="Default"/>
        <w:numPr>
          <w:ilvl w:val="0"/>
          <w:numId w:val="3"/>
        </w:numPr>
        <w:jc w:val="both"/>
        <w:rPr>
          <w:sz w:val="28"/>
          <w:szCs w:val="28"/>
        </w:rPr>
      </w:pPr>
      <w:r>
        <w:rPr>
          <w:sz w:val="28"/>
          <w:szCs w:val="28"/>
        </w:rPr>
        <w:t>размер менее важен или немного менее важен, чем количество комнат;</w:t>
      </w:r>
    </w:p>
    <w:p w:rsidR="007624A7" w:rsidRPr="007624A7" w:rsidRDefault="007624A7" w:rsidP="007624A7">
      <w:pPr>
        <w:pStyle w:val="Default"/>
        <w:numPr>
          <w:ilvl w:val="0"/>
          <w:numId w:val="3"/>
        </w:numPr>
        <w:jc w:val="both"/>
        <w:rPr>
          <w:sz w:val="28"/>
          <w:szCs w:val="28"/>
        </w:rPr>
      </w:pPr>
      <w:r>
        <w:rPr>
          <w:sz w:val="28"/>
          <w:szCs w:val="28"/>
        </w:rPr>
        <w:t>размер заметно менее важен, чем близость к работе;</w:t>
      </w:r>
    </w:p>
    <w:p w:rsidR="007624A7" w:rsidRPr="007624A7" w:rsidRDefault="007624A7" w:rsidP="007624A7">
      <w:pPr>
        <w:pStyle w:val="Default"/>
        <w:numPr>
          <w:ilvl w:val="0"/>
          <w:numId w:val="3"/>
        </w:numPr>
        <w:jc w:val="both"/>
        <w:rPr>
          <w:sz w:val="28"/>
          <w:szCs w:val="28"/>
        </w:rPr>
      </w:pPr>
      <w:r>
        <w:rPr>
          <w:sz w:val="28"/>
          <w:szCs w:val="28"/>
        </w:rPr>
        <w:t>размер квартиры и ее категория одинаково важны или размер немного важнее;</w:t>
      </w:r>
    </w:p>
    <w:p w:rsidR="007624A7" w:rsidRPr="007624A7" w:rsidRDefault="007624A7" w:rsidP="007624A7">
      <w:pPr>
        <w:pStyle w:val="Default"/>
        <w:numPr>
          <w:ilvl w:val="0"/>
          <w:numId w:val="3"/>
        </w:numPr>
        <w:jc w:val="both"/>
        <w:rPr>
          <w:sz w:val="28"/>
          <w:szCs w:val="28"/>
        </w:rPr>
      </w:pPr>
      <w:r>
        <w:rPr>
          <w:sz w:val="28"/>
          <w:szCs w:val="28"/>
        </w:rPr>
        <w:t>количество комнат и близость к работе одинаково важны;</w:t>
      </w:r>
    </w:p>
    <w:p w:rsidR="007624A7" w:rsidRPr="007624A7" w:rsidRDefault="007624A7" w:rsidP="007624A7">
      <w:pPr>
        <w:pStyle w:val="Default"/>
        <w:numPr>
          <w:ilvl w:val="0"/>
          <w:numId w:val="3"/>
        </w:numPr>
        <w:jc w:val="both"/>
        <w:rPr>
          <w:sz w:val="28"/>
          <w:szCs w:val="28"/>
        </w:rPr>
      </w:pPr>
      <w:r>
        <w:rPr>
          <w:sz w:val="28"/>
          <w:szCs w:val="28"/>
        </w:rPr>
        <w:t xml:space="preserve">количество комнат важнее или даже значительно важнее, чем категория дома;</w:t>
      </w:r>
    </w:p>
    <w:p w:rsidR="009F617E" w:rsidRPr="009F617E" w:rsidRDefault="007624A7" w:rsidP="007624A7">
      <w:pPr>
        <w:pStyle w:val="Default"/>
        <w:numPr>
          <w:ilvl w:val="0"/>
          <w:numId w:val="3"/>
        </w:numPr>
        <w:jc w:val="both"/>
        <w:rPr>
          <w:sz w:val="28"/>
          <w:szCs w:val="28"/>
        </w:rPr>
      </w:pPr>
      <w:r>
        <w:rPr>
          <w:sz w:val="28"/>
          <w:szCs w:val="28"/>
        </w:rPr>
        <w:t>близость квартиры к работе значительно или принципиально важнее категории дома.</w:t>
      </w:r>
    </w:p>
    <w:p w:rsidR="007624A7" w:rsidRDefault="007624A7" w:rsidP="001F2411">
      <w:pPr>
        <w:pStyle w:val="50"/>
        <w:shd w:val="clear" w:color="auto" w:fill="auto"/>
        <w:spacing w:line="240" w:lineRule="auto"/>
        <w:ind w:left="221" w:right="260" w:firstLine="499"/>
        <w:jc w:val="both"/>
        <w:rPr>
          <w:b/>
          <w:sz w:val="28"/>
          <w:szCs w:val="28"/>
        </w:rPr>
      </w:pPr>
    </w:p>
    <w:p w:rsidR="009D5D82" w:rsidRPr="009D5D82" w:rsidRDefault="009D5D82" w:rsidP="009D5D82">
      <w:pPr>
        <w:pStyle w:val="50"/>
        <w:spacing w:line="240" w:lineRule="auto"/>
        <w:ind w:left="221" w:right="260" w:firstLine="499"/>
        <w:jc w:val="both"/>
        <w:rPr>
          <w:sz w:val="28"/>
          <w:szCs w:val="28"/>
        </w:rPr>
      </w:pPr>
      <w:r>
        <w:rPr>
          <w:sz w:val="28"/>
          <w:szCs w:val="28"/>
        </w:rPr>
        <w:t>Составляется таблица качественного сравнения критериев (табл. 2).</w:t>
      </w:r>
    </w:p>
    <w:p w:rsidR="009D5D82" w:rsidRPr="009D5D82" w:rsidRDefault="0009027C" w:rsidP="009D5D82">
      <w:pPr>
        <w:pStyle w:val="50"/>
        <w:spacing w:line="240" w:lineRule="auto"/>
        <w:ind w:left="221" w:right="260" w:firstLine="499"/>
        <w:jc w:val="both"/>
        <w:rPr>
          <w:sz w:val="28"/>
          <w:szCs w:val="28"/>
        </w:rPr>
      </w:pPr>
      <w:r>
        <w:rPr>
          <w:sz w:val="28"/>
          <w:szCs w:val="28"/>
        </w:rPr>
        <w:t>Сравнения взаимны, достаточно составить только ее часть, расположенную над главной диагональю:</w:t>
      </w:r>
    </w:p>
    <w:p w:rsidR="00441F98" w:rsidRDefault="00441F98" w:rsidP="009D5D82">
      <w:pPr>
        <w:pStyle w:val="50"/>
        <w:spacing w:line="240" w:lineRule="auto"/>
        <w:ind w:left="221" w:right="260" w:firstLine="499"/>
        <w:jc w:val="both"/>
        <w:rPr>
          <w:sz w:val="28"/>
          <w:szCs w:val="28"/>
        </w:rPr>
      </w:pPr>
    </w:p>
    <w:p w:rsidR="007624A7" w:rsidRDefault="00441F98" w:rsidP="009D5D82">
      <w:pPr>
        <w:pStyle w:val="50"/>
        <w:spacing w:line="240" w:lineRule="auto"/>
        <w:ind w:left="221" w:right="260" w:firstLine="499"/>
        <w:jc w:val="both"/>
        <w:rPr>
          <w:sz w:val="28"/>
          <w:szCs w:val="28"/>
        </w:rPr>
      </w:pPr>
      <w:r>
        <w:rPr>
          <w:sz w:val="28"/>
          <w:szCs w:val="28"/>
        </w:rPr>
        <w:t xml:space="preserve">Таблица 2. Качественное сравнение критериев для примера покупки квартиры</w:t>
      </w:r>
    </w:p>
    <w:tbl>
      <w:tblPr>
        <w:tblStyle w:val="a6"/>
        <w:tblW w:w="0" w:type="auto"/>
        <w:tblInd w:w="221" w:type="dxa"/>
        <w:tblLook w:val="04A0" w:firstRow="1" w:lastRow="0" w:firstColumn="1" w:lastColumn="0" w:noHBand="0" w:noVBand="1"/>
      </w:tblPr>
      <w:tblGrid>
        <w:gridCol w:w="1775"/>
        <w:gridCol w:w="1484"/>
        <w:gridCol w:w="1477"/>
        <w:gridCol w:w="1604"/>
        <w:gridCol w:w="1437"/>
        <w:gridCol w:w="1953"/>
      </w:tblGrid>
      <w:tr w:rsidR="009D5D82" w:rsidTr="009D5D82">
        <w:tc>
          <w:tcPr>
            <w:tcW w:w="1775" w:type="dxa"/>
          </w:tcPr>
          <w:p w:rsidR="009D5D82" w:rsidRDefault="009D5D82" w:rsidP="009D5D82">
            <w:pPr>
              <w:pStyle w:val="50"/>
              <w:shd w:val="clear" w:color="auto" w:fill="auto"/>
              <w:spacing w:line="240" w:lineRule="auto"/>
              <w:ind w:right="260"/>
              <w:jc w:val="both"/>
              <w:rPr>
                <w:sz w:val="28"/>
                <w:szCs w:val="28"/>
              </w:rPr>
            </w:pPr>
          </w:p>
        </w:tc>
        <w:tc>
          <w:tcPr>
            <w:tcW w:w="1484" w:type="dxa"/>
          </w:tcPr>
          <w:p w:rsidR="009D5D82" w:rsidRPr="009D5D82" w:rsidRDefault="009D5D82" w:rsidP="009D5D82">
            <w:pPr>
              <w:pStyle w:val="Default"/>
              <w:rPr>
                <w:b/>
                <w:sz w:val="28"/>
                <w:szCs w:val="28"/>
              </w:rPr>
            </w:pPr>
            <w:r>
              <w:rPr>
                <w:b/>
                <w:sz w:val="28"/>
                <w:szCs w:val="28"/>
              </w:rPr>
              <w:t>цена</w:t>
            </w:r>
          </w:p>
        </w:tc>
        <w:tc>
          <w:tcPr>
            <w:tcW w:w="1477" w:type="dxa"/>
          </w:tcPr>
          <w:p w:rsidR="009D5D82" w:rsidRPr="009D5D82" w:rsidRDefault="009D5D82" w:rsidP="009D5D82">
            <w:pPr>
              <w:pStyle w:val="Default"/>
              <w:rPr>
                <w:b/>
                <w:sz w:val="28"/>
                <w:szCs w:val="28"/>
              </w:rPr>
            </w:pPr>
            <w:r>
              <w:rPr>
                <w:b/>
                <w:bCs/>
                <w:sz w:val="28"/>
                <w:szCs w:val="28"/>
              </w:rPr>
              <w:t xml:space="preserve">размер </w:t>
            </w:r>
          </w:p>
        </w:tc>
        <w:tc>
          <w:tcPr>
            <w:tcW w:w="1604" w:type="dxa"/>
          </w:tcPr>
          <w:p w:rsidR="009D5D82" w:rsidRPr="009D5D82" w:rsidRDefault="009D5D82" w:rsidP="009D5D82">
            <w:pPr>
              <w:pStyle w:val="Default"/>
              <w:rPr>
                <w:b/>
                <w:sz w:val="28"/>
                <w:szCs w:val="28"/>
              </w:rPr>
            </w:pPr>
            <w:r>
              <w:rPr>
                <w:b/>
                <w:bCs/>
                <w:sz w:val="28"/>
                <w:szCs w:val="28"/>
              </w:rPr>
              <w:t xml:space="preserve">комнаты </w:t>
            </w:r>
          </w:p>
        </w:tc>
        <w:tc>
          <w:tcPr>
            <w:tcW w:w="1437" w:type="dxa"/>
          </w:tcPr>
          <w:p w:rsidR="009D5D82" w:rsidRPr="009D5D82" w:rsidRDefault="009D5D82" w:rsidP="009D5D82">
            <w:pPr>
              <w:pStyle w:val="Default"/>
              <w:rPr>
                <w:b/>
                <w:sz w:val="28"/>
                <w:szCs w:val="28"/>
              </w:rPr>
            </w:pPr>
            <w:r>
              <w:rPr>
                <w:b/>
                <w:bCs/>
                <w:sz w:val="28"/>
                <w:szCs w:val="28"/>
              </w:rPr>
              <w:t xml:space="preserve">близость </w:t>
            </w:r>
          </w:p>
        </w:tc>
        <w:tc>
          <w:tcPr>
            <w:tcW w:w="1953" w:type="dxa"/>
          </w:tcPr>
          <w:p w:rsidR="009D5D82" w:rsidRPr="009D5D82" w:rsidRDefault="009D5D82" w:rsidP="009D5D82">
            <w:pPr>
              <w:pStyle w:val="Default"/>
              <w:rPr>
                <w:b/>
                <w:sz w:val="28"/>
                <w:szCs w:val="28"/>
              </w:rPr>
            </w:pPr>
            <w:r>
              <w:rPr>
                <w:b/>
                <w:bCs/>
                <w:sz w:val="28"/>
                <w:szCs w:val="28"/>
              </w:rPr>
              <w:t xml:space="preserve">категория </w:t>
            </w:r>
          </w:p>
        </w:tc>
      </w:tr>
      <w:tr w:rsidR="009D5D82" w:rsidTr="009D5D82">
        <w:tc>
          <w:tcPr>
            <w:tcW w:w="1775" w:type="dxa"/>
          </w:tcPr>
          <w:p w:rsidR="009D5D82" w:rsidRDefault="009D5D82" w:rsidP="009D5D82">
            <w:pPr>
              <w:pStyle w:val="Default"/>
              <w:rPr>
                <w:sz w:val="28"/>
                <w:szCs w:val="28"/>
              </w:rPr>
            </w:pPr>
            <w:r>
              <w:rPr>
                <w:b/>
                <w:bCs/>
                <w:sz w:val="28"/>
                <w:szCs w:val="28"/>
              </w:rPr>
              <w:t xml:space="preserve">цена </w:t>
            </w:r>
          </w:p>
        </w:tc>
        <w:tc>
          <w:tcPr>
            <w:tcW w:w="1484" w:type="dxa"/>
          </w:tcPr>
          <w:p w:rsidR="009D5D82" w:rsidRDefault="009D5D82" w:rsidP="009D5D82">
            <w:pPr>
              <w:pStyle w:val="Default"/>
              <w:rPr>
                <w:sz w:val="26"/>
                <w:szCs w:val="26"/>
              </w:rPr>
            </w:pPr>
            <w:r>
              <w:rPr>
                <w:sz w:val="26"/>
                <w:szCs w:val="26"/>
              </w:rPr>
              <w:t>1</w:t>
            </w:r>
          </w:p>
        </w:tc>
        <w:tc>
          <w:tcPr>
            <w:tcW w:w="1477" w:type="dxa"/>
          </w:tcPr>
          <w:p w:rsidR="009D5D82" w:rsidRDefault="009D5D82" w:rsidP="009D5D82">
            <w:pPr>
              <w:pStyle w:val="Default"/>
              <w:rPr>
                <w:sz w:val="26"/>
                <w:szCs w:val="26"/>
              </w:rPr>
            </w:pPr>
            <w:r>
              <w:rPr>
                <w:sz w:val="26"/>
                <w:szCs w:val="26"/>
              </w:rPr>
              <w:t xml:space="preserve">немного важнее </w:t>
            </w:r>
          </w:p>
        </w:tc>
        <w:tc>
          <w:tcPr>
            <w:tcW w:w="1604" w:type="dxa"/>
          </w:tcPr>
          <w:p w:rsidR="009D5D82" w:rsidRDefault="009D5D82" w:rsidP="009D5D82">
            <w:pPr>
              <w:pStyle w:val="Default"/>
              <w:rPr>
                <w:sz w:val="26"/>
                <w:szCs w:val="26"/>
              </w:rPr>
            </w:pPr>
            <w:r>
              <w:rPr>
                <w:sz w:val="26"/>
                <w:szCs w:val="26"/>
              </w:rPr>
              <w:t xml:space="preserve">одинаково важно </w:t>
            </w:r>
          </w:p>
        </w:tc>
        <w:tc>
          <w:tcPr>
            <w:tcW w:w="1437" w:type="dxa"/>
          </w:tcPr>
          <w:p w:rsidR="009D5D82" w:rsidRDefault="009D5D82" w:rsidP="009D5D82">
            <w:pPr>
              <w:pStyle w:val="Default"/>
              <w:rPr>
                <w:sz w:val="26"/>
                <w:szCs w:val="26"/>
              </w:rPr>
            </w:pPr>
            <w:r>
              <w:rPr>
                <w:sz w:val="26"/>
                <w:szCs w:val="26"/>
              </w:rPr>
              <w:t xml:space="preserve">одинаково или немного менее важно </w:t>
            </w:r>
          </w:p>
        </w:tc>
        <w:tc>
          <w:tcPr>
            <w:tcW w:w="1953" w:type="dxa"/>
          </w:tcPr>
          <w:p w:rsidR="009D5D82" w:rsidRDefault="009D5D82" w:rsidP="009D5D82">
            <w:pPr>
              <w:pStyle w:val="Default"/>
              <w:rPr>
                <w:sz w:val="26"/>
                <w:szCs w:val="26"/>
              </w:rPr>
            </w:pPr>
            <w:r>
              <w:rPr>
                <w:sz w:val="26"/>
                <w:szCs w:val="26"/>
              </w:rPr>
              <w:t xml:space="preserve">важнее </w:t>
            </w:r>
          </w:p>
        </w:tc>
      </w:tr>
      <w:tr w:rsidR="009D5D82" w:rsidTr="009D5D82">
        <w:tc>
          <w:tcPr>
            <w:tcW w:w="1775" w:type="dxa"/>
          </w:tcPr>
          <w:p w:rsidR="009D5D82" w:rsidRDefault="009D5D82" w:rsidP="009D5D82">
            <w:pPr>
              <w:pStyle w:val="Default"/>
              <w:rPr>
                <w:sz w:val="28"/>
                <w:szCs w:val="28"/>
              </w:rPr>
            </w:pPr>
            <w:r>
              <w:rPr>
                <w:b/>
                <w:bCs/>
                <w:sz w:val="28"/>
                <w:szCs w:val="28"/>
              </w:rPr>
              <w:t xml:space="preserve">размер </w:t>
            </w:r>
          </w:p>
        </w:tc>
        <w:tc>
          <w:tcPr>
            <w:tcW w:w="1484" w:type="dxa"/>
          </w:tcPr>
          <w:p w:rsidR="009D5D82" w:rsidRDefault="009D5D82" w:rsidP="009D5D82">
            <w:pPr>
              <w:pStyle w:val="Default"/>
              <w:rPr>
                <w:sz w:val="26"/>
                <w:szCs w:val="26"/>
              </w:rPr>
            </w:pPr>
          </w:p>
        </w:tc>
        <w:tc>
          <w:tcPr>
            <w:tcW w:w="1477" w:type="dxa"/>
          </w:tcPr>
          <w:p w:rsidR="009D5D82" w:rsidRDefault="009D5D82" w:rsidP="009D5D82">
            <w:pPr>
              <w:pStyle w:val="Default"/>
              <w:rPr>
                <w:sz w:val="26"/>
                <w:szCs w:val="26"/>
              </w:rPr>
            </w:pPr>
            <w:r>
              <w:rPr>
                <w:sz w:val="26"/>
                <w:szCs w:val="26"/>
              </w:rPr>
              <w:t>1</w:t>
            </w:r>
          </w:p>
        </w:tc>
        <w:tc>
          <w:tcPr>
            <w:tcW w:w="1604" w:type="dxa"/>
          </w:tcPr>
          <w:p w:rsidR="009D5D82" w:rsidRDefault="009D5D82" w:rsidP="009D5D82">
            <w:pPr>
              <w:pStyle w:val="Default"/>
              <w:rPr>
                <w:sz w:val="26"/>
                <w:szCs w:val="26"/>
              </w:rPr>
            </w:pPr>
            <w:r>
              <w:rPr>
                <w:sz w:val="26"/>
                <w:szCs w:val="26"/>
              </w:rPr>
              <w:t xml:space="preserve">менее важно или немного менее важно </w:t>
            </w:r>
          </w:p>
        </w:tc>
        <w:tc>
          <w:tcPr>
            <w:tcW w:w="1437" w:type="dxa"/>
          </w:tcPr>
          <w:p w:rsidR="009D5D82" w:rsidRDefault="009D5D82" w:rsidP="009D5D82">
            <w:pPr>
              <w:pStyle w:val="Default"/>
              <w:rPr>
                <w:sz w:val="26"/>
                <w:szCs w:val="26"/>
              </w:rPr>
            </w:pPr>
            <w:r>
              <w:rPr>
                <w:sz w:val="26"/>
                <w:szCs w:val="26"/>
              </w:rPr>
              <w:t xml:space="preserve">заметно менее важно </w:t>
            </w:r>
          </w:p>
        </w:tc>
        <w:tc>
          <w:tcPr>
            <w:tcW w:w="1953" w:type="dxa"/>
          </w:tcPr>
          <w:p w:rsidR="009D5D82" w:rsidRDefault="009D5D82" w:rsidP="009D5D82">
            <w:pPr>
              <w:pStyle w:val="Default"/>
              <w:rPr>
                <w:sz w:val="26"/>
                <w:szCs w:val="26"/>
              </w:rPr>
            </w:pPr>
            <w:r>
              <w:rPr>
                <w:sz w:val="26"/>
                <w:szCs w:val="26"/>
              </w:rPr>
              <w:t xml:space="preserve">одинаково или немного более важно </w:t>
            </w:r>
          </w:p>
        </w:tc>
      </w:tr>
      <w:tr w:rsidR="009D5D82" w:rsidTr="009D5D82">
        <w:tc>
          <w:tcPr>
            <w:tcW w:w="1775" w:type="dxa"/>
          </w:tcPr>
          <w:p w:rsidR="009D5D82" w:rsidRPr="009D5D82" w:rsidRDefault="009D5D82" w:rsidP="009D5D82">
            <w:pPr>
              <w:pStyle w:val="Default"/>
              <w:rPr>
                <w:b/>
                <w:sz w:val="28"/>
                <w:szCs w:val="28"/>
              </w:rPr>
            </w:pPr>
            <w:r>
              <w:rPr>
                <w:b/>
                <w:bCs/>
                <w:sz w:val="28"/>
                <w:szCs w:val="28"/>
              </w:rPr>
              <w:t xml:space="preserve">комнаты </w:t>
            </w:r>
          </w:p>
        </w:tc>
        <w:tc>
          <w:tcPr>
            <w:tcW w:w="1484" w:type="dxa"/>
          </w:tcPr>
          <w:p w:rsidR="009D5D82" w:rsidRDefault="009D5D82" w:rsidP="009D5D82">
            <w:pPr>
              <w:pStyle w:val="50"/>
              <w:shd w:val="clear" w:color="auto" w:fill="auto"/>
              <w:spacing w:line="240" w:lineRule="auto"/>
              <w:ind w:right="260"/>
              <w:jc w:val="both"/>
              <w:rPr>
                <w:sz w:val="28"/>
                <w:szCs w:val="28"/>
              </w:rPr>
            </w:pPr>
          </w:p>
        </w:tc>
        <w:tc>
          <w:tcPr>
            <w:tcW w:w="1477" w:type="dxa"/>
          </w:tcPr>
          <w:p w:rsidR="009D5D82" w:rsidRDefault="009D5D82" w:rsidP="009D5D82">
            <w:pPr>
              <w:pStyle w:val="50"/>
              <w:shd w:val="clear" w:color="auto" w:fill="auto"/>
              <w:spacing w:line="240" w:lineRule="auto"/>
              <w:ind w:right="260"/>
              <w:jc w:val="both"/>
              <w:rPr>
                <w:sz w:val="28"/>
                <w:szCs w:val="28"/>
              </w:rPr>
            </w:pPr>
          </w:p>
        </w:tc>
        <w:tc>
          <w:tcPr>
            <w:tcW w:w="1604" w:type="dxa"/>
          </w:tcPr>
          <w:p w:rsidR="009D5D82" w:rsidRDefault="009D5D82" w:rsidP="009D5D82">
            <w:pPr>
              <w:pStyle w:val="50"/>
              <w:shd w:val="clear" w:color="auto" w:fill="auto"/>
              <w:spacing w:line="240" w:lineRule="auto"/>
              <w:ind w:right="260"/>
              <w:jc w:val="both"/>
              <w:rPr>
                <w:sz w:val="28"/>
                <w:szCs w:val="28"/>
              </w:rPr>
            </w:pPr>
            <w:r>
              <w:rPr>
                <w:sz w:val="28"/>
                <w:szCs w:val="28"/>
              </w:rPr>
              <w:t>1</w:t>
            </w:r>
          </w:p>
        </w:tc>
        <w:tc>
          <w:tcPr>
            <w:tcW w:w="1437" w:type="dxa"/>
          </w:tcPr>
          <w:p w:rsidR="009D5D82" w:rsidRDefault="009D5D82" w:rsidP="009D5D82">
            <w:pPr>
              <w:pStyle w:val="Default"/>
              <w:rPr>
                <w:sz w:val="26"/>
                <w:szCs w:val="26"/>
              </w:rPr>
            </w:pPr>
            <w:r>
              <w:rPr>
                <w:sz w:val="26"/>
                <w:szCs w:val="26"/>
              </w:rPr>
              <w:t xml:space="preserve">одинаково важно </w:t>
            </w:r>
          </w:p>
        </w:tc>
        <w:tc>
          <w:tcPr>
            <w:tcW w:w="1953" w:type="dxa"/>
          </w:tcPr>
          <w:p w:rsidR="009D5D82" w:rsidRDefault="009D5D82" w:rsidP="009D5D82">
            <w:pPr>
              <w:pStyle w:val="Default"/>
              <w:rPr>
                <w:sz w:val="26"/>
                <w:szCs w:val="26"/>
              </w:rPr>
            </w:pPr>
            <w:r>
              <w:rPr>
                <w:sz w:val="26"/>
                <w:szCs w:val="26"/>
              </w:rPr>
              <w:t xml:space="preserve">важнее или значительно важнее </w:t>
            </w:r>
          </w:p>
        </w:tc>
      </w:tr>
      <w:tr w:rsidR="009D5D82" w:rsidTr="009D5D82">
        <w:tc>
          <w:tcPr>
            <w:tcW w:w="1775" w:type="dxa"/>
          </w:tcPr>
          <w:p w:rsidR="009D5D82" w:rsidRDefault="009D5D82" w:rsidP="009D5D82">
            <w:pPr>
              <w:pStyle w:val="50"/>
              <w:shd w:val="clear" w:color="auto" w:fill="auto"/>
              <w:spacing w:line="240" w:lineRule="auto"/>
              <w:ind w:right="260"/>
              <w:jc w:val="both"/>
              <w:rPr>
                <w:sz w:val="28"/>
                <w:szCs w:val="28"/>
              </w:rPr>
            </w:pPr>
            <w:r>
              <w:rPr>
                <w:b/>
                <w:bCs/>
                <w:sz w:val="28"/>
                <w:szCs w:val="28"/>
              </w:rPr>
              <w:t>близость</w:t>
            </w:r>
          </w:p>
        </w:tc>
        <w:tc>
          <w:tcPr>
            <w:tcW w:w="1484" w:type="dxa"/>
          </w:tcPr>
          <w:p w:rsidR="009D5D82" w:rsidRDefault="009D5D82" w:rsidP="009D5D82">
            <w:pPr>
              <w:pStyle w:val="50"/>
              <w:shd w:val="clear" w:color="auto" w:fill="auto"/>
              <w:spacing w:line="240" w:lineRule="auto"/>
              <w:ind w:right="260"/>
              <w:jc w:val="both"/>
              <w:rPr>
                <w:sz w:val="28"/>
                <w:szCs w:val="28"/>
              </w:rPr>
            </w:pPr>
          </w:p>
        </w:tc>
        <w:tc>
          <w:tcPr>
            <w:tcW w:w="1477" w:type="dxa"/>
          </w:tcPr>
          <w:p w:rsidR="009D5D82" w:rsidRDefault="009D5D82" w:rsidP="009D5D82">
            <w:pPr>
              <w:pStyle w:val="50"/>
              <w:shd w:val="clear" w:color="auto" w:fill="auto"/>
              <w:spacing w:line="240" w:lineRule="auto"/>
              <w:ind w:right="260"/>
              <w:jc w:val="both"/>
              <w:rPr>
                <w:sz w:val="28"/>
                <w:szCs w:val="28"/>
              </w:rPr>
            </w:pPr>
          </w:p>
        </w:tc>
        <w:tc>
          <w:tcPr>
            <w:tcW w:w="1604" w:type="dxa"/>
          </w:tcPr>
          <w:p w:rsidR="009D5D82" w:rsidRDefault="009D5D82" w:rsidP="009D5D82">
            <w:pPr>
              <w:pStyle w:val="50"/>
              <w:shd w:val="clear" w:color="auto" w:fill="auto"/>
              <w:spacing w:line="240" w:lineRule="auto"/>
              <w:ind w:right="260"/>
              <w:jc w:val="both"/>
              <w:rPr>
                <w:sz w:val="28"/>
                <w:szCs w:val="28"/>
              </w:rPr>
            </w:pPr>
          </w:p>
        </w:tc>
        <w:tc>
          <w:tcPr>
            <w:tcW w:w="1437" w:type="dxa"/>
          </w:tcPr>
          <w:p w:rsidR="009D5D82" w:rsidRDefault="009D5D82" w:rsidP="009D5D82">
            <w:pPr>
              <w:pStyle w:val="50"/>
              <w:shd w:val="clear" w:color="auto" w:fill="auto"/>
              <w:spacing w:line="240" w:lineRule="auto"/>
              <w:ind w:right="260"/>
              <w:jc w:val="both"/>
              <w:rPr>
                <w:sz w:val="28"/>
                <w:szCs w:val="28"/>
              </w:rPr>
            </w:pPr>
            <w:r>
              <w:rPr>
                <w:sz w:val="28"/>
                <w:szCs w:val="28"/>
              </w:rPr>
              <w:t>1</w:t>
            </w:r>
          </w:p>
        </w:tc>
        <w:tc>
          <w:tcPr>
            <w:tcW w:w="1953" w:type="dxa"/>
          </w:tcPr>
          <w:p w:rsidR="009D5D82" w:rsidRDefault="009D5D82" w:rsidP="00441F98">
            <w:pPr>
              <w:pStyle w:val="Default"/>
              <w:jc w:val="both"/>
              <w:rPr>
                <w:sz w:val="28"/>
                <w:szCs w:val="28"/>
              </w:rPr>
            </w:pPr>
            <w:r>
              <w:rPr>
                <w:sz w:val="26"/>
                <w:szCs w:val="26"/>
              </w:rPr>
              <w:t xml:space="preserve">значительно или принципиально важнее </w:t>
            </w:r>
          </w:p>
        </w:tc>
      </w:tr>
      <w:tr w:rsidR="009D5D82" w:rsidTr="009D5D82">
        <w:tc>
          <w:tcPr>
            <w:tcW w:w="1775" w:type="dxa"/>
          </w:tcPr>
          <w:p w:rsidR="009D5D82" w:rsidRDefault="009D5D82" w:rsidP="009D5D82">
            <w:pPr>
              <w:pStyle w:val="50"/>
              <w:shd w:val="clear" w:color="auto" w:fill="auto"/>
              <w:spacing w:line="240" w:lineRule="auto"/>
              <w:ind w:right="260"/>
              <w:jc w:val="both"/>
              <w:rPr>
                <w:sz w:val="28"/>
                <w:szCs w:val="28"/>
              </w:rPr>
            </w:pPr>
            <w:r>
              <w:rPr>
                <w:b/>
                <w:bCs/>
                <w:sz w:val="28"/>
                <w:szCs w:val="28"/>
              </w:rPr>
              <w:t>категория</w:t>
            </w:r>
          </w:p>
        </w:tc>
        <w:tc>
          <w:tcPr>
            <w:tcW w:w="1484" w:type="dxa"/>
          </w:tcPr>
          <w:p w:rsidR="009D5D82" w:rsidRDefault="009D5D82" w:rsidP="009D5D82">
            <w:pPr>
              <w:pStyle w:val="50"/>
              <w:shd w:val="clear" w:color="auto" w:fill="auto"/>
              <w:spacing w:line="240" w:lineRule="auto"/>
              <w:ind w:right="260"/>
              <w:jc w:val="both"/>
              <w:rPr>
                <w:sz w:val="28"/>
                <w:szCs w:val="28"/>
              </w:rPr>
            </w:pPr>
          </w:p>
        </w:tc>
        <w:tc>
          <w:tcPr>
            <w:tcW w:w="1477" w:type="dxa"/>
          </w:tcPr>
          <w:p w:rsidR="009D5D82" w:rsidRDefault="009D5D82" w:rsidP="009D5D82">
            <w:pPr>
              <w:pStyle w:val="50"/>
              <w:shd w:val="clear" w:color="auto" w:fill="auto"/>
              <w:spacing w:line="240" w:lineRule="auto"/>
              <w:ind w:right="260"/>
              <w:jc w:val="both"/>
              <w:rPr>
                <w:sz w:val="28"/>
                <w:szCs w:val="28"/>
              </w:rPr>
            </w:pPr>
          </w:p>
        </w:tc>
        <w:tc>
          <w:tcPr>
            <w:tcW w:w="1604" w:type="dxa"/>
          </w:tcPr>
          <w:p w:rsidR="009D5D82" w:rsidRDefault="009D5D82" w:rsidP="009D5D82">
            <w:pPr>
              <w:pStyle w:val="50"/>
              <w:shd w:val="clear" w:color="auto" w:fill="auto"/>
              <w:spacing w:line="240" w:lineRule="auto"/>
              <w:ind w:right="260"/>
              <w:jc w:val="both"/>
              <w:rPr>
                <w:sz w:val="28"/>
                <w:szCs w:val="28"/>
              </w:rPr>
            </w:pPr>
          </w:p>
        </w:tc>
        <w:tc>
          <w:tcPr>
            <w:tcW w:w="1437" w:type="dxa"/>
          </w:tcPr>
          <w:p w:rsidR="009D5D82" w:rsidRDefault="009D5D82" w:rsidP="009D5D82">
            <w:pPr>
              <w:pStyle w:val="50"/>
              <w:shd w:val="clear" w:color="auto" w:fill="auto"/>
              <w:spacing w:line="240" w:lineRule="auto"/>
              <w:ind w:right="260"/>
              <w:jc w:val="both"/>
              <w:rPr>
                <w:sz w:val="28"/>
                <w:szCs w:val="28"/>
              </w:rPr>
            </w:pPr>
          </w:p>
        </w:tc>
        <w:tc>
          <w:tcPr>
            <w:tcW w:w="1953" w:type="dxa"/>
          </w:tcPr>
          <w:p w:rsidR="009D5D82" w:rsidRDefault="009D5D82" w:rsidP="009D5D82">
            <w:pPr>
              <w:pStyle w:val="50"/>
              <w:shd w:val="clear" w:color="auto" w:fill="auto"/>
              <w:spacing w:line="240" w:lineRule="auto"/>
              <w:ind w:right="260"/>
              <w:jc w:val="both"/>
              <w:rPr>
                <w:sz w:val="28"/>
                <w:szCs w:val="28"/>
              </w:rPr>
            </w:pPr>
            <w:r>
              <w:rPr>
                <w:sz w:val="28"/>
                <w:szCs w:val="28"/>
              </w:rPr>
              <w:t>1</w:t>
            </w:r>
          </w:p>
        </w:tc>
      </w:tr>
    </w:tbl>
    <w:p w:rsidR="009D5D82" w:rsidRPr="009D5D82" w:rsidRDefault="009D5D82" w:rsidP="009D5D82">
      <w:pPr>
        <w:pStyle w:val="50"/>
        <w:spacing w:line="240" w:lineRule="auto"/>
        <w:ind w:left="221" w:right="260" w:firstLine="499"/>
        <w:jc w:val="both"/>
        <w:rPr>
          <w:sz w:val="28"/>
          <w:szCs w:val="28"/>
        </w:rPr>
      </w:pPr>
    </w:p>
    <w:p w:rsidR="007624A7" w:rsidRDefault="00441F98" w:rsidP="00441F98">
      <w:pPr>
        <w:pStyle w:val="50"/>
        <w:spacing w:line="240" w:lineRule="auto"/>
        <w:ind w:left="221" w:right="260" w:firstLine="499"/>
        <w:jc w:val="both"/>
        <w:rPr>
          <w:sz w:val="28"/>
          <w:szCs w:val="28"/>
        </w:rPr>
      </w:pPr>
      <w:r>
        <w:rPr>
          <w:sz w:val="28"/>
          <w:szCs w:val="28"/>
        </w:rPr>
        <w:t xml:space="preserve">На основе таблицы качественного сравнения по таблице 1 строится таблица – матрица баллов (табл. 3). Под главной диагональю записываются числа, </w:t>
        <w:lastRenderedPageBreak/>
        <w:t xml:space="preserve">обратные к соответствующим числам над диагональю: </w:t>
      </w:r>
      <w:r>
        <w:rPr>
          <w:position w:val="-16"/>
        </w:rPr>
        <w:object w:dxaOrig="1160" w:dyaOrig="420">
          <v:shape id="_x0000_i1032" type="#_x0000_t75" style="width:58.2pt;height:21pt" o:ole="">
            <v:imagedata r:id="rId18" o:title=""/>
          </v:shape>
          <o:OLEObject Type="Embed" ProgID="Equation.DSMT4" ShapeID="_x0000_i1032" DrawAspect="Content" ObjectID="_1810027110" r:id="rId22"/>
        </w:object>
      </w:r>
      <w:r>
        <w:rPr>
          <w:sz w:val="28"/>
          <w:szCs w:val="28"/>
        </w:rPr>
        <w:t xml:space="preserve">. На диагонали всегда ставятся единицы, так как одинаковые критерии равны между собой:</w:t>
      </w:r>
    </w:p>
    <w:p w:rsidR="00441F98" w:rsidRDefault="00441F98" w:rsidP="00441F98">
      <w:pPr>
        <w:pStyle w:val="50"/>
        <w:spacing w:line="240" w:lineRule="auto"/>
        <w:ind w:left="221" w:right="260" w:firstLine="499"/>
        <w:jc w:val="both"/>
        <w:rPr>
          <w:sz w:val="28"/>
          <w:szCs w:val="28"/>
        </w:rPr>
      </w:pPr>
    </w:p>
    <w:p w:rsidR="00441F98" w:rsidRPr="00441F98" w:rsidRDefault="00441F98" w:rsidP="00441F98">
      <w:pPr>
        <w:pStyle w:val="50"/>
        <w:spacing w:line="240" w:lineRule="auto"/>
        <w:ind w:left="221" w:right="260" w:firstLine="499"/>
        <w:jc w:val="both"/>
        <w:rPr>
          <w:sz w:val="28"/>
          <w:szCs w:val="28"/>
        </w:rPr>
      </w:pPr>
      <w:r>
        <w:rPr>
          <w:sz w:val="28"/>
          <w:szCs w:val="28"/>
        </w:rPr>
        <w:t>Таблица 3. Количественные баллы сравнения критериев для примера покупки квартиры</w:t>
      </w:r>
    </w:p>
    <w:tbl>
      <w:tblPr>
        <w:tblStyle w:val="a6"/>
        <w:tblW w:w="0" w:type="auto"/>
        <w:tblInd w:w="221" w:type="dxa"/>
        <w:tblLook w:val="04A0" w:firstRow="1" w:lastRow="0" w:firstColumn="1" w:lastColumn="0" w:noHBand="0" w:noVBand="1"/>
      </w:tblPr>
      <w:tblGrid>
        <w:gridCol w:w="1775"/>
        <w:gridCol w:w="1484"/>
        <w:gridCol w:w="1477"/>
        <w:gridCol w:w="1604"/>
        <w:gridCol w:w="1437"/>
        <w:gridCol w:w="1953"/>
      </w:tblGrid>
      <w:tr w:rsidR="00441F98" w:rsidTr="009718E7">
        <w:tc>
          <w:tcPr>
            <w:tcW w:w="1775" w:type="dxa"/>
          </w:tcPr>
          <w:p w:rsidR="00441F98" w:rsidRDefault="00441F98" w:rsidP="009718E7">
            <w:pPr>
              <w:pStyle w:val="50"/>
              <w:shd w:val="clear" w:color="auto" w:fill="auto"/>
              <w:spacing w:line="240" w:lineRule="auto"/>
              <w:ind w:right="260"/>
              <w:jc w:val="both"/>
              <w:rPr>
                <w:sz w:val="28"/>
                <w:szCs w:val="28"/>
              </w:rPr>
            </w:pPr>
          </w:p>
        </w:tc>
        <w:tc>
          <w:tcPr>
            <w:tcW w:w="1484" w:type="dxa"/>
          </w:tcPr>
          <w:p w:rsidR="00441F98" w:rsidRPr="009D5D82" w:rsidRDefault="00441F98" w:rsidP="009718E7">
            <w:pPr>
              <w:pStyle w:val="Default"/>
              <w:rPr>
                <w:b/>
                <w:sz w:val="28"/>
                <w:szCs w:val="28"/>
              </w:rPr>
            </w:pPr>
            <w:r>
              <w:rPr>
                <w:b/>
                <w:sz w:val="28"/>
                <w:szCs w:val="28"/>
              </w:rPr>
              <w:t>цена</w:t>
            </w:r>
          </w:p>
        </w:tc>
        <w:tc>
          <w:tcPr>
            <w:tcW w:w="1477" w:type="dxa"/>
          </w:tcPr>
          <w:p w:rsidR="00441F98" w:rsidRPr="009D5D82" w:rsidRDefault="00441F98" w:rsidP="009718E7">
            <w:pPr>
              <w:pStyle w:val="Default"/>
              <w:rPr>
                <w:b/>
                <w:sz w:val="28"/>
                <w:szCs w:val="28"/>
              </w:rPr>
            </w:pPr>
            <w:r>
              <w:rPr>
                <w:b/>
                <w:bCs/>
                <w:sz w:val="28"/>
                <w:szCs w:val="28"/>
              </w:rPr>
              <w:t xml:space="preserve">размер </w:t>
            </w:r>
          </w:p>
        </w:tc>
        <w:tc>
          <w:tcPr>
            <w:tcW w:w="1604" w:type="dxa"/>
          </w:tcPr>
          <w:p w:rsidR="00441F98" w:rsidRPr="009D5D82" w:rsidRDefault="00441F98" w:rsidP="009718E7">
            <w:pPr>
              <w:pStyle w:val="Default"/>
              <w:rPr>
                <w:b/>
                <w:sz w:val="28"/>
                <w:szCs w:val="28"/>
              </w:rPr>
            </w:pPr>
            <w:r>
              <w:rPr>
                <w:b/>
                <w:bCs/>
                <w:sz w:val="28"/>
                <w:szCs w:val="28"/>
              </w:rPr>
              <w:t xml:space="preserve">комнаты </w:t>
            </w:r>
          </w:p>
        </w:tc>
        <w:tc>
          <w:tcPr>
            <w:tcW w:w="1437" w:type="dxa"/>
          </w:tcPr>
          <w:p w:rsidR="00441F98" w:rsidRPr="009D5D82" w:rsidRDefault="00441F98" w:rsidP="009718E7">
            <w:pPr>
              <w:pStyle w:val="Default"/>
              <w:rPr>
                <w:b/>
                <w:sz w:val="28"/>
                <w:szCs w:val="28"/>
              </w:rPr>
            </w:pPr>
            <w:r>
              <w:rPr>
                <w:b/>
                <w:bCs/>
                <w:sz w:val="28"/>
                <w:szCs w:val="28"/>
              </w:rPr>
              <w:t xml:space="preserve">близость </w:t>
            </w:r>
          </w:p>
        </w:tc>
        <w:tc>
          <w:tcPr>
            <w:tcW w:w="1953" w:type="dxa"/>
          </w:tcPr>
          <w:p w:rsidR="00441F98" w:rsidRPr="009D5D82" w:rsidRDefault="00441F98" w:rsidP="009718E7">
            <w:pPr>
              <w:pStyle w:val="Default"/>
              <w:rPr>
                <w:b/>
                <w:sz w:val="28"/>
                <w:szCs w:val="28"/>
              </w:rPr>
            </w:pPr>
            <w:r>
              <w:rPr>
                <w:b/>
                <w:bCs/>
                <w:sz w:val="28"/>
                <w:szCs w:val="28"/>
              </w:rPr>
              <w:t xml:space="preserve">категория </w:t>
            </w:r>
          </w:p>
        </w:tc>
      </w:tr>
      <w:tr w:rsidR="00441F98" w:rsidTr="009718E7">
        <w:tc>
          <w:tcPr>
            <w:tcW w:w="1775" w:type="dxa"/>
          </w:tcPr>
          <w:p w:rsidR="00441F98" w:rsidRDefault="00441F98" w:rsidP="00441F98">
            <w:pPr>
              <w:pStyle w:val="Default"/>
              <w:rPr>
                <w:sz w:val="28"/>
                <w:szCs w:val="28"/>
              </w:rPr>
            </w:pPr>
            <w:r>
              <w:rPr>
                <w:b/>
                <w:bCs/>
                <w:sz w:val="28"/>
                <w:szCs w:val="28"/>
              </w:rPr>
              <w:t xml:space="preserve">цена </w:t>
            </w:r>
          </w:p>
        </w:tc>
        <w:tc>
          <w:tcPr>
            <w:tcW w:w="1484" w:type="dxa"/>
          </w:tcPr>
          <w:p w:rsidR="00441F98" w:rsidRDefault="00441F98" w:rsidP="00441F98">
            <w:pPr>
              <w:pStyle w:val="Default"/>
              <w:rPr>
                <w:sz w:val="28"/>
                <w:szCs w:val="28"/>
              </w:rPr>
            </w:pPr>
            <w:r>
              <w:rPr>
                <w:sz w:val="28"/>
                <w:szCs w:val="28"/>
              </w:rPr>
              <w:t xml:space="preserve">1 </w:t>
            </w:r>
          </w:p>
        </w:tc>
        <w:tc>
          <w:tcPr>
            <w:tcW w:w="1477" w:type="dxa"/>
          </w:tcPr>
          <w:p w:rsidR="00441F98" w:rsidRDefault="00441F98" w:rsidP="00441F98">
            <w:pPr>
              <w:pStyle w:val="Default"/>
              <w:rPr>
                <w:sz w:val="28"/>
                <w:szCs w:val="28"/>
              </w:rPr>
            </w:pPr>
            <w:r>
              <w:rPr>
                <w:sz w:val="28"/>
                <w:szCs w:val="28"/>
              </w:rPr>
              <w:t xml:space="preserve">3 </w:t>
            </w:r>
          </w:p>
        </w:tc>
        <w:tc>
          <w:tcPr>
            <w:tcW w:w="1604" w:type="dxa"/>
          </w:tcPr>
          <w:p w:rsidR="00441F98" w:rsidRDefault="00441F98" w:rsidP="00441F98">
            <w:pPr>
              <w:pStyle w:val="Default"/>
              <w:rPr>
                <w:sz w:val="28"/>
                <w:szCs w:val="28"/>
              </w:rPr>
            </w:pPr>
            <w:r>
              <w:rPr>
                <w:sz w:val="28"/>
                <w:szCs w:val="28"/>
              </w:rPr>
              <w:t xml:space="preserve">1 </w:t>
            </w:r>
          </w:p>
        </w:tc>
        <w:tc>
          <w:tcPr>
            <w:tcW w:w="1437" w:type="dxa"/>
          </w:tcPr>
          <w:p w:rsidR="00441F98" w:rsidRDefault="00441F98" w:rsidP="00441F98">
            <w:pPr>
              <w:pStyle w:val="Default"/>
              <w:rPr>
                <w:sz w:val="28"/>
                <w:szCs w:val="28"/>
              </w:rPr>
            </w:pPr>
            <w:r>
              <w:rPr>
                <w:sz w:val="28"/>
                <w:szCs w:val="28"/>
              </w:rPr>
              <w:t xml:space="preserve">1/2 </w:t>
            </w:r>
          </w:p>
        </w:tc>
        <w:tc>
          <w:tcPr>
            <w:tcW w:w="1953" w:type="dxa"/>
          </w:tcPr>
          <w:p w:rsidR="00441F98" w:rsidRDefault="00441F98" w:rsidP="00441F98">
            <w:pPr>
              <w:pStyle w:val="Default"/>
              <w:rPr>
                <w:sz w:val="28"/>
                <w:szCs w:val="28"/>
              </w:rPr>
            </w:pPr>
            <w:r>
              <w:rPr>
                <w:sz w:val="28"/>
                <w:szCs w:val="28"/>
              </w:rPr>
              <w:t xml:space="preserve">5 </w:t>
            </w:r>
          </w:p>
        </w:tc>
      </w:tr>
      <w:tr w:rsidR="00441F98" w:rsidTr="009718E7">
        <w:tc>
          <w:tcPr>
            <w:tcW w:w="1775" w:type="dxa"/>
          </w:tcPr>
          <w:p w:rsidR="00441F98" w:rsidRDefault="00441F98" w:rsidP="00441F98">
            <w:pPr>
              <w:pStyle w:val="Default"/>
              <w:rPr>
                <w:sz w:val="28"/>
                <w:szCs w:val="28"/>
              </w:rPr>
            </w:pPr>
            <w:r>
              <w:rPr>
                <w:b/>
                <w:bCs/>
                <w:sz w:val="28"/>
                <w:szCs w:val="28"/>
              </w:rPr>
              <w:t xml:space="preserve">размер </w:t>
            </w:r>
          </w:p>
        </w:tc>
        <w:tc>
          <w:tcPr>
            <w:tcW w:w="1484" w:type="dxa"/>
          </w:tcPr>
          <w:p w:rsidR="00441F98" w:rsidRDefault="00441F98" w:rsidP="00441F98">
            <w:pPr>
              <w:pStyle w:val="Default"/>
              <w:rPr>
                <w:sz w:val="28"/>
                <w:szCs w:val="28"/>
              </w:rPr>
            </w:pPr>
            <w:r>
              <w:rPr>
                <w:sz w:val="28"/>
                <w:szCs w:val="28"/>
              </w:rPr>
              <w:t xml:space="preserve">1/3 </w:t>
            </w:r>
          </w:p>
        </w:tc>
        <w:tc>
          <w:tcPr>
            <w:tcW w:w="1477" w:type="dxa"/>
          </w:tcPr>
          <w:p w:rsidR="00441F98" w:rsidRDefault="00441F98" w:rsidP="00441F98">
            <w:pPr>
              <w:pStyle w:val="Default"/>
              <w:rPr>
                <w:sz w:val="28"/>
                <w:szCs w:val="28"/>
              </w:rPr>
            </w:pPr>
            <w:r>
              <w:rPr>
                <w:sz w:val="28"/>
                <w:szCs w:val="28"/>
              </w:rPr>
              <w:t xml:space="preserve">1 </w:t>
            </w:r>
          </w:p>
        </w:tc>
        <w:tc>
          <w:tcPr>
            <w:tcW w:w="1604" w:type="dxa"/>
          </w:tcPr>
          <w:p w:rsidR="00441F98" w:rsidRDefault="00441F98" w:rsidP="00441F98">
            <w:pPr>
              <w:pStyle w:val="Default"/>
              <w:rPr>
                <w:sz w:val="28"/>
                <w:szCs w:val="28"/>
              </w:rPr>
            </w:pPr>
            <w:r>
              <w:rPr>
                <w:sz w:val="28"/>
                <w:szCs w:val="28"/>
              </w:rPr>
              <w:t xml:space="preserve">1/4 </w:t>
            </w:r>
          </w:p>
        </w:tc>
        <w:tc>
          <w:tcPr>
            <w:tcW w:w="1437" w:type="dxa"/>
          </w:tcPr>
          <w:p w:rsidR="00441F98" w:rsidRDefault="00441F98" w:rsidP="00441F98">
            <w:pPr>
              <w:pStyle w:val="Default"/>
              <w:rPr>
                <w:sz w:val="28"/>
                <w:szCs w:val="28"/>
              </w:rPr>
            </w:pPr>
            <w:r>
              <w:rPr>
                <w:sz w:val="28"/>
                <w:szCs w:val="28"/>
              </w:rPr>
              <w:t xml:space="preserve">1/7 </w:t>
            </w:r>
          </w:p>
        </w:tc>
        <w:tc>
          <w:tcPr>
            <w:tcW w:w="1953" w:type="dxa"/>
          </w:tcPr>
          <w:p w:rsidR="00441F98" w:rsidRDefault="00441F98" w:rsidP="00441F98">
            <w:pPr>
              <w:pStyle w:val="Default"/>
              <w:rPr>
                <w:sz w:val="28"/>
                <w:szCs w:val="28"/>
              </w:rPr>
            </w:pPr>
            <w:r>
              <w:rPr>
                <w:sz w:val="28"/>
                <w:szCs w:val="28"/>
              </w:rPr>
              <w:t xml:space="preserve">2 </w:t>
            </w:r>
          </w:p>
        </w:tc>
      </w:tr>
      <w:tr w:rsidR="00441F98" w:rsidTr="009718E7">
        <w:tc>
          <w:tcPr>
            <w:tcW w:w="1775" w:type="dxa"/>
          </w:tcPr>
          <w:p w:rsidR="00441F98" w:rsidRPr="009D5D82" w:rsidRDefault="00441F98" w:rsidP="00441F98">
            <w:pPr>
              <w:pStyle w:val="Default"/>
              <w:rPr>
                <w:b/>
                <w:sz w:val="28"/>
                <w:szCs w:val="28"/>
              </w:rPr>
            </w:pPr>
            <w:r>
              <w:rPr>
                <w:b/>
                <w:bCs/>
                <w:sz w:val="28"/>
                <w:szCs w:val="28"/>
              </w:rPr>
              <w:t xml:space="preserve">комнаты </w:t>
            </w:r>
          </w:p>
        </w:tc>
        <w:tc>
          <w:tcPr>
            <w:tcW w:w="1484" w:type="dxa"/>
          </w:tcPr>
          <w:p w:rsidR="00441F98" w:rsidRDefault="00441F98" w:rsidP="00441F98">
            <w:pPr>
              <w:pStyle w:val="Default"/>
              <w:rPr>
                <w:sz w:val="28"/>
                <w:szCs w:val="28"/>
              </w:rPr>
            </w:pPr>
            <w:r>
              <w:rPr>
                <w:sz w:val="28"/>
                <w:szCs w:val="28"/>
              </w:rPr>
              <w:t xml:space="preserve">1 </w:t>
            </w:r>
          </w:p>
        </w:tc>
        <w:tc>
          <w:tcPr>
            <w:tcW w:w="1477" w:type="dxa"/>
          </w:tcPr>
          <w:p w:rsidR="00441F98" w:rsidRDefault="00441F98" w:rsidP="00441F98">
            <w:pPr>
              <w:pStyle w:val="Default"/>
              <w:rPr>
                <w:sz w:val="28"/>
                <w:szCs w:val="28"/>
              </w:rPr>
            </w:pPr>
            <w:r>
              <w:rPr>
                <w:sz w:val="28"/>
                <w:szCs w:val="28"/>
              </w:rPr>
              <w:t xml:space="preserve">4 </w:t>
            </w:r>
          </w:p>
        </w:tc>
        <w:tc>
          <w:tcPr>
            <w:tcW w:w="1604" w:type="dxa"/>
          </w:tcPr>
          <w:p w:rsidR="00441F98" w:rsidRDefault="00441F98" w:rsidP="00441F98">
            <w:pPr>
              <w:pStyle w:val="Default"/>
              <w:rPr>
                <w:sz w:val="28"/>
                <w:szCs w:val="28"/>
              </w:rPr>
            </w:pPr>
            <w:r>
              <w:rPr>
                <w:sz w:val="28"/>
                <w:szCs w:val="28"/>
              </w:rPr>
              <w:t xml:space="preserve">1 </w:t>
            </w:r>
          </w:p>
        </w:tc>
        <w:tc>
          <w:tcPr>
            <w:tcW w:w="1437" w:type="dxa"/>
          </w:tcPr>
          <w:p w:rsidR="00441F98" w:rsidRDefault="00441F98" w:rsidP="00441F98">
            <w:pPr>
              <w:pStyle w:val="Default"/>
              <w:rPr>
                <w:sz w:val="28"/>
                <w:szCs w:val="28"/>
              </w:rPr>
            </w:pPr>
            <w:r>
              <w:rPr>
                <w:sz w:val="28"/>
                <w:szCs w:val="28"/>
              </w:rPr>
              <w:t xml:space="preserve">1 </w:t>
            </w:r>
          </w:p>
        </w:tc>
        <w:tc>
          <w:tcPr>
            <w:tcW w:w="1953" w:type="dxa"/>
          </w:tcPr>
          <w:p w:rsidR="00441F98" w:rsidRDefault="00441F98" w:rsidP="00441F98">
            <w:pPr>
              <w:pStyle w:val="Default"/>
              <w:rPr>
                <w:sz w:val="28"/>
                <w:szCs w:val="28"/>
              </w:rPr>
            </w:pPr>
            <w:r>
              <w:rPr>
                <w:sz w:val="28"/>
                <w:szCs w:val="28"/>
              </w:rPr>
              <w:t xml:space="preserve">6 </w:t>
            </w:r>
          </w:p>
        </w:tc>
      </w:tr>
      <w:tr w:rsidR="00441F98" w:rsidTr="009718E7">
        <w:tc>
          <w:tcPr>
            <w:tcW w:w="1775" w:type="dxa"/>
          </w:tcPr>
          <w:p w:rsidR="00441F98" w:rsidRDefault="00441F98" w:rsidP="00441F98">
            <w:pPr>
              <w:pStyle w:val="50"/>
              <w:shd w:val="clear" w:color="auto" w:fill="auto"/>
              <w:spacing w:line="240" w:lineRule="auto"/>
              <w:ind w:right="260"/>
              <w:jc w:val="both"/>
              <w:rPr>
                <w:sz w:val="28"/>
                <w:szCs w:val="28"/>
              </w:rPr>
            </w:pPr>
            <w:r>
              <w:rPr>
                <w:b/>
                <w:bCs/>
                <w:sz w:val="28"/>
                <w:szCs w:val="28"/>
              </w:rPr>
              <w:t>близость</w:t>
            </w:r>
          </w:p>
        </w:tc>
        <w:tc>
          <w:tcPr>
            <w:tcW w:w="1484" w:type="dxa"/>
          </w:tcPr>
          <w:p w:rsidR="00441F98" w:rsidRDefault="00441F98" w:rsidP="00441F98">
            <w:pPr>
              <w:pStyle w:val="Default"/>
              <w:rPr>
                <w:sz w:val="28"/>
                <w:szCs w:val="28"/>
              </w:rPr>
            </w:pPr>
            <w:r>
              <w:rPr>
                <w:sz w:val="28"/>
                <w:szCs w:val="28"/>
              </w:rPr>
              <w:t xml:space="preserve">2 </w:t>
            </w:r>
          </w:p>
        </w:tc>
        <w:tc>
          <w:tcPr>
            <w:tcW w:w="1477" w:type="dxa"/>
          </w:tcPr>
          <w:p w:rsidR="00441F98" w:rsidRDefault="00441F98" w:rsidP="00441F98">
            <w:pPr>
              <w:pStyle w:val="Default"/>
              <w:rPr>
                <w:sz w:val="28"/>
                <w:szCs w:val="28"/>
              </w:rPr>
            </w:pPr>
            <w:r>
              <w:rPr>
                <w:sz w:val="28"/>
                <w:szCs w:val="28"/>
              </w:rPr>
              <w:t xml:space="preserve">7 </w:t>
            </w:r>
          </w:p>
        </w:tc>
        <w:tc>
          <w:tcPr>
            <w:tcW w:w="1604" w:type="dxa"/>
          </w:tcPr>
          <w:p w:rsidR="00441F98" w:rsidRDefault="00441F98" w:rsidP="00441F98">
            <w:pPr>
              <w:pStyle w:val="Default"/>
              <w:rPr>
                <w:sz w:val="28"/>
                <w:szCs w:val="28"/>
              </w:rPr>
            </w:pPr>
            <w:r>
              <w:rPr>
                <w:sz w:val="28"/>
                <w:szCs w:val="28"/>
              </w:rPr>
              <w:t xml:space="preserve">1 </w:t>
            </w:r>
          </w:p>
        </w:tc>
        <w:tc>
          <w:tcPr>
            <w:tcW w:w="1437" w:type="dxa"/>
          </w:tcPr>
          <w:p w:rsidR="00441F98" w:rsidRDefault="00441F98" w:rsidP="00441F98">
            <w:pPr>
              <w:pStyle w:val="Default"/>
              <w:rPr>
                <w:sz w:val="28"/>
                <w:szCs w:val="28"/>
              </w:rPr>
            </w:pPr>
            <w:r>
              <w:rPr>
                <w:sz w:val="28"/>
                <w:szCs w:val="28"/>
              </w:rPr>
              <w:t xml:space="preserve">1 </w:t>
            </w:r>
          </w:p>
        </w:tc>
        <w:tc>
          <w:tcPr>
            <w:tcW w:w="1953" w:type="dxa"/>
          </w:tcPr>
          <w:p w:rsidR="00441F98" w:rsidRDefault="00441F98" w:rsidP="00441F98">
            <w:pPr>
              <w:pStyle w:val="Default"/>
              <w:rPr>
                <w:sz w:val="28"/>
                <w:szCs w:val="28"/>
              </w:rPr>
            </w:pPr>
            <w:r>
              <w:rPr>
                <w:sz w:val="28"/>
                <w:szCs w:val="28"/>
              </w:rPr>
              <w:t xml:space="preserve">8 </w:t>
            </w:r>
          </w:p>
        </w:tc>
      </w:tr>
      <w:tr w:rsidR="00441F98" w:rsidTr="009718E7">
        <w:tc>
          <w:tcPr>
            <w:tcW w:w="1775" w:type="dxa"/>
          </w:tcPr>
          <w:p w:rsidR="00441F98" w:rsidRDefault="00441F98" w:rsidP="00441F98">
            <w:pPr>
              <w:pStyle w:val="50"/>
              <w:shd w:val="clear" w:color="auto" w:fill="auto"/>
              <w:spacing w:line="240" w:lineRule="auto"/>
              <w:ind w:right="260"/>
              <w:jc w:val="both"/>
              <w:rPr>
                <w:sz w:val="28"/>
                <w:szCs w:val="28"/>
              </w:rPr>
            </w:pPr>
            <w:r>
              <w:rPr>
                <w:b/>
                <w:bCs/>
                <w:sz w:val="28"/>
                <w:szCs w:val="28"/>
              </w:rPr>
              <w:t>категория</w:t>
            </w:r>
          </w:p>
        </w:tc>
        <w:tc>
          <w:tcPr>
            <w:tcW w:w="1484" w:type="dxa"/>
          </w:tcPr>
          <w:p w:rsidR="00441F98" w:rsidRDefault="00441F98" w:rsidP="00441F98">
            <w:pPr>
              <w:pStyle w:val="Default"/>
              <w:rPr>
                <w:sz w:val="28"/>
                <w:szCs w:val="28"/>
              </w:rPr>
            </w:pPr>
            <w:r>
              <w:rPr>
                <w:sz w:val="28"/>
                <w:szCs w:val="28"/>
              </w:rPr>
              <w:t xml:space="preserve">1/5 </w:t>
            </w:r>
          </w:p>
        </w:tc>
        <w:tc>
          <w:tcPr>
            <w:tcW w:w="1477" w:type="dxa"/>
          </w:tcPr>
          <w:p w:rsidR="00441F98" w:rsidRDefault="00441F98" w:rsidP="00441F98">
            <w:pPr>
              <w:pStyle w:val="Default"/>
              <w:rPr>
                <w:sz w:val="28"/>
                <w:szCs w:val="28"/>
              </w:rPr>
            </w:pPr>
            <w:r>
              <w:rPr>
                <w:sz w:val="28"/>
                <w:szCs w:val="28"/>
              </w:rPr>
              <w:t xml:space="preserve">1/2 </w:t>
            </w:r>
          </w:p>
        </w:tc>
        <w:tc>
          <w:tcPr>
            <w:tcW w:w="1604" w:type="dxa"/>
          </w:tcPr>
          <w:p w:rsidR="00441F98" w:rsidRDefault="00441F98" w:rsidP="00441F98">
            <w:pPr>
              <w:pStyle w:val="Default"/>
              <w:rPr>
                <w:sz w:val="28"/>
                <w:szCs w:val="28"/>
              </w:rPr>
            </w:pPr>
            <w:r>
              <w:rPr>
                <w:sz w:val="28"/>
                <w:szCs w:val="28"/>
              </w:rPr>
              <w:t xml:space="preserve">1/6 </w:t>
            </w:r>
          </w:p>
        </w:tc>
        <w:tc>
          <w:tcPr>
            <w:tcW w:w="1437" w:type="dxa"/>
          </w:tcPr>
          <w:p w:rsidR="00441F98" w:rsidRDefault="00441F98" w:rsidP="00441F98">
            <w:pPr>
              <w:pStyle w:val="Default"/>
              <w:rPr>
                <w:sz w:val="28"/>
                <w:szCs w:val="28"/>
              </w:rPr>
            </w:pPr>
            <w:r>
              <w:rPr>
                <w:sz w:val="28"/>
                <w:szCs w:val="28"/>
              </w:rPr>
              <w:t xml:space="preserve">1/8 </w:t>
            </w:r>
          </w:p>
        </w:tc>
        <w:tc>
          <w:tcPr>
            <w:tcW w:w="1953" w:type="dxa"/>
          </w:tcPr>
          <w:p w:rsidR="00441F98" w:rsidRDefault="00441F98" w:rsidP="00441F98">
            <w:pPr>
              <w:pStyle w:val="Default"/>
              <w:rPr>
                <w:sz w:val="28"/>
                <w:szCs w:val="28"/>
              </w:rPr>
            </w:pPr>
            <w:r>
              <w:rPr>
                <w:sz w:val="28"/>
                <w:szCs w:val="28"/>
              </w:rPr>
              <w:t xml:space="preserve">1 </w:t>
            </w:r>
          </w:p>
        </w:tc>
      </w:tr>
    </w:tbl>
    <w:p w:rsidR="00441F98" w:rsidRPr="009D5D82" w:rsidRDefault="00441F98" w:rsidP="00441F98">
      <w:pPr>
        <w:pStyle w:val="50"/>
        <w:spacing w:line="240" w:lineRule="auto"/>
        <w:ind w:left="221" w:right="260" w:firstLine="499"/>
        <w:jc w:val="both"/>
        <w:rPr>
          <w:sz w:val="28"/>
          <w:szCs w:val="28"/>
        </w:rPr>
      </w:pPr>
    </w:p>
    <w:p w:rsidR="00441F98" w:rsidRPr="009718E7" w:rsidRDefault="00441F98" w:rsidP="00441F98">
      <w:pPr>
        <w:pStyle w:val="50"/>
        <w:spacing w:line="240" w:lineRule="auto"/>
        <w:ind w:left="221" w:right="260" w:firstLine="499"/>
        <w:jc w:val="both"/>
        <w:rPr>
          <w:sz w:val="28"/>
          <w:szCs w:val="28"/>
        </w:rPr>
      </w:pPr>
      <w:r>
        <w:rPr>
          <w:sz w:val="28"/>
          <w:szCs w:val="28"/>
        </w:rPr>
        <w:t>6. Построение матриц попарных сравнений альтернатив по критериям.</w:t>
      </w:r>
    </w:p>
    <w:p w:rsidR="00441F98" w:rsidRPr="009718E7" w:rsidRDefault="00441F98" w:rsidP="00441F98">
      <w:pPr>
        <w:pStyle w:val="50"/>
        <w:spacing w:line="240" w:lineRule="auto"/>
        <w:ind w:left="221" w:right="260" w:firstLine="499"/>
        <w:jc w:val="both"/>
        <w:rPr>
          <w:sz w:val="28"/>
          <w:szCs w:val="28"/>
        </w:rPr>
      </w:pPr>
      <w:r>
        <w:rPr>
          <w:sz w:val="28"/>
          <w:szCs w:val="28"/>
        </w:rPr>
        <w:t>Аналогично пункту 5 строятся матрицы сравнения отдельных альтернатив по каждому из критериев.</w:t>
      </w:r>
    </w:p>
    <w:p w:rsidR="007624A7" w:rsidRDefault="00441F98" w:rsidP="00441F98">
      <w:pPr>
        <w:pStyle w:val="50"/>
        <w:shd w:val="clear" w:color="auto" w:fill="auto"/>
        <w:spacing w:line="240" w:lineRule="auto"/>
        <w:ind w:left="221" w:right="260" w:firstLine="499"/>
        <w:jc w:val="both"/>
        <w:rPr>
          <w:sz w:val="28"/>
          <w:szCs w:val="28"/>
        </w:rPr>
      </w:pPr>
      <w:r>
        <w:rPr>
          <w:sz w:val="28"/>
          <w:szCs w:val="28"/>
        </w:rPr>
        <w:t>Опустим подробное изложение всех операций и приведем ниже только матрицы количественных баллов (табл. 4 – 8):</w:t>
      </w:r>
    </w:p>
    <w:p w:rsidR="009718E7" w:rsidRDefault="009718E7" w:rsidP="00441F98">
      <w:pPr>
        <w:pStyle w:val="50"/>
        <w:shd w:val="clear" w:color="auto" w:fill="auto"/>
        <w:spacing w:line="240" w:lineRule="auto"/>
        <w:ind w:left="221" w:right="260" w:firstLine="499"/>
        <w:jc w:val="both"/>
        <w:rPr>
          <w:sz w:val="28"/>
          <w:szCs w:val="28"/>
        </w:rPr>
      </w:pPr>
    </w:p>
    <w:p w:rsidR="009718E7" w:rsidRDefault="009718E7" w:rsidP="00441F98">
      <w:pPr>
        <w:pStyle w:val="50"/>
        <w:shd w:val="clear" w:color="auto" w:fill="auto"/>
        <w:spacing w:line="240" w:lineRule="auto"/>
        <w:ind w:left="221" w:right="260" w:firstLine="499"/>
        <w:jc w:val="both"/>
        <w:rPr>
          <w:sz w:val="28"/>
          <w:szCs w:val="28"/>
        </w:rPr>
      </w:pPr>
      <w:r>
        <w:rPr>
          <w:sz w:val="28"/>
          <w:szCs w:val="28"/>
        </w:rPr>
        <w:t>Таблица 4. Количественные баллы сравнения альтернатив по цене</w:t>
      </w:r>
    </w:p>
    <w:tbl>
      <w:tblPr>
        <w:tblStyle w:val="a6"/>
        <w:tblW w:w="0" w:type="auto"/>
        <w:tblInd w:w="221" w:type="dxa"/>
        <w:tblLook w:val="04A0" w:firstRow="1" w:lastRow="0" w:firstColumn="1" w:lastColumn="0" w:noHBand="0" w:noVBand="1"/>
      </w:tblPr>
      <w:tblGrid>
        <w:gridCol w:w="2492"/>
        <w:gridCol w:w="2494"/>
        <w:gridCol w:w="2494"/>
        <w:gridCol w:w="2494"/>
      </w:tblGrid>
      <w:tr w:rsidR="009718E7" w:rsidTr="009718E7">
        <w:tc>
          <w:tcPr>
            <w:tcW w:w="2492" w:type="dxa"/>
          </w:tcPr>
          <w:p w:rsidR="009718E7" w:rsidRDefault="009718E7" w:rsidP="009718E7">
            <w:pPr>
              <w:pStyle w:val="50"/>
              <w:shd w:val="clear" w:color="auto" w:fill="auto"/>
              <w:spacing w:line="240" w:lineRule="auto"/>
              <w:ind w:right="260"/>
              <w:jc w:val="both"/>
              <w:rPr>
                <w:sz w:val="28"/>
                <w:szCs w:val="28"/>
              </w:rPr>
            </w:pPr>
          </w:p>
        </w:tc>
        <w:tc>
          <w:tcPr>
            <w:tcW w:w="2494" w:type="dxa"/>
          </w:tcPr>
          <w:p w:rsidR="009718E7" w:rsidRDefault="009718E7" w:rsidP="009718E7">
            <w:pPr>
              <w:pStyle w:val="Default"/>
              <w:rPr>
                <w:sz w:val="28"/>
                <w:szCs w:val="28"/>
              </w:rPr>
            </w:pPr>
            <w:r>
              <w:rPr>
                <w:b/>
                <w:bCs/>
                <w:sz w:val="28"/>
                <w:szCs w:val="28"/>
              </w:rPr>
              <w:t xml:space="preserve">Квартира 1 </w:t>
            </w:r>
          </w:p>
        </w:tc>
        <w:tc>
          <w:tcPr>
            <w:tcW w:w="2494" w:type="dxa"/>
          </w:tcPr>
          <w:p w:rsidR="009718E7" w:rsidRDefault="009718E7" w:rsidP="009718E7">
            <w:pPr>
              <w:pStyle w:val="Default"/>
              <w:rPr>
                <w:sz w:val="28"/>
                <w:szCs w:val="28"/>
              </w:rPr>
            </w:pPr>
            <w:r>
              <w:rPr>
                <w:b/>
                <w:bCs/>
                <w:sz w:val="28"/>
                <w:szCs w:val="28"/>
              </w:rPr>
              <w:t xml:space="preserve">Квартира 2 </w:t>
            </w:r>
          </w:p>
        </w:tc>
        <w:tc>
          <w:tcPr>
            <w:tcW w:w="2494" w:type="dxa"/>
          </w:tcPr>
          <w:p w:rsidR="009718E7" w:rsidRDefault="009718E7" w:rsidP="009718E7">
            <w:pPr>
              <w:pStyle w:val="Default"/>
              <w:rPr>
                <w:sz w:val="28"/>
                <w:szCs w:val="28"/>
              </w:rPr>
            </w:pPr>
            <w:r>
              <w:rPr>
                <w:b/>
                <w:bCs/>
                <w:sz w:val="28"/>
                <w:szCs w:val="28"/>
              </w:rPr>
              <w:t xml:space="preserve">Квартира 3 </w:t>
            </w:r>
          </w:p>
        </w:tc>
      </w:tr>
      <w:tr w:rsidR="009718E7" w:rsidTr="009718E7">
        <w:tc>
          <w:tcPr>
            <w:tcW w:w="2492" w:type="dxa"/>
          </w:tcPr>
          <w:p w:rsidR="009718E7" w:rsidRDefault="009718E7" w:rsidP="009718E7">
            <w:pPr>
              <w:pStyle w:val="50"/>
              <w:shd w:val="clear" w:color="auto" w:fill="auto"/>
              <w:spacing w:line="240" w:lineRule="auto"/>
              <w:ind w:right="260"/>
              <w:jc w:val="both"/>
              <w:rPr>
                <w:sz w:val="28"/>
                <w:szCs w:val="28"/>
              </w:rPr>
            </w:pPr>
            <w:r>
              <w:rPr>
                <w:b/>
                <w:bCs/>
                <w:sz w:val="28"/>
                <w:szCs w:val="28"/>
              </w:rPr>
              <w:t>Квартира 1</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4 </w:t>
            </w:r>
          </w:p>
        </w:tc>
        <w:tc>
          <w:tcPr>
            <w:tcW w:w="2494" w:type="dxa"/>
          </w:tcPr>
          <w:p w:rsidR="009718E7" w:rsidRDefault="009718E7" w:rsidP="009718E7">
            <w:pPr>
              <w:pStyle w:val="Default"/>
              <w:rPr>
                <w:sz w:val="28"/>
                <w:szCs w:val="28"/>
              </w:rPr>
            </w:pPr>
            <w:r>
              <w:rPr>
                <w:sz w:val="28"/>
                <w:szCs w:val="28"/>
              </w:rPr>
              <w:t xml:space="preserve">1/2 </w:t>
            </w:r>
          </w:p>
        </w:tc>
      </w:tr>
      <w:tr w:rsidR="009718E7" w:rsidTr="009718E7">
        <w:tc>
          <w:tcPr>
            <w:tcW w:w="2492" w:type="dxa"/>
          </w:tcPr>
          <w:p w:rsidR="009718E7" w:rsidRPr="009718E7" w:rsidRDefault="009718E7" w:rsidP="009718E7">
            <w:pPr>
              <w:pStyle w:val="Default"/>
              <w:rPr>
                <w:b/>
                <w:sz w:val="28"/>
                <w:szCs w:val="28"/>
              </w:rPr>
            </w:pPr>
            <w:r>
              <w:rPr>
                <w:b/>
                <w:sz w:val="28"/>
                <w:szCs w:val="28"/>
              </w:rPr>
              <w:t xml:space="preserve">Квартира 2 </w:t>
            </w:r>
          </w:p>
        </w:tc>
        <w:tc>
          <w:tcPr>
            <w:tcW w:w="2494" w:type="dxa"/>
          </w:tcPr>
          <w:p w:rsidR="009718E7" w:rsidRDefault="009718E7" w:rsidP="009718E7">
            <w:pPr>
              <w:pStyle w:val="Default"/>
              <w:rPr>
                <w:sz w:val="28"/>
                <w:szCs w:val="28"/>
              </w:rPr>
            </w:pPr>
            <w:r>
              <w:rPr>
                <w:sz w:val="28"/>
                <w:szCs w:val="28"/>
              </w:rPr>
              <w:t xml:space="preserve">1/4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1/5 </w:t>
            </w:r>
          </w:p>
        </w:tc>
      </w:tr>
      <w:tr w:rsidR="009718E7" w:rsidTr="009718E7">
        <w:tc>
          <w:tcPr>
            <w:tcW w:w="2492" w:type="dxa"/>
          </w:tcPr>
          <w:p w:rsidR="009718E7" w:rsidRPr="009718E7" w:rsidRDefault="009718E7" w:rsidP="009718E7">
            <w:pPr>
              <w:pStyle w:val="Default"/>
              <w:rPr>
                <w:b/>
                <w:sz w:val="28"/>
                <w:szCs w:val="28"/>
              </w:rPr>
            </w:pPr>
            <w:r>
              <w:rPr>
                <w:b/>
                <w:sz w:val="28"/>
                <w:szCs w:val="28"/>
              </w:rPr>
              <w:t xml:space="preserve">Квартира 3 </w:t>
            </w:r>
          </w:p>
        </w:tc>
        <w:tc>
          <w:tcPr>
            <w:tcW w:w="2494" w:type="dxa"/>
          </w:tcPr>
          <w:p w:rsidR="009718E7" w:rsidRDefault="009718E7" w:rsidP="009718E7">
            <w:pPr>
              <w:pStyle w:val="Default"/>
              <w:rPr>
                <w:sz w:val="28"/>
                <w:szCs w:val="28"/>
              </w:rPr>
            </w:pPr>
            <w:r>
              <w:rPr>
                <w:sz w:val="28"/>
                <w:szCs w:val="28"/>
              </w:rPr>
              <w:t xml:space="preserve">2 </w:t>
            </w:r>
          </w:p>
        </w:tc>
        <w:tc>
          <w:tcPr>
            <w:tcW w:w="2494" w:type="dxa"/>
          </w:tcPr>
          <w:p w:rsidR="009718E7" w:rsidRDefault="009718E7" w:rsidP="009718E7">
            <w:pPr>
              <w:pStyle w:val="Default"/>
              <w:rPr>
                <w:sz w:val="28"/>
                <w:szCs w:val="28"/>
              </w:rPr>
            </w:pPr>
            <w:r>
              <w:rPr>
                <w:sz w:val="28"/>
                <w:szCs w:val="28"/>
              </w:rPr>
              <w:t xml:space="preserve">5 </w:t>
            </w:r>
          </w:p>
        </w:tc>
        <w:tc>
          <w:tcPr>
            <w:tcW w:w="2494" w:type="dxa"/>
          </w:tcPr>
          <w:p w:rsidR="009718E7" w:rsidRDefault="009718E7" w:rsidP="009718E7">
            <w:pPr>
              <w:pStyle w:val="Default"/>
              <w:rPr>
                <w:sz w:val="28"/>
                <w:szCs w:val="28"/>
              </w:rPr>
            </w:pPr>
            <w:r>
              <w:rPr>
                <w:sz w:val="28"/>
                <w:szCs w:val="28"/>
              </w:rPr>
              <w:t xml:space="preserve">1 </w:t>
            </w:r>
          </w:p>
        </w:tc>
      </w:tr>
    </w:tbl>
    <w:p w:rsidR="009718E7" w:rsidRDefault="009718E7" w:rsidP="00441F98">
      <w:pPr>
        <w:pStyle w:val="50"/>
        <w:shd w:val="clear" w:color="auto" w:fill="auto"/>
        <w:spacing w:line="240" w:lineRule="auto"/>
        <w:ind w:left="221" w:right="260" w:firstLine="499"/>
        <w:jc w:val="both"/>
        <w:rPr>
          <w:sz w:val="28"/>
          <w:szCs w:val="28"/>
        </w:rPr>
      </w:pPr>
    </w:p>
    <w:p w:rsidR="009718E7" w:rsidRDefault="009718E7" w:rsidP="00441F98">
      <w:pPr>
        <w:pStyle w:val="50"/>
        <w:shd w:val="clear" w:color="auto" w:fill="auto"/>
        <w:spacing w:line="240" w:lineRule="auto"/>
        <w:ind w:left="221" w:right="260" w:firstLine="499"/>
        <w:jc w:val="both"/>
        <w:rPr>
          <w:sz w:val="28"/>
          <w:szCs w:val="28"/>
        </w:rPr>
      </w:pPr>
      <w:r>
        <w:rPr>
          <w:sz w:val="28"/>
          <w:szCs w:val="28"/>
        </w:rPr>
        <w:t>Таблица 5. Количественные баллы сравнения альтернатив по размеру</w:t>
      </w:r>
    </w:p>
    <w:tbl>
      <w:tblPr>
        <w:tblStyle w:val="a6"/>
        <w:tblW w:w="0" w:type="auto"/>
        <w:tblInd w:w="221" w:type="dxa"/>
        <w:tblLook w:val="04A0" w:firstRow="1" w:lastRow="0" w:firstColumn="1" w:lastColumn="0" w:noHBand="0" w:noVBand="1"/>
      </w:tblPr>
      <w:tblGrid>
        <w:gridCol w:w="2492"/>
        <w:gridCol w:w="2494"/>
        <w:gridCol w:w="2494"/>
        <w:gridCol w:w="2494"/>
      </w:tblGrid>
      <w:tr w:rsidR="009718E7" w:rsidTr="009718E7">
        <w:tc>
          <w:tcPr>
            <w:tcW w:w="2492" w:type="dxa"/>
          </w:tcPr>
          <w:p w:rsidR="009718E7" w:rsidRDefault="009718E7" w:rsidP="009718E7">
            <w:pPr>
              <w:pStyle w:val="50"/>
              <w:shd w:val="clear" w:color="auto" w:fill="auto"/>
              <w:spacing w:line="240" w:lineRule="auto"/>
              <w:ind w:right="260"/>
              <w:jc w:val="both"/>
              <w:rPr>
                <w:sz w:val="28"/>
                <w:szCs w:val="28"/>
              </w:rPr>
            </w:pPr>
          </w:p>
        </w:tc>
        <w:tc>
          <w:tcPr>
            <w:tcW w:w="2494" w:type="dxa"/>
          </w:tcPr>
          <w:p w:rsidR="009718E7" w:rsidRDefault="009718E7" w:rsidP="009718E7">
            <w:pPr>
              <w:pStyle w:val="Default"/>
              <w:rPr>
                <w:sz w:val="28"/>
                <w:szCs w:val="28"/>
              </w:rPr>
            </w:pPr>
            <w:r>
              <w:rPr>
                <w:b/>
                <w:bCs/>
                <w:sz w:val="28"/>
                <w:szCs w:val="28"/>
              </w:rPr>
              <w:t xml:space="preserve">Квартира 1 </w:t>
            </w:r>
          </w:p>
        </w:tc>
        <w:tc>
          <w:tcPr>
            <w:tcW w:w="2494" w:type="dxa"/>
          </w:tcPr>
          <w:p w:rsidR="009718E7" w:rsidRDefault="009718E7" w:rsidP="009718E7">
            <w:pPr>
              <w:pStyle w:val="Default"/>
              <w:rPr>
                <w:sz w:val="28"/>
                <w:szCs w:val="28"/>
              </w:rPr>
            </w:pPr>
            <w:r>
              <w:rPr>
                <w:b/>
                <w:bCs/>
                <w:sz w:val="28"/>
                <w:szCs w:val="28"/>
              </w:rPr>
              <w:t xml:space="preserve">Квартира 2 </w:t>
            </w:r>
          </w:p>
        </w:tc>
        <w:tc>
          <w:tcPr>
            <w:tcW w:w="2494" w:type="dxa"/>
          </w:tcPr>
          <w:p w:rsidR="009718E7" w:rsidRDefault="009718E7" w:rsidP="009718E7">
            <w:pPr>
              <w:pStyle w:val="Default"/>
              <w:rPr>
                <w:sz w:val="28"/>
                <w:szCs w:val="28"/>
              </w:rPr>
            </w:pPr>
            <w:r>
              <w:rPr>
                <w:b/>
                <w:bCs/>
                <w:sz w:val="28"/>
                <w:szCs w:val="28"/>
              </w:rPr>
              <w:t xml:space="preserve">Квартира 3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1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1/2 </w:t>
            </w:r>
          </w:p>
        </w:tc>
        <w:tc>
          <w:tcPr>
            <w:tcW w:w="2494" w:type="dxa"/>
          </w:tcPr>
          <w:p w:rsidR="009718E7" w:rsidRDefault="009718E7" w:rsidP="009718E7">
            <w:pPr>
              <w:pStyle w:val="Default"/>
              <w:rPr>
                <w:sz w:val="28"/>
                <w:szCs w:val="28"/>
              </w:rPr>
            </w:pPr>
            <w:r>
              <w:rPr>
                <w:sz w:val="28"/>
                <w:szCs w:val="28"/>
              </w:rPr>
              <w:t xml:space="preserve">3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2 </w:t>
            </w:r>
          </w:p>
        </w:tc>
        <w:tc>
          <w:tcPr>
            <w:tcW w:w="2494" w:type="dxa"/>
          </w:tcPr>
          <w:p w:rsidR="009718E7" w:rsidRDefault="009718E7" w:rsidP="009718E7">
            <w:pPr>
              <w:pStyle w:val="Default"/>
              <w:rPr>
                <w:sz w:val="28"/>
                <w:szCs w:val="28"/>
              </w:rPr>
            </w:pPr>
            <w:r>
              <w:rPr>
                <w:sz w:val="28"/>
                <w:szCs w:val="28"/>
              </w:rPr>
              <w:t xml:space="preserve">2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4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3 </w:t>
            </w:r>
          </w:p>
        </w:tc>
        <w:tc>
          <w:tcPr>
            <w:tcW w:w="2494" w:type="dxa"/>
          </w:tcPr>
          <w:p w:rsidR="009718E7" w:rsidRDefault="009718E7" w:rsidP="009718E7">
            <w:pPr>
              <w:pStyle w:val="Default"/>
              <w:rPr>
                <w:sz w:val="28"/>
                <w:szCs w:val="28"/>
              </w:rPr>
            </w:pPr>
            <w:r>
              <w:rPr>
                <w:sz w:val="28"/>
                <w:szCs w:val="28"/>
              </w:rPr>
              <w:t xml:space="preserve">1/3 </w:t>
            </w:r>
          </w:p>
        </w:tc>
        <w:tc>
          <w:tcPr>
            <w:tcW w:w="2494" w:type="dxa"/>
          </w:tcPr>
          <w:p w:rsidR="009718E7" w:rsidRDefault="009718E7" w:rsidP="009718E7">
            <w:pPr>
              <w:pStyle w:val="Default"/>
              <w:rPr>
                <w:sz w:val="28"/>
                <w:szCs w:val="28"/>
              </w:rPr>
            </w:pPr>
            <w:r>
              <w:rPr>
                <w:sz w:val="28"/>
                <w:szCs w:val="28"/>
              </w:rPr>
              <w:t xml:space="preserve">1/4 </w:t>
            </w:r>
          </w:p>
        </w:tc>
        <w:tc>
          <w:tcPr>
            <w:tcW w:w="2494" w:type="dxa"/>
          </w:tcPr>
          <w:p w:rsidR="009718E7" w:rsidRDefault="009718E7" w:rsidP="009718E7">
            <w:pPr>
              <w:pStyle w:val="Default"/>
              <w:rPr>
                <w:sz w:val="28"/>
                <w:szCs w:val="28"/>
              </w:rPr>
            </w:pPr>
            <w:r>
              <w:rPr>
                <w:sz w:val="28"/>
                <w:szCs w:val="28"/>
              </w:rPr>
              <w:t xml:space="preserve">1 </w:t>
            </w:r>
          </w:p>
        </w:tc>
      </w:tr>
    </w:tbl>
    <w:p w:rsidR="009718E7" w:rsidRDefault="009718E7" w:rsidP="00441F98">
      <w:pPr>
        <w:pStyle w:val="50"/>
        <w:shd w:val="clear" w:color="auto" w:fill="auto"/>
        <w:spacing w:line="240" w:lineRule="auto"/>
        <w:ind w:left="221" w:right="260" w:firstLine="499"/>
        <w:jc w:val="both"/>
        <w:rPr>
          <w:sz w:val="28"/>
          <w:szCs w:val="28"/>
        </w:rPr>
      </w:pPr>
    </w:p>
    <w:p w:rsidR="009718E7" w:rsidRDefault="009718E7" w:rsidP="00441F98">
      <w:pPr>
        <w:pStyle w:val="50"/>
        <w:shd w:val="clear" w:color="auto" w:fill="auto"/>
        <w:spacing w:line="240" w:lineRule="auto"/>
        <w:ind w:left="221" w:right="260" w:firstLine="499"/>
        <w:jc w:val="both"/>
        <w:rPr>
          <w:sz w:val="28"/>
          <w:szCs w:val="28"/>
        </w:rPr>
      </w:pPr>
      <w:r>
        <w:rPr>
          <w:sz w:val="28"/>
          <w:szCs w:val="28"/>
        </w:rPr>
        <w:t>Таблица 6. Количественные баллы сравнения альтернатив по количеству комнат</w:t>
      </w:r>
    </w:p>
    <w:tbl>
      <w:tblPr>
        <w:tblStyle w:val="a6"/>
        <w:tblW w:w="0" w:type="auto"/>
        <w:tblInd w:w="221" w:type="dxa"/>
        <w:tblLook w:val="04A0" w:firstRow="1" w:lastRow="0" w:firstColumn="1" w:lastColumn="0" w:noHBand="0" w:noVBand="1"/>
      </w:tblPr>
      <w:tblGrid>
        <w:gridCol w:w="2492"/>
        <w:gridCol w:w="2494"/>
        <w:gridCol w:w="2494"/>
        <w:gridCol w:w="2494"/>
      </w:tblGrid>
      <w:tr w:rsidR="009718E7" w:rsidTr="009718E7">
        <w:tc>
          <w:tcPr>
            <w:tcW w:w="2492" w:type="dxa"/>
          </w:tcPr>
          <w:p w:rsidR="009718E7" w:rsidRDefault="009718E7" w:rsidP="009718E7">
            <w:pPr>
              <w:pStyle w:val="50"/>
              <w:shd w:val="clear" w:color="auto" w:fill="auto"/>
              <w:spacing w:line="240" w:lineRule="auto"/>
              <w:ind w:right="260"/>
              <w:jc w:val="both"/>
              <w:rPr>
                <w:sz w:val="28"/>
                <w:szCs w:val="28"/>
              </w:rPr>
            </w:pPr>
          </w:p>
        </w:tc>
        <w:tc>
          <w:tcPr>
            <w:tcW w:w="2494" w:type="dxa"/>
          </w:tcPr>
          <w:p w:rsidR="009718E7" w:rsidRDefault="009718E7" w:rsidP="009718E7">
            <w:pPr>
              <w:pStyle w:val="Default"/>
              <w:rPr>
                <w:sz w:val="28"/>
                <w:szCs w:val="28"/>
              </w:rPr>
            </w:pPr>
            <w:r>
              <w:rPr>
                <w:b/>
                <w:bCs/>
                <w:sz w:val="28"/>
                <w:szCs w:val="28"/>
              </w:rPr>
              <w:t xml:space="preserve">Квартира 1 </w:t>
            </w:r>
          </w:p>
        </w:tc>
        <w:tc>
          <w:tcPr>
            <w:tcW w:w="2494" w:type="dxa"/>
          </w:tcPr>
          <w:p w:rsidR="009718E7" w:rsidRDefault="009718E7" w:rsidP="009718E7">
            <w:pPr>
              <w:pStyle w:val="Default"/>
              <w:rPr>
                <w:sz w:val="28"/>
                <w:szCs w:val="28"/>
              </w:rPr>
            </w:pPr>
            <w:r>
              <w:rPr>
                <w:b/>
                <w:bCs/>
                <w:sz w:val="28"/>
                <w:szCs w:val="28"/>
              </w:rPr>
              <w:t xml:space="preserve">Квартира 2 </w:t>
            </w:r>
          </w:p>
        </w:tc>
        <w:tc>
          <w:tcPr>
            <w:tcW w:w="2494" w:type="dxa"/>
          </w:tcPr>
          <w:p w:rsidR="009718E7" w:rsidRDefault="009718E7" w:rsidP="009718E7">
            <w:pPr>
              <w:pStyle w:val="Default"/>
              <w:rPr>
                <w:sz w:val="28"/>
                <w:szCs w:val="28"/>
              </w:rPr>
            </w:pPr>
            <w:r>
              <w:rPr>
                <w:b/>
                <w:bCs/>
                <w:sz w:val="28"/>
                <w:szCs w:val="28"/>
              </w:rPr>
              <w:t xml:space="preserve">Квартира 3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1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2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2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3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3 </w:t>
            </w:r>
          </w:p>
        </w:tc>
        <w:tc>
          <w:tcPr>
            <w:tcW w:w="2494" w:type="dxa"/>
          </w:tcPr>
          <w:p w:rsidR="009718E7" w:rsidRDefault="009718E7" w:rsidP="009718E7">
            <w:pPr>
              <w:pStyle w:val="Default"/>
              <w:rPr>
                <w:sz w:val="28"/>
                <w:szCs w:val="28"/>
              </w:rPr>
            </w:pPr>
            <w:r>
              <w:rPr>
                <w:sz w:val="28"/>
                <w:szCs w:val="28"/>
              </w:rPr>
              <w:t xml:space="preserve">1/2 </w:t>
            </w:r>
          </w:p>
        </w:tc>
        <w:tc>
          <w:tcPr>
            <w:tcW w:w="2494" w:type="dxa"/>
          </w:tcPr>
          <w:p w:rsidR="009718E7" w:rsidRDefault="009718E7" w:rsidP="009718E7">
            <w:pPr>
              <w:pStyle w:val="Default"/>
              <w:rPr>
                <w:sz w:val="28"/>
                <w:szCs w:val="28"/>
              </w:rPr>
            </w:pPr>
            <w:r>
              <w:rPr>
                <w:sz w:val="28"/>
                <w:szCs w:val="28"/>
              </w:rPr>
              <w:t xml:space="preserve">1/3 </w:t>
            </w:r>
          </w:p>
        </w:tc>
        <w:tc>
          <w:tcPr>
            <w:tcW w:w="2494" w:type="dxa"/>
          </w:tcPr>
          <w:p w:rsidR="009718E7" w:rsidRDefault="009718E7" w:rsidP="009718E7">
            <w:pPr>
              <w:pStyle w:val="Default"/>
              <w:rPr>
                <w:sz w:val="28"/>
                <w:szCs w:val="28"/>
              </w:rPr>
            </w:pPr>
            <w:r>
              <w:rPr>
                <w:sz w:val="28"/>
                <w:szCs w:val="28"/>
              </w:rPr>
              <w:t xml:space="preserve">1 </w:t>
            </w:r>
          </w:p>
        </w:tc>
      </w:tr>
    </w:tbl>
    <w:p w:rsidR="009718E7" w:rsidRDefault="009718E7" w:rsidP="00441F98">
      <w:pPr>
        <w:pStyle w:val="50"/>
        <w:shd w:val="clear" w:color="auto" w:fill="auto"/>
        <w:spacing w:line="240" w:lineRule="auto"/>
        <w:ind w:left="221" w:right="260" w:firstLine="499"/>
        <w:jc w:val="both"/>
        <w:rPr>
          <w:sz w:val="28"/>
          <w:szCs w:val="28"/>
        </w:rPr>
      </w:pPr>
    </w:p>
    <w:p w:rsidR="009718E7" w:rsidRPr="009718E7" w:rsidRDefault="009718E7" w:rsidP="00441F98">
      <w:pPr>
        <w:pStyle w:val="50"/>
        <w:shd w:val="clear" w:color="auto" w:fill="auto"/>
        <w:spacing w:line="240" w:lineRule="auto"/>
        <w:ind w:left="221" w:right="260" w:firstLine="499"/>
        <w:jc w:val="both"/>
        <w:rPr>
          <w:sz w:val="28"/>
          <w:szCs w:val="28"/>
        </w:rPr>
      </w:pPr>
      <w:r>
        <w:rPr>
          <w:sz w:val="28"/>
          <w:szCs w:val="28"/>
        </w:rPr>
        <w:t>Таблица 7. Количественные баллы сравнения альтернатив по близости к работе</w:t>
      </w:r>
    </w:p>
    <w:tbl>
      <w:tblPr>
        <w:tblStyle w:val="a6"/>
        <w:tblW w:w="0" w:type="auto"/>
        <w:tblInd w:w="221" w:type="dxa"/>
        <w:tblLook w:val="04A0" w:firstRow="1" w:lastRow="0" w:firstColumn="1" w:lastColumn="0" w:noHBand="0" w:noVBand="1"/>
      </w:tblPr>
      <w:tblGrid>
        <w:gridCol w:w="2492"/>
        <w:gridCol w:w="2494"/>
        <w:gridCol w:w="2494"/>
        <w:gridCol w:w="2494"/>
      </w:tblGrid>
      <w:tr w:rsidR="009718E7" w:rsidTr="009718E7">
        <w:tc>
          <w:tcPr>
            <w:tcW w:w="2492" w:type="dxa"/>
          </w:tcPr>
          <w:p w:rsidR="009718E7" w:rsidRDefault="009718E7" w:rsidP="009718E7">
            <w:pPr>
              <w:pStyle w:val="50"/>
              <w:shd w:val="clear" w:color="auto" w:fill="auto"/>
              <w:spacing w:line="240" w:lineRule="auto"/>
              <w:ind w:right="260"/>
              <w:jc w:val="both"/>
              <w:rPr>
                <w:sz w:val="28"/>
                <w:szCs w:val="28"/>
              </w:rPr>
            </w:pPr>
          </w:p>
        </w:tc>
        <w:tc>
          <w:tcPr>
            <w:tcW w:w="2494" w:type="dxa"/>
          </w:tcPr>
          <w:p w:rsidR="009718E7" w:rsidRDefault="009718E7" w:rsidP="009718E7">
            <w:pPr>
              <w:pStyle w:val="Default"/>
              <w:rPr>
                <w:sz w:val="28"/>
                <w:szCs w:val="28"/>
              </w:rPr>
            </w:pPr>
            <w:r>
              <w:rPr>
                <w:b/>
                <w:bCs/>
                <w:sz w:val="28"/>
                <w:szCs w:val="28"/>
              </w:rPr>
              <w:t xml:space="preserve">Квартира 1 </w:t>
            </w:r>
          </w:p>
        </w:tc>
        <w:tc>
          <w:tcPr>
            <w:tcW w:w="2494" w:type="dxa"/>
          </w:tcPr>
          <w:p w:rsidR="009718E7" w:rsidRDefault="009718E7" w:rsidP="009718E7">
            <w:pPr>
              <w:pStyle w:val="Default"/>
              <w:rPr>
                <w:sz w:val="28"/>
                <w:szCs w:val="28"/>
              </w:rPr>
            </w:pPr>
            <w:r>
              <w:rPr>
                <w:b/>
                <w:bCs/>
                <w:sz w:val="28"/>
                <w:szCs w:val="28"/>
              </w:rPr>
              <w:t xml:space="preserve">Квартира 2 </w:t>
            </w:r>
          </w:p>
        </w:tc>
        <w:tc>
          <w:tcPr>
            <w:tcW w:w="2494" w:type="dxa"/>
          </w:tcPr>
          <w:p w:rsidR="009718E7" w:rsidRDefault="009718E7" w:rsidP="009718E7">
            <w:pPr>
              <w:pStyle w:val="Default"/>
              <w:rPr>
                <w:sz w:val="28"/>
                <w:szCs w:val="28"/>
              </w:rPr>
            </w:pPr>
            <w:r>
              <w:rPr>
                <w:b/>
                <w:bCs/>
                <w:sz w:val="28"/>
                <w:szCs w:val="28"/>
              </w:rPr>
              <w:t xml:space="preserve">Квартира 3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1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1/3 </w:t>
            </w:r>
          </w:p>
        </w:tc>
        <w:tc>
          <w:tcPr>
            <w:tcW w:w="2494" w:type="dxa"/>
          </w:tcPr>
          <w:p w:rsidR="009718E7" w:rsidRDefault="009718E7" w:rsidP="009718E7">
            <w:pPr>
              <w:pStyle w:val="Default"/>
              <w:rPr>
                <w:sz w:val="28"/>
                <w:szCs w:val="28"/>
              </w:rPr>
            </w:pPr>
            <w:r>
              <w:rPr>
                <w:sz w:val="28"/>
                <w:szCs w:val="28"/>
              </w:rPr>
              <w:t xml:space="preserve">4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2 </w:t>
            </w:r>
          </w:p>
        </w:tc>
        <w:tc>
          <w:tcPr>
            <w:tcW w:w="2494" w:type="dxa"/>
          </w:tcPr>
          <w:p w:rsidR="009718E7" w:rsidRDefault="009718E7" w:rsidP="009718E7">
            <w:pPr>
              <w:pStyle w:val="Default"/>
              <w:rPr>
                <w:sz w:val="28"/>
                <w:szCs w:val="28"/>
              </w:rPr>
            </w:pPr>
            <w:r>
              <w:rPr>
                <w:sz w:val="28"/>
                <w:szCs w:val="28"/>
              </w:rPr>
              <w:t xml:space="preserve">3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5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3 </w:t>
            </w:r>
          </w:p>
        </w:tc>
        <w:tc>
          <w:tcPr>
            <w:tcW w:w="2494" w:type="dxa"/>
          </w:tcPr>
          <w:p w:rsidR="009718E7" w:rsidRDefault="009718E7" w:rsidP="009718E7">
            <w:pPr>
              <w:pStyle w:val="Default"/>
              <w:rPr>
                <w:sz w:val="28"/>
                <w:szCs w:val="28"/>
              </w:rPr>
            </w:pPr>
            <w:r>
              <w:rPr>
                <w:sz w:val="28"/>
                <w:szCs w:val="28"/>
              </w:rPr>
              <w:t xml:space="preserve">1/4 </w:t>
            </w:r>
          </w:p>
        </w:tc>
        <w:tc>
          <w:tcPr>
            <w:tcW w:w="2494" w:type="dxa"/>
          </w:tcPr>
          <w:p w:rsidR="009718E7" w:rsidRDefault="009718E7" w:rsidP="009718E7">
            <w:pPr>
              <w:pStyle w:val="Default"/>
              <w:rPr>
                <w:sz w:val="28"/>
                <w:szCs w:val="28"/>
              </w:rPr>
            </w:pPr>
            <w:r>
              <w:rPr>
                <w:sz w:val="28"/>
                <w:szCs w:val="28"/>
              </w:rPr>
              <w:t xml:space="preserve">1/5 </w:t>
            </w:r>
          </w:p>
        </w:tc>
        <w:tc>
          <w:tcPr>
            <w:tcW w:w="2494" w:type="dxa"/>
          </w:tcPr>
          <w:p w:rsidR="009718E7" w:rsidRDefault="009718E7" w:rsidP="009718E7">
            <w:pPr>
              <w:pStyle w:val="Default"/>
              <w:rPr>
                <w:sz w:val="28"/>
                <w:szCs w:val="28"/>
              </w:rPr>
            </w:pPr>
            <w:r>
              <w:rPr>
                <w:sz w:val="28"/>
                <w:szCs w:val="28"/>
              </w:rPr>
              <w:t xml:space="preserve">1 </w:t>
            </w:r>
          </w:p>
        </w:tc>
      </w:tr>
    </w:tbl>
    <w:p w:rsidR="009718E7" w:rsidRDefault="009718E7" w:rsidP="001F2411">
      <w:pPr>
        <w:pStyle w:val="50"/>
        <w:shd w:val="clear" w:color="auto" w:fill="auto"/>
        <w:spacing w:line="240" w:lineRule="auto"/>
        <w:ind w:left="221" w:right="260" w:firstLine="499"/>
        <w:jc w:val="both"/>
        <w:rPr>
          <w:sz w:val="28"/>
          <w:szCs w:val="28"/>
        </w:rPr>
      </w:pPr>
    </w:p>
    <w:p w:rsidR="009718E7" w:rsidRDefault="009718E7" w:rsidP="001F2411">
      <w:pPr>
        <w:pStyle w:val="50"/>
        <w:shd w:val="clear" w:color="auto" w:fill="auto"/>
        <w:spacing w:line="240" w:lineRule="auto"/>
        <w:ind w:left="221" w:right="260" w:firstLine="499"/>
        <w:jc w:val="both"/>
        <w:rPr>
          <w:b/>
          <w:sz w:val="28"/>
          <w:szCs w:val="28"/>
        </w:rPr>
      </w:pPr>
      <w:r>
        <w:rPr>
          <w:sz w:val="28"/>
          <w:szCs w:val="28"/>
        </w:rPr>
        <w:t>Таблица 8. Количественные баллы сравнения альтернатив по категории дома</w:t>
      </w:r>
    </w:p>
    <w:tbl>
      <w:tblPr>
        <w:tblStyle w:val="a6"/>
        <w:tblW w:w="0" w:type="auto"/>
        <w:tblInd w:w="221" w:type="dxa"/>
        <w:tblLook w:val="04A0" w:firstRow="1" w:lastRow="0" w:firstColumn="1" w:lastColumn="0" w:noHBand="0" w:noVBand="1"/>
      </w:tblPr>
      <w:tblGrid>
        <w:gridCol w:w="2492"/>
        <w:gridCol w:w="2494"/>
        <w:gridCol w:w="2494"/>
        <w:gridCol w:w="2494"/>
      </w:tblGrid>
      <w:tr w:rsidR="009718E7" w:rsidTr="009718E7">
        <w:tc>
          <w:tcPr>
            <w:tcW w:w="2492" w:type="dxa"/>
          </w:tcPr>
          <w:p w:rsidR="009718E7" w:rsidRDefault="009718E7" w:rsidP="009718E7">
            <w:pPr>
              <w:pStyle w:val="50"/>
              <w:shd w:val="clear" w:color="auto" w:fill="auto"/>
              <w:spacing w:line="240" w:lineRule="auto"/>
              <w:ind w:right="260"/>
              <w:jc w:val="both"/>
              <w:rPr>
                <w:sz w:val="28"/>
                <w:szCs w:val="28"/>
              </w:rPr>
            </w:pPr>
          </w:p>
        </w:tc>
        <w:tc>
          <w:tcPr>
            <w:tcW w:w="2494" w:type="dxa"/>
          </w:tcPr>
          <w:p w:rsidR="009718E7" w:rsidRDefault="009718E7" w:rsidP="009718E7">
            <w:pPr>
              <w:pStyle w:val="Default"/>
              <w:rPr>
                <w:sz w:val="28"/>
                <w:szCs w:val="28"/>
              </w:rPr>
            </w:pPr>
            <w:r>
              <w:rPr>
                <w:b/>
                <w:bCs/>
                <w:sz w:val="28"/>
                <w:szCs w:val="28"/>
              </w:rPr>
              <w:t xml:space="preserve">Квартира 1 </w:t>
            </w:r>
          </w:p>
        </w:tc>
        <w:tc>
          <w:tcPr>
            <w:tcW w:w="2494" w:type="dxa"/>
          </w:tcPr>
          <w:p w:rsidR="009718E7" w:rsidRDefault="009718E7" w:rsidP="009718E7">
            <w:pPr>
              <w:pStyle w:val="Default"/>
              <w:rPr>
                <w:sz w:val="28"/>
                <w:szCs w:val="28"/>
              </w:rPr>
            </w:pPr>
            <w:r>
              <w:rPr>
                <w:b/>
                <w:bCs/>
                <w:sz w:val="28"/>
                <w:szCs w:val="28"/>
              </w:rPr>
              <w:t xml:space="preserve">Квартира 2 </w:t>
            </w:r>
          </w:p>
        </w:tc>
        <w:tc>
          <w:tcPr>
            <w:tcW w:w="2494" w:type="dxa"/>
          </w:tcPr>
          <w:p w:rsidR="009718E7" w:rsidRDefault="009718E7" w:rsidP="009718E7">
            <w:pPr>
              <w:pStyle w:val="Default"/>
              <w:rPr>
                <w:sz w:val="28"/>
                <w:szCs w:val="28"/>
              </w:rPr>
            </w:pPr>
            <w:r>
              <w:rPr>
                <w:b/>
                <w:bCs/>
                <w:sz w:val="28"/>
                <w:szCs w:val="28"/>
              </w:rPr>
              <w:t xml:space="preserve">Квартира 3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1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2 </w:t>
            </w:r>
          </w:p>
        </w:tc>
        <w:tc>
          <w:tcPr>
            <w:tcW w:w="2494" w:type="dxa"/>
          </w:tcPr>
          <w:p w:rsidR="009718E7" w:rsidRDefault="009718E7" w:rsidP="009718E7">
            <w:pPr>
              <w:pStyle w:val="Default"/>
              <w:rPr>
                <w:sz w:val="28"/>
                <w:szCs w:val="28"/>
              </w:rPr>
            </w:pPr>
            <w:r>
              <w:rPr>
                <w:sz w:val="28"/>
                <w:szCs w:val="28"/>
              </w:rPr>
              <w:t xml:space="preserve">1/5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2 </w:t>
            </w:r>
          </w:p>
        </w:tc>
        <w:tc>
          <w:tcPr>
            <w:tcW w:w="2494" w:type="dxa"/>
          </w:tcPr>
          <w:p w:rsidR="009718E7" w:rsidRDefault="009718E7" w:rsidP="009718E7">
            <w:pPr>
              <w:pStyle w:val="Default"/>
              <w:rPr>
                <w:sz w:val="28"/>
                <w:szCs w:val="28"/>
              </w:rPr>
            </w:pPr>
            <w:r>
              <w:rPr>
                <w:sz w:val="28"/>
                <w:szCs w:val="28"/>
              </w:rPr>
              <w:t xml:space="preserve">1/2 </w:t>
            </w:r>
          </w:p>
        </w:tc>
        <w:tc>
          <w:tcPr>
            <w:tcW w:w="2494" w:type="dxa"/>
          </w:tcPr>
          <w:p w:rsidR="009718E7" w:rsidRDefault="009718E7" w:rsidP="009718E7">
            <w:pPr>
              <w:pStyle w:val="Default"/>
              <w:rPr>
                <w:sz w:val="28"/>
                <w:szCs w:val="28"/>
              </w:rPr>
            </w:pPr>
            <w:r>
              <w:rPr>
                <w:sz w:val="28"/>
                <w:szCs w:val="28"/>
              </w:rPr>
              <w:t xml:space="preserve">1 </w:t>
            </w:r>
          </w:p>
        </w:tc>
        <w:tc>
          <w:tcPr>
            <w:tcW w:w="2494" w:type="dxa"/>
          </w:tcPr>
          <w:p w:rsidR="009718E7" w:rsidRDefault="009718E7" w:rsidP="009718E7">
            <w:pPr>
              <w:pStyle w:val="Default"/>
              <w:rPr>
                <w:sz w:val="28"/>
                <w:szCs w:val="28"/>
              </w:rPr>
            </w:pPr>
            <w:r>
              <w:rPr>
                <w:sz w:val="28"/>
                <w:szCs w:val="28"/>
              </w:rPr>
              <w:t xml:space="preserve">1/6 </w:t>
            </w:r>
          </w:p>
        </w:tc>
      </w:tr>
      <w:tr w:rsidR="009718E7" w:rsidTr="009718E7">
        <w:tc>
          <w:tcPr>
            <w:tcW w:w="2492" w:type="dxa"/>
          </w:tcPr>
          <w:p w:rsidR="009718E7" w:rsidRDefault="009718E7" w:rsidP="009718E7">
            <w:pPr>
              <w:pStyle w:val="Default"/>
              <w:rPr>
                <w:sz w:val="28"/>
                <w:szCs w:val="28"/>
              </w:rPr>
            </w:pPr>
            <w:r>
              <w:rPr>
                <w:sz w:val="28"/>
                <w:szCs w:val="28"/>
              </w:rPr>
              <w:t xml:space="preserve">Квартира 3 </w:t>
            </w:r>
          </w:p>
        </w:tc>
        <w:tc>
          <w:tcPr>
            <w:tcW w:w="2494" w:type="dxa"/>
          </w:tcPr>
          <w:p w:rsidR="009718E7" w:rsidRDefault="009718E7" w:rsidP="009718E7">
            <w:pPr>
              <w:pStyle w:val="Default"/>
              <w:rPr>
                <w:sz w:val="28"/>
                <w:szCs w:val="28"/>
              </w:rPr>
            </w:pPr>
            <w:r>
              <w:rPr>
                <w:sz w:val="28"/>
                <w:szCs w:val="28"/>
              </w:rPr>
              <w:t xml:space="preserve">5 </w:t>
            </w:r>
          </w:p>
        </w:tc>
        <w:tc>
          <w:tcPr>
            <w:tcW w:w="2494" w:type="dxa"/>
          </w:tcPr>
          <w:p w:rsidR="009718E7" w:rsidRDefault="009718E7" w:rsidP="009718E7">
            <w:pPr>
              <w:pStyle w:val="Default"/>
              <w:rPr>
                <w:sz w:val="28"/>
                <w:szCs w:val="28"/>
              </w:rPr>
            </w:pPr>
            <w:r>
              <w:rPr>
                <w:sz w:val="28"/>
                <w:szCs w:val="28"/>
              </w:rPr>
              <w:t xml:space="preserve">6 </w:t>
            </w:r>
          </w:p>
        </w:tc>
        <w:tc>
          <w:tcPr>
            <w:tcW w:w="2494" w:type="dxa"/>
          </w:tcPr>
          <w:p w:rsidR="009718E7" w:rsidRDefault="009718E7" w:rsidP="009718E7">
            <w:pPr>
              <w:pStyle w:val="Default"/>
              <w:rPr>
                <w:sz w:val="28"/>
                <w:szCs w:val="28"/>
              </w:rPr>
            </w:pPr>
            <w:r>
              <w:rPr>
                <w:sz w:val="28"/>
                <w:szCs w:val="28"/>
              </w:rPr>
              <w:t xml:space="preserve">1 </w:t>
            </w:r>
          </w:p>
        </w:tc>
      </w:tr>
    </w:tbl>
    <w:p w:rsidR="009718E7" w:rsidRDefault="009718E7" w:rsidP="001F2411">
      <w:pPr>
        <w:pStyle w:val="50"/>
        <w:shd w:val="clear" w:color="auto" w:fill="auto"/>
        <w:spacing w:line="240" w:lineRule="auto"/>
        <w:ind w:left="221" w:right="260" w:firstLine="499"/>
        <w:jc w:val="both"/>
        <w:rPr>
          <w:b/>
          <w:sz w:val="28"/>
          <w:szCs w:val="28"/>
        </w:rPr>
      </w:pPr>
    </w:p>
    <w:p w:rsidR="009718E7" w:rsidRDefault="009718E7" w:rsidP="001F2411">
      <w:pPr>
        <w:pStyle w:val="50"/>
        <w:shd w:val="clear" w:color="auto" w:fill="auto"/>
        <w:spacing w:line="240" w:lineRule="auto"/>
        <w:ind w:left="221" w:right="260" w:firstLine="499"/>
        <w:jc w:val="both"/>
        <w:rPr>
          <w:sz w:val="28"/>
          <w:szCs w:val="28"/>
        </w:rPr>
      </w:pPr>
      <w:r>
        <w:rPr>
          <w:sz w:val="28"/>
          <w:szCs w:val="28"/>
        </w:rPr>
        <w:t>7. Применение методики анализа полученных матриц.</w:t>
      </w:r>
    </w:p>
    <w:p w:rsidR="009718E7" w:rsidRPr="009718E7" w:rsidRDefault="009718E7" w:rsidP="001F2411">
      <w:pPr>
        <w:pStyle w:val="50"/>
        <w:shd w:val="clear" w:color="auto" w:fill="auto"/>
        <w:spacing w:line="240" w:lineRule="auto"/>
        <w:ind w:left="221" w:right="260" w:firstLine="499"/>
        <w:jc w:val="both"/>
        <w:rPr>
          <w:sz w:val="28"/>
          <w:szCs w:val="28"/>
        </w:rPr>
      </w:pPr>
      <w:r>
        <w:rPr>
          <w:sz w:val="28"/>
          <w:szCs w:val="28"/>
        </w:rPr>
        <w:t>С каждой из полученных матриц применяем последовательность действий, описанных ниже. (Все действия продемонстрируем на матрице сравнения критериев. С матрицами сравнения альтернатив все операции выполняются аналогично).</w:t>
      </w:r>
    </w:p>
    <w:p w:rsidR="009718E7" w:rsidRPr="009718E7" w:rsidRDefault="009718E7" w:rsidP="009718E7">
      <w:pPr>
        <w:pStyle w:val="50"/>
        <w:shd w:val="clear" w:color="auto" w:fill="auto"/>
        <w:spacing w:line="240" w:lineRule="auto"/>
        <w:ind w:left="221" w:right="260" w:firstLine="499"/>
        <w:jc w:val="both"/>
        <w:rPr>
          <w:sz w:val="28"/>
          <w:szCs w:val="28"/>
        </w:rPr>
      </w:pPr>
      <w:r>
        <w:rPr>
          <w:sz w:val="28"/>
          <w:szCs w:val="28"/>
        </w:rPr>
        <w:t>7.1. Проводим нормировку матрицы:</w:t>
      </w:r>
    </w:p>
    <w:p w:rsidR="009718E7" w:rsidRDefault="009718E7" w:rsidP="009718E7">
      <w:pPr>
        <w:pStyle w:val="Default"/>
        <w:numPr>
          <w:ilvl w:val="0"/>
          <w:numId w:val="3"/>
        </w:numPr>
        <w:jc w:val="both"/>
        <w:rPr>
          <w:sz w:val="28"/>
          <w:szCs w:val="28"/>
        </w:rPr>
      </w:pPr>
      <w:r>
        <w:rPr>
          <w:sz w:val="28"/>
          <w:szCs w:val="28"/>
        </w:rPr>
        <w:t xml:space="preserve">находим сумму элементов каждого столбца </w:t>
      </w:r>
    </w:p>
    <w:p w:rsidR="009718E7" w:rsidRPr="009718E7" w:rsidRDefault="00B95335" w:rsidP="00B95335">
      <w:pPr>
        <w:pStyle w:val="Default"/>
        <w:ind w:left="1429"/>
        <w:jc w:val="both"/>
        <w:rPr>
          <w:sz w:val="28"/>
          <w:szCs w:val="28"/>
        </w:rPr>
      </w:pPr>
      <w:r>
        <w:rPr>
          <w:position w:val="-16"/>
        </w:rPr>
        <w:object w:dxaOrig="2520" w:dyaOrig="420">
          <v:shape id="_x0000_i1033" type="#_x0000_t75" style="width:126pt;height:21pt" o:ole="">
            <v:imagedata r:id="rId23" o:title=""/>
          </v:shape>
          <o:OLEObject Type="Embed" ProgID="Equation.DSMT4" ShapeID="_x0000_i1033" DrawAspect="Content" ObjectID="_1810027111" r:id="rId24"/>
        </w:object>
      </w:r>
      <w:r>
        <w:t xml:space="preserve">      </w:t>
      </w:r>
      <w:r>
        <w:rPr>
          <w:sz w:val="28"/>
          <w:szCs w:val="28"/>
          <w:lang w:val="en-US"/>
        </w:rPr>
        <w:t xml:space="preserve"> (</w:t>
      </w:r>
      <w:r>
        <w:rPr>
          <w:sz w:val="28"/>
          <w:szCs w:val="28"/>
        </w:rPr>
        <w:t>см</w:t>
      </w:r>
      <w:r>
        <w:rPr>
          <w:sz w:val="28"/>
          <w:szCs w:val="28"/>
          <w:lang w:val="en-US"/>
        </w:rPr>
        <w:t xml:space="preserve">. </w:t>
      </w:r>
      <w:r>
        <w:rPr>
          <w:sz w:val="28"/>
          <w:szCs w:val="28"/>
        </w:rPr>
        <w:t>табл</w:t>
      </w:r>
      <w:r>
        <w:rPr>
          <w:sz w:val="28"/>
          <w:szCs w:val="28"/>
          <w:lang w:val="en-US"/>
        </w:rPr>
        <w:t xml:space="preserve">. </w:t>
      </w:r>
      <w:r>
        <w:rPr>
          <w:sz w:val="28"/>
          <w:szCs w:val="28"/>
        </w:rPr>
        <w:t>9);</w:t>
      </w:r>
    </w:p>
    <w:p w:rsidR="009718E7" w:rsidRPr="009718E7" w:rsidRDefault="009718E7" w:rsidP="009718E7">
      <w:pPr>
        <w:pStyle w:val="Default"/>
        <w:numPr>
          <w:ilvl w:val="0"/>
          <w:numId w:val="3"/>
        </w:numPr>
        <w:jc w:val="both"/>
        <w:rPr>
          <w:sz w:val="28"/>
          <w:szCs w:val="28"/>
        </w:rPr>
      </w:pPr>
      <w:r>
        <w:rPr>
          <w:sz w:val="28"/>
          <w:szCs w:val="28"/>
        </w:rPr>
        <w:t>делим все элементы матрицы на сумму элементов соответствующего</w:t>
      </w:r>
    </w:p>
    <w:p w:rsidR="00B95335" w:rsidRDefault="009718E7" w:rsidP="009718E7">
      <w:pPr>
        <w:pStyle w:val="50"/>
        <w:shd w:val="clear" w:color="auto" w:fill="auto"/>
        <w:spacing w:line="240" w:lineRule="auto"/>
        <w:ind w:left="221" w:right="260" w:firstLine="499"/>
        <w:jc w:val="both"/>
        <w:rPr>
          <w:sz w:val="28"/>
          <w:szCs w:val="28"/>
        </w:rPr>
      </w:pPr>
      <w:r>
        <w:rPr>
          <w:sz w:val="28"/>
          <w:szCs w:val="28"/>
        </w:rPr>
        <w:t xml:space="preserve">столбца </w:t>
      </w:r>
    </w:p>
    <w:p w:rsidR="009718E7" w:rsidRDefault="00B95335" w:rsidP="00B95335">
      <w:pPr>
        <w:pStyle w:val="50"/>
        <w:shd w:val="clear" w:color="auto" w:fill="auto"/>
        <w:spacing w:line="240" w:lineRule="auto"/>
        <w:ind w:left="917" w:right="260" w:firstLine="499"/>
        <w:jc w:val="both"/>
        <w:rPr>
          <w:sz w:val="28"/>
          <w:szCs w:val="28"/>
        </w:rPr>
      </w:pPr>
      <w:r>
        <w:rPr>
          <w:position w:val="-16"/>
        </w:rPr>
        <w:object w:dxaOrig="1320" w:dyaOrig="420">
          <v:shape id="_x0000_i1034" type="#_x0000_t75" style="width:66pt;height:21pt" o:ole="">
            <v:imagedata r:id="rId25" o:title=""/>
          </v:shape>
          <o:OLEObject Type="Embed" ProgID="Equation.DSMT4" ShapeID="_x0000_i1034" DrawAspect="Content" ObjectID="_1810027112" r:id="rId26"/>
        </w:object>
      </w:r>
      <w:r>
        <w:t xml:space="preserve">     </w:t>
      </w:r>
      <w:r>
        <w:rPr>
          <w:sz w:val="28"/>
          <w:szCs w:val="28"/>
        </w:rPr>
        <w:t xml:space="preserve"> (см. табл. 10).</w:t>
      </w:r>
    </w:p>
    <w:p w:rsidR="009718E7" w:rsidRDefault="009967C8" w:rsidP="0009027C">
      <w:pPr>
        <w:pStyle w:val="50"/>
        <w:shd w:val="clear" w:color="auto" w:fill="auto"/>
        <w:spacing w:before="120" w:after="120" w:line="240" w:lineRule="auto"/>
        <w:ind w:left="221" w:right="261" w:firstLine="499"/>
        <w:jc w:val="both"/>
        <w:rPr>
          <w:sz w:val="28"/>
          <w:szCs w:val="28"/>
        </w:rPr>
      </w:pPr>
      <w:r>
        <w:rPr>
          <w:sz w:val="28"/>
          <w:szCs w:val="28"/>
        </w:rPr>
        <w:t>Таблица 9. Определение сумм столбцов</w:t>
      </w:r>
    </w:p>
    <w:tbl>
      <w:tblPr>
        <w:tblStyle w:val="a6"/>
        <w:tblW w:w="0" w:type="auto"/>
        <w:tblInd w:w="221" w:type="dxa"/>
        <w:tblLook w:val="04A0" w:firstRow="1" w:lastRow="0" w:firstColumn="1" w:lastColumn="0" w:noHBand="0" w:noVBand="1"/>
      </w:tblPr>
      <w:tblGrid>
        <w:gridCol w:w="1515"/>
        <w:gridCol w:w="1406"/>
        <w:gridCol w:w="1415"/>
        <w:gridCol w:w="1422"/>
        <w:gridCol w:w="1422"/>
        <w:gridCol w:w="1515"/>
      </w:tblGrid>
      <w:tr w:rsidR="009967C8" w:rsidTr="009967C8">
        <w:tc>
          <w:tcPr>
            <w:tcW w:w="1515" w:type="dxa"/>
          </w:tcPr>
          <w:p w:rsidR="009967C8" w:rsidRDefault="009967C8" w:rsidP="009967C8">
            <w:pPr>
              <w:pStyle w:val="50"/>
              <w:shd w:val="clear" w:color="auto" w:fill="auto"/>
              <w:spacing w:line="240" w:lineRule="auto"/>
              <w:ind w:right="260"/>
              <w:jc w:val="both"/>
              <w:rPr>
                <w:sz w:val="28"/>
                <w:szCs w:val="28"/>
              </w:rPr>
            </w:pPr>
          </w:p>
        </w:tc>
        <w:tc>
          <w:tcPr>
            <w:tcW w:w="1406" w:type="dxa"/>
          </w:tcPr>
          <w:p w:rsidR="009967C8" w:rsidRDefault="009967C8" w:rsidP="009967C8">
            <w:pPr>
              <w:pStyle w:val="Default"/>
              <w:rPr>
                <w:sz w:val="28"/>
                <w:szCs w:val="28"/>
              </w:rPr>
            </w:pPr>
            <w:r>
              <w:rPr>
                <w:b/>
                <w:bCs/>
                <w:sz w:val="28"/>
                <w:szCs w:val="28"/>
              </w:rPr>
              <w:t xml:space="preserve">цена </w:t>
            </w:r>
          </w:p>
        </w:tc>
        <w:tc>
          <w:tcPr>
            <w:tcW w:w="1415" w:type="dxa"/>
          </w:tcPr>
          <w:p w:rsidR="009967C8" w:rsidRDefault="009967C8" w:rsidP="009967C8">
            <w:pPr>
              <w:pStyle w:val="Default"/>
              <w:rPr>
                <w:sz w:val="28"/>
                <w:szCs w:val="28"/>
              </w:rPr>
            </w:pPr>
            <w:r>
              <w:rPr>
                <w:b/>
                <w:bCs/>
                <w:sz w:val="28"/>
                <w:szCs w:val="28"/>
              </w:rPr>
              <w:t xml:space="preserve">размер </w:t>
            </w:r>
          </w:p>
        </w:tc>
        <w:tc>
          <w:tcPr>
            <w:tcW w:w="1422" w:type="dxa"/>
          </w:tcPr>
          <w:p w:rsidR="009967C8" w:rsidRDefault="009967C8" w:rsidP="009967C8">
            <w:pPr>
              <w:pStyle w:val="Default"/>
              <w:rPr>
                <w:sz w:val="28"/>
                <w:szCs w:val="28"/>
              </w:rPr>
            </w:pPr>
            <w:r>
              <w:rPr>
                <w:b/>
                <w:bCs/>
                <w:sz w:val="28"/>
                <w:szCs w:val="28"/>
              </w:rPr>
              <w:t xml:space="preserve">комнаты </w:t>
            </w:r>
          </w:p>
        </w:tc>
        <w:tc>
          <w:tcPr>
            <w:tcW w:w="1422" w:type="dxa"/>
          </w:tcPr>
          <w:p w:rsidR="009967C8" w:rsidRDefault="009967C8" w:rsidP="009967C8">
            <w:pPr>
              <w:pStyle w:val="Default"/>
              <w:rPr>
                <w:sz w:val="28"/>
                <w:szCs w:val="28"/>
              </w:rPr>
            </w:pPr>
            <w:r>
              <w:rPr>
                <w:b/>
                <w:bCs/>
                <w:sz w:val="28"/>
                <w:szCs w:val="28"/>
              </w:rPr>
              <w:t xml:space="preserve">близость </w:t>
            </w:r>
          </w:p>
        </w:tc>
        <w:tc>
          <w:tcPr>
            <w:tcW w:w="1515" w:type="dxa"/>
          </w:tcPr>
          <w:p w:rsidR="009967C8" w:rsidRDefault="009967C8" w:rsidP="009967C8">
            <w:pPr>
              <w:pStyle w:val="Default"/>
              <w:rPr>
                <w:sz w:val="28"/>
                <w:szCs w:val="28"/>
              </w:rPr>
            </w:pPr>
            <w:r>
              <w:rPr>
                <w:b/>
                <w:bCs/>
                <w:sz w:val="28"/>
                <w:szCs w:val="28"/>
              </w:rPr>
              <w:t xml:space="preserve">категория </w:t>
            </w:r>
          </w:p>
        </w:tc>
      </w:tr>
      <w:tr w:rsidR="009967C8" w:rsidTr="009967C8">
        <w:tc>
          <w:tcPr>
            <w:tcW w:w="1515" w:type="dxa"/>
          </w:tcPr>
          <w:p w:rsidR="009967C8" w:rsidRDefault="009967C8" w:rsidP="009967C8">
            <w:pPr>
              <w:pStyle w:val="Default"/>
              <w:rPr>
                <w:sz w:val="28"/>
                <w:szCs w:val="28"/>
              </w:rPr>
            </w:pPr>
            <w:r>
              <w:rPr>
                <w:b/>
                <w:bCs/>
                <w:sz w:val="28"/>
                <w:szCs w:val="28"/>
              </w:rPr>
              <w:t xml:space="preserve">цена </w:t>
            </w:r>
          </w:p>
        </w:tc>
        <w:tc>
          <w:tcPr>
            <w:tcW w:w="1406" w:type="dxa"/>
          </w:tcPr>
          <w:p w:rsidR="009967C8" w:rsidRDefault="009967C8" w:rsidP="009967C8">
            <w:pPr>
              <w:pStyle w:val="Default"/>
              <w:rPr>
                <w:sz w:val="28"/>
                <w:szCs w:val="28"/>
              </w:rPr>
            </w:pPr>
            <w:r>
              <w:rPr>
                <w:sz w:val="28"/>
                <w:szCs w:val="28"/>
              </w:rPr>
              <w:t>1</w:t>
            </w:r>
          </w:p>
        </w:tc>
        <w:tc>
          <w:tcPr>
            <w:tcW w:w="1415" w:type="dxa"/>
          </w:tcPr>
          <w:p w:rsidR="009967C8" w:rsidRDefault="009967C8" w:rsidP="009967C8">
            <w:pPr>
              <w:pStyle w:val="Default"/>
              <w:rPr>
                <w:sz w:val="28"/>
                <w:szCs w:val="28"/>
              </w:rPr>
            </w:pPr>
            <w:r>
              <w:rPr>
                <w:sz w:val="28"/>
                <w:szCs w:val="28"/>
              </w:rPr>
              <w:t>3</w:t>
            </w:r>
          </w:p>
        </w:tc>
        <w:tc>
          <w:tcPr>
            <w:tcW w:w="1422" w:type="dxa"/>
          </w:tcPr>
          <w:p w:rsidR="009967C8" w:rsidRDefault="009967C8" w:rsidP="009967C8">
            <w:pPr>
              <w:pStyle w:val="Default"/>
              <w:rPr>
                <w:sz w:val="28"/>
                <w:szCs w:val="28"/>
              </w:rPr>
            </w:pPr>
            <w:r>
              <w:rPr>
                <w:sz w:val="28"/>
                <w:szCs w:val="28"/>
              </w:rPr>
              <w:t>1</w:t>
            </w:r>
          </w:p>
        </w:tc>
        <w:tc>
          <w:tcPr>
            <w:tcW w:w="1422" w:type="dxa"/>
          </w:tcPr>
          <w:p w:rsidR="009967C8" w:rsidRDefault="009967C8" w:rsidP="009967C8">
            <w:pPr>
              <w:pStyle w:val="Default"/>
              <w:rPr>
                <w:sz w:val="28"/>
                <w:szCs w:val="28"/>
              </w:rPr>
            </w:pPr>
            <w:r>
              <w:rPr>
                <w:sz w:val="28"/>
                <w:szCs w:val="28"/>
              </w:rPr>
              <w:t>1/2</w:t>
            </w:r>
          </w:p>
        </w:tc>
        <w:tc>
          <w:tcPr>
            <w:tcW w:w="1515" w:type="dxa"/>
          </w:tcPr>
          <w:p w:rsidR="009967C8" w:rsidRDefault="009967C8" w:rsidP="009967C8">
            <w:pPr>
              <w:pStyle w:val="Default"/>
              <w:rPr>
                <w:sz w:val="28"/>
                <w:szCs w:val="28"/>
              </w:rPr>
            </w:pPr>
            <w:r>
              <w:rPr>
                <w:sz w:val="28"/>
                <w:szCs w:val="28"/>
              </w:rPr>
              <w:t>5</w:t>
            </w:r>
          </w:p>
        </w:tc>
      </w:tr>
      <w:tr w:rsidR="009967C8" w:rsidTr="009967C8">
        <w:tc>
          <w:tcPr>
            <w:tcW w:w="1515" w:type="dxa"/>
          </w:tcPr>
          <w:p w:rsidR="009967C8" w:rsidRDefault="009967C8" w:rsidP="009967C8">
            <w:pPr>
              <w:pStyle w:val="Default"/>
              <w:rPr>
                <w:sz w:val="28"/>
                <w:szCs w:val="28"/>
              </w:rPr>
            </w:pPr>
            <w:r>
              <w:rPr>
                <w:b/>
                <w:bCs/>
                <w:sz w:val="28"/>
                <w:szCs w:val="28"/>
              </w:rPr>
              <w:t xml:space="preserve">размер </w:t>
            </w:r>
          </w:p>
        </w:tc>
        <w:tc>
          <w:tcPr>
            <w:tcW w:w="1406" w:type="dxa"/>
          </w:tcPr>
          <w:p w:rsidR="009967C8" w:rsidRDefault="009967C8" w:rsidP="009967C8">
            <w:pPr>
              <w:pStyle w:val="Default"/>
              <w:rPr>
                <w:sz w:val="28"/>
                <w:szCs w:val="28"/>
              </w:rPr>
            </w:pPr>
            <w:r>
              <w:rPr>
                <w:sz w:val="28"/>
                <w:szCs w:val="28"/>
              </w:rPr>
              <w:t>1/3</w:t>
            </w:r>
          </w:p>
        </w:tc>
        <w:tc>
          <w:tcPr>
            <w:tcW w:w="1415" w:type="dxa"/>
          </w:tcPr>
          <w:p w:rsidR="009967C8" w:rsidRDefault="009967C8" w:rsidP="009967C8">
            <w:pPr>
              <w:pStyle w:val="Default"/>
              <w:rPr>
                <w:sz w:val="28"/>
                <w:szCs w:val="28"/>
              </w:rPr>
            </w:pPr>
            <w:r>
              <w:rPr>
                <w:sz w:val="28"/>
                <w:szCs w:val="28"/>
              </w:rPr>
              <w:t>1</w:t>
            </w:r>
          </w:p>
        </w:tc>
        <w:tc>
          <w:tcPr>
            <w:tcW w:w="1422" w:type="dxa"/>
          </w:tcPr>
          <w:p w:rsidR="009967C8" w:rsidRDefault="009967C8" w:rsidP="009967C8">
            <w:pPr>
              <w:pStyle w:val="Default"/>
              <w:rPr>
                <w:sz w:val="28"/>
                <w:szCs w:val="28"/>
              </w:rPr>
            </w:pPr>
            <w:r>
              <w:rPr>
                <w:sz w:val="28"/>
                <w:szCs w:val="28"/>
              </w:rPr>
              <w:t>1/4</w:t>
            </w:r>
          </w:p>
        </w:tc>
        <w:tc>
          <w:tcPr>
            <w:tcW w:w="1422" w:type="dxa"/>
          </w:tcPr>
          <w:p w:rsidR="009967C8" w:rsidRDefault="009967C8" w:rsidP="009967C8">
            <w:pPr>
              <w:pStyle w:val="Default"/>
              <w:rPr>
                <w:sz w:val="28"/>
                <w:szCs w:val="28"/>
              </w:rPr>
            </w:pPr>
            <w:r>
              <w:rPr>
                <w:sz w:val="28"/>
                <w:szCs w:val="28"/>
              </w:rPr>
              <w:t>1/7</w:t>
            </w:r>
          </w:p>
        </w:tc>
        <w:tc>
          <w:tcPr>
            <w:tcW w:w="1515" w:type="dxa"/>
          </w:tcPr>
          <w:p w:rsidR="009967C8" w:rsidRDefault="009967C8" w:rsidP="009967C8">
            <w:pPr>
              <w:pStyle w:val="Default"/>
              <w:rPr>
                <w:sz w:val="28"/>
                <w:szCs w:val="28"/>
              </w:rPr>
            </w:pPr>
            <w:r>
              <w:rPr>
                <w:sz w:val="28"/>
                <w:szCs w:val="28"/>
              </w:rPr>
              <w:t>2</w:t>
            </w:r>
          </w:p>
        </w:tc>
      </w:tr>
      <w:tr w:rsidR="009967C8" w:rsidTr="009967C8">
        <w:tc>
          <w:tcPr>
            <w:tcW w:w="1515" w:type="dxa"/>
          </w:tcPr>
          <w:p w:rsidR="009967C8" w:rsidRDefault="009967C8" w:rsidP="009967C8">
            <w:pPr>
              <w:pStyle w:val="Default"/>
              <w:rPr>
                <w:sz w:val="28"/>
                <w:szCs w:val="28"/>
              </w:rPr>
            </w:pPr>
            <w:r>
              <w:rPr>
                <w:b/>
                <w:bCs/>
                <w:sz w:val="28"/>
                <w:szCs w:val="28"/>
              </w:rPr>
              <w:t xml:space="preserve">комнаты </w:t>
            </w:r>
          </w:p>
        </w:tc>
        <w:tc>
          <w:tcPr>
            <w:tcW w:w="1406" w:type="dxa"/>
          </w:tcPr>
          <w:p w:rsidR="009967C8" w:rsidRDefault="009967C8" w:rsidP="009967C8">
            <w:pPr>
              <w:pStyle w:val="Default"/>
              <w:rPr>
                <w:sz w:val="28"/>
                <w:szCs w:val="28"/>
              </w:rPr>
            </w:pPr>
            <w:r>
              <w:rPr>
                <w:sz w:val="28"/>
                <w:szCs w:val="28"/>
              </w:rPr>
              <w:t>1</w:t>
            </w:r>
          </w:p>
        </w:tc>
        <w:tc>
          <w:tcPr>
            <w:tcW w:w="1415" w:type="dxa"/>
          </w:tcPr>
          <w:p w:rsidR="009967C8" w:rsidRDefault="009967C8" w:rsidP="009967C8">
            <w:pPr>
              <w:pStyle w:val="Default"/>
              <w:rPr>
                <w:sz w:val="28"/>
                <w:szCs w:val="28"/>
              </w:rPr>
            </w:pPr>
            <w:r>
              <w:rPr>
                <w:sz w:val="28"/>
                <w:szCs w:val="28"/>
              </w:rPr>
              <w:t>4</w:t>
            </w:r>
          </w:p>
        </w:tc>
        <w:tc>
          <w:tcPr>
            <w:tcW w:w="1422" w:type="dxa"/>
          </w:tcPr>
          <w:p w:rsidR="009967C8" w:rsidRDefault="009967C8" w:rsidP="009967C8">
            <w:pPr>
              <w:pStyle w:val="Default"/>
              <w:rPr>
                <w:sz w:val="28"/>
                <w:szCs w:val="28"/>
              </w:rPr>
            </w:pPr>
            <w:r>
              <w:rPr>
                <w:sz w:val="28"/>
                <w:szCs w:val="28"/>
              </w:rPr>
              <w:t>1</w:t>
            </w:r>
          </w:p>
        </w:tc>
        <w:tc>
          <w:tcPr>
            <w:tcW w:w="1422" w:type="dxa"/>
          </w:tcPr>
          <w:p w:rsidR="009967C8" w:rsidRDefault="009967C8" w:rsidP="009967C8">
            <w:pPr>
              <w:pStyle w:val="Default"/>
              <w:rPr>
                <w:sz w:val="28"/>
                <w:szCs w:val="28"/>
              </w:rPr>
            </w:pPr>
            <w:r>
              <w:rPr>
                <w:sz w:val="28"/>
                <w:szCs w:val="28"/>
              </w:rPr>
              <w:t>1</w:t>
            </w:r>
          </w:p>
        </w:tc>
        <w:tc>
          <w:tcPr>
            <w:tcW w:w="1515" w:type="dxa"/>
          </w:tcPr>
          <w:p w:rsidR="009967C8" w:rsidRDefault="009967C8" w:rsidP="009967C8">
            <w:pPr>
              <w:pStyle w:val="Default"/>
              <w:rPr>
                <w:sz w:val="28"/>
                <w:szCs w:val="28"/>
              </w:rPr>
            </w:pPr>
            <w:r>
              <w:rPr>
                <w:sz w:val="28"/>
                <w:szCs w:val="28"/>
              </w:rPr>
              <w:t>6</w:t>
            </w:r>
          </w:p>
        </w:tc>
      </w:tr>
      <w:tr w:rsidR="009967C8" w:rsidTr="009967C8">
        <w:tc>
          <w:tcPr>
            <w:tcW w:w="1515" w:type="dxa"/>
          </w:tcPr>
          <w:p w:rsidR="009967C8" w:rsidRDefault="009967C8" w:rsidP="009967C8">
            <w:pPr>
              <w:pStyle w:val="Default"/>
              <w:rPr>
                <w:sz w:val="28"/>
                <w:szCs w:val="28"/>
              </w:rPr>
            </w:pPr>
            <w:r>
              <w:rPr>
                <w:b/>
                <w:bCs/>
                <w:sz w:val="28"/>
                <w:szCs w:val="28"/>
              </w:rPr>
              <w:t xml:space="preserve">близость </w:t>
            </w:r>
          </w:p>
        </w:tc>
        <w:tc>
          <w:tcPr>
            <w:tcW w:w="1406" w:type="dxa"/>
          </w:tcPr>
          <w:p w:rsidR="009967C8" w:rsidRDefault="009967C8" w:rsidP="009967C8">
            <w:pPr>
              <w:pStyle w:val="Default"/>
              <w:rPr>
                <w:sz w:val="28"/>
                <w:szCs w:val="28"/>
              </w:rPr>
            </w:pPr>
            <w:r>
              <w:rPr>
                <w:sz w:val="28"/>
                <w:szCs w:val="28"/>
              </w:rPr>
              <w:t>2</w:t>
            </w:r>
          </w:p>
        </w:tc>
        <w:tc>
          <w:tcPr>
            <w:tcW w:w="1415" w:type="dxa"/>
          </w:tcPr>
          <w:p w:rsidR="009967C8" w:rsidRDefault="009967C8" w:rsidP="009967C8">
            <w:pPr>
              <w:pStyle w:val="Default"/>
              <w:rPr>
                <w:sz w:val="28"/>
                <w:szCs w:val="28"/>
              </w:rPr>
            </w:pPr>
            <w:r>
              <w:rPr>
                <w:sz w:val="28"/>
                <w:szCs w:val="28"/>
              </w:rPr>
              <w:t>7</w:t>
            </w:r>
          </w:p>
        </w:tc>
        <w:tc>
          <w:tcPr>
            <w:tcW w:w="1422" w:type="dxa"/>
          </w:tcPr>
          <w:p w:rsidR="009967C8" w:rsidRDefault="009967C8" w:rsidP="009967C8">
            <w:pPr>
              <w:pStyle w:val="Default"/>
              <w:rPr>
                <w:sz w:val="28"/>
                <w:szCs w:val="28"/>
              </w:rPr>
            </w:pPr>
            <w:r>
              <w:rPr>
                <w:sz w:val="28"/>
                <w:szCs w:val="28"/>
              </w:rPr>
              <w:t>1</w:t>
            </w:r>
          </w:p>
        </w:tc>
        <w:tc>
          <w:tcPr>
            <w:tcW w:w="1422" w:type="dxa"/>
          </w:tcPr>
          <w:p w:rsidR="009967C8" w:rsidRDefault="009967C8" w:rsidP="009967C8">
            <w:pPr>
              <w:pStyle w:val="Default"/>
              <w:rPr>
                <w:sz w:val="28"/>
                <w:szCs w:val="28"/>
              </w:rPr>
            </w:pPr>
            <w:r>
              <w:rPr>
                <w:sz w:val="28"/>
                <w:szCs w:val="28"/>
              </w:rPr>
              <w:t>1</w:t>
            </w:r>
          </w:p>
        </w:tc>
        <w:tc>
          <w:tcPr>
            <w:tcW w:w="1515" w:type="dxa"/>
          </w:tcPr>
          <w:p w:rsidR="009967C8" w:rsidRDefault="009967C8" w:rsidP="009967C8">
            <w:pPr>
              <w:pStyle w:val="Default"/>
              <w:rPr>
                <w:sz w:val="28"/>
                <w:szCs w:val="28"/>
              </w:rPr>
            </w:pPr>
            <w:r>
              <w:rPr>
                <w:sz w:val="28"/>
                <w:szCs w:val="28"/>
              </w:rPr>
              <w:t>8</w:t>
            </w:r>
          </w:p>
        </w:tc>
      </w:tr>
      <w:tr w:rsidR="009967C8" w:rsidTr="009967C8">
        <w:tc>
          <w:tcPr>
            <w:tcW w:w="1515" w:type="dxa"/>
          </w:tcPr>
          <w:p w:rsidR="009967C8" w:rsidRDefault="009967C8" w:rsidP="009967C8">
            <w:pPr>
              <w:pStyle w:val="Default"/>
              <w:rPr>
                <w:sz w:val="28"/>
                <w:szCs w:val="28"/>
              </w:rPr>
            </w:pPr>
            <w:r>
              <w:rPr>
                <w:b/>
                <w:bCs/>
                <w:sz w:val="28"/>
                <w:szCs w:val="28"/>
              </w:rPr>
              <w:t xml:space="preserve">категория </w:t>
            </w:r>
          </w:p>
        </w:tc>
        <w:tc>
          <w:tcPr>
            <w:tcW w:w="1406" w:type="dxa"/>
          </w:tcPr>
          <w:p w:rsidR="009967C8" w:rsidRDefault="009967C8" w:rsidP="009967C8">
            <w:pPr>
              <w:pStyle w:val="Default"/>
              <w:rPr>
                <w:sz w:val="28"/>
                <w:szCs w:val="28"/>
              </w:rPr>
            </w:pPr>
            <w:r>
              <w:rPr>
                <w:sz w:val="28"/>
                <w:szCs w:val="28"/>
              </w:rPr>
              <w:t>1/5</w:t>
            </w:r>
          </w:p>
        </w:tc>
        <w:tc>
          <w:tcPr>
            <w:tcW w:w="1415" w:type="dxa"/>
          </w:tcPr>
          <w:p w:rsidR="009967C8" w:rsidRDefault="009967C8" w:rsidP="009967C8">
            <w:pPr>
              <w:pStyle w:val="Default"/>
              <w:rPr>
                <w:sz w:val="28"/>
                <w:szCs w:val="28"/>
              </w:rPr>
            </w:pPr>
            <w:r>
              <w:rPr>
                <w:sz w:val="28"/>
                <w:szCs w:val="28"/>
              </w:rPr>
              <w:t>1/2</w:t>
            </w:r>
          </w:p>
        </w:tc>
        <w:tc>
          <w:tcPr>
            <w:tcW w:w="1422" w:type="dxa"/>
          </w:tcPr>
          <w:p w:rsidR="009967C8" w:rsidRDefault="009967C8" w:rsidP="009967C8">
            <w:pPr>
              <w:pStyle w:val="Default"/>
              <w:rPr>
                <w:sz w:val="28"/>
                <w:szCs w:val="28"/>
              </w:rPr>
            </w:pPr>
            <w:r>
              <w:rPr>
                <w:sz w:val="28"/>
                <w:szCs w:val="28"/>
              </w:rPr>
              <w:t>1/6</w:t>
            </w:r>
          </w:p>
        </w:tc>
        <w:tc>
          <w:tcPr>
            <w:tcW w:w="1422" w:type="dxa"/>
          </w:tcPr>
          <w:p w:rsidR="009967C8" w:rsidRDefault="009967C8" w:rsidP="009967C8">
            <w:pPr>
              <w:pStyle w:val="Default"/>
              <w:rPr>
                <w:sz w:val="28"/>
                <w:szCs w:val="28"/>
              </w:rPr>
            </w:pPr>
            <w:r>
              <w:rPr>
                <w:sz w:val="28"/>
                <w:szCs w:val="28"/>
              </w:rPr>
              <w:t>1/8</w:t>
            </w:r>
          </w:p>
        </w:tc>
        <w:tc>
          <w:tcPr>
            <w:tcW w:w="1515" w:type="dxa"/>
          </w:tcPr>
          <w:p w:rsidR="009967C8" w:rsidRDefault="009967C8" w:rsidP="009967C8">
            <w:pPr>
              <w:pStyle w:val="Default"/>
              <w:rPr>
                <w:sz w:val="28"/>
                <w:szCs w:val="28"/>
              </w:rPr>
            </w:pPr>
            <w:r>
              <w:rPr>
                <w:sz w:val="28"/>
                <w:szCs w:val="28"/>
              </w:rPr>
              <w:t>1</w:t>
            </w:r>
          </w:p>
        </w:tc>
      </w:tr>
      <w:tr w:rsidR="009967C8" w:rsidTr="009967C8">
        <w:tc>
          <w:tcPr>
            <w:tcW w:w="1515" w:type="dxa"/>
          </w:tcPr>
          <w:p w:rsidR="009967C8" w:rsidRDefault="009967C8" w:rsidP="009967C8">
            <w:pPr>
              <w:pStyle w:val="Default"/>
              <w:rPr>
                <w:sz w:val="28"/>
                <w:szCs w:val="28"/>
              </w:rPr>
            </w:pPr>
            <w:r>
              <w:rPr>
                <w:b/>
                <w:bCs/>
                <w:sz w:val="28"/>
                <w:szCs w:val="28"/>
              </w:rPr>
              <w:t xml:space="preserve">СУММА </w:t>
            </w:r>
          </w:p>
        </w:tc>
        <w:tc>
          <w:tcPr>
            <w:tcW w:w="1406" w:type="dxa"/>
          </w:tcPr>
          <w:p w:rsidR="009967C8" w:rsidRDefault="009967C8" w:rsidP="009967C8">
            <w:pPr>
              <w:pStyle w:val="Default"/>
              <w:rPr>
                <w:sz w:val="28"/>
                <w:szCs w:val="28"/>
              </w:rPr>
            </w:pPr>
            <w:r>
              <w:rPr>
                <w:sz w:val="28"/>
                <w:szCs w:val="28"/>
              </w:rPr>
              <w:t>4,5333</w:t>
            </w:r>
          </w:p>
        </w:tc>
        <w:tc>
          <w:tcPr>
            <w:tcW w:w="1415" w:type="dxa"/>
          </w:tcPr>
          <w:p w:rsidR="009967C8" w:rsidRDefault="009967C8" w:rsidP="009967C8">
            <w:pPr>
              <w:pStyle w:val="Default"/>
              <w:rPr>
                <w:sz w:val="28"/>
                <w:szCs w:val="28"/>
              </w:rPr>
            </w:pPr>
            <w:r>
              <w:rPr>
                <w:sz w:val="28"/>
                <w:szCs w:val="28"/>
              </w:rPr>
              <w:t>15,5000</w:t>
            </w:r>
          </w:p>
        </w:tc>
        <w:tc>
          <w:tcPr>
            <w:tcW w:w="1422" w:type="dxa"/>
          </w:tcPr>
          <w:p w:rsidR="009967C8" w:rsidRDefault="009967C8" w:rsidP="009967C8">
            <w:pPr>
              <w:pStyle w:val="Default"/>
              <w:rPr>
                <w:sz w:val="28"/>
                <w:szCs w:val="28"/>
              </w:rPr>
            </w:pPr>
            <w:r>
              <w:rPr>
                <w:sz w:val="28"/>
                <w:szCs w:val="28"/>
              </w:rPr>
              <w:t>3,4167</w:t>
            </w:r>
          </w:p>
        </w:tc>
        <w:tc>
          <w:tcPr>
            <w:tcW w:w="1422" w:type="dxa"/>
          </w:tcPr>
          <w:p w:rsidR="009967C8" w:rsidRDefault="009967C8" w:rsidP="009967C8">
            <w:pPr>
              <w:pStyle w:val="Default"/>
              <w:rPr>
                <w:sz w:val="28"/>
                <w:szCs w:val="28"/>
              </w:rPr>
            </w:pPr>
            <w:r>
              <w:rPr>
                <w:sz w:val="28"/>
                <w:szCs w:val="28"/>
              </w:rPr>
              <w:t>2,7679</w:t>
            </w:r>
          </w:p>
        </w:tc>
        <w:tc>
          <w:tcPr>
            <w:tcW w:w="1515" w:type="dxa"/>
          </w:tcPr>
          <w:p w:rsidR="009967C8" w:rsidRDefault="009967C8" w:rsidP="009967C8">
            <w:pPr>
              <w:pStyle w:val="Default"/>
              <w:rPr>
                <w:sz w:val="28"/>
                <w:szCs w:val="28"/>
              </w:rPr>
            </w:pPr>
            <w:r>
              <w:rPr>
                <w:sz w:val="28"/>
                <w:szCs w:val="28"/>
              </w:rPr>
              <w:t>22,0000</w:t>
            </w:r>
          </w:p>
        </w:tc>
      </w:tr>
    </w:tbl>
    <w:p w:rsidR="009967C8" w:rsidRDefault="009967C8" w:rsidP="001F2411">
      <w:pPr>
        <w:pStyle w:val="50"/>
        <w:shd w:val="clear" w:color="auto" w:fill="auto"/>
        <w:spacing w:line="240" w:lineRule="auto"/>
        <w:ind w:left="221" w:right="260" w:firstLine="499"/>
        <w:jc w:val="both"/>
        <w:rPr>
          <w:sz w:val="28"/>
          <w:szCs w:val="28"/>
        </w:rPr>
      </w:pPr>
    </w:p>
    <w:p w:rsidR="009967C8" w:rsidRPr="009718E7" w:rsidRDefault="009967C8" w:rsidP="001F2411">
      <w:pPr>
        <w:pStyle w:val="50"/>
        <w:shd w:val="clear" w:color="auto" w:fill="auto"/>
        <w:spacing w:line="240" w:lineRule="auto"/>
        <w:ind w:left="221" w:right="260" w:firstLine="499"/>
        <w:jc w:val="both"/>
        <w:rPr>
          <w:sz w:val="28"/>
          <w:szCs w:val="28"/>
        </w:rPr>
      </w:pPr>
      <w:r>
        <w:rPr>
          <w:sz w:val="28"/>
          <w:szCs w:val="28"/>
        </w:rPr>
        <w:t>Таблица 10. Деление элементов на сумму соответствующего столбца</w:t>
      </w:r>
    </w:p>
    <w:p w:rsidR="009718E7" w:rsidRDefault="009718E7" w:rsidP="001F2411">
      <w:pPr>
        <w:pStyle w:val="50"/>
        <w:shd w:val="clear" w:color="auto" w:fill="auto"/>
        <w:spacing w:line="240" w:lineRule="auto"/>
        <w:ind w:left="221" w:right="260" w:firstLine="499"/>
        <w:jc w:val="both"/>
        <w:rPr>
          <w:b/>
          <w:sz w:val="28"/>
          <w:szCs w:val="28"/>
        </w:rPr>
      </w:pPr>
    </w:p>
    <w:tbl>
      <w:tblPr>
        <w:tblStyle w:val="a6"/>
        <w:tblW w:w="0" w:type="auto"/>
        <w:tblInd w:w="221" w:type="dxa"/>
        <w:tblLook w:val="04A0" w:firstRow="1" w:lastRow="0" w:firstColumn="1" w:lastColumn="0" w:noHBand="0" w:noVBand="1"/>
      </w:tblPr>
      <w:tblGrid>
        <w:gridCol w:w="1515"/>
        <w:gridCol w:w="1459"/>
        <w:gridCol w:w="1415"/>
        <w:gridCol w:w="1422"/>
        <w:gridCol w:w="1459"/>
        <w:gridCol w:w="1515"/>
      </w:tblGrid>
      <w:tr w:rsidR="009967C8" w:rsidTr="009967C8">
        <w:tc>
          <w:tcPr>
            <w:tcW w:w="1515" w:type="dxa"/>
          </w:tcPr>
          <w:p w:rsidR="009967C8" w:rsidRDefault="009967C8" w:rsidP="00D341D9">
            <w:pPr>
              <w:pStyle w:val="50"/>
              <w:shd w:val="clear" w:color="auto" w:fill="auto"/>
              <w:spacing w:line="240" w:lineRule="auto"/>
              <w:ind w:right="260"/>
              <w:jc w:val="both"/>
              <w:rPr>
                <w:sz w:val="28"/>
                <w:szCs w:val="28"/>
              </w:rPr>
            </w:pPr>
          </w:p>
        </w:tc>
        <w:tc>
          <w:tcPr>
            <w:tcW w:w="1459" w:type="dxa"/>
          </w:tcPr>
          <w:p w:rsidR="009967C8" w:rsidRDefault="009967C8" w:rsidP="00D341D9">
            <w:pPr>
              <w:pStyle w:val="Default"/>
              <w:rPr>
                <w:sz w:val="28"/>
                <w:szCs w:val="28"/>
              </w:rPr>
            </w:pPr>
            <w:r>
              <w:rPr>
                <w:b/>
                <w:bCs/>
                <w:sz w:val="28"/>
                <w:szCs w:val="28"/>
              </w:rPr>
              <w:t xml:space="preserve">цена </w:t>
            </w:r>
          </w:p>
        </w:tc>
        <w:tc>
          <w:tcPr>
            <w:tcW w:w="1415" w:type="dxa"/>
          </w:tcPr>
          <w:p w:rsidR="009967C8" w:rsidRDefault="009967C8" w:rsidP="00D341D9">
            <w:pPr>
              <w:pStyle w:val="Default"/>
              <w:rPr>
                <w:sz w:val="28"/>
                <w:szCs w:val="28"/>
              </w:rPr>
            </w:pPr>
            <w:r>
              <w:rPr>
                <w:b/>
                <w:bCs/>
                <w:sz w:val="28"/>
                <w:szCs w:val="28"/>
              </w:rPr>
              <w:t xml:space="preserve">размер </w:t>
            </w:r>
          </w:p>
        </w:tc>
        <w:tc>
          <w:tcPr>
            <w:tcW w:w="1422" w:type="dxa"/>
          </w:tcPr>
          <w:p w:rsidR="009967C8" w:rsidRDefault="009967C8" w:rsidP="00D341D9">
            <w:pPr>
              <w:pStyle w:val="Default"/>
              <w:rPr>
                <w:sz w:val="28"/>
                <w:szCs w:val="28"/>
              </w:rPr>
            </w:pPr>
            <w:r>
              <w:rPr>
                <w:b/>
                <w:bCs/>
                <w:sz w:val="28"/>
                <w:szCs w:val="28"/>
              </w:rPr>
              <w:t xml:space="preserve">комнаты </w:t>
            </w:r>
          </w:p>
        </w:tc>
        <w:tc>
          <w:tcPr>
            <w:tcW w:w="1459" w:type="dxa"/>
          </w:tcPr>
          <w:p w:rsidR="009967C8" w:rsidRDefault="009967C8" w:rsidP="00D341D9">
            <w:pPr>
              <w:pStyle w:val="Default"/>
              <w:rPr>
                <w:sz w:val="28"/>
                <w:szCs w:val="28"/>
              </w:rPr>
            </w:pPr>
            <w:r>
              <w:rPr>
                <w:b/>
                <w:bCs/>
                <w:sz w:val="28"/>
                <w:szCs w:val="28"/>
              </w:rPr>
              <w:t xml:space="preserve">близость </w:t>
            </w:r>
          </w:p>
        </w:tc>
        <w:tc>
          <w:tcPr>
            <w:tcW w:w="1515" w:type="dxa"/>
          </w:tcPr>
          <w:p w:rsidR="009967C8" w:rsidRDefault="009967C8" w:rsidP="00D341D9">
            <w:pPr>
              <w:pStyle w:val="Default"/>
              <w:rPr>
                <w:sz w:val="28"/>
                <w:szCs w:val="28"/>
              </w:rPr>
            </w:pPr>
            <w:r>
              <w:rPr>
                <w:b/>
                <w:bCs/>
                <w:sz w:val="28"/>
                <w:szCs w:val="28"/>
              </w:rPr>
              <w:t xml:space="preserve">категория </w:t>
            </w:r>
          </w:p>
        </w:tc>
      </w:tr>
      <w:tr w:rsidR="009967C8" w:rsidTr="009967C8">
        <w:tc>
          <w:tcPr>
            <w:tcW w:w="1515" w:type="dxa"/>
          </w:tcPr>
          <w:p w:rsidR="009967C8" w:rsidRDefault="009967C8" w:rsidP="009967C8">
            <w:pPr>
              <w:pStyle w:val="Default"/>
              <w:rPr>
                <w:sz w:val="28"/>
                <w:szCs w:val="28"/>
              </w:rPr>
            </w:pPr>
            <w:r>
              <w:rPr>
                <w:b/>
                <w:bCs/>
                <w:sz w:val="28"/>
                <w:szCs w:val="28"/>
              </w:rPr>
              <w:t xml:space="preserve">цена </w:t>
            </w:r>
          </w:p>
        </w:tc>
        <w:tc>
          <w:tcPr>
            <w:tcW w:w="1459" w:type="dxa"/>
          </w:tcPr>
          <w:p w:rsidR="009967C8" w:rsidRDefault="009967C8" w:rsidP="009967C8">
            <w:pPr>
              <w:pStyle w:val="Default"/>
              <w:rPr>
                <w:sz w:val="26"/>
                <w:szCs w:val="26"/>
              </w:rPr>
            </w:pPr>
            <w:r>
              <w:rPr>
                <w:sz w:val="28"/>
                <w:szCs w:val="28"/>
              </w:rPr>
              <w:t>0,2206</w:t>
            </w:r>
          </w:p>
        </w:tc>
        <w:tc>
          <w:tcPr>
            <w:tcW w:w="1415" w:type="dxa"/>
          </w:tcPr>
          <w:p w:rsidR="009967C8" w:rsidRDefault="009967C8" w:rsidP="009967C8">
            <w:pPr>
              <w:pStyle w:val="Default"/>
              <w:rPr>
                <w:sz w:val="26"/>
                <w:szCs w:val="26"/>
              </w:rPr>
            </w:pPr>
            <w:r>
              <w:rPr>
                <w:sz w:val="28"/>
                <w:szCs w:val="28"/>
              </w:rPr>
              <w:t>0,1935</w:t>
            </w:r>
          </w:p>
        </w:tc>
        <w:tc>
          <w:tcPr>
            <w:tcW w:w="1422" w:type="dxa"/>
          </w:tcPr>
          <w:p w:rsidR="009967C8" w:rsidRDefault="009967C8" w:rsidP="009967C8">
            <w:pPr>
              <w:pStyle w:val="Default"/>
              <w:rPr>
                <w:sz w:val="26"/>
                <w:szCs w:val="26"/>
              </w:rPr>
            </w:pPr>
            <w:r>
              <w:rPr>
                <w:sz w:val="28"/>
                <w:szCs w:val="28"/>
              </w:rPr>
              <w:t>0,2927</w:t>
            </w:r>
          </w:p>
        </w:tc>
        <w:tc>
          <w:tcPr>
            <w:tcW w:w="1459" w:type="dxa"/>
          </w:tcPr>
          <w:p w:rsidR="009967C8" w:rsidRDefault="009967C8" w:rsidP="009967C8">
            <w:pPr>
              <w:pStyle w:val="Default"/>
              <w:rPr>
                <w:sz w:val="26"/>
                <w:szCs w:val="26"/>
              </w:rPr>
            </w:pPr>
            <w:r>
              <w:rPr>
                <w:sz w:val="28"/>
                <w:szCs w:val="28"/>
              </w:rPr>
              <w:t>0,1806</w:t>
            </w:r>
          </w:p>
        </w:tc>
        <w:tc>
          <w:tcPr>
            <w:tcW w:w="1515" w:type="dxa"/>
          </w:tcPr>
          <w:p w:rsidR="009967C8" w:rsidRDefault="009967C8" w:rsidP="009967C8">
            <w:pPr>
              <w:pStyle w:val="Default"/>
              <w:rPr>
                <w:sz w:val="26"/>
                <w:szCs w:val="26"/>
              </w:rPr>
            </w:pPr>
            <w:r>
              <w:rPr>
                <w:sz w:val="28"/>
                <w:szCs w:val="28"/>
              </w:rPr>
              <w:t>0,2273</w:t>
            </w:r>
          </w:p>
        </w:tc>
      </w:tr>
      <w:tr w:rsidR="009967C8" w:rsidTr="009967C8">
        <w:tc>
          <w:tcPr>
            <w:tcW w:w="1515" w:type="dxa"/>
          </w:tcPr>
          <w:p w:rsidR="009967C8" w:rsidRDefault="009967C8" w:rsidP="009967C8">
            <w:pPr>
              <w:pStyle w:val="Default"/>
              <w:rPr>
                <w:sz w:val="28"/>
                <w:szCs w:val="28"/>
              </w:rPr>
            </w:pPr>
            <w:r>
              <w:rPr>
                <w:b/>
                <w:bCs/>
                <w:sz w:val="28"/>
                <w:szCs w:val="28"/>
              </w:rPr>
              <w:t xml:space="preserve">размер </w:t>
            </w:r>
          </w:p>
        </w:tc>
        <w:tc>
          <w:tcPr>
            <w:tcW w:w="1459" w:type="dxa"/>
          </w:tcPr>
          <w:p w:rsidR="009967C8" w:rsidRDefault="009967C8" w:rsidP="009967C8">
            <w:pPr>
              <w:pStyle w:val="Default"/>
              <w:rPr>
                <w:sz w:val="26"/>
                <w:szCs w:val="26"/>
              </w:rPr>
            </w:pPr>
            <w:r>
              <w:rPr>
                <w:sz w:val="28"/>
                <w:szCs w:val="28"/>
              </w:rPr>
              <w:t>0,0735</w:t>
            </w:r>
          </w:p>
        </w:tc>
        <w:tc>
          <w:tcPr>
            <w:tcW w:w="1415" w:type="dxa"/>
          </w:tcPr>
          <w:p w:rsidR="009967C8" w:rsidRDefault="009967C8" w:rsidP="009967C8">
            <w:pPr>
              <w:pStyle w:val="Default"/>
              <w:rPr>
                <w:sz w:val="26"/>
                <w:szCs w:val="26"/>
              </w:rPr>
            </w:pPr>
            <w:r>
              <w:rPr>
                <w:sz w:val="28"/>
                <w:szCs w:val="28"/>
              </w:rPr>
              <w:t>0,0645</w:t>
            </w:r>
          </w:p>
        </w:tc>
        <w:tc>
          <w:tcPr>
            <w:tcW w:w="1422" w:type="dxa"/>
          </w:tcPr>
          <w:p w:rsidR="009967C8" w:rsidRDefault="009967C8" w:rsidP="009967C8">
            <w:pPr>
              <w:pStyle w:val="Default"/>
              <w:rPr>
                <w:sz w:val="26"/>
                <w:szCs w:val="26"/>
              </w:rPr>
            </w:pPr>
            <w:r>
              <w:rPr>
                <w:sz w:val="28"/>
                <w:szCs w:val="28"/>
              </w:rPr>
              <w:t>0,0732</w:t>
            </w:r>
          </w:p>
        </w:tc>
        <w:tc>
          <w:tcPr>
            <w:tcW w:w="1459" w:type="dxa"/>
          </w:tcPr>
          <w:p w:rsidR="009967C8" w:rsidRDefault="009967C8" w:rsidP="009967C8">
            <w:pPr>
              <w:pStyle w:val="Default"/>
              <w:rPr>
                <w:sz w:val="26"/>
                <w:szCs w:val="26"/>
              </w:rPr>
            </w:pPr>
            <w:r>
              <w:rPr>
                <w:sz w:val="28"/>
                <w:szCs w:val="28"/>
              </w:rPr>
              <w:t>0,0516</w:t>
            </w:r>
          </w:p>
        </w:tc>
        <w:tc>
          <w:tcPr>
            <w:tcW w:w="1515" w:type="dxa"/>
          </w:tcPr>
          <w:p w:rsidR="009967C8" w:rsidRDefault="009967C8" w:rsidP="009967C8">
            <w:pPr>
              <w:pStyle w:val="Default"/>
              <w:rPr>
                <w:sz w:val="26"/>
                <w:szCs w:val="26"/>
              </w:rPr>
            </w:pPr>
            <w:r>
              <w:rPr>
                <w:sz w:val="28"/>
                <w:szCs w:val="28"/>
              </w:rPr>
              <w:t>0,0909</w:t>
            </w:r>
          </w:p>
        </w:tc>
      </w:tr>
      <w:tr w:rsidR="009967C8" w:rsidTr="009967C8">
        <w:tc>
          <w:tcPr>
            <w:tcW w:w="1515" w:type="dxa"/>
          </w:tcPr>
          <w:p w:rsidR="009967C8" w:rsidRDefault="009967C8" w:rsidP="009967C8">
            <w:pPr>
              <w:pStyle w:val="Default"/>
              <w:rPr>
                <w:sz w:val="28"/>
                <w:szCs w:val="28"/>
              </w:rPr>
            </w:pPr>
            <w:r>
              <w:rPr>
                <w:b/>
                <w:bCs/>
                <w:sz w:val="28"/>
                <w:szCs w:val="28"/>
              </w:rPr>
              <w:t xml:space="preserve">комнаты </w:t>
            </w:r>
          </w:p>
        </w:tc>
        <w:tc>
          <w:tcPr>
            <w:tcW w:w="1459" w:type="dxa"/>
          </w:tcPr>
          <w:p w:rsidR="009967C8" w:rsidRDefault="009967C8" w:rsidP="009967C8">
            <w:pPr>
              <w:pStyle w:val="Default"/>
              <w:rPr>
                <w:sz w:val="26"/>
                <w:szCs w:val="26"/>
              </w:rPr>
            </w:pPr>
            <w:r>
              <w:rPr>
                <w:sz w:val="28"/>
                <w:szCs w:val="28"/>
              </w:rPr>
              <w:t>0,2206</w:t>
            </w:r>
          </w:p>
        </w:tc>
        <w:tc>
          <w:tcPr>
            <w:tcW w:w="1415" w:type="dxa"/>
          </w:tcPr>
          <w:p w:rsidR="009967C8" w:rsidRDefault="009967C8" w:rsidP="009967C8">
            <w:pPr>
              <w:pStyle w:val="Default"/>
              <w:rPr>
                <w:sz w:val="26"/>
                <w:szCs w:val="26"/>
              </w:rPr>
            </w:pPr>
            <w:r>
              <w:rPr>
                <w:sz w:val="28"/>
                <w:szCs w:val="28"/>
              </w:rPr>
              <w:t>0,2581</w:t>
            </w:r>
          </w:p>
        </w:tc>
        <w:tc>
          <w:tcPr>
            <w:tcW w:w="1422" w:type="dxa"/>
          </w:tcPr>
          <w:p w:rsidR="009967C8" w:rsidRDefault="009967C8" w:rsidP="009967C8">
            <w:pPr>
              <w:pStyle w:val="Default"/>
              <w:rPr>
                <w:sz w:val="26"/>
                <w:szCs w:val="26"/>
              </w:rPr>
            </w:pPr>
            <w:r>
              <w:rPr>
                <w:sz w:val="28"/>
                <w:szCs w:val="28"/>
              </w:rPr>
              <w:t>0,2927</w:t>
            </w:r>
          </w:p>
        </w:tc>
        <w:tc>
          <w:tcPr>
            <w:tcW w:w="1459" w:type="dxa"/>
          </w:tcPr>
          <w:p w:rsidR="009967C8" w:rsidRDefault="009967C8" w:rsidP="009967C8">
            <w:pPr>
              <w:pStyle w:val="Default"/>
              <w:rPr>
                <w:sz w:val="26"/>
                <w:szCs w:val="26"/>
              </w:rPr>
            </w:pPr>
            <w:r>
              <w:rPr>
                <w:sz w:val="28"/>
                <w:szCs w:val="28"/>
              </w:rPr>
              <w:t>0,3613</w:t>
            </w:r>
          </w:p>
        </w:tc>
        <w:tc>
          <w:tcPr>
            <w:tcW w:w="1515" w:type="dxa"/>
          </w:tcPr>
          <w:p w:rsidR="009967C8" w:rsidRDefault="009967C8" w:rsidP="009967C8">
            <w:pPr>
              <w:pStyle w:val="Default"/>
              <w:rPr>
                <w:sz w:val="26"/>
                <w:szCs w:val="26"/>
              </w:rPr>
            </w:pPr>
            <w:r>
              <w:rPr>
                <w:sz w:val="28"/>
                <w:szCs w:val="28"/>
              </w:rPr>
              <w:t>0,2727</w:t>
            </w:r>
          </w:p>
        </w:tc>
      </w:tr>
      <w:tr w:rsidR="009967C8" w:rsidTr="009967C8">
        <w:tc>
          <w:tcPr>
            <w:tcW w:w="1515" w:type="dxa"/>
          </w:tcPr>
          <w:p w:rsidR="009967C8" w:rsidRDefault="009967C8" w:rsidP="009967C8">
            <w:pPr>
              <w:pStyle w:val="Default"/>
              <w:rPr>
                <w:sz w:val="28"/>
                <w:szCs w:val="28"/>
              </w:rPr>
            </w:pPr>
            <w:r>
              <w:rPr>
                <w:b/>
                <w:bCs/>
                <w:sz w:val="28"/>
                <w:szCs w:val="28"/>
              </w:rPr>
              <w:t xml:space="preserve">близость </w:t>
            </w:r>
          </w:p>
        </w:tc>
        <w:tc>
          <w:tcPr>
            <w:tcW w:w="1459" w:type="dxa"/>
          </w:tcPr>
          <w:p w:rsidR="009967C8" w:rsidRDefault="009967C8" w:rsidP="009967C8">
            <w:pPr>
              <w:pStyle w:val="Default"/>
              <w:rPr>
                <w:sz w:val="26"/>
                <w:szCs w:val="26"/>
              </w:rPr>
            </w:pPr>
            <w:r>
              <w:rPr>
                <w:sz w:val="28"/>
                <w:szCs w:val="28"/>
              </w:rPr>
              <w:t>0,4412</w:t>
            </w:r>
          </w:p>
        </w:tc>
        <w:tc>
          <w:tcPr>
            <w:tcW w:w="1415" w:type="dxa"/>
          </w:tcPr>
          <w:p w:rsidR="009967C8" w:rsidRDefault="009967C8" w:rsidP="009967C8">
            <w:pPr>
              <w:pStyle w:val="Default"/>
              <w:rPr>
                <w:sz w:val="26"/>
                <w:szCs w:val="26"/>
              </w:rPr>
            </w:pPr>
            <w:r>
              <w:rPr>
                <w:sz w:val="28"/>
                <w:szCs w:val="28"/>
              </w:rPr>
              <w:t>0,4516</w:t>
            </w:r>
          </w:p>
        </w:tc>
        <w:tc>
          <w:tcPr>
            <w:tcW w:w="1422" w:type="dxa"/>
          </w:tcPr>
          <w:p w:rsidR="009967C8" w:rsidRDefault="009967C8" w:rsidP="009967C8">
            <w:pPr>
              <w:pStyle w:val="Default"/>
              <w:rPr>
                <w:sz w:val="26"/>
                <w:szCs w:val="26"/>
              </w:rPr>
            </w:pPr>
            <w:r>
              <w:rPr>
                <w:sz w:val="28"/>
                <w:szCs w:val="28"/>
              </w:rPr>
              <w:t>0,2927</w:t>
            </w:r>
          </w:p>
        </w:tc>
        <w:tc>
          <w:tcPr>
            <w:tcW w:w="1459" w:type="dxa"/>
          </w:tcPr>
          <w:p w:rsidR="009967C8" w:rsidRDefault="009967C8" w:rsidP="009967C8">
            <w:pPr>
              <w:pStyle w:val="Default"/>
              <w:rPr>
                <w:sz w:val="26"/>
                <w:szCs w:val="26"/>
              </w:rPr>
            </w:pPr>
            <w:r>
              <w:rPr>
                <w:sz w:val="28"/>
                <w:szCs w:val="28"/>
              </w:rPr>
              <w:t>0,3613</w:t>
            </w:r>
          </w:p>
        </w:tc>
        <w:tc>
          <w:tcPr>
            <w:tcW w:w="1515" w:type="dxa"/>
          </w:tcPr>
          <w:p w:rsidR="009967C8" w:rsidRDefault="009967C8" w:rsidP="009967C8">
            <w:pPr>
              <w:pStyle w:val="Default"/>
              <w:rPr>
                <w:sz w:val="26"/>
                <w:szCs w:val="26"/>
              </w:rPr>
            </w:pPr>
            <w:r>
              <w:rPr>
                <w:sz w:val="28"/>
                <w:szCs w:val="28"/>
              </w:rPr>
              <w:t>0,3636</w:t>
            </w:r>
          </w:p>
        </w:tc>
      </w:tr>
      <w:tr w:rsidR="009967C8" w:rsidTr="009967C8">
        <w:tc>
          <w:tcPr>
            <w:tcW w:w="1515" w:type="dxa"/>
          </w:tcPr>
          <w:p w:rsidR="009967C8" w:rsidRDefault="009967C8" w:rsidP="009967C8">
            <w:pPr>
              <w:pStyle w:val="Default"/>
              <w:rPr>
                <w:sz w:val="28"/>
                <w:szCs w:val="28"/>
              </w:rPr>
            </w:pPr>
            <w:r>
              <w:rPr>
                <w:b/>
                <w:bCs/>
                <w:sz w:val="28"/>
                <w:szCs w:val="28"/>
              </w:rPr>
              <w:t xml:space="preserve">категория </w:t>
            </w:r>
          </w:p>
        </w:tc>
        <w:tc>
          <w:tcPr>
            <w:tcW w:w="1459" w:type="dxa"/>
          </w:tcPr>
          <w:p w:rsidR="009967C8" w:rsidRDefault="009967C8" w:rsidP="009967C8">
            <w:pPr>
              <w:pStyle w:val="Default"/>
              <w:rPr>
                <w:sz w:val="26"/>
                <w:szCs w:val="26"/>
              </w:rPr>
            </w:pPr>
            <w:r>
              <w:rPr>
                <w:sz w:val="28"/>
                <w:szCs w:val="28"/>
              </w:rPr>
              <w:t>0,0441</w:t>
            </w:r>
          </w:p>
        </w:tc>
        <w:tc>
          <w:tcPr>
            <w:tcW w:w="1415" w:type="dxa"/>
          </w:tcPr>
          <w:p w:rsidR="009967C8" w:rsidRDefault="009967C8" w:rsidP="009967C8">
            <w:pPr>
              <w:pStyle w:val="Default"/>
              <w:rPr>
                <w:sz w:val="26"/>
                <w:szCs w:val="26"/>
              </w:rPr>
            </w:pPr>
            <w:r>
              <w:rPr>
                <w:sz w:val="28"/>
                <w:szCs w:val="28"/>
              </w:rPr>
              <w:t>0,0323</w:t>
            </w:r>
          </w:p>
        </w:tc>
        <w:tc>
          <w:tcPr>
            <w:tcW w:w="1422" w:type="dxa"/>
          </w:tcPr>
          <w:p w:rsidR="009967C8" w:rsidRDefault="009967C8" w:rsidP="009967C8">
            <w:pPr>
              <w:pStyle w:val="Default"/>
              <w:rPr>
                <w:sz w:val="26"/>
                <w:szCs w:val="26"/>
              </w:rPr>
            </w:pPr>
            <w:r>
              <w:rPr>
                <w:sz w:val="28"/>
                <w:szCs w:val="28"/>
              </w:rPr>
              <w:t>0,0488</w:t>
            </w:r>
          </w:p>
        </w:tc>
        <w:tc>
          <w:tcPr>
            <w:tcW w:w="1459" w:type="dxa"/>
          </w:tcPr>
          <w:p w:rsidR="009967C8" w:rsidRDefault="009967C8" w:rsidP="009967C8">
            <w:pPr>
              <w:pStyle w:val="Default"/>
              <w:rPr>
                <w:sz w:val="26"/>
                <w:szCs w:val="26"/>
              </w:rPr>
            </w:pPr>
            <w:r>
              <w:rPr>
                <w:sz w:val="28"/>
                <w:szCs w:val="28"/>
              </w:rPr>
              <w:t>0,0452</w:t>
            </w:r>
          </w:p>
        </w:tc>
        <w:tc>
          <w:tcPr>
            <w:tcW w:w="1515" w:type="dxa"/>
          </w:tcPr>
          <w:p w:rsidR="009967C8" w:rsidRDefault="009967C8" w:rsidP="009967C8">
            <w:pPr>
              <w:pStyle w:val="Default"/>
              <w:rPr>
                <w:sz w:val="26"/>
                <w:szCs w:val="26"/>
              </w:rPr>
            </w:pPr>
            <w:r>
              <w:rPr>
                <w:sz w:val="28"/>
                <w:szCs w:val="28"/>
              </w:rPr>
              <w:t>0,0455</w:t>
            </w:r>
          </w:p>
        </w:tc>
      </w:tr>
    </w:tbl>
    <w:p w:rsidR="009718E7" w:rsidRDefault="009718E7" w:rsidP="001F2411">
      <w:pPr>
        <w:pStyle w:val="50"/>
        <w:shd w:val="clear" w:color="auto" w:fill="auto"/>
        <w:spacing w:line="240" w:lineRule="auto"/>
        <w:ind w:left="221" w:right="260" w:firstLine="499"/>
        <w:jc w:val="both"/>
        <w:rPr>
          <w:b/>
          <w:sz w:val="28"/>
          <w:szCs w:val="28"/>
        </w:rPr>
      </w:pPr>
    </w:p>
    <w:p w:rsidR="009967C8" w:rsidRDefault="006D716D" w:rsidP="001F2411">
      <w:pPr>
        <w:pStyle w:val="50"/>
        <w:shd w:val="clear" w:color="auto" w:fill="auto"/>
        <w:spacing w:line="240" w:lineRule="auto"/>
        <w:ind w:left="221" w:right="260" w:firstLine="499"/>
        <w:jc w:val="both"/>
        <w:rPr>
          <w:b/>
          <w:sz w:val="28"/>
          <w:szCs w:val="28"/>
        </w:rPr>
      </w:pPr>
      <w:r>
        <w:rPr>
          <w:sz w:val="28"/>
          <w:szCs w:val="28"/>
        </w:rPr>
        <w:t>7.2. Определяем веса строк. Для этого просто определяем среднее значение в каждой строке последней из полученных матриц:</w:t>
      </w:r>
    </w:p>
    <w:p w:rsidR="009967C8" w:rsidRDefault="009967C8" w:rsidP="001F2411">
      <w:pPr>
        <w:pStyle w:val="50"/>
        <w:shd w:val="clear" w:color="auto" w:fill="auto"/>
        <w:spacing w:line="240" w:lineRule="auto"/>
        <w:ind w:left="221" w:right="260" w:firstLine="499"/>
        <w:jc w:val="both"/>
        <w:rPr>
          <w:b/>
          <w:sz w:val="28"/>
          <w:szCs w:val="28"/>
        </w:rPr>
      </w:pPr>
    </w:p>
    <w:p w:rsidR="009967C8" w:rsidRDefault="006D716D" w:rsidP="001F2411">
      <w:pPr>
        <w:pStyle w:val="50"/>
        <w:shd w:val="clear" w:color="auto" w:fill="auto"/>
        <w:spacing w:line="240" w:lineRule="auto"/>
        <w:ind w:left="221" w:right="260" w:firstLine="499"/>
        <w:jc w:val="both"/>
        <w:rPr>
          <w:sz w:val="28"/>
          <w:szCs w:val="28"/>
        </w:rPr>
      </w:pPr>
      <w:r>
        <w:rPr>
          <w:position w:val="-28"/>
        </w:rPr>
        <w:object w:dxaOrig="2580" w:dyaOrig="720">
          <v:shape id="_x0000_i1035" type="#_x0000_t75" style="width:129pt;height:36pt" o:ole="">
            <v:imagedata r:id="rId27" o:title=""/>
          </v:shape>
          <o:OLEObject Type="Embed" ProgID="Equation.DSMT4" ShapeID="_x0000_i1035" DrawAspect="Content" ObjectID="_1810027113" r:id="rId28"/>
        </w:object>
      </w:r>
      <w:r>
        <w:t xml:space="preserve">   </w:t>
      </w:r>
      <w:r>
        <w:rPr>
          <w:sz w:val="28"/>
          <w:szCs w:val="28"/>
        </w:rPr>
        <w:t>(см. табл. 11).</w:t>
      </w:r>
    </w:p>
    <w:p w:rsidR="006B66AE" w:rsidRDefault="006B66AE" w:rsidP="0009027C">
      <w:pPr>
        <w:pStyle w:val="50"/>
        <w:shd w:val="clear" w:color="auto" w:fill="auto"/>
        <w:spacing w:before="120" w:after="120" w:line="240" w:lineRule="auto"/>
        <w:ind w:left="221" w:right="261" w:firstLine="499"/>
        <w:jc w:val="both"/>
        <w:rPr>
          <w:sz w:val="28"/>
          <w:szCs w:val="28"/>
        </w:rPr>
      </w:pPr>
    </w:p>
    <w:p w:rsidR="006D716D" w:rsidRDefault="006D716D" w:rsidP="0009027C">
      <w:pPr>
        <w:pStyle w:val="50"/>
        <w:shd w:val="clear" w:color="auto" w:fill="auto"/>
        <w:spacing w:before="120" w:after="120" w:line="240" w:lineRule="auto"/>
        <w:ind w:left="221" w:right="261" w:firstLine="499"/>
        <w:jc w:val="both"/>
        <w:rPr>
          <w:sz w:val="28"/>
          <w:szCs w:val="28"/>
        </w:rPr>
      </w:pPr>
      <w:r>
        <w:rPr>
          <w:sz w:val="28"/>
          <w:szCs w:val="28"/>
        </w:rPr>
        <w:lastRenderedPageBreak/>
        <w:t>Таблица 11. Определение средних значений по строкам</w:t>
      </w:r>
    </w:p>
    <w:tbl>
      <w:tblPr>
        <w:tblStyle w:val="a6"/>
        <w:tblW w:w="0" w:type="auto"/>
        <w:tblInd w:w="221" w:type="dxa"/>
        <w:tblLook w:val="04A0" w:firstRow="1" w:lastRow="0" w:firstColumn="1" w:lastColumn="0" w:noHBand="0" w:noVBand="1"/>
      </w:tblPr>
      <w:tblGrid>
        <w:gridCol w:w="1515"/>
        <w:gridCol w:w="1378"/>
        <w:gridCol w:w="1312"/>
        <w:gridCol w:w="1448"/>
        <w:gridCol w:w="1444"/>
        <w:gridCol w:w="1515"/>
        <w:gridCol w:w="1363"/>
      </w:tblGrid>
      <w:tr w:rsidR="006746BC" w:rsidTr="006746BC">
        <w:tc>
          <w:tcPr>
            <w:tcW w:w="1515" w:type="dxa"/>
          </w:tcPr>
          <w:p w:rsidR="006746BC" w:rsidRDefault="006746BC" w:rsidP="00D341D9">
            <w:pPr>
              <w:pStyle w:val="50"/>
              <w:shd w:val="clear" w:color="auto" w:fill="auto"/>
              <w:spacing w:line="240" w:lineRule="auto"/>
              <w:ind w:right="260"/>
              <w:jc w:val="both"/>
              <w:rPr>
                <w:sz w:val="28"/>
                <w:szCs w:val="28"/>
              </w:rPr>
            </w:pPr>
          </w:p>
        </w:tc>
        <w:tc>
          <w:tcPr>
            <w:tcW w:w="1459" w:type="dxa"/>
          </w:tcPr>
          <w:p w:rsidR="006746BC" w:rsidRDefault="006746BC" w:rsidP="00D341D9">
            <w:pPr>
              <w:pStyle w:val="Default"/>
              <w:rPr>
                <w:sz w:val="28"/>
                <w:szCs w:val="28"/>
              </w:rPr>
            </w:pPr>
            <w:r>
              <w:rPr>
                <w:b/>
                <w:bCs/>
                <w:sz w:val="28"/>
                <w:szCs w:val="28"/>
              </w:rPr>
              <w:t xml:space="preserve">цена </w:t>
            </w:r>
          </w:p>
        </w:tc>
        <w:tc>
          <w:tcPr>
            <w:tcW w:w="1343" w:type="dxa"/>
          </w:tcPr>
          <w:p w:rsidR="006746BC" w:rsidRDefault="006746BC" w:rsidP="00D341D9">
            <w:pPr>
              <w:pStyle w:val="Default"/>
              <w:rPr>
                <w:sz w:val="28"/>
                <w:szCs w:val="28"/>
              </w:rPr>
            </w:pPr>
            <w:r>
              <w:rPr>
                <w:b/>
                <w:bCs/>
                <w:sz w:val="28"/>
                <w:szCs w:val="28"/>
              </w:rPr>
              <w:t xml:space="preserve">размер </w:t>
            </w:r>
          </w:p>
        </w:tc>
        <w:tc>
          <w:tcPr>
            <w:tcW w:w="1459" w:type="dxa"/>
          </w:tcPr>
          <w:p w:rsidR="006746BC" w:rsidRDefault="006746BC" w:rsidP="00D341D9">
            <w:pPr>
              <w:pStyle w:val="Default"/>
              <w:rPr>
                <w:sz w:val="28"/>
                <w:szCs w:val="28"/>
              </w:rPr>
            </w:pPr>
            <w:r>
              <w:rPr>
                <w:b/>
                <w:bCs/>
                <w:sz w:val="28"/>
                <w:szCs w:val="28"/>
              </w:rPr>
              <w:t xml:space="preserve">комнаты </w:t>
            </w:r>
          </w:p>
        </w:tc>
        <w:tc>
          <w:tcPr>
            <w:tcW w:w="1459" w:type="dxa"/>
          </w:tcPr>
          <w:p w:rsidR="006746BC" w:rsidRDefault="006746BC" w:rsidP="00D341D9">
            <w:pPr>
              <w:pStyle w:val="Default"/>
              <w:rPr>
                <w:sz w:val="28"/>
                <w:szCs w:val="28"/>
              </w:rPr>
            </w:pPr>
            <w:r>
              <w:rPr>
                <w:b/>
                <w:bCs/>
                <w:sz w:val="28"/>
                <w:szCs w:val="28"/>
              </w:rPr>
              <w:t xml:space="preserve">близость </w:t>
            </w:r>
          </w:p>
        </w:tc>
        <w:tc>
          <w:tcPr>
            <w:tcW w:w="1515" w:type="dxa"/>
          </w:tcPr>
          <w:p w:rsidR="006746BC" w:rsidRDefault="006746BC" w:rsidP="00D341D9">
            <w:pPr>
              <w:pStyle w:val="Default"/>
              <w:rPr>
                <w:sz w:val="28"/>
                <w:szCs w:val="28"/>
              </w:rPr>
            </w:pPr>
            <w:r>
              <w:rPr>
                <w:b/>
                <w:bCs/>
                <w:sz w:val="28"/>
                <w:szCs w:val="28"/>
              </w:rPr>
              <w:t xml:space="preserve">категория </w:t>
            </w:r>
          </w:p>
        </w:tc>
        <w:tc>
          <w:tcPr>
            <w:tcW w:w="1224" w:type="dxa"/>
          </w:tcPr>
          <w:p w:rsidR="006746BC" w:rsidRDefault="006746BC" w:rsidP="00D341D9">
            <w:pPr>
              <w:pStyle w:val="Default"/>
              <w:rPr>
                <w:b/>
                <w:bCs/>
                <w:sz w:val="28"/>
                <w:szCs w:val="28"/>
              </w:rPr>
            </w:pPr>
            <w:r>
              <w:rPr>
                <w:b/>
                <w:bCs/>
                <w:sz w:val="28"/>
                <w:szCs w:val="28"/>
              </w:rPr>
              <w:t>СРЗНАЧ</w:t>
            </w:r>
          </w:p>
        </w:tc>
      </w:tr>
      <w:tr w:rsidR="006746BC" w:rsidTr="006746BC">
        <w:tc>
          <w:tcPr>
            <w:tcW w:w="1515" w:type="dxa"/>
          </w:tcPr>
          <w:p w:rsidR="006746BC" w:rsidRDefault="006746BC" w:rsidP="00D341D9">
            <w:pPr>
              <w:pStyle w:val="Default"/>
              <w:rPr>
                <w:sz w:val="28"/>
                <w:szCs w:val="28"/>
              </w:rPr>
            </w:pPr>
            <w:r>
              <w:rPr>
                <w:b/>
                <w:bCs/>
                <w:sz w:val="28"/>
                <w:szCs w:val="28"/>
              </w:rPr>
              <w:t xml:space="preserve">цена </w:t>
            </w:r>
          </w:p>
        </w:tc>
        <w:tc>
          <w:tcPr>
            <w:tcW w:w="1459" w:type="dxa"/>
          </w:tcPr>
          <w:p w:rsidR="006746BC" w:rsidRDefault="006746BC" w:rsidP="00D341D9">
            <w:pPr>
              <w:pStyle w:val="Default"/>
              <w:rPr>
                <w:sz w:val="26"/>
                <w:szCs w:val="26"/>
              </w:rPr>
            </w:pPr>
            <w:r>
              <w:rPr>
                <w:sz w:val="28"/>
                <w:szCs w:val="28"/>
              </w:rPr>
              <w:t>0,2206</w:t>
            </w:r>
          </w:p>
        </w:tc>
        <w:tc>
          <w:tcPr>
            <w:tcW w:w="1343" w:type="dxa"/>
          </w:tcPr>
          <w:p w:rsidR="006746BC" w:rsidRDefault="006746BC" w:rsidP="00D341D9">
            <w:pPr>
              <w:pStyle w:val="Default"/>
              <w:rPr>
                <w:sz w:val="26"/>
                <w:szCs w:val="26"/>
              </w:rPr>
            </w:pPr>
            <w:r>
              <w:rPr>
                <w:sz w:val="28"/>
                <w:szCs w:val="28"/>
              </w:rPr>
              <w:t>0,1935</w:t>
            </w:r>
          </w:p>
        </w:tc>
        <w:tc>
          <w:tcPr>
            <w:tcW w:w="1459" w:type="dxa"/>
          </w:tcPr>
          <w:p w:rsidR="006746BC" w:rsidRDefault="006746BC" w:rsidP="00D341D9">
            <w:pPr>
              <w:pStyle w:val="Default"/>
              <w:rPr>
                <w:sz w:val="26"/>
                <w:szCs w:val="26"/>
              </w:rPr>
            </w:pPr>
            <w:r>
              <w:rPr>
                <w:sz w:val="28"/>
                <w:szCs w:val="28"/>
              </w:rPr>
              <w:t>0,2927</w:t>
            </w:r>
          </w:p>
        </w:tc>
        <w:tc>
          <w:tcPr>
            <w:tcW w:w="1459" w:type="dxa"/>
          </w:tcPr>
          <w:p w:rsidR="006746BC" w:rsidRDefault="006746BC" w:rsidP="00D341D9">
            <w:pPr>
              <w:pStyle w:val="Default"/>
              <w:rPr>
                <w:sz w:val="26"/>
                <w:szCs w:val="26"/>
              </w:rPr>
            </w:pPr>
            <w:r>
              <w:rPr>
                <w:sz w:val="28"/>
                <w:szCs w:val="28"/>
              </w:rPr>
              <w:t>0,1806</w:t>
            </w:r>
          </w:p>
        </w:tc>
        <w:tc>
          <w:tcPr>
            <w:tcW w:w="1515" w:type="dxa"/>
          </w:tcPr>
          <w:p w:rsidR="006746BC" w:rsidRDefault="006746BC" w:rsidP="00D341D9">
            <w:pPr>
              <w:pStyle w:val="Default"/>
              <w:rPr>
                <w:sz w:val="26"/>
                <w:szCs w:val="26"/>
              </w:rPr>
            </w:pPr>
            <w:r>
              <w:rPr>
                <w:sz w:val="28"/>
                <w:szCs w:val="28"/>
              </w:rPr>
              <w:t>0,2273</w:t>
            </w:r>
          </w:p>
        </w:tc>
        <w:tc>
          <w:tcPr>
            <w:tcW w:w="1224" w:type="dxa"/>
          </w:tcPr>
          <w:p w:rsidR="006746BC" w:rsidRDefault="006746BC" w:rsidP="006746BC">
            <w:pPr>
              <w:pStyle w:val="Default"/>
              <w:rPr>
                <w:sz w:val="26"/>
                <w:szCs w:val="26"/>
              </w:rPr>
            </w:pPr>
            <w:r>
              <w:rPr>
                <w:sz w:val="28"/>
                <w:szCs w:val="28"/>
              </w:rPr>
              <w:t>0,2229</w:t>
            </w:r>
          </w:p>
        </w:tc>
      </w:tr>
      <w:tr w:rsidR="006746BC" w:rsidTr="006746BC">
        <w:tc>
          <w:tcPr>
            <w:tcW w:w="1515" w:type="dxa"/>
          </w:tcPr>
          <w:p w:rsidR="006746BC" w:rsidRDefault="006746BC" w:rsidP="00D341D9">
            <w:pPr>
              <w:pStyle w:val="Default"/>
              <w:rPr>
                <w:sz w:val="28"/>
                <w:szCs w:val="28"/>
              </w:rPr>
            </w:pPr>
            <w:r>
              <w:rPr>
                <w:b/>
                <w:bCs/>
                <w:sz w:val="28"/>
                <w:szCs w:val="28"/>
              </w:rPr>
              <w:t xml:space="preserve">размер </w:t>
            </w:r>
          </w:p>
        </w:tc>
        <w:tc>
          <w:tcPr>
            <w:tcW w:w="1459" w:type="dxa"/>
          </w:tcPr>
          <w:p w:rsidR="006746BC" w:rsidRDefault="006746BC" w:rsidP="00D341D9">
            <w:pPr>
              <w:pStyle w:val="Default"/>
              <w:rPr>
                <w:sz w:val="26"/>
                <w:szCs w:val="26"/>
              </w:rPr>
            </w:pPr>
            <w:r>
              <w:rPr>
                <w:sz w:val="28"/>
                <w:szCs w:val="28"/>
              </w:rPr>
              <w:t>0,0735</w:t>
            </w:r>
          </w:p>
        </w:tc>
        <w:tc>
          <w:tcPr>
            <w:tcW w:w="1343" w:type="dxa"/>
          </w:tcPr>
          <w:p w:rsidR="006746BC" w:rsidRDefault="006746BC" w:rsidP="00D341D9">
            <w:pPr>
              <w:pStyle w:val="Default"/>
              <w:rPr>
                <w:sz w:val="26"/>
                <w:szCs w:val="26"/>
              </w:rPr>
            </w:pPr>
            <w:r>
              <w:rPr>
                <w:sz w:val="28"/>
                <w:szCs w:val="28"/>
              </w:rPr>
              <w:t>0,0645</w:t>
            </w:r>
          </w:p>
        </w:tc>
        <w:tc>
          <w:tcPr>
            <w:tcW w:w="1459" w:type="dxa"/>
          </w:tcPr>
          <w:p w:rsidR="006746BC" w:rsidRDefault="006746BC" w:rsidP="00D341D9">
            <w:pPr>
              <w:pStyle w:val="Default"/>
              <w:rPr>
                <w:sz w:val="26"/>
                <w:szCs w:val="26"/>
              </w:rPr>
            </w:pPr>
            <w:r>
              <w:rPr>
                <w:sz w:val="28"/>
                <w:szCs w:val="28"/>
              </w:rPr>
              <w:t>0,0732</w:t>
            </w:r>
          </w:p>
        </w:tc>
        <w:tc>
          <w:tcPr>
            <w:tcW w:w="1459" w:type="dxa"/>
          </w:tcPr>
          <w:p w:rsidR="006746BC" w:rsidRDefault="006746BC" w:rsidP="006746BC">
            <w:pPr>
              <w:pStyle w:val="Default"/>
              <w:rPr>
                <w:sz w:val="26"/>
                <w:szCs w:val="26"/>
              </w:rPr>
            </w:pPr>
            <w:r>
              <w:rPr>
                <w:sz w:val="28"/>
                <w:szCs w:val="28"/>
              </w:rPr>
              <w:t>0,0516</w:t>
            </w:r>
          </w:p>
        </w:tc>
        <w:tc>
          <w:tcPr>
            <w:tcW w:w="1515" w:type="dxa"/>
          </w:tcPr>
          <w:p w:rsidR="006746BC" w:rsidRDefault="006746BC" w:rsidP="00D341D9">
            <w:pPr>
              <w:pStyle w:val="Default"/>
              <w:rPr>
                <w:sz w:val="26"/>
                <w:szCs w:val="26"/>
              </w:rPr>
            </w:pPr>
            <w:r>
              <w:rPr>
                <w:sz w:val="28"/>
                <w:szCs w:val="28"/>
              </w:rPr>
              <w:t>0,0909</w:t>
            </w:r>
          </w:p>
        </w:tc>
        <w:tc>
          <w:tcPr>
            <w:tcW w:w="1224" w:type="dxa"/>
          </w:tcPr>
          <w:p w:rsidR="006746BC" w:rsidRDefault="006746BC" w:rsidP="006746BC">
            <w:pPr>
              <w:pStyle w:val="Default"/>
              <w:rPr>
                <w:sz w:val="26"/>
                <w:szCs w:val="26"/>
              </w:rPr>
            </w:pPr>
            <w:r>
              <w:rPr>
                <w:sz w:val="28"/>
                <w:szCs w:val="28"/>
              </w:rPr>
              <w:t>0,0707</w:t>
            </w:r>
          </w:p>
        </w:tc>
      </w:tr>
      <w:tr w:rsidR="006746BC" w:rsidTr="006746BC">
        <w:tc>
          <w:tcPr>
            <w:tcW w:w="1515" w:type="dxa"/>
          </w:tcPr>
          <w:p w:rsidR="006746BC" w:rsidRDefault="006746BC" w:rsidP="00D341D9">
            <w:pPr>
              <w:pStyle w:val="Default"/>
              <w:rPr>
                <w:sz w:val="28"/>
                <w:szCs w:val="28"/>
              </w:rPr>
            </w:pPr>
            <w:r>
              <w:rPr>
                <w:b/>
                <w:bCs/>
                <w:sz w:val="28"/>
                <w:szCs w:val="28"/>
              </w:rPr>
              <w:t xml:space="preserve">комнаты </w:t>
            </w:r>
          </w:p>
        </w:tc>
        <w:tc>
          <w:tcPr>
            <w:tcW w:w="1459" w:type="dxa"/>
          </w:tcPr>
          <w:p w:rsidR="006746BC" w:rsidRDefault="006746BC" w:rsidP="00D341D9">
            <w:pPr>
              <w:pStyle w:val="Default"/>
              <w:rPr>
                <w:sz w:val="26"/>
                <w:szCs w:val="26"/>
              </w:rPr>
            </w:pPr>
            <w:r>
              <w:rPr>
                <w:sz w:val="28"/>
                <w:szCs w:val="28"/>
              </w:rPr>
              <w:t>0,2206</w:t>
            </w:r>
          </w:p>
        </w:tc>
        <w:tc>
          <w:tcPr>
            <w:tcW w:w="1343" w:type="dxa"/>
          </w:tcPr>
          <w:p w:rsidR="006746BC" w:rsidRDefault="006746BC" w:rsidP="00D341D9">
            <w:pPr>
              <w:pStyle w:val="Default"/>
              <w:rPr>
                <w:sz w:val="26"/>
                <w:szCs w:val="26"/>
              </w:rPr>
            </w:pPr>
            <w:r>
              <w:rPr>
                <w:sz w:val="28"/>
                <w:szCs w:val="28"/>
              </w:rPr>
              <w:t>0,2581</w:t>
            </w:r>
          </w:p>
        </w:tc>
        <w:tc>
          <w:tcPr>
            <w:tcW w:w="1459" w:type="dxa"/>
          </w:tcPr>
          <w:p w:rsidR="006746BC" w:rsidRDefault="006746BC" w:rsidP="00D341D9">
            <w:pPr>
              <w:pStyle w:val="Default"/>
              <w:rPr>
                <w:sz w:val="26"/>
                <w:szCs w:val="26"/>
              </w:rPr>
            </w:pPr>
            <w:r>
              <w:rPr>
                <w:sz w:val="28"/>
                <w:szCs w:val="28"/>
              </w:rPr>
              <w:t>0,2927</w:t>
            </w:r>
          </w:p>
        </w:tc>
        <w:tc>
          <w:tcPr>
            <w:tcW w:w="1459" w:type="dxa"/>
          </w:tcPr>
          <w:p w:rsidR="006746BC" w:rsidRDefault="006746BC" w:rsidP="00D341D9">
            <w:pPr>
              <w:pStyle w:val="Default"/>
              <w:rPr>
                <w:sz w:val="26"/>
                <w:szCs w:val="26"/>
              </w:rPr>
            </w:pPr>
            <w:r>
              <w:rPr>
                <w:sz w:val="28"/>
                <w:szCs w:val="28"/>
              </w:rPr>
              <w:t>0,3613</w:t>
            </w:r>
          </w:p>
        </w:tc>
        <w:tc>
          <w:tcPr>
            <w:tcW w:w="1515" w:type="dxa"/>
          </w:tcPr>
          <w:p w:rsidR="006746BC" w:rsidRDefault="006746BC" w:rsidP="00D341D9">
            <w:pPr>
              <w:pStyle w:val="Default"/>
              <w:rPr>
                <w:sz w:val="26"/>
                <w:szCs w:val="26"/>
              </w:rPr>
            </w:pPr>
            <w:r>
              <w:rPr>
                <w:sz w:val="28"/>
                <w:szCs w:val="28"/>
              </w:rPr>
              <w:t>0,2727</w:t>
            </w:r>
          </w:p>
        </w:tc>
        <w:tc>
          <w:tcPr>
            <w:tcW w:w="1224" w:type="dxa"/>
          </w:tcPr>
          <w:p w:rsidR="006746BC" w:rsidRDefault="006746BC" w:rsidP="006746BC">
            <w:pPr>
              <w:pStyle w:val="Default"/>
              <w:rPr>
                <w:sz w:val="26"/>
                <w:szCs w:val="26"/>
              </w:rPr>
            </w:pPr>
            <w:r>
              <w:rPr>
                <w:sz w:val="28"/>
                <w:szCs w:val="28"/>
              </w:rPr>
              <w:t>0,2811</w:t>
            </w:r>
          </w:p>
        </w:tc>
      </w:tr>
      <w:tr w:rsidR="006746BC" w:rsidTr="006746BC">
        <w:tc>
          <w:tcPr>
            <w:tcW w:w="1515" w:type="dxa"/>
          </w:tcPr>
          <w:p w:rsidR="006746BC" w:rsidRDefault="006746BC" w:rsidP="00D341D9">
            <w:pPr>
              <w:pStyle w:val="Default"/>
              <w:rPr>
                <w:sz w:val="28"/>
                <w:szCs w:val="28"/>
              </w:rPr>
            </w:pPr>
            <w:r>
              <w:rPr>
                <w:b/>
                <w:bCs/>
                <w:sz w:val="28"/>
                <w:szCs w:val="28"/>
              </w:rPr>
              <w:t xml:space="preserve">близость </w:t>
            </w:r>
          </w:p>
        </w:tc>
        <w:tc>
          <w:tcPr>
            <w:tcW w:w="1459" w:type="dxa"/>
          </w:tcPr>
          <w:p w:rsidR="006746BC" w:rsidRDefault="006746BC" w:rsidP="00D341D9">
            <w:pPr>
              <w:pStyle w:val="Default"/>
              <w:rPr>
                <w:sz w:val="26"/>
                <w:szCs w:val="26"/>
              </w:rPr>
            </w:pPr>
            <w:r>
              <w:rPr>
                <w:sz w:val="28"/>
                <w:szCs w:val="28"/>
              </w:rPr>
              <w:t>0,4412</w:t>
            </w:r>
          </w:p>
        </w:tc>
        <w:tc>
          <w:tcPr>
            <w:tcW w:w="1343" w:type="dxa"/>
          </w:tcPr>
          <w:p w:rsidR="006746BC" w:rsidRDefault="006746BC" w:rsidP="00D341D9">
            <w:pPr>
              <w:pStyle w:val="Default"/>
              <w:rPr>
                <w:sz w:val="26"/>
                <w:szCs w:val="26"/>
              </w:rPr>
            </w:pPr>
            <w:r>
              <w:rPr>
                <w:sz w:val="28"/>
                <w:szCs w:val="28"/>
              </w:rPr>
              <w:t>0,4516</w:t>
            </w:r>
          </w:p>
        </w:tc>
        <w:tc>
          <w:tcPr>
            <w:tcW w:w="1459" w:type="dxa"/>
          </w:tcPr>
          <w:p w:rsidR="006746BC" w:rsidRDefault="006746BC" w:rsidP="00D341D9">
            <w:pPr>
              <w:pStyle w:val="Default"/>
              <w:rPr>
                <w:sz w:val="26"/>
                <w:szCs w:val="26"/>
              </w:rPr>
            </w:pPr>
            <w:r>
              <w:rPr>
                <w:sz w:val="28"/>
                <w:szCs w:val="28"/>
              </w:rPr>
              <w:t>0,2927</w:t>
            </w:r>
          </w:p>
        </w:tc>
        <w:tc>
          <w:tcPr>
            <w:tcW w:w="1459" w:type="dxa"/>
          </w:tcPr>
          <w:p w:rsidR="006746BC" w:rsidRDefault="006746BC" w:rsidP="00D341D9">
            <w:pPr>
              <w:pStyle w:val="Default"/>
              <w:rPr>
                <w:sz w:val="26"/>
                <w:szCs w:val="26"/>
              </w:rPr>
            </w:pPr>
            <w:r>
              <w:rPr>
                <w:sz w:val="28"/>
                <w:szCs w:val="28"/>
              </w:rPr>
              <w:t>0,3613</w:t>
            </w:r>
          </w:p>
        </w:tc>
        <w:tc>
          <w:tcPr>
            <w:tcW w:w="1515" w:type="dxa"/>
          </w:tcPr>
          <w:p w:rsidR="006746BC" w:rsidRDefault="006746BC" w:rsidP="00D341D9">
            <w:pPr>
              <w:pStyle w:val="Default"/>
              <w:rPr>
                <w:sz w:val="26"/>
                <w:szCs w:val="26"/>
              </w:rPr>
            </w:pPr>
            <w:r>
              <w:rPr>
                <w:sz w:val="28"/>
                <w:szCs w:val="28"/>
              </w:rPr>
              <w:t>0,3636</w:t>
            </w:r>
          </w:p>
        </w:tc>
        <w:tc>
          <w:tcPr>
            <w:tcW w:w="1224" w:type="dxa"/>
          </w:tcPr>
          <w:p w:rsidR="006746BC" w:rsidRDefault="006746BC" w:rsidP="006746BC">
            <w:pPr>
              <w:pStyle w:val="Default"/>
              <w:rPr>
                <w:sz w:val="26"/>
                <w:szCs w:val="26"/>
              </w:rPr>
            </w:pPr>
            <w:r>
              <w:rPr>
                <w:sz w:val="28"/>
                <w:szCs w:val="28"/>
              </w:rPr>
              <w:t>0,3821</w:t>
            </w:r>
          </w:p>
        </w:tc>
      </w:tr>
      <w:tr w:rsidR="006746BC" w:rsidTr="006746BC">
        <w:tc>
          <w:tcPr>
            <w:tcW w:w="1515" w:type="dxa"/>
          </w:tcPr>
          <w:p w:rsidR="006746BC" w:rsidRDefault="006746BC" w:rsidP="00D341D9">
            <w:pPr>
              <w:pStyle w:val="Default"/>
              <w:rPr>
                <w:sz w:val="28"/>
                <w:szCs w:val="28"/>
              </w:rPr>
            </w:pPr>
            <w:r>
              <w:rPr>
                <w:b/>
                <w:bCs/>
                <w:sz w:val="28"/>
                <w:szCs w:val="28"/>
              </w:rPr>
              <w:t xml:space="preserve">категория </w:t>
            </w:r>
          </w:p>
        </w:tc>
        <w:tc>
          <w:tcPr>
            <w:tcW w:w="1459" w:type="dxa"/>
          </w:tcPr>
          <w:p w:rsidR="006746BC" w:rsidRDefault="006746BC" w:rsidP="00D341D9">
            <w:pPr>
              <w:pStyle w:val="Default"/>
              <w:rPr>
                <w:sz w:val="26"/>
                <w:szCs w:val="26"/>
              </w:rPr>
            </w:pPr>
            <w:r>
              <w:rPr>
                <w:sz w:val="28"/>
                <w:szCs w:val="28"/>
              </w:rPr>
              <w:t>0,0441</w:t>
            </w:r>
          </w:p>
        </w:tc>
        <w:tc>
          <w:tcPr>
            <w:tcW w:w="1343" w:type="dxa"/>
          </w:tcPr>
          <w:p w:rsidR="006746BC" w:rsidRDefault="006746BC" w:rsidP="00D341D9">
            <w:pPr>
              <w:pStyle w:val="Default"/>
              <w:rPr>
                <w:sz w:val="26"/>
                <w:szCs w:val="26"/>
              </w:rPr>
            </w:pPr>
            <w:r>
              <w:rPr>
                <w:sz w:val="28"/>
                <w:szCs w:val="28"/>
              </w:rPr>
              <w:t>0,0323</w:t>
            </w:r>
          </w:p>
        </w:tc>
        <w:tc>
          <w:tcPr>
            <w:tcW w:w="1459" w:type="dxa"/>
          </w:tcPr>
          <w:p w:rsidR="006746BC" w:rsidRDefault="006746BC" w:rsidP="00D341D9">
            <w:pPr>
              <w:pStyle w:val="Default"/>
              <w:rPr>
                <w:sz w:val="26"/>
                <w:szCs w:val="26"/>
              </w:rPr>
            </w:pPr>
            <w:r>
              <w:rPr>
                <w:sz w:val="28"/>
                <w:szCs w:val="28"/>
              </w:rPr>
              <w:t>0,0488</w:t>
            </w:r>
          </w:p>
        </w:tc>
        <w:tc>
          <w:tcPr>
            <w:tcW w:w="1459" w:type="dxa"/>
          </w:tcPr>
          <w:p w:rsidR="006746BC" w:rsidRDefault="006746BC" w:rsidP="00D341D9">
            <w:pPr>
              <w:pStyle w:val="Default"/>
              <w:rPr>
                <w:sz w:val="26"/>
                <w:szCs w:val="26"/>
              </w:rPr>
            </w:pPr>
            <w:r>
              <w:rPr>
                <w:sz w:val="28"/>
                <w:szCs w:val="28"/>
              </w:rPr>
              <w:t>0,0452</w:t>
            </w:r>
          </w:p>
        </w:tc>
        <w:tc>
          <w:tcPr>
            <w:tcW w:w="1515" w:type="dxa"/>
          </w:tcPr>
          <w:p w:rsidR="006746BC" w:rsidRDefault="006746BC" w:rsidP="00D341D9">
            <w:pPr>
              <w:pStyle w:val="Default"/>
              <w:rPr>
                <w:sz w:val="26"/>
                <w:szCs w:val="26"/>
              </w:rPr>
            </w:pPr>
            <w:r>
              <w:rPr>
                <w:sz w:val="28"/>
                <w:szCs w:val="28"/>
              </w:rPr>
              <w:t>0,0455</w:t>
            </w:r>
          </w:p>
        </w:tc>
        <w:tc>
          <w:tcPr>
            <w:tcW w:w="1224" w:type="dxa"/>
          </w:tcPr>
          <w:p w:rsidR="006746BC" w:rsidRDefault="006746BC" w:rsidP="006746BC">
            <w:pPr>
              <w:pStyle w:val="Default"/>
              <w:rPr>
                <w:sz w:val="26"/>
                <w:szCs w:val="26"/>
              </w:rPr>
            </w:pPr>
            <w:r>
              <w:rPr>
                <w:sz w:val="28"/>
                <w:szCs w:val="28"/>
              </w:rPr>
              <w:t>0,0432</w:t>
            </w:r>
          </w:p>
        </w:tc>
      </w:tr>
    </w:tbl>
    <w:p w:rsidR="006D716D" w:rsidRPr="006D716D" w:rsidRDefault="006D716D" w:rsidP="001F2411">
      <w:pPr>
        <w:pStyle w:val="50"/>
        <w:shd w:val="clear" w:color="auto" w:fill="auto"/>
        <w:spacing w:line="240" w:lineRule="auto"/>
        <w:ind w:left="221" w:right="260" w:firstLine="499"/>
        <w:jc w:val="both"/>
        <w:rPr>
          <w:b/>
          <w:sz w:val="28"/>
          <w:szCs w:val="28"/>
        </w:rPr>
      </w:pPr>
    </w:p>
    <w:p w:rsidR="006746BC" w:rsidRPr="006746BC" w:rsidRDefault="006746BC" w:rsidP="006746BC">
      <w:pPr>
        <w:pStyle w:val="50"/>
        <w:spacing w:line="240" w:lineRule="auto"/>
        <w:ind w:left="221" w:right="260" w:firstLine="499"/>
        <w:jc w:val="both"/>
        <w:rPr>
          <w:sz w:val="28"/>
          <w:szCs w:val="28"/>
        </w:rPr>
      </w:pPr>
      <w:r>
        <w:rPr>
          <w:sz w:val="28"/>
          <w:szCs w:val="28"/>
        </w:rPr>
        <w:t>Полученный в итоге столбец задает веса строк матрицы – в данном случае – веса критериев с точки зрения поставленной цели.</w:t>
      </w:r>
    </w:p>
    <w:p w:rsidR="009967C8" w:rsidRPr="006746BC" w:rsidRDefault="006746BC" w:rsidP="006746BC">
      <w:pPr>
        <w:pStyle w:val="50"/>
        <w:shd w:val="clear" w:color="auto" w:fill="auto"/>
        <w:spacing w:line="240" w:lineRule="auto"/>
        <w:ind w:left="221" w:right="260" w:firstLine="499"/>
        <w:jc w:val="both"/>
        <w:rPr>
          <w:sz w:val="28"/>
          <w:szCs w:val="28"/>
        </w:rPr>
      </w:pPr>
      <w:r>
        <w:rPr>
          <w:sz w:val="28"/>
          <w:szCs w:val="28"/>
        </w:rPr>
        <w:t>Этот столбец называют весовым столбцом критериев по цели (см. табл. 12).</w:t>
      </w:r>
    </w:p>
    <w:p w:rsidR="006746BC" w:rsidRPr="006746BC" w:rsidRDefault="006746BC" w:rsidP="001F2411">
      <w:pPr>
        <w:pStyle w:val="50"/>
        <w:shd w:val="clear" w:color="auto" w:fill="auto"/>
        <w:spacing w:line="240" w:lineRule="auto"/>
        <w:ind w:left="221" w:right="260" w:firstLine="499"/>
        <w:jc w:val="both"/>
        <w:rPr>
          <w:sz w:val="28"/>
          <w:szCs w:val="28"/>
        </w:rPr>
      </w:pPr>
    </w:p>
    <w:p w:rsidR="006746BC" w:rsidRDefault="006746BC" w:rsidP="001F2411">
      <w:pPr>
        <w:pStyle w:val="50"/>
        <w:shd w:val="clear" w:color="auto" w:fill="auto"/>
        <w:spacing w:line="240" w:lineRule="auto"/>
        <w:ind w:left="221" w:right="260" w:firstLine="499"/>
        <w:jc w:val="both"/>
        <w:rPr>
          <w:sz w:val="28"/>
          <w:szCs w:val="28"/>
        </w:rPr>
      </w:pPr>
      <w:r>
        <w:rPr>
          <w:sz w:val="28"/>
          <w:szCs w:val="28"/>
        </w:rPr>
        <w:t xml:space="preserve">Таблица 12. Весовой столбец критерий по цели</w:t>
      </w:r>
    </w:p>
    <w:p w:rsidR="006746BC" w:rsidRDefault="006746BC" w:rsidP="001F2411">
      <w:pPr>
        <w:pStyle w:val="50"/>
        <w:shd w:val="clear" w:color="auto" w:fill="auto"/>
        <w:spacing w:line="240" w:lineRule="auto"/>
        <w:ind w:left="221" w:right="260" w:firstLine="499"/>
        <w:jc w:val="both"/>
        <w:rPr>
          <w:sz w:val="28"/>
          <w:szCs w:val="28"/>
        </w:rPr>
      </w:pPr>
    </w:p>
    <w:tbl>
      <w:tblPr>
        <w:tblStyle w:val="a6"/>
        <w:tblW w:w="0" w:type="auto"/>
        <w:tblInd w:w="221" w:type="dxa"/>
        <w:tblLook w:val="04A0" w:firstRow="1" w:lastRow="0" w:firstColumn="1" w:lastColumn="0" w:noHBand="0" w:noVBand="1"/>
      </w:tblPr>
      <w:tblGrid>
        <w:gridCol w:w="3325"/>
        <w:gridCol w:w="3324"/>
        <w:gridCol w:w="3325"/>
      </w:tblGrid>
      <w:tr w:rsidR="006746BC" w:rsidTr="006746BC">
        <w:tc>
          <w:tcPr>
            <w:tcW w:w="3325" w:type="dxa"/>
          </w:tcPr>
          <w:p w:rsidR="006746BC" w:rsidRDefault="006746BC" w:rsidP="006746BC">
            <w:pPr>
              <w:pStyle w:val="50"/>
              <w:shd w:val="clear" w:color="auto" w:fill="auto"/>
              <w:spacing w:line="240" w:lineRule="auto"/>
              <w:ind w:right="260"/>
              <w:jc w:val="both"/>
              <w:rPr>
                <w:b/>
                <w:sz w:val="28"/>
                <w:szCs w:val="28"/>
              </w:rPr>
            </w:pPr>
          </w:p>
        </w:tc>
        <w:tc>
          <w:tcPr>
            <w:tcW w:w="3324" w:type="dxa"/>
          </w:tcPr>
          <w:p w:rsidR="006746BC" w:rsidRDefault="006746BC" w:rsidP="006746BC">
            <w:pPr>
              <w:pStyle w:val="Default"/>
              <w:rPr>
                <w:sz w:val="28"/>
                <w:szCs w:val="28"/>
              </w:rPr>
            </w:pPr>
            <w:r>
              <w:rPr>
                <w:b/>
                <w:bCs/>
                <w:sz w:val="28"/>
                <w:szCs w:val="28"/>
              </w:rPr>
              <w:t xml:space="preserve">Вес в долях </w:t>
            </w:r>
          </w:p>
        </w:tc>
        <w:tc>
          <w:tcPr>
            <w:tcW w:w="3325" w:type="dxa"/>
          </w:tcPr>
          <w:p w:rsidR="006746BC" w:rsidRDefault="006746BC" w:rsidP="006746BC">
            <w:pPr>
              <w:pStyle w:val="Default"/>
              <w:rPr>
                <w:sz w:val="28"/>
                <w:szCs w:val="28"/>
              </w:rPr>
            </w:pPr>
            <w:r>
              <w:rPr>
                <w:b/>
                <w:bCs/>
                <w:sz w:val="28"/>
                <w:szCs w:val="28"/>
              </w:rPr>
              <w:t xml:space="preserve">Вес в процентах </w:t>
            </w:r>
          </w:p>
        </w:tc>
      </w:tr>
      <w:tr w:rsidR="006746BC" w:rsidTr="006746BC">
        <w:tc>
          <w:tcPr>
            <w:tcW w:w="3325" w:type="dxa"/>
          </w:tcPr>
          <w:p w:rsidR="006746BC" w:rsidRDefault="006746BC" w:rsidP="006746BC">
            <w:pPr>
              <w:pStyle w:val="Default"/>
              <w:rPr>
                <w:sz w:val="28"/>
                <w:szCs w:val="28"/>
              </w:rPr>
            </w:pPr>
            <w:r>
              <w:rPr>
                <w:b/>
                <w:bCs/>
                <w:sz w:val="28"/>
                <w:szCs w:val="28"/>
              </w:rPr>
              <w:t xml:space="preserve">цена </w:t>
            </w:r>
          </w:p>
        </w:tc>
        <w:tc>
          <w:tcPr>
            <w:tcW w:w="3324" w:type="dxa"/>
          </w:tcPr>
          <w:p w:rsidR="006746BC" w:rsidRDefault="006746BC" w:rsidP="006746BC">
            <w:pPr>
              <w:pStyle w:val="Default"/>
              <w:rPr>
                <w:sz w:val="28"/>
                <w:szCs w:val="28"/>
              </w:rPr>
            </w:pPr>
            <w:r>
              <w:rPr>
                <w:sz w:val="28"/>
                <w:szCs w:val="28"/>
              </w:rPr>
              <w:t>0,2229</w:t>
            </w:r>
          </w:p>
        </w:tc>
        <w:tc>
          <w:tcPr>
            <w:tcW w:w="3325" w:type="dxa"/>
          </w:tcPr>
          <w:p w:rsidR="006746BC" w:rsidRDefault="006746BC" w:rsidP="006746BC">
            <w:pPr>
              <w:pStyle w:val="Default"/>
              <w:rPr>
                <w:sz w:val="28"/>
                <w:szCs w:val="28"/>
              </w:rPr>
            </w:pPr>
            <w:r>
              <w:rPr>
                <w:sz w:val="28"/>
                <w:szCs w:val="28"/>
              </w:rPr>
              <w:t>22,29 %</w:t>
            </w:r>
          </w:p>
        </w:tc>
      </w:tr>
      <w:tr w:rsidR="006746BC" w:rsidTr="006746BC">
        <w:tc>
          <w:tcPr>
            <w:tcW w:w="3325" w:type="dxa"/>
          </w:tcPr>
          <w:p w:rsidR="006746BC" w:rsidRDefault="006746BC" w:rsidP="006746BC">
            <w:pPr>
              <w:pStyle w:val="Default"/>
              <w:rPr>
                <w:sz w:val="28"/>
                <w:szCs w:val="28"/>
              </w:rPr>
            </w:pPr>
            <w:r>
              <w:rPr>
                <w:b/>
                <w:bCs/>
                <w:sz w:val="28"/>
                <w:szCs w:val="28"/>
              </w:rPr>
              <w:t xml:space="preserve">размер </w:t>
            </w:r>
          </w:p>
        </w:tc>
        <w:tc>
          <w:tcPr>
            <w:tcW w:w="3324" w:type="dxa"/>
          </w:tcPr>
          <w:p w:rsidR="006746BC" w:rsidRDefault="006746BC" w:rsidP="006746BC">
            <w:pPr>
              <w:pStyle w:val="Default"/>
              <w:rPr>
                <w:sz w:val="28"/>
                <w:szCs w:val="28"/>
              </w:rPr>
            </w:pPr>
            <w:r>
              <w:rPr>
                <w:sz w:val="28"/>
                <w:szCs w:val="28"/>
              </w:rPr>
              <w:t>0,0707</w:t>
            </w:r>
          </w:p>
        </w:tc>
        <w:tc>
          <w:tcPr>
            <w:tcW w:w="3325" w:type="dxa"/>
          </w:tcPr>
          <w:p w:rsidR="006746BC" w:rsidRDefault="006746BC" w:rsidP="006746BC">
            <w:pPr>
              <w:pStyle w:val="Default"/>
              <w:rPr>
                <w:sz w:val="28"/>
                <w:szCs w:val="28"/>
              </w:rPr>
            </w:pPr>
            <w:r>
              <w:rPr>
                <w:sz w:val="28"/>
                <w:szCs w:val="28"/>
              </w:rPr>
              <w:t>7,07 %</w:t>
            </w:r>
          </w:p>
        </w:tc>
      </w:tr>
      <w:tr w:rsidR="006746BC" w:rsidTr="006746BC">
        <w:tc>
          <w:tcPr>
            <w:tcW w:w="3325" w:type="dxa"/>
          </w:tcPr>
          <w:p w:rsidR="006746BC" w:rsidRDefault="006746BC" w:rsidP="006746BC">
            <w:pPr>
              <w:pStyle w:val="Default"/>
              <w:rPr>
                <w:sz w:val="28"/>
                <w:szCs w:val="28"/>
              </w:rPr>
            </w:pPr>
            <w:r>
              <w:rPr>
                <w:b/>
                <w:bCs/>
                <w:sz w:val="28"/>
                <w:szCs w:val="28"/>
              </w:rPr>
              <w:t xml:space="preserve">комнаты </w:t>
            </w:r>
          </w:p>
        </w:tc>
        <w:tc>
          <w:tcPr>
            <w:tcW w:w="3324" w:type="dxa"/>
          </w:tcPr>
          <w:p w:rsidR="006746BC" w:rsidRDefault="006746BC" w:rsidP="006746BC">
            <w:pPr>
              <w:pStyle w:val="Default"/>
              <w:rPr>
                <w:sz w:val="28"/>
                <w:szCs w:val="28"/>
              </w:rPr>
            </w:pPr>
            <w:r>
              <w:rPr>
                <w:sz w:val="28"/>
                <w:szCs w:val="28"/>
              </w:rPr>
              <w:t>0,2811</w:t>
            </w:r>
          </w:p>
        </w:tc>
        <w:tc>
          <w:tcPr>
            <w:tcW w:w="3325" w:type="dxa"/>
          </w:tcPr>
          <w:p w:rsidR="006746BC" w:rsidRDefault="006746BC" w:rsidP="006746BC">
            <w:pPr>
              <w:pStyle w:val="Default"/>
              <w:rPr>
                <w:sz w:val="28"/>
                <w:szCs w:val="28"/>
              </w:rPr>
            </w:pPr>
            <w:r>
              <w:rPr>
                <w:sz w:val="28"/>
                <w:szCs w:val="28"/>
              </w:rPr>
              <w:t>28,11 %</w:t>
            </w:r>
          </w:p>
        </w:tc>
      </w:tr>
      <w:tr w:rsidR="006746BC" w:rsidTr="006746BC">
        <w:tc>
          <w:tcPr>
            <w:tcW w:w="3325" w:type="dxa"/>
          </w:tcPr>
          <w:p w:rsidR="006746BC" w:rsidRDefault="006746BC" w:rsidP="006746BC">
            <w:pPr>
              <w:pStyle w:val="Default"/>
              <w:rPr>
                <w:sz w:val="28"/>
                <w:szCs w:val="28"/>
              </w:rPr>
            </w:pPr>
            <w:r>
              <w:rPr>
                <w:b/>
                <w:bCs/>
                <w:sz w:val="28"/>
                <w:szCs w:val="28"/>
              </w:rPr>
              <w:t xml:space="preserve">близость </w:t>
            </w:r>
          </w:p>
        </w:tc>
        <w:tc>
          <w:tcPr>
            <w:tcW w:w="3324" w:type="dxa"/>
          </w:tcPr>
          <w:p w:rsidR="006746BC" w:rsidRDefault="006746BC" w:rsidP="006746BC">
            <w:pPr>
              <w:pStyle w:val="Default"/>
              <w:rPr>
                <w:sz w:val="28"/>
                <w:szCs w:val="28"/>
              </w:rPr>
            </w:pPr>
            <w:r>
              <w:rPr>
                <w:sz w:val="28"/>
                <w:szCs w:val="28"/>
              </w:rPr>
              <w:t>0,3821</w:t>
            </w:r>
          </w:p>
        </w:tc>
        <w:tc>
          <w:tcPr>
            <w:tcW w:w="3325" w:type="dxa"/>
          </w:tcPr>
          <w:p w:rsidR="006746BC" w:rsidRDefault="006746BC" w:rsidP="006746BC">
            <w:pPr>
              <w:pStyle w:val="Default"/>
              <w:rPr>
                <w:sz w:val="28"/>
                <w:szCs w:val="28"/>
              </w:rPr>
            </w:pPr>
            <w:r>
              <w:rPr>
                <w:sz w:val="28"/>
                <w:szCs w:val="28"/>
              </w:rPr>
              <w:t>38,21 %</w:t>
            </w:r>
          </w:p>
        </w:tc>
      </w:tr>
      <w:tr w:rsidR="006746BC" w:rsidTr="006746BC">
        <w:tc>
          <w:tcPr>
            <w:tcW w:w="3325" w:type="dxa"/>
          </w:tcPr>
          <w:p w:rsidR="006746BC" w:rsidRDefault="006746BC" w:rsidP="006746BC">
            <w:pPr>
              <w:pStyle w:val="Default"/>
              <w:rPr>
                <w:sz w:val="28"/>
                <w:szCs w:val="28"/>
              </w:rPr>
            </w:pPr>
            <w:r>
              <w:rPr>
                <w:b/>
                <w:bCs/>
                <w:sz w:val="28"/>
                <w:szCs w:val="28"/>
              </w:rPr>
              <w:t xml:space="preserve">категория </w:t>
            </w:r>
          </w:p>
        </w:tc>
        <w:tc>
          <w:tcPr>
            <w:tcW w:w="3324" w:type="dxa"/>
          </w:tcPr>
          <w:p w:rsidR="006746BC" w:rsidRDefault="006746BC" w:rsidP="006746BC">
            <w:pPr>
              <w:pStyle w:val="Default"/>
              <w:rPr>
                <w:sz w:val="28"/>
                <w:szCs w:val="28"/>
              </w:rPr>
            </w:pPr>
            <w:r>
              <w:rPr>
                <w:sz w:val="28"/>
                <w:szCs w:val="28"/>
              </w:rPr>
              <w:t>0,0432</w:t>
            </w:r>
          </w:p>
        </w:tc>
        <w:tc>
          <w:tcPr>
            <w:tcW w:w="3325" w:type="dxa"/>
          </w:tcPr>
          <w:p w:rsidR="006746BC" w:rsidRDefault="006746BC" w:rsidP="006746BC">
            <w:pPr>
              <w:pStyle w:val="Default"/>
              <w:rPr>
                <w:sz w:val="28"/>
                <w:szCs w:val="28"/>
              </w:rPr>
            </w:pPr>
            <w:r>
              <w:rPr>
                <w:sz w:val="28"/>
                <w:szCs w:val="28"/>
              </w:rPr>
              <w:t>4,32 %</w:t>
            </w:r>
          </w:p>
        </w:tc>
      </w:tr>
    </w:tbl>
    <w:p w:rsidR="006746BC" w:rsidRDefault="006746BC" w:rsidP="001F2411">
      <w:pPr>
        <w:pStyle w:val="50"/>
        <w:shd w:val="clear" w:color="auto" w:fill="auto"/>
        <w:spacing w:line="240" w:lineRule="auto"/>
        <w:ind w:left="221" w:right="260" w:firstLine="499"/>
        <w:jc w:val="both"/>
        <w:rPr>
          <w:b/>
          <w:sz w:val="28"/>
          <w:szCs w:val="28"/>
        </w:rPr>
      </w:pPr>
    </w:p>
    <w:p w:rsidR="006746BC" w:rsidRDefault="006746BC" w:rsidP="006746BC">
      <w:pPr>
        <w:pStyle w:val="Default"/>
        <w:ind w:firstLine="709"/>
        <w:rPr>
          <w:sz w:val="28"/>
          <w:szCs w:val="28"/>
        </w:rPr>
      </w:pPr>
      <w:r>
        <w:rPr>
          <w:sz w:val="28"/>
          <w:szCs w:val="28"/>
        </w:rPr>
        <w:t xml:space="preserve">7.3. Промежуточные выводы. </w:t>
      </w:r>
    </w:p>
    <w:p w:rsidR="006B66AE" w:rsidRDefault="006B66AE" w:rsidP="006746BC">
      <w:pPr>
        <w:pStyle w:val="Default"/>
        <w:ind w:firstLine="709"/>
        <w:jc w:val="both"/>
        <w:rPr>
          <w:sz w:val="28"/>
          <w:szCs w:val="28"/>
        </w:rPr>
      </w:pPr>
      <w:r>
        <w:rPr>
          <w:sz w:val="28"/>
          <w:szCs w:val="28"/>
        </w:rPr>
        <w:t>По полученным значениям весов сделать промежуточные выводы.</w:t>
      </w:r>
    </w:p>
    <w:p w:rsidR="006B66AE" w:rsidRDefault="006B66AE" w:rsidP="006746BC">
      <w:pPr>
        <w:pStyle w:val="Default"/>
        <w:ind w:firstLine="709"/>
        <w:jc w:val="both"/>
        <w:rPr>
          <w:sz w:val="28"/>
          <w:szCs w:val="28"/>
        </w:rPr>
      </w:pPr>
      <w:r>
        <w:rPr>
          <w:sz w:val="28"/>
          <w:szCs w:val="28"/>
        </w:rPr>
        <w:t xml:space="preserve">Наибольший вес имеет критерий «близость к работе» (38,21 %), далее идут «количество комнат» (28,11 %) и «цена» (22,29 %). Критерии «размер» (7,07 %) и «категория дома» (4,32 %) имеют малую значимость; вес критерия «категория дома» ниже 5 %, поэтому при упрощении анализа его можно было бы исключить.</w:t>
      </w:r>
    </w:p>
    <w:p w:rsidR="006746BC" w:rsidRDefault="006746BC" w:rsidP="006746BC">
      <w:pPr>
        <w:pStyle w:val="Default"/>
        <w:ind w:firstLine="709"/>
        <w:jc w:val="both"/>
        <w:rPr>
          <w:sz w:val="28"/>
          <w:szCs w:val="28"/>
        </w:rPr>
      </w:pPr>
      <w:r>
        <w:rPr>
          <w:sz w:val="28"/>
          <w:szCs w:val="28"/>
        </w:rPr>
        <w:t xml:space="preserve">В некоторых случаях для упрощения анализа критерии, имеющие вес ниже заданного, могут быть исключены из рассмотрения. </w:t>
      </w:r>
    </w:p>
    <w:p w:rsidR="006746BC" w:rsidRDefault="006746BC" w:rsidP="006746BC">
      <w:pPr>
        <w:pStyle w:val="50"/>
        <w:shd w:val="clear" w:color="auto" w:fill="auto"/>
        <w:spacing w:line="240" w:lineRule="auto"/>
        <w:ind w:left="221" w:right="-1" w:firstLine="709"/>
        <w:jc w:val="both"/>
        <w:rPr>
          <w:b/>
          <w:sz w:val="28"/>
          <w:szCs w:val="28"/>
        </w:rPr>
      </w:pPr>
      <w:r>
        <w:rPr>
          <w:sz w:val="28"/>
          <w:szCs w:val="28"/>
        </w:rPr>
        <w:t>Действия 7.1 – 7.3 повторяем для всех матриц попарного сравнения альтернатив по критериям. Получаем следующие результаты (табл. 13 – 17):</w:t>
      </w:r>
    </w:p>
    <w:p w:rsidR="006746BC" w:rsidRDefault="006746BC" w:rsidP="001F2411">
      <w:pPr>
        <w:pStyle w:val="50"/>
        <w:shd w:val="clear" w:color="auto" w:fill="auto"/>
        <w:spacing w:line="240" w:lineRule="auto"/>
        <w:ind w:left="221" w:right="260" w:firstLine="499"/>
        <w:jc w:val="both"/>
        <w:rPr>
          <w:sz w:val="28"/>
          <w:szCs w:val="28"/>
        </w:rPr>
      </w:pPr>
    </w:p>
    <w:p w:rsidR="006746BC" w:rsidRDefault="006746BC" w:rsidP="001F2411">
      <w:pPr>
        <w:pStyle w:val="50"/>
        <w:shd w:val="clear" w:color="auto" w:fill="auto"/>
        <w:spacing w:line="240" w:lineRule="auto"/>
        <w:ind w:left="221" w:right="260" w:firstLine="499"/>
        <w:jc w:val="both"/>
        <w:rPr>
          <w:sz w:val="28"/>
          <w:szCs w:val="28"/>
        </w:rPr>
      </w:pPr>
      <w:r>
        <w:rPr>
          <w:sz w:val="28"/>
          <w:szCs w:val="28"/>
        </w:rPr>
        <w:t>Таблица 13. Весовой столбец альтернатив по цене</w:t>
      </w:r>
    </w:p>
    <w:tbl>
      <w:tblPr>
        <w:tblStyle w:val="a6"/>
        <w:tblW w:w="0" w:type="auto"/>
        <w:tblInd w:w="221" w:type="dxa"/>
        <w:tblLook w:val="04A0" w:firstRow="1" w:lastRow="0" w:firstColumn="1" w:lastColumn="0" w:noHBand="0" w:noVBand="1"/>
      </w:tblPr>
      <w:tblGrid>
        <w:gridCol w:w="3325"/>
        <w:gridCol w:w="3324"/>
        <w:gridCol w:w="3325"/>
      </w:tblGrid>
      <w:tr w:rsidR="006746BC" w:rsidTr="00D341D9">
        <w:tc>
          <w:tcPr>
            <w:tcW w:w="3325" w:type="dxa"/>
          </w:tcPr>
          <w:p w:rsidR="006746BC" w:rsidRDefault="006746BC" w:rsidP="00D341D9">
            <w:pPr>
              <w:pStyle w:val="50"/>
              <w:shd w:val="clear" w:color="auto" w:fill="auto"/>
              <w:spacing w:line="240" w:lineRule="auto"/>
              <w:ind w:right="260"/>
              <w:jc w:val="both"/>
              <w:rPr>
                <w:b/>
                <w:sz w:val="28"/>
                <w:szCs w:val="28"/>
              </w:rPr>
            </w:pPr>
          </w:p>
        </w:tc>
        <w:tc>
          <w:tcPr>
            <w:tcW w:w="3324" w:type="dxa"/>
          </w:tcPr>
          <w:p w:rsidR="006746BC" w:rsidRDefault="006746BC" w:rsidP="00D341D9">
            <w:pPr>
              <w:pStyle w:val="Default"/>
              <w:rPr>
                <w:sz w:val="28"/>
                <w:szCs w:val="28"/>
              </w:rPr>
            </w:pPr>
            <w:r>
              <w:rPr>
                <w:b/>
                <w:bCs/>
                <w:sz w:val="28"/>
                <w:szCs w:val="28"/>
              </w:rPr>
              <w:t xml:space="preserve">Вес в долях </w:t>
            </w:r>
          </w:p>
        </w:tc>
        <w:tc>
          <w:tcPr>
            <w:tcW w:w="3325" w:type="dxa"/>
          </w:tcPr>
          <w:p w:rsidR="006746BC" w:rsidRDefault="006746BC" w:rsidP="00D341D9">
            <w:pPr>
              <w:pStyle w:val="Default"/>
              <w:rPr>
                <w:sz w:val="28"/>
                <w:szCs w:val="28"/>
              </w:rPr>
            </w:pPr>
            <w:r>
              <w:rPr>
                <w:b/>
                <w:bCs/>
                <w:sz w:val="28"/>
                <w:szCs w:val="28"/>
              </w:rPr>
              <w:t xml:space="preserve">Вес в процентах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1 </w:t>
            </w:r>
          </w:p>
        </w:tc>
        <w:tc>
          <w:tcPr>
            <w:tcW w:w="3324" w:type="dxa"/>
          </w:tcPr>
          <w:p w:rsidR="006746BC" w:rsidRDefault="006746BC" w:rsidP="006746BC">
            <w:pPr>
              <w:pStyle w:val="Default"/>
              <w:rPr>
                <w:sz w:val="28"/>
                <w:szCs w:val="28"/>
              </w:rPr>
            </w:pPr>
            <w:r>
              <w:rPr>
                <w:sz w:val="28"/>
                <w:szCs w:val="28"/>
              </w:rPr>
              <w:t>0,3339</w:t>
            </w:r>
          </w:p>
        </w:tc>
        <w:tc>
          <w:tcPr>
            <w:tcW w:w="3325" w:type="dxa"/>
          </w:tcPr>
          <w:p w:rsidR="006746BC" w:rsidRDefault="006746BC" w:rsidP="006746BC">
            <w:pPr>
              <w:pStyle w:val="Default"/>
              <w:rPr>
                <w:sz w:val="28"/>
                <w:szCs w:val="28"/>
              </w:rPr>
            </w:pPr>
            <w:r>
              <w:rPr>
                <w:sz w:val="28"/>
                <w:szCs w:val="28"/>
              </w:rPr>
              <w:t>33,39 %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2 </w:t>
            </w:r>
          </w:p>
        </w:tc>
        <w:tc>
          <w:tcPr>
            <w:tcW w:w="3324" w:type="dxa"/>
          </w:tcPr>
          <w:p w:rsidR="006746BC" w:rsidRDefault="006746BC" w:rsidP="006746BC">
            <w:pPr>
              <w:pStyle w:val="Default"/>
              <w:rPr>
                <w:sz w:val="28"/>
                <w:szCs w:val="28"/>
              </w:rPr>
            </w:pPr>
            <w:r>
              <w:rPr>
                <w:sz w:val="28"/>
                <w:szCs w:val="28"/>
              </w:rPr>
              <w:t>0,0982</w:t>
            </w:r>
          </w:p>
        </w:tc>
        <w:tc>
          <w:tcPr>
            <w:tcW w:w="3325" w:type="dxa"/>
          </w:tcPr>
          <w:p w:rsidR="006746BC" w:rsidRDefault="006746BC" w:rsidP="006746BC">
            <w:pPr>
              <w:pStyle w:val="Default"/>
              <w:rPr>
                <w:sz w:val="28"/>
                <w:szCs w:val="28"/>
              </w:rPr>
            </w:pPr>
            <w:r>
              <w:rPr>
                <w:sz w:val="28"/>
                <w:szCs w:val="28"/>
              </w:rPr>
              <w:t>9,82 %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3 </w:t>
            </w:r>
          </w:p>
        </w:tc>
        <w:tc>
          <w:tcPr>
            <w:tcW w:w="3324" w:type="dxa"/>
          </w:tcPr>
          <w:p w:rsidR="006746BC" w:rsidRDefault="006746BC" w:rsidP="006746BC">
            <w:pPr>
              <w:pStyle w:val="Default"/>
              <w:rPr>
                <w:sz w:val="28"/>
                <w:szCs w:val="28"/>
              </w:rPr>
            </w:pPr>
            <w:r>
              <w:rPr>
                <w:sz w:val="28"/>
                <w:szCs w:val="28"/>
              </w:rPr>
              <w:t>0,5679</w:t>
            </w:r>
          </w:p>
        </w:tc>
        <w:tc>
          <w:tcPr>
            <w:tcW w:w="3325" w:type="dxa"/>
          </w:tcPr>
          <w:p w:rsidR="006746BC" w:rsidRDefault="006746BC" w:rsidP="006746BC">
            <w:pPr>
              <w:pStyle w:val="Default"/>
              <w:rPr>
                <w:sz w:val="28"/>
                <w:szCs w:val="28"/>
              </w:rPr>
            </w:pPr>
            <w:r>
              <w:rPr>
                <w:sz w:val="28"/>
                <w:szCs w:val="28"/>
              </w:rPr>
              <w:t>56,79 %</w:t>
            </w:r>
          </w:p>
        </w:tc>
      </w:tr>
    </w:tbl>
    <w:p w:rsidR="006746BC" w:rsidRDefault="006746BC" w:rsidP="001F2411">
      <w:pPr>
        <w:pStyle w:val="50"/>
        <w:shd w:val="clear" w:color="auto" w:fill="auto"/>
        <w:spacing w:line="240" w:lineRule="auto"/>
        <w:ind w:left="221" w:right="260" w:firstLine="499"/>
        <w:jc w:val="both"/>
        <w:rPr>
          <w:b/>
          <w:sz w:val="28"/>
          <w:szCs w:val="28"/>
        </w:rPr>
      </w:pPr>
    </w:p>
    <w:p w:rsidR="006746BC" w:rsidRDefault="006746BC" w:rsidP="006746BC">
      <w:pPr>
        <w:pStyle w:val="50"/>
        <w:shd w:val="clear" w:color="auto" w:fill="auto"/>
        <w:spacing w:line="240" w:lineRule="auto"/>
        <w:ind w:left="221" w:right="260" w:firstLine="499"/>
        <w:jc w:val="both"/>
        <w:rPr>
          <w:b/>
          <w:sz w:val="28"/>
          <w:szCs w:val="28"/>
        </w:rPr>
      </w:pPr>
      <w:r>
        <w:rPr>
          <w:sz w:val="28"/>
          <w:szCs w:val="28"/>
        </w:rPr>
        <w:t>Таблица 14. Весовой столбец альтернатив по размеру</w:t>
      </w:r>
    </w:p>
    <w:tbl>
      <w:tblPr>
        <w:tblStyle w:val="a6"/>
        <w:tblW w:w="0" w:type="auto"/>
        <w:tblInd w:w="221" w:type="dxa"/>
        <w:tblLook w:val="04A0" w:firstRow="1" w:lastRow="0" w:firstColumn="1" w:lastColumn="0" w:noHBand="0" w:noVBand="1"/>
      </w:tblPr>
      <w:tblGrid>
        <w:gridCol w:w="3325"/>
        <w:gridCol w:w="3324"/>
        <w:gridCol w:w="3325"/>
      </w:tblGrid>
      <w:tr w:rsidR="006746BC" w:rsidTr="00D341D9">
        <w:tc>
          <w:tcPr>
            <w:tcW w:w="3325" w:type="dxa"/>
          </w:tcPr>
          <w:p w:rsidR="006746BC" w:rsidRDefault="006746BC" w:rsidP="00D341D9">
            <w:pPr>
              <w:pStyle w:val="50"/>
              <w:shd w:val="clear" w:color="auto" w:fill="auto"/>
              <w:spacing w:line="240" w:lineRule="auto"/>
              <w:ind w:right="260"/>
              <w:jc w:val="both"/>
              <w:rPr>
                <w:b/>
                <w:sz w:val="28"/>
                <w:szCs w:val="28"/>
              </w:rPr>
            </w:pPr>
          </w:p>
        </w:tc>
        <w:tc>
          <w:tcPr>
            <w:tcW w:w="3324" w:type="dxa"/>
          </w:tcPr>
          <w:p w:rsidR="006746BC" w:rsidRDefault="006746BC" w:rsidP="00D341D9">
            <w:pPr>
              <w:pStyle w:val="Default"/>
              <w:rPr>
                <w:sz w:val="28"/>
                <w:szCs w:val="28"/>
              </w:rPr>
            </w:pPr>
            <w:r>
              <w:rPr>
                <w:b/>
                <w:bCs/>
                <w:sz w:val="28"/>
                <w:szCs w:val="28"/>
              </w:rPr>
              <w:t xml:space="preserve">Вес в долях </w:t>
            </w:r>
          </w:p>
        </w:tc>
        <w:tc>
          <w:tcPr>
            <w:tcW w:w="3325" w:type="dxa"/>
          </w:tcPr>
          <w:p w:rsidR="006746BC" w:rsidRDefault="006746BC" w:rsidP="00D341D9">
            <w:pPr>
              <w:pStyle w:val="Default"/>
              <w:rPr>
                <w:sz w:val="28"/>
                <w:szCs w:val="28"/>
              </w:rPr>
            </w:pPr>
            <w:r>
              <w:rPr>
                <w:b/>
                <w:bCs/>
                <w:sz w:val="28"/>
                <w:szCs w:val="28"/>
              </w:rPr>
              <w:t xml:space="preserve">Вес в процентах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1 </w:t>
            </w:r>
          </w:p>
        </w:tc>
        <w:tc>
          <w:tcPr>
            <w:tcW w:w="3324" w:type="dxa"/>
          </w:tcPr>
          <w:p w:rsidR="006746BC" w:rsidRDefault="006746BC" w:rsidP="006746BC">
            <w:pPr>
              <w:pStyle w:val="Default"/>
              <w:rPr>
                <w:sz w:val="28"/>
                <w:szCs w:val="28"/>
              </w:rPr>
            </w:pPr>
            <w:r>
              <w:rPr>
                <w:sz w:val="28"/>
                <w:szCs w:val="28"/>
              </w:rPr>
              <w:t>0,3202</w:t>
            </w:r>
          </w:p>
        </w:tc>
        <w:tc>
          <w:tcPr>
            <w:tcW w:w="3325" w:type="dxa"/>
          </w:tcPr>
          <w:p w:rsidR="006746BC" w:rsidRDefault="006746BC" w:rsidP="006746BC">
            <w:pPr>
              <w:pStyle w:val="Default"/>
              <w:rPr>
                <w:sz w:val="28"/>
                <w:szCs w:val="28"/>
              </w:rPr>
            </w:pPr>
            <w:r>
              <w:rPr>
                <w:sz w:val="28"/>
                <w:szCs w:val="28"/>
              </w:rPr>
              <w:t>32,02 %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2 </w:t>
            </w:r>
          </w:p>
        </w:tc>
        <w:tc>
          <w:tcPr>
            <w:tcW w:w="3324" w:type="dxa"/>
          </w:tcPr>
          <w:p w:rsidR="006746BC" w:rsidRDefault="006746BC" w:rsidP="006746BC">
            <w:pPr>
              <w:pStyle w:val="Default"/>
              <w:rPr>
                <w:sz w:val="28"/>
                <w:szCs w:val="28"/>
              </w:rPr>
            </w:pPr>
            <w:r>
              <w:rPr>
                <w:sz w:val="28"/>
                <w:szCs w:val="28"/>
              </w:rPr>
              <w:t>0,5571</w:t>
            </w:r>
          </w:p>
        </w:tc>
        <w:tc>
          <w:tcPr>
            <w:tcW w:w="3325" w:type="dxa"/>
          </w:tcPr>
          <w:p w:rsidR="006746BC" w:rsidRDefault="006746BC" w:rsidP="006746BC">
            <w:pPr>
              <w:pStyle w:val="Default"/>
              <w:rPr>
                <w:sz w:val="28"/>
                <w:szCs w:val="28"/>
              </w:rPr>
            </w:pPr>
            <w:r>
              <w:rPr>
                <w:sz w:val="28"/>
                <w:szCs w:val="28"/>
              </w:rPr>
              <w:t>55,71 %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3 </w:t>
            </w:r>
          </w:p>
        </w:tc>
        <w:tc>
          <w:tcPr>
            <w:tcW w:w="3324" w:type="dxa"/>
          </w:tcPr>
          <w:p w:rsidR="006746BC" w:rsidRDefault="006746BC" w:rsidP="006746BC">
            <w:pPr>
              <w:pStyle w:val="Default"/>
              <w:rPr>
                <w:sz w:val="28"/>
                <w:szCs w:val="28"/>
              </w:rPr>
            </w:pPr>
            <w:r>
              <w:rPr>
                <w:sz w:val="28"/>
                <w:szCs w:val="28"/>
              </w:rPr>
              <w:t>0,1226</w:t>
            </w:r>
          </w:p>
        </w:tc>
        <w:tc>
          <w:tcPr>
            <w:tcW w:w="3325" w:type="dxa"/>
          </w:tcPr>
          <w:p w:rsidR="006746BC" w:rsidRDefault="006746BC" w:rsidP="006746BC">
            <w:pPr>
              <w:pStyle w:val="Default"/>
              <w:rPr>
                <w:sz w:val="28"/>
                <w:szCs w:val="28"/>
              </w:rPr>
            </w:pPr>
            <w:r>
              <w:rPr>
                <w:sz w:val="28"/>
                <w:szCs w:val="28"/>
              </w:rPr>
              <w:t>12,26 %</w:t>
            </w:r>
          </w:p>
        </w:tc>
      </w:tr>
    </w:tbl>
    <w:p w:rsidR="006746BC" w:rsidRDefault="006746BC" w:rsidP="001F2411">
      <w:pPr>
        <w:pStyle w:val="50"/>
        <w:shd w:val="clear" w:color="auto" w:fill="auto"/>
        <w:spacing w:line="240" w:lineRule="auto"/>
        <w:ind w:left="221" w:right="260" w:firstLine="499"/>
        <w:jc w:val="both"/>
        <w:rPr>
          <w:b/>
          <w:sz w:val="28"/>
          <w:szCs w:val="28"/>
        </w:rPr>
      </w:pPr>
    </w:p>
    <w:p w:rsidR="006746BC" w:rsidRDefault="006746BC" w:rsidP="006746BC">
      <w:pPr>
        <w:pStyle w:val="50"/>
        <w:shd w:val="clear" w:color="auto" w:fill="auto"/>
        <w:spacing w:line="240" w:lineRule="auto"/>
        <w:ind w:left="221" w:right="260" w:firstLine="499"/>
        <w:jc w:val="both"/>
        <w:rPr>
          <w:b/>
          <w:sz w:val="28"/>
          <w:szCs w:val="28"/>
        </w:rPr>
      </w:pPr>
      <w:r>
        <w:rPr>
          <w:sz w:val="28"/>
          <w:szCs w:val="28"/>
        </w:rPr>
        <w:t>Таблица 15. Весовой столбец альтернатив по количеству комнат</w:t>
      </w:r>
    </w:p>
    <w:tbl>
      <w:tblPr>
        <w:tblStyle w:val="a6"/>
        <w:tblW w:w="0" w:type="auto"/>
        <w:tblInd w:w="221" w:type="dxa"/>
        <w:tblLook w:val="04A0" w:firstRow="1" w:lastRow="0" w:firstColumn="1" w:lastColumn="0" w:noHBand="0" w:noVBand="1"/>
      </w:tblPr>
      <w:tblGrid>
        <w:gridCol w:w="3325"/>
        <w:gridCol w:w="3324"/>
        <w:gridCol w:w="3325"/>
      </w:tblGrid>
      <w:tr w:rsidR="006746BC" w:rsidTr="00D341D9">
        <w:tc>
          <w:tcPr>
            <w:tcW w:w="3325" w:type="dxa"/>
          </w:tcPr>
          <w:p w:rsidR="006746BC" w:rsidRDefault="006746BC" w:rsidP="00D341D9">
            <w:pPr>
              <w:pStyle w:val="50"/>
              <w:shd w:val="clear" w:color="auto" w:fill="auto"/>
              <w:spacing w:line="240" w:lineRule="auto"/>
              <w:ind w:right="260"/>
              <w:jc w:val="both"/>
              <w:rPr>
                <w:b/>
                <w:sz w:val="28"/>
                <w:szCs w:val="28"/>
              </w:rPr>
            </w:pPr>
          </w:p>
        </w:tc>
        <w:tc>
          <w:tcPr>
            <w:tcW w:w="3324" w:type="dxa"/>
          </w:tcPr>
          <w:p w:rsidR="006746BC" w:rsidRDefault="006746BC" w:rsidP="00D341D9">
            <w:pPr>
              <w:pStyle w:val="Default"/>
              <w:rPr>
                <w:sz w:val="28"/>
                <w:szCs w:val="28"/>
              </w:rPr>
            </w:pPr>
            <w:r>
              <w:rPr>
                <w:b/>
                <w:bCs/>
                <w:sz w:val="28"/>
                <w:szCs w:val="28"/>
              </w:rPr>
              <w:t xml:space="preserve">Вес в долях </w:t>
            </w:r>
          </w:p>
        </w:tc>
        <w:tc>
          <w:tcPr>
            <w:tcW w:w="3325" w:type="dxa"/>
          </w:tcPr>
          <w:p w:rsidR="006746BC" w:rsidRDefault="006746BC" w:rsidP="00D341D9">
            <w:pPr>
              <w:pStyle w:val="Default"/>
              <w:rPr>
                <w:sz w:val="28"/>
                <w:szCs w:val="28"/>
              </w:rPr>
            </w:pPr>
            <w:r>
              <w:rPr>
                <w:b/>
                <w:bCs/>
                <w:sz w:val="28"/>
                <w:szCs w:val="28"/>
              </w:rPr>
              <w:t xml:space="preserve">Вес в процентах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1 </w:t>
            </w:r>
          </w:p>
        </w:tc>
        <w:tc>
          <w:tcPr>
            <w:tcW w:w="3324" w:type="dxa"/>
          </w:tcPr>
          <w:p w:rsidR="006746BC" w:rsidRDefault="006746BC" w:rsidP="006746BC">
            <w:pPr>
              <w:pStyle w:val="Default"/>
              <w:rPr>
                <w:sz w:val="28"/>
                <w:szCs w:val="28"/>
              </w:rPr>
            </w:pPr>
            <w:r>
              <w:rPr>
                <w:sz w:val="28"/>
                <w:szCs w:val="28"/>
              </w:rPr>
              <w:t>0,3873</w:t>
            </w:r>
          </w:p>
        </w:tc>
        <w:tc>
          <w:tcPr>
            <w:tcW w:w="3325" w:type="dxa"/>
          </w:tcPr>
          <w:p w:rsidR="006746BC" w:rsidRDefault="006746BC" w:rsidP="006746BC">
            <w:pPr>
              <w:pStyle w:val="Default"/>
              <w:rPr>
                <w:sz w:val="28"/>
                <w:szCs w:val="28"/>
              </w:rPr>
            </w:pPr>
            <w:r>
              <w:rPr>
                <w:sz w:val="28"/>
                <w:szCs w:val="28"/>
              </w:rPr>
              <w:t>38,73 %</w:t>
            </w:r>
          </w:p>
        </w:tc>
      </w:tr>
      <w:tr w:rsidR="006746BC" w:rsidTr="00D341D9">
        <w:tc>
          <w:tcPr>
            <w:tcW w:w="3325" w:type="dxa"/>
          </w:tcPr>
          <w:p w:rsidR="006746BC" w:rsidRDefault="006746BC" w:rsidP="006746BC">
            <w:pPr>
              <w:pStyle w:val="Default"/>
              <w:rPr>
                <w:sz w:val="28"/>
                <w:szCs w:val="28"/>
              </w:rPr>
            </w:pPr>
            <w:r>
              <w:rPr>
                <w:b/>
                <w:bCs/>
                <w:sz w:val="28"/>
                <w:szCs w:val="28"/>
              </w:rPr>
              <w:lastRenderedPageBreak/>
              <w:t xml:space="preserve">Квартира 2 </w:t>
            </w:r>
          </w:p>
        </w:tc>
        <w:tc>
          <w:tcPr>
            <w:tcW w:w="3324" w:type="dxa"/>
          </w:tcPr>
          <w:p w:rsidR="006746BC" w:rsidRDefault="006746BC" w:rsidP="006746BC">
            <w:pPr>
              <w:pStyle w:val="Default"/>
              <w:rPr>
                <w:sz w:val="28"/>
                <w:szCs w:val="28"/>
              </w:rPr>
            </w:pPr>
            <w:r>
              <w:rPr>
                <w:sz w:val="28"/>
                <w:szCs w:val="28"/>
              </w:rPr>
              <w:t>0,4429</w:t>
            </w:r>
          </w:p>
        </w:tc>
        <w:tc>
          <w:tcPr>
            <w:tcW w:w="3325" w:type="dxa"/>
          </w:tcPr>
          <w:p w:rsidR="006746BC" w:rsidRDefault="006746BC" w:rsidP="006746BC">
            <w:pPr>
              <w:pStyle w:val="Default"/>
              <w:rPr>
                <w:sz w:val="28"/>
                <w:szCs w:val="28"/>
              </w:rPr>
            </w:pPr>
            <w:r>
              <w:rPr>
                <w:sz w:val="28"/>
                <w:szCs w:val="28"/>
              </w:rPr>
              <w:t>44,29 %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3 </w:t>
            </w:r>
          </w:p>
        </w:tc>
        <w:tc>
          <w:tcPr>
            <w:tcW w:w="3324" w:type="dxa"/>
          </w:tcPr>
          <w:p w:rsidR="006746BC" w:rsidRDefault="006746BC" w:rsidP="006746BC">
            <w:pPr>
              <w:pStyle w:val="Default"/>
              <w:rPr>
                <w:sz w:val="28"/>
                <w:szCs w:val="28"/>
              </w:rPr>
            </w:pPr>
            <w:r>
              <w:rPr>
                <w:sz w:val="28"/>
                <w:szCs w:val="28"/>
              </w:rPr>
              <w:t>0,1698</w:t>
            </w:r>
          </w:p>
        </w:tc>
        <w:tc>
          <w:tcPr>
            <w:tcW w:w="3325" w:type="dxa"/>
          </w:tcPr>
          <w:p w:rsidR="006746BC" w:rsidRDefault="006746BC" w:rsidP="006746BC">
            <w:pPr>
              <w:pStyle w:val="Default"/>
              <w:rPr>
                <w:sz w:val="28"/>
                <w:szCs w:val="28"/>
              </w:rPr>
            </w:pPr>
            <w:r>
              <w:rPr>
                <w:sz w:val="28"/>
                <w:szCs w:val="28"/>
              </w:rPr>
              <w:t>16,98 %</w:t>
            </w:r>
          </w:p>
        </w:tc>
      </w:tr>
    </w:tbl>
    <w:p w:rsidR="006746BC" w:rsidRDefault="006746BC" w:rsidP="001F2411">
      <w:pPr>
        <w:pStyle w:val="50"/>
        <w:shd w:val="clear" w:color="auto" w:fill="auto"/>
        <w:spacing w:line="240" w:lineRule="auto"/>
        <w:ind w:left="221" w:right="260" w:firstLine="499"/>
        <w:jc w:val="both"/>
        <w:rPr>
          <w:b/>
          <w:sz w:val="28"/>
          <w:szCs w:val="28"/>
        </w:rPr>
      </w:pPr>
    </w:p>
    <w:p w:rsidR="006746BC" w:rsidRDefault="006746BC" w:rsidP="006746BC">
      <w:pPr>
        <w:pStyle w:val="50"/>
        <w:shd w:val="clear" w:color="auto" w:fill="auto"/>
        <w:spacing w:line="240" w:lineRule="auto"/>
        <w:ind w:left="221" w:right="260" w:firstLine="499"/>
        <w:jc w:val="both"/>
        <w:rPr>
          <w:b/>
          <w:sz w:val="28"/>
          <w:szCs w:val="28"/>
        </w:rPr>
      </w:pPr>
      <w:r>
        <w:rPr>
          <w:sz w:val="28"/>
          <w:szCs w:val="28"/>
        </w:rPr>
        <w:t>Таблица 16. Весовой столбец альтернатив по близости</w:t>
      </w:r>
    </w:p>
    <w:tbl>
      <w:tblPr>
        <w:tblStyle w:val="a6"/>
        <w:tblW w:w="0" w:type="auto"/>
        <w:tblInd w:w="221" w:type="dxa"/>
        <w:tblLook w:val="04A0" w:firstRow="1" w:lastRow="0" w:firstColumn="1" w:lastColumn="0" w:noHBand="0" w:noVBand="1"/>
      </w:tblPr>
      <w:tblGrid>
        <w:gridCol w:w="3325"/>
        <w:gridCol w:w="3324"/>
        <w:gridCol w:w="3325"/>
      </w:tblGrid>
      <w:tr w:rsidR="006746BC" w:rsidTr="00D341D9">
        <w:tc>
          <w:tcPr>
            <w:tcW w:w="3325" w:type="dxa"/>
          </w:tcPr>
          <w:p w:rsidR="006746BC" w:rsidRDefault="006746BC" w:rsidP="00D341D9">
            <w:pPr>
              <w:pStyle w:val="50"/>
              <w:shd w:val="clear" w:color="auto" w:fill="auto"/>
              <w:spacing w:line="240" w:lineRule="auto"/>
              <w:ind w:right="260"/>
              <w:jc w:val="both"/>
              <w:rPr>
                <w:b/>
                <w:sz w:val="28"/>
                <w:szCs w:val="28"/>
              </w:rPr>
            </w:pPr>
          </w:p>
        </w:tc>
        <w:tc>
          <w:tcPr>
            <w:tcW w:w="3324" w:type="dxa"/>
          </w:tcPr>
          <w:p w:rsidR="006746BC" w:rsidRDefault="006746BC" w:rsidP="00D341D9">
            <w:pPr>
              <w:pStyle w:val="Default"/>
              <w:rPr>
                <w:sz w:val="28"/>
                <w:szCs w:val="28"/>
              </w:rPr>
            </w:pPr>
            <w:r>
              <w:rPr>
                <w:b/>
                <w:bCs/>
                <w:sz w:val="28"/>
                <w:szCs w:val="28"/>
              </w:rPr>
              <w:t xml:space="preserve">Вес в долях </w:t>
            </w:r>
          </w:p>
        </w:tc>
        <w:tc>
          <w:tcPr>
            <w:tcW w:w="3325" w:type="dxa"/>
          </w:tcPr>
          <w:p w:rsidR="006746BC" w:rsidRDefault="006746BC" w:rsidP="00D341D9">
            <w:pPr>
              <w:pStyle w:val="Default"/>
              <w:rPr>
                <w:sz w:val="28"/>
                <w:szCs w:val="28"/>
              </w:rPr>
            </w:pPr>
            <w:r>
              <w:rPr>
                <w:b/>
                <w:bCs/>
                <w:sz w:val="28"/>
                <w:szCs w:val="28"/>
              </w:rPr>
              <w:t xml:space="preserve">Вес в процентах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1 </w:t>
            </w:r>
          </w:p>
        </w:tc>
        <w:tc>
          <w:tcPr>
            <w:tcW w:w="3324" w:type="dxa"/>
          </w:tcPr>
          <w:p w:rsidR="006746BC" w:rsidRDefault="006746BC" w:rsidP="006746BC">
            <w:pPr>
              <w:pStyle w:val="Default"/>
              <w:rPr>
                <w:sz w:val="28"/>
                <w:szCs w:val="28"/>
              </w:rPr>
            </w:pPr>
            <w:r>
              <w:rPr>
                <w:sz w:val="28"/>
                <w:szCs w:val="28"/>
              </w:rPr>
              <w:t>0,2842</w:t>
            </w:r>
          </w:p>
        </w:tc>
        <w:tc>
          <w:tcPr>
            <w:tcW w:w="3325" w:type="dxa"/>
          </w:tcPr>
          <w:p w:rsidR="006746BC" w:rsidRDefault="006746BC" w:rsidP="006746BC">
            <w:pPr>
              <w:pStyle w:val="Default"/>
              <w:rPr>
                <w:sz w:val="28"/>
                <w:szCs w:val="28"/>
              </w:rPr>
            </w:pPr>
            <w:r>
              <w:rPr>
                <w:sz w:val="28"/>
                <w:szCs w:val="28"/>
              </w:rPr>
              <w:t>28,42 %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2 </w:t>
            </w:r>
          </w:p>
        </w:tc>
        <w:tc>
          <w:tcPr>
            <w:tcW w:w="3324" w:type="dxa"/>
          </w:tcPr>
          <w:p w:rsidR="006746BC" w:rsidRDefault="006746BC" w:rsidP="006746BC">
            <w:pPr>
              <w:pStyle w:val="Default"/>
              <w:rPr>
                <w:sz w:val="28"/>
                <w:szCs w:val="28"/>
              </w:rPr>
            </w:pPr>
            <w:r>
              <w:rPr>
                <w:sz w:val="28"/>
                <w:szCs w:val="28"/>
              </w:rPr>
              <w:t>0,6194</w:t>
            </w:r>
          </w:p>
        </w:tc>
        <w:tc>
          <w:tcPr>
            <w:tcW w:w="3325" w:type="dxa"/>
          </w:tcPr>
          <w:p w:rsidR="006746BC" w:rsidRDefault="006746BC" w:rsidP="006746BC">
            <w:pPr>
              <w:pStyle w:val="Default"/>
              <w:rPr>
                <w:sz w:val="28"/>
                <w:szCs w:val="28"/>
              </w:rPr>
            </w:pPr>
            <w:r>
              <w:rPr>
                <w:sz w:val="28"/>
                <w:szCs w:val="28"/>
              </w:rPr>
              <w:t>61,94 %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3 </w:t>
            </w:r>
          </w:p>
        </w:tc>
        <w:tc>
          <w:tcPr>
            <w:tcW w:w="3324" w:type="dxa"/>
          </w:tcPr>
          <w:p w:rsidR="006746BC" w:rsidRDefault="006746BC" w:rsidP="006746BC">
            <w:pPr>
              <w:pStyle w:val="Default"/>
              <w:rPr>
                <w:sz w:val="28"/>
                <w:szCs w:val="28"/>
              </w:rPr>
            </w:pPr>
            <w:r>
              <w:rPr>
                <w:sz w:val="28"/>
                <w:szCs w:val="28"/>
              </w:rPr>
              <w:t>0,0964</w:t>
            </w:r>
          </w:p>
        </w:tc>
        <w:tc>
          <w:tcPr>
            <w:tcW w:w="3325" w:type="dxa"/>
          </w:tcPr>
          <w:p w:rsidR="006746BC" w:rsidRDefault="006746BC" w:rsidP="006746BC">
            <w:pPr>
              <w:pStyle w:val="Default"/>
              <w:rPr>
                <w:sz w:val="28"/>
                <w:szCs w:val="28"/>
              </w:rPr>
            </w:pPr>
            <w:r>
              <w:rPr>
                <w:sz w:val="28"/>
                <w:szCs w:val="28"/>
              </w:rPr>
              <w:t>9,64 %</w:t>
            </w:r>
          </w:p>
        </w:tc>
      </w:tr>
    </w:tbl>
    <w:p w:rsidR="006746BC" w:rsidRDefault="006746BC" w:rsidP="001F2411">
      <w:pPr>
        <w:pStyle w:val="50"/>
        <w:shd w:val="clear" w:color="auto" w:fill="auto"/>
        <w:spacing w:line="240" w:lineRule="auto"/>
        <w:ind w:left="221" w:right="260" w:firstLine="499"/>
        <w:jc w:val="both"/>
        <w:rPr>
          <w:b/>
          <w:sz w:val="28"/>
          <w:szCs w:val="28"/>
        </w:rPr>
      </w:pPr>
    </w:p>
    <w:p w:rsidR="006746BC" w:rsidRDefault="006746BC" w:rsidP="006746BC">
      <w:pPr>
        <w:pStyle w:val="50"/>
        <w:shd w:val="clear" w:color="auto" w:fill="auto"/>
        <w:spacing w:line="240" w:lineRule="auto"/>
        <w:ind w:left="221" w:right="260" w:firstLine="499"/>
        <w:jc w:val="both"/>
        <w:rPr>
          <w:b/>
          <w:sz w:val="28"/>
          <w:szCs w:val="28"/>
        </w:rPr>
      </w:pPr>
      <w:r>
        <w:rPr>
          <w:sz w:val="28"/>
          <w:szCs w:val="28"/>
        </w:rPr>
        <w:t>Таблица 17. Весовой столбец альтернатив по категории дома</w:t>
      </w:r>
    </w:p>
    <w:tbl>
      <w:tblPr>
        <w:tblStyle w:val="a6"/>
        <w:tblW w:w="0" w:type="auto"/>
        <w:tblInd w:w="221" w:type="dxa"/>
        <w:tblLook w:val="04A0" w:firstRow="1" w:lastRow="0" w:firstColumn="1" w:lastColumn="0" w:noHBand="0" w:noVBand="1"/>
      </w:tblPr>
      <w:tblGrid>
        <w:gridCol w:w="3325"/>
        <w:gridCol w:w="3324"/>
        <w:gridCol w:w="3325"/>
      </w:tblGrid>
      <w:tr w:rsidR="006746BC" w:rsidTr="00D341D9">
        <w:tc>
          <w:tcPr>
            <w:tcW w:w="3325" w:type="dxa"/>
          </w:tcPr>
          <w:p w:rsidR="006746BC" w:rsidRDefault="006746BC" w:rsidP="00D341D9">
            <w:pPr>
              <w:pStyle w:val="50"/>
              <w:shd w:val="clear" w:color="auto" w:fill="auto"/>
              <w:spacing w:line="240" w:lineRule="auto"/>
              <w:ind w:right="260"/>
              <w:jc w:val="both"/>
              <w:rPr>
                <w:b/>
                <w:sz w:val="28"/>
                <w:szCs w:val="28"/>
              </w:rPr>
            </w:pPr>
          </w:p>
        </w:tc>
        <w:tc>
          <w:tcPr>
            <w:tcW w:w="3324" w:type="dxa"/>
          </w:tcPr>
          <w:p w:rsidR="006746BC" w:rsidRDefault="006746BC" w:rsidP="00D341D9">
            <w:pPr>
              <w:pStyle w:val="Default"/>
              <w:rPr>
                <w:sz w:val="28"/>
                <w:szCs w:val="28"/>
              </w:rPr>
            </w:pPr>
            <w:r>
              <w:rPr>
                <w:b/>
                <w:bCs/>
                <w:sz w:val="28"/>
                <w:szCs w:val="28"/>
              </w:rPr>
              <w:t xml:space="preserve">Вес в долях </w:t>
            </w:r>
          </w:p>
        </w:tc>
        <w:tc>
          <w:tcPr>
            <w:tcW w:w="3325" w:type="dxa"/>
          </w:tcPr>
          <w:p w:rsidR="006746BC" w:rsidRDefault="006746BC" w:rsidP="00D341D9">
            <w:pPr>
              <w:pStyle w:val="Default"/>
              <w:rPr>
                <w:sz w:val="28"/>
                <w:szCs w:val="28"/>
              </w:rPr>
            </w:pPr>
            <w:r>
              <w:rPr>
                <w:b/>
                <w:bCs/>
                <w:sz w:val="28"/>
                <w:szCs w:val="28"/>
              </w:rPr>
              <w:t xml:space="preserve">Вес в процентах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1 </w:t>
            </w:r>
          </w:p>
        </w:tc>
        <w:tc>
          <w:tcPr>
            <w:tcW w:w="3324" w:type="dxa"/>
          </w:tcPr>
          <w:p w:rsidR="006746BC" w:rsidRDefault="006746BC" w:rsidP="006746BC">
            <w:pPr>
              <w:pStyle w:val="Default"/>
              <w:rPr>
                <w:sz w:val="28"/>
                <w:szCs w:val="28"/>
              </w:rPr>
            </w:pPr>
            <w:r>
              <w:rPr>
                <w:sz w:val="28"/>
                <w:szCs w:val="28"/>
              </w:rPr>
              <w:t>0,1741</w:t>
            </w:r>
          </w:p>
        </w:tc>
        <w:tc>
          <w:tcPr>
            <w:tcW w:w="3325" w:type="dxa"/>
          </w:tcPr>
          <w:p w:rsidR="006746BC" w:rsidRDefault="006746BC" w:rsidP="006746BC">
            <w:pPr>
              <w:pStyle w:val="Default"/>
              <w:rPr>
                <w:sz w:val="28"/>
                <w:szCs w:val="28"/>
              </w:rPr>
            </w:pPr>
            <w:r>
              <w:rPr>
                <w:sz w:val="28"/>
                <w:szCs w:val="28"/>
              </w:rPr>
              <w:t>17,41 %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2 </w:t>
            </w:r>
          </w:p>
        </w:tc>
        <w:tc>
          <w:tcPr>
            <w:tcW w:w="3324" w:type="dxa"/>
          </w:tcPr>
          <w:p w:rsidR="006746BC" w:rsidRDefault="006746BC" w:rsidP="006746BC">
            <w:pPr>
              <w:pStyle w:val="Default"/>
              <w:rPr>
                <w:sz w:val="28"/>
                <w:szCs w:val="28"/>
              </w:rPr>
            </w:pPr>
            <w:r>
              <w:rPr>
                <w:sz w:val="28"/>
                <w:szCs w:val="28"/>
              </w:rPr>
              <w:t>0,1033</w:t>
            </w:r>
          </w:p>
        </w:tc>
        <w:tc>
          <w:tcPr>
            <w:tcW w:w="3325" w:type="dxa"/>
          </w:tcPr>
          <w:p w:rsidR="006746BC" w:rsidRDefault="006746BC" w:rsidP="006746BC">
            <w:pPr>
              <w:pStyle w:val="Default"/>
              <w:rPr>
                <w:sz w:val="28"/>
                <w:szCs w:val="28"/>
              </w:rPr>
            </w:pPr>
            <w:r>
              <w:rPr>
                <w:sz w:val="28"/>
                <w:szCs w:val="28"/>
              </w:rPr>
              <w:t>10,33 %</w:t>
            </w:r>
          </w:p>
        </w:tc>
      </w:tr>
      <w:tr w:rsidR="006746BC" w:rsidTr="00D341D9">
        <w:tc>
          <w:tcPr>
            <w:tcW w:w="3325" w:type="dxa"/>
          </w:tcPr>
          <w:p w:rsidR="006746BC" w:rsidRDefault="006746BC" w:rsidP="006746BC">
            <w:pPr>
              <w:pStyle w:val="Default"/>
              <w:rPr>
                <w:sz w:val="28"/>
                <w:szCs w:val="28"/>
              </w:rPr>
            </w:pPr>
            <w:r>
              <w:rPr>
                <w:b/>
                <w:bCs/>
                <w:sz w:val="28"/>
                <w:szCs w:val="28"/>
              </w:rPr>
              <w:t xml:space="preserve">Квартира 3 </w:t>
            </w:r>
          </w:p>
        </w:tc>
        <w:tc>
          <w:tcPr>
            <w:tcW w:w="3324" w:type="dxa"/>
          </w:tcPr>
          <w:p w:rsidR="006746BC" w:rsidRDefault="006746BC" w:rsidP="006746BC">
            <w:pPr>
              <w:pStyle w:val="Default"/>
              <w:rPr>
                <w:sz w:val="28"/>
                <w:szCs w:val="28"/>
              </w:rPr>
            </w:pPr>
            <w:r>
              <w:rPr>
                <w:sz w:val="28"/>
                <w:szCs w:val="28"/>
              </w:rPr>
              <w:t>0,7225</w:t>
            </w:r>
          </w:p>
        </w:tc>
        <w:tc>
          <w:tcPr>
            <w:tcW w:w="3325" w:type="dxa"/>
          </w:tcPr>
          <w:p w:rsidR="006746BC" w:rsidRDefault="006746BC" w:rsidP="006746BC">
            <w:pPr>
              <w:pStyle w:val="Default"/>
              <w:rPr>
                <w:sz w:val="28"/>
                <w:szCs w:val="28"/>
              </w:rPr>
            </w:pPr>
            <w:r>
              <w:rPr>
                <w:sz w:val="28"/>
                <w:szCs w:val="28"/>
              </w:rPr>
              <w:t>72,25 %</w:t>
            </w:r>
          </w:p>
        </w:tc>
      </w:tr>
    </w:tbl>
    <w:p w:rsidR="006746BC" w:rsidRDefault="006746BC" w:rsidP="001F2411">
      <w:pPr>
        <w:pStyle w:val="50"/>
        <w:shd w:val="clear" w:color="auto" w:fill="auto"/>
        <w:spacing w:line="240" w:lineRule="auto"/>
        <w:ind w:left="221" w:right="260" w:firstLine="499"/>
        <w:jc w:val="both"/>
        <w:rPr>
          <w:b/>
          <w:sz w:val="28"/>
          <w:szCs w:val="28"/>
        </w:rPr>
      </w:pPr>
    </w:p>
    <w:p w:rsidR="006746BC" w:rsidRDefault="006746BC" w:rsidP="006746BC">
      <w:pPr>
        <w:pStyle w:val="Default"/>
        <w:ind w:firstLine="221"/>
        <w:rPr>
          <w:sz w:val="28"/>
          <w:szCs w:val="28"/>
        </w:rPr>
      </w:pPr>
      <w:r>
        <w:rPr>
          <w:sz w:val="28"/>
          <w:szCs w:val="28"/>
        </w:rPr>
        <w:t xml:space="preserve">8. Определение весов альтернатив по системе иерархии. </w:t>
      </w:r>
    </w:p>
    <w:p w:rsidR="006746BC" w:rsidRDefault="006746BC" w:rsidP="006746BC">
      <w:pPr>
        <w:pStyle w:val="50"/>
        <w:shd w:val="clear" w:color="auto" w:fill="auto"/>
        <w:spacing w:line="240" w:lineRule="auto"/>
        <w:ind w:left="221" w:right="260" w:firstLine="499"/>
        <w:jc w:val="both"/>
        <w:rPr>
          <w:sz w:val="28"/>
          <w:szCs w:val="28"/>
        </w:rPr>
      </w:pPr>
      <w:r>
        <w:rPr>
          <w:sz w:val="28"/>
          <w:szCs w:val="28"/>
        </w:rPr>
        <w:t>8.1. Столбцы весов в долях альтернатив по критериям объединяем в общую матрицу весов альтернатив по всем критериям (табл. 18).</w:t>
      </w:r>
    </w:p>
    <w:p w:rsidR="006746BC" w:rsidRDefault="006746BC" w:rsidP="006746BC">
      <w:pPr>
        <w:pStyle w:val="50"/>
        <w:shd w:val="clear" w:color="auto" w:fill="auto"/>
        <w:spacing w:line="240" w:lineRule="auto"/>
        <w:ind w:left="221" w:right="260" w:firstLine="499"/>
        <w:jc w:val="both"/>
        <w:rPr>
          <w:sz w:val="28"/>
          <w:szCs w:val="28"/>
        </w:rPr>
      </w:pPr>
    </w:p>
    <w:p w:rsidR="006746BC" w:rsidRDefault="006746BC" w:rsidP="006746BC">
      <w:pPr>
        <w:pStyle w:val="50"/>
        <w:shd w:val="clear" w:color="auto" w:fill="auto"/>
        <w:spacing w:line="240" w:lineRule="auto"/>
        <w:ind w:left="221" w:right="260" w:firstLine="499"/>
        <w:jc w:val="both"/>
        <w:rPr>
          <w:sz w:val="28"/>
          <w:szCs w:val="28"/>
        </w:rPr>
      </w:pPr>
      <w:r>
        <w:rPr>
          <w:sz w:val="28"/>
          <w:szCs w:val="28"/>
        </w:rPr>
        <w:t>Таблица 18. Матрица весов альтернатив по всем критериям</w:t>
      </w:r>
    </w:p>
    <w:tbl>
      <w:tblPr>
        <w:tblStyle w:val="a6"/>
        <w:tblW w:w="0" w:type="auto"/>
        <w:tblInd w:w="221" w:type="dxa"/>
        <w:tblLook w:val="04A0" w:firstRow="1" w:lastRow="0" w:firstColumn="1" w:lastColumn="0" w:noHBand="0" w:noVBand="1"/>
      </w:tblPr>
      <w:tblGrid>
        <w:gridCol w:w="1800"/>
        <w:gridCol w:w="1563"/>
        <w:gridCol w:w="1649"/>
        <w:gridCol w:w="1728"/>
        <w:gridCol w:w="1719"/>
        <w:gridCol w:w="1515"/>
      </w:tblGrid>
      <w:tr w:rsidR="00E91778" w:rsidTr="00E91778">
        <w:tc>
          <w:tcPr>
            <w:tcW w:w="1800" w:type="dxa"/>
          </w:tcPr>
          <w:p w:rsidR="00E91778" w:rsidRDefault="00E91778" w:rsidP="00E91778">
            <w:pPr>
              <w:pStyle w:val="50"/>
              <w:shd w:val="clear" w:color="auto" w:fill="auto"/>
              <w:spacing w:line="240" w:lineRule="auto"/>
              <w:ind w:right="260"/>
              <w:jc w:val="both"/>
              <w:rPr>
                <w:b/>
                <w:sz w:val="28"/>
                <w:szCs w:val="28"/>
              </w:rPr>
            </w:pPr>
          </w:p>
        </w:tc>
        <w:tc>
          <w:tcPr>
            <w:tcW w:w="1563" w:type="dxa"/>
          </w:tcPr>
          <w:p w:rsidR="00E91778" w:rsidRDefault="00E91778" w:rsidP="00E91778">
            <w:pPr>
              <w:pStyle w:val="Default"/>
              <w:rPr>
                <w:sz w:val="28"/>
                <w:szCs w:val="28"/>
              </w:rPr>
            </w:pPr>
            <w:r>
              <w:rPr>
                <w:b/>
                <w:bCs/>
                <w:sz w:val="28"/>
                <w:szCs w:val="28"/>
              </w:rPr>
              <w:t xml:space="preserve">цена </w:t>
            </w:r>
          </w:p>
        </w:tc>
        <w:tc>
          <w:tcPr>
            <w:tcW w:w="1649" w:type="dxa"/>
          </w:tcPr>
          <w:p w:rsidR="00E91778" w:rsidRDefault="00E91778" w:rsidP="00E91778">
            <w:pPr>
              <w:pStyle w:val="Default"/>
              <w:rPr>
                <w:sz w:val="28"/>
                <w:szCs w:val="28"/>
              </w:rPr>
            </w:pPr>
            <w:r>
              <w:rPr>
                <w:b/>
                <w:bCs/>
                <w:sz w:val="28"/>
                <w:szCs w:val="28"/>
              </w:rPr>
              <w:t xml:space="preserve">размер </w:t>
            </w:r>
          </w:p>
        </w:tc>
        <w:tc>
          <w:tcPr>
            <w:tcW w:w="1728" w:type="dxa"/>
          </w:tcPr>
          <w:p w:rsidR="00E91778" w:rsidRDefault="00E91778" w:rsidP="00E91778">
            <w:pPr>
              <w:pStyle w:val="Default"/>
              <w:rPr>
                <w:sz w:val="28"/>
                <w:szCs w:val="28"/>
              </w:rPr>
            </w:pPr>
            <w:r>
              <w:rPr>
                <w:b/>
                <w:bCs/>
                <w:sz w:val="28"/>
                <w:szCs w:val="28"/>
              </w:rPr>
              <w:t xml:space="preserve">комнаты </w:t>
            </w:r>
          </w:p>
        </w:tc>
        <w:tc>
          <w:tcPr>
            <w:tcW w:w="1719" w:type="dxa"/>
          </w:tcPr>
          <w:p w:rsidR="00E91778" w:rsidRDefault="00E91778" w:rsidP="00E91778">
            <w:pPr>
              <w:pStyle w:val="Default"/>
              <w:rPr>
                <w:sz w:val="28"/>
                <w:szCs w:val="28"/>
              </w:rPr>
            </w:pPr>
            <w:r>
              <w:rPr>
                <w:b/>
                <w:bCs/>
                <w:sz w:val="28"/>
                <w:szCs w:val="28"/>
              </w:rPr>
              <w:t xml:space="preserve">близость </w:t>
            </w:r>
          </w:p>
        </w:tc>
        <w:tc>
          <w:tcPr>
            <w:tcW w:w="1515" w:type="dxa"/>
          </w:tcPr>
          <w:p w:rsidR="00E91778" w:rsidRDefault="00E91778" w:rsidP="00E91778">
            <w:pPr>
              <w:pStyle w:val="Default"/>
              <w:rPr>
                <w:b/>
                <w:bCs/>
                <w:sz w:val="28"/>
                <w:szCs w:val="28"/>
              </w:rPr>
            </w:pPr>
            <w:r>
              <w:rPr>
                <w:b/>
                <w:bCs/>
                <w:sz w:val="28"/>
                <w:szCs w:val="28"/>
              </w:rPr>
              <w:t>категория</w:t>
            </w:r>
          </w:p>
        </w:tc>
      </w:tr>
      <w:tr w:rsidR="00E91778" w:rsidTr="00E91778">
        <w:tc>
          <w:tcPr>
            <w:tcW w:w="1800" w:type="dxa"/>
          </w:tcPr>
          <w:p w:rsidR="00E91778" w:rsidRDefault="00E91778" w:rsidP="00E91778">
            <w:pPr>
              <w:pStyle w:val="Default"/>
              <w:rPr>
                <w:sz w:val="28"/>
                <w:szCs w:val="28"/>
              </w:rPr>
            </w:pPr>
            <w:r>
              <w:rPr>
                <w:b/>
                <w:bCs/>
                <w:sz w:val="28"/>
                <w:szCs w:val="28"/>
              </w:rPr>
              <w:t xml:space="preserve">Квартира 1 </w:t>
            </w:r>
          </w:p>
        </w:tc>
        <w:tc>
          <w:tcPr>
            <w:tcW w:w="1563" w:type="dxa"/>
          </w:tcPr>
          <w:p w:rsidR="00E91778" w:rsidRDefault="00E91778" w:rsidP="00E91778">
            <w:pPr>
              <w:pStyle w:val="Default"/>
              <w:rPr>
                <w:sz w:val="28"/>
                <w:szCs w:val="28"/>
              </w:rPr>
            </w:pPr>
            <w:r>
              <w:rPr>
                <w:sz w:val="28"/>
                <w:szCs w:val="28"/>
              </w:rPr>
              <w:t>0,3339</w:t>
            </w:r>
          </w:p>
        </w:tc>
        <w:tc>
          <w:tcPr>
            <w:tcW w:w="1649" w:type="dxa"/>
          </w:tcPr>
          <w:p w:rsidR="00E91778" w:rsidRDefault="00E91778" w:rsidP="00E91778">
            <w:pPr>
              <w:pStyle w:val="Default"/>
              <w:rPr>
                <w:sz w:val="28"/>
                <w:szCs w:val="28"/>
              </w:rPr>
            </w:pPr>
            <w:r>
              <w:rPr>
                <w:sz w:val="28"/>
                <w:szCs w:val="28"/>
              </w:rPr>
              <w:t>0,3202</w:t>
            </w:r>
          </w:p>
        </w:tc>
        <w:tc>
          <w:tcPr>
            <w:tcW w:w="1728" w:type="dxa"/>
          </w:tcPr>
          <w:p w:rsidR="00E91778" w:rsidRDefault="00E91778" w:rsidP="00E91778">
            <w:pPr>
              <w:pStyle w:val="Default"/>
              <w:rPr>
                <w:sz w:val="28"/>
                <w:szCs w:val="28"/>
              </w:rPr>
            </w:pPr>
            <w:r>
              <w:rPr>
                <w:sz w:val="28"/>
                <w:szCs w:val="28"/>
              </w:rPr>
              <w:t>0,3873</w:t>
            </w:r>
          </w:p>
        </w:tc>
        <w:tc>
          <w:tcPr>
            <w:tcW w:w="1719" w:type="dxa"/>
          </w:tcPr>
          <w:p w:rsidR="00E91778" w:rsidRDefault="00E91778" w:rsidP="00E91778">
            <w:pPr>
              <w:pStyle w:val="Default"/>
              <w:rPr>
                <w:sz w:val="28"/>
                <w:szCs w:val="28"/>
              </w:rPr>
            </w:pPr>
            <w:r>
              <w:rPr>
                <w:sz w:val="28"/>
                <w:szCs w:val="28"/>
              </w:rPr>
              <w:t>0,2842</w:t>
            </w:r>
          </w:p>
        </w:tc>
        <w:tc>
          <w:tcPr>
            <w:tcW w:w="1515" w:type="dxa"/>
          </w:tcPr>
          <w:p w:rsidR="00E91778" w:rsidRDefault="00E91778" w:rsidP="00E91778">
            <w:pPr>
              <w:pStyle w:val="Default"/>
              <w:rPr>
                <w:sz w:val="28"/>
                <w:szCs w:val="28"/>
              </w:rPr>
            </w:pPr>
            <w:r>
              <w:rPr>
                <w:sz w:val="28"/>
                <w:szCs w:val="28"/>
              </w:rPr>
              <w:t>0,1741</w:t>
            </w:r>
          </w:p>
        </w:tc>
      </w:tr>
      <w:tr w:rsidR="00E91778" w:rsidTr="00E91778">
        <w:tc>
          <w:tcPr>
            <w:tcW w:w="1800" w:type="dxa"/>
          </w:tcPr>
          <w:p w:rsidR="00E91778" w:rsidRDefault="00E91778" w:rsidP="00E91778">
            <w:pPr>
              <w:pStyle w:val="Default"/>
              <w:rPr>
                <w:sz w:val="28"/>
                <w:szCs w:val="28"/>
              </w:rPr>
            </w:pPr>
            <w:r>
              <w:rPr>
                <w:b/>
                <w:bCs/>
                <w:sz w:val="28"/>
                <w:szCs w:val="28"/>
              </w:rPr>
              <w:t xml:space="preserve">Квартира 2 </w:t>
            </w:r>
          </w:p>
        </w:tc>
        <w:tc>
          <w:tcPr>
            <w:tcW w:w="1563" w:type="dxa"/>
          </w:tcPr>
          <w:p w:rsidR="00E91778" w:rsidRDefault="00E91778" w:rsidP="00E91778">
            <w:pPr>
              <w:pStyle w:val="Default"/>
              <w:rPr>
                <w:sz w:val="28"/>
                <w:szCs w:val="28"/>
              </w:rPr>
            </w:pPr>
            <w:r>
              <w:rPr>
                <w:sz w:val="28"/>
                <w:szCs w:val="28"/>
              </w:rPr>
              <w:t>0,0982</w:t>
            </w:r>
          </w:p>
        </w:tc>
        <w:tc>
          <w:tcPr>
            <w:tcW w:w="1649" w:type="dxa"/>
          </w:tcPr>
          <w:p w:rsidR="00E91778" w:rsidRDefault="00E91778" w:rsidP="00E91778">
            <w:pPr>
              <w:pStyle w:val="Default"/>
              <w:rPr>
                <w:sz w:val="28"/>
                <w:szCs w:val="28"/>
              </w:rPr>
            </w:pPr>
            <w:r>
              <w:rPr>
                <w:sz w:val="28"/>
                <w:szCs w:val="28"/>
              </w:rPr>
              <w:t>0,5571</w:t>
            </w:r>
          </w:p>
        </w:tc>
        <w:tc>
          <w:tcPr>
            <w:tcW w:w="1728" w:type="dxa"/>
          </w:tcPr>
          <w:p w:rsidR="00E91778" w:rsidRDefault="00E91778" w:rsidP="00E91778">
            <w:pPr>
              <w:pStyle w:val="Default"/>
              <w:rPr>
                <w:sz w:val="28"/>
                <w:szCs w:val="28"/>
              </w:rPr>
            </w:pPr>
            <w:r>
              <w:rPr>
                <w:sz w:val="28"/>
                <w:szCs w:val="28"/>
              </w:rPr>
              <w:t>0,4429</w:t>
            </w:r>
          </w:p>
        </w:tc>
        <w:tc>
          <w:tcPr>
            <w:tcW w:w="1719" w:type="dxa"/>
          </w:tcPr>
          <w:p w:rsidR="00E91778" w:rsidRDefault="00E91778" w:rsidP="00E91778">
            <w:pPr>
              <w:pStyle w:val="Default"/>
              <w:rPr>
                <w:sz w:val="28"/>
                <w:szCs w:val="28"/>
              </w:rPr>
            </w:pPr>
            <w:r>
              <w:rPr>
                <w:sz w:val="28"/>
                <w:szCs w:val="28"/>
              </w:rPr>
              <w:t>0,6194</w:t>
            </w:r>
          </w:p>
        </w:tc>
        <w:tc>
          <w:tcPr>
            <w:tcW w:w="1515" w:type="dxa"/>
          </w:tcPr>
          <w:p w:rsidR="00E91778" w:rsidRDefault="00E91778" w:rsidP="00E91778">
            <w:pPr>
              <w:pStyle w:val="Default"/>
              <w:rPr>
                <w:sz w:val="28"/>
                <w:szCs w:val="28"/>
              </w:rPr>
            </w:pPr>
            <w:r>
              <w:rPr>
                <w:sz w:val="28"/>
                <w:szCs w:val="28"/>
              </w:rPr>
              <w:t>0,1033</w:t>
            </w:r>
          </w:p>
        </w:tc>
      </w:tr>
      <w:tr w:rsidR="00E91778" w:rsidTr="00E91778">
        <w:tc>
          <w:tcPr>
            <w:tcW w:w="1800" w:type="dxa"/>
          </w:tcPr>
          <w:p w:rsidR="00E91778" w:rsidRDefault="00E91778" w:rsidP="00E91778">
            <w:pPr>
              <w:pStyle w:val="Default"/>
              <w:rPr>
                <w:sz w:val="28"/>
                <w:szCs w:val="28"/>
              </w:rPr>
            </w:pPr>
            <w:r>
              <w:rPr>
                <w:b/>
                <w:bCs/>
                <w:sz w:val="28"/>
                <w:szCs w:val="28"/>
              </w:rPr>
              <w:t xml:space="preserve">Квартира 3 </w:t>
            </w:r>
          </w:p>
        </w:tc>
        <w:tc>
          <w:tcPr>
            <w:tcW w:w="1563" w:type="dxa"/>
          </w:tcPr>
          <w:p w:rsidR="00E91778" w:rsidRDefault="00E91778" w:rsidP="00E91778">
            <w:pPr>
              <w:pStyle w:val="Default"/>
              <w:rPr>
                <w:sz w:val="28"/>
                <w:szCs w:val="28"/>
              </w:rPr>
            </w:pPr>
            <w:r>
              <w:rPr>
                <w:sz w:val="28"/>
                <w:szCs w:val="28"/>
              </w:rPr>
              <w:t>0,5679</w:t>
            </w:r>
          </w:p>
        </w:tc>
        <w:tc>
          <w:tcPr>
            <w:tcW w:w="1649" w:type="dxa"/>
          </w:tcPr>
          <w:p w:rsidR="00E91778" w:rsidRDefault="00E91778" w:rsidP="00E91778">
            <w:pPr>
              <w:pStyle w:val="Default"/>
              <w:rPr>
                <w:sz w:val="28"/>
                <w:szCs w:val="28"/>
              </w:rPr>
            </w:pPr>
            <w:r>
              <w:rPr>
                <w:sz w:val="28"/>
                <w:szCs w:val="28"/>
              </w:rPr>
              <w:t>0,1226</w:t>
            </w:r>
          </w:p>
        </w:tc>
        <w:tc>
          <w:tcPr>
            <w:tcW w:w="1728" w:type="dxa"/>
          </w:tcPr>
          <w:p w:rsidR="00E91778" w:rsidRDefault="00E91778" w:rsidP="00E91778">
            <w:pPr>
              <w:pStyle w:val="Default"/>
              <w:rPr>
                <w:sz w:val="28"/>
                <w:szCs w:val="28"/>
              </w:rPr>
            </w:pPr>
            <w:r>
              <w:rPr>
                <w:sz w:val="28"/>
                <w:szCs w:val="28"/>
              </w:rPr>
              <w:t>0,1698</w:t>
            </w:r>
          </w:p>
        </w:tc>
        <w:tc>
          <w:tcPr>
            <w:tcW w:w="1719" w:type="dxa"/>
          </w:tcPr>
          <w:p w:rsidR="00E91778" w:rsidRDefault="00E91778" w:rsidP="00E91778">
            <w:pPr>
              <w:pStyle w:val="Default"/>
              <w:rPr>
                <w:sz w:val="28"/>
                <w:szCs w:val="28"/>
              </w:rPr>
            </w:pPr>
            <w:r>
              <w:rPr>
                <w:sz w:val="28"/>
                <w:szCs w:val="28"/>
              </w:rPr>
              <w:t>0,0964</w:t>
            </w:r>
          </w:p>
        </w:tc>
        <w:tc>
          <w:tcPr>
            <w:tcW w:w="1515" w:type="dxa"/>
          </w:tcPr>
          <w:p w:rsidR="00E91778" w:rsidRDefault="00E91778" w:rsidP="00E91778">
            <w:pPr>
              <w:pStyle w:val="Default"/>
              <w:rPr>
                <w:sz w:val="28"/>
                <w:szCs w:val="28"/>
              </w:rPr>
            </w:pPr>
            <w:r>
              <w:rPr>
                <w:sz w:val="28"/>
                <w:szCs w:val="28"/>
              </w:rPr>
              <w:t>0,7225</w:t>
            </w:r>
          </w:p>
        </w:tc>
      </w:tr>
    </w:tbl>
    <w:p w:rsidR="006746BC" w:rsidRDefault="006746BC" w:rsidP="006746BC">
      <w:pPr>
        <w:pStyle w:val="50"/>
        <w:shd w:val="clear" w:color="auto" w:fill="auto"/>
        <w:spacing w:line="240" w:lineRule="auto"/>
        <w:ind w:left="221" w:right="260" w:firstLine="499"/>
        <w:jc w:val="both"/>
        <w:rPr>
          <w:b/>
          <w:sz w:val="28"/>
          <w:szCs w:val="28"/>
        </w:rPr>
      </w:pPr>
    </w:p>
    <w:p w:rsidR="006746BC" w:rsidRDefault="00E91778" w:rsidP="001F2411">
      <w:pPr>
        <w:pStyle w:val="50"/>
        <w:shd w:val="clear" w:color="auto" w:fill="auto"/>
        <w:spacing w:line="240" w:lineRule="auto"/>
        <w:ind w:left="221" w:right="260" w:firstLine="499"/>
        <w:jc w:val="both"/>
        <w:rPr>
          <w:b/>
          <w:sz w:val="28"/>
          <w:szCs w:val="28"/>
        </w:rPr>
      </w:pPr>
      <w:r>
        <w:rPr>
          <w:sz w:val="28"/>
          <w:szCs w:val="28"/>
        </w:rPr>
        <w:t>8.2. Умножаем полученную матрицу на столбец весов критерий по цели (по правилу строка на столбец):</w:t>
      </w:r>
    </w:p>
    <w:p w:rsidR="00E91778" w:rsidRDefault="00E91778" w:rsidP="001F2411">
      <w:pPr>
        <w:pStyle w:val="50"/>
        <w:shd w:val="clear" w:color="auto" w:fill="auto"/>
        <w:spacing w:line="240" w:lineRule="auto"/>
        <w:ind w:left="221" w:right="260" w:firstLine="499"/>
        <w:jc w:val="both"/>
        <w:rPr>
          <w:b/>
          <w:sz w:val="28"/>
          <w:szCs w:val="28"/>
        </w:rPr>
      </w:pPr>
    </w:p>
    <w:p w:rsidR="00E91778" w:rsidRDefault="00E91778" w:rsidP="00E91778">
      <w:pPr>
        <w:pStyle w:val="Default"/>
        <w:ind w:firstLine="709"/>
        <w:jc w:val="both"/>
        <w:rPr>
          <w:sz w:val="28"/>
          <w:szCs w:val="28"/>
        </w:rPr>
      </w:pPr>
      <w:r>
        <w:rPr>
          <w:sz w:val="28"/>
          <w:szCs w:val="28"/>
        </w:rPr>
        <w:t>В результате получаем веса альтернатив с точки зрения достижения поставленной цели (табл. 19).</w:t>
      </w:r>
    </w:p>
    <w:p w:rsidR="00934501" w:rsidRDefault="00934501" w:rsidP="00E91778">
      <w:pPr>
        <w:pStyle w:val="Default"/>
        <w:ind w:firstLine="709"/>
        <w:jc w:val="both"/>
        <w:rPr>
          <w:sz w:val="28"/>
          <w:szCs w:val="28"/>
        </w:rPr>
      </w:pPr>
    </w:p>
    <w:p w:rsidR="00E91778" w:rsidRDefault="00E91778" w:rsidP="00E91778">
      <w:pPr>
        <w:pStyle w:val="Default"/>
        <w:ind w:firstLine="709"/>
        <w:jc w:val="both"/>
        <w:rPr>
          <w:sz w:val="28"/>
          <w:szCs w:val="28"/>
        </w:rPr>
      </w:pPr>
      <w:r>
        <w:rPr>
          <w:sz w:val="28"/>
          <w:szCs w:val="28"/>
        </w:rPr>
        <w:t>Таблица 19. Матрица веса альтернатив с точки зрения достижения поставленной цели</w:t>
      </w:r>
    </w:p>
    <w:tbl>
      <w:tblPr>
        <w:tblStyle w:val="a6"/>
        <w:tblW w:w="0" w:type="auto"/>
        <w:tblInd w:w="221" w:type="dxa"/>
        <w:tblLook w:val="04A0" w:firstRow="1" w:lastRow="0" w:firstColumn="1" w:lastColumn="0" w:noHBand="0" w:noVBand="1"/>
      </w:tblPr>
      <w:tblGrid>
        <w:gridCol w:w="3325"/>
        <w:gridCol w:w="3324"/>
        <w:gridCol w:w="3325"/>
      </w:tblGrid>
      <w:tr w:rsidR="00E91778" w:rsidTr="00D341D9">
        <w:tc>
          <w:tcPr>
            <w:tcW w:w="3325" w:type="dxa"/>
          </w:tcPr>
          <w:p w:rsidR="00E91778" w:rsidRDefault="00E91778" w:rsidP="00D341D9">
            <w:pPr>
              <w:pStyle w:val="50"/>
              <w:shd w:val="clear" w:color="auto" w:fill="auto"/>
              <w:spacing w:line="240" w:lineRule="auto"/>
              <w:ind w:right="260"/>
              <w:jc w:val="both"/>
              <w:rPr>
                <w:b/>
                <w:sz w:val="28"/>
                <w:szCs w:val="28"/>
              </w:rPr>
            </w:pPr>
          </w:p>
        </w:tc>
        <w:tc>
          <w:tcPr>
            <w:tcW w:w="3324" w:type="dxa"/>
          </w:tcPr>
          <w:p w:rsidR="00E91778" w:rsidRDefault="00E91778" w:rsidP="00D341D9">
            <w:pPr>
              <w:pStyle w:val="Default"/>
              <w:rPr>
                <w:sz w:val="28"/>
                <w:szCs w:val="28"/>
              </w:rPr>
            </w:pPr>
            <w:r>
              <w:rPr>
                <w:b/>
                <w:bCs/>
                <w:sz w:val="28"/>
                <w:szCs w:val="28"/>
              </w:rPr>
              <w:t xml:space="preserve">Вес в долях </w:t>
            </w:r>
          </w:p>
        </w:tc>
        <w:tc>
          <w:tcPr>
            <w:tcW w:w="3325" w:type="dxa"/>
          </w:tcPr>
          <w:p w:rsidR="00E91778" w:rsidRDefault="00E91778" w:rsidP="00D341D9">
            <w:pPr>
              <w:pStyle w:val="Default"/>
              <w:rPr>
                <w:sz w:val="28"/>
                <w:szCs w:val="28"/>
              </w:rPr>
            </w:pPr>
            <w:r>
              <w:rPr>
                <w:b/>
                <w:bCs/>
                <w:sz w:val="28"/>
                <w:szCs w:val="28"/>
              </w:rPr>
              <w:t xml:space="preserve">Вес в процентах </w:t>
            </w:r>
          </w:p>
        </w:tc>
      </w:tr>
      <w:tr w:rsidR="00E91778" w:rsidTr="00D341D9">
        <w:tc>
          <w:tcPr>
            <w:tcW w:w="3325" w:type="dxa"/>
          </w:tcPr>
          <w:p w:rsidR="00E91778" w:rsidRDefault="00E91778" w:rsidP="00E91778">
            <w:pPr>
              <w:pStyle w:val="Default"/>
              <w:rPr>
                <w:sz w:val="28"/>
                <w:szCs w:val="28"/>
              </w:rPr>
            </w:pPr>
            <w:r>
              <w:rPr>
                <w:b/>
                <w:bCs/>
                <w:sz w:val="28"/>
                <w:szCs w:val="28"/>
              </w:rPr>
              <w:t xml:space="preserve">Квартира 1 </w:t>
            </w:r>
          </w:p>
        </w:tc>
        <w:tc>
          <w:tcPr>
            <w:tcW w:w="3324" w:type="dxa"/>
          </w:tcPr>
          <w:p w:rsidR="00E91778" w:rsidRDefault="00E91778" w:rsidP="00E91778">
            <w:pPr>
              <w:pStyle w:val="Default"/>
              <w:rPr>
                <w:sz w:val="28"/>
                <w:szCs w:val="28"/>
              </w:rPr>
            </w:pPr>
            <w:r>
              <w:rPr>
                <w:sz w:val="28"/>
                <w:szCs w:val="28"/>
              </w:rPr>
              <w:t>0,3221</w:t>
            </w:r>
          </w:p>
        </w:tc>
        <w:tc>
          <w:tcPr>
            <w:tcW w:w="3325" w:type="dxa"/>
          </w:tcPr>
          <w:p w:rsidR="00E91778" w:rsidRDefault="00E91778" w:rsidP="00E91778">
            <w:pPr>
              <w:pStyle w:val="Default"/>
              <w:rPr>
                <w:sz w:val="28"/>
                <w:szCs w:val="28"/>
              </w:rPr>
            </w:pPr>
            <w:r>
              <w:rPr>
                <w:sz w:val="28"/>
                <w:szCs w:val="28"/>
              </w:rPr>
              <w:t>32,21 %</w:t>
            </w:r>
          </w:p>
        </w:tc>
      </w:tr>
      <w:tr w:rsidR="00E91778" w:rsidTr="00D341D9">
        <w:tc>
          <w:tcPr>
            <w:tcW w:w="3325" w:type="dxa"/>
          </w:tcPr>
          <w:p w:rsidR="00E91778" w:rsidRDefault="00E91778" w:rsidP="00E91778">
            <w:pPr>
              <w:pStyle w:val="Default"/>
              <w:rPr>
                <w:sz w:val="28"/>
                <w:szCs w:val="28"/>
              </w:rPr>
            </w:pPr>
            <w:r>
              <w:rPr>
                <w:b/>
                <w:bCs/>
                <w:sz w:val="28"/>
                <w:szCs w:val="28"/>
              </w:rPr>
              <w:t xml:space="preserve">Квартира 2 </w:t>
            </w:r>
          </w:p>
        </w:tc>
        <w:tc>
          <w:tcPr>
            <w:tcW w:w="3324" w:type="dxa"/>
          </w:tcPr>
          <w:p w:rsidR="00E91778" w:rsidRDefault="00E91778" w:rsidP="00E91778">
            <w:pPr>
              <w:pStyle w:val="Default"/>
              <w:rPr>
                <w:sz w:val="28"/>
                <w:szCs w:val="28"/>
              </w:rPr>
            </w:pPr>
            <w:r>
              <w:rPr>
                <w:sz w:val="28"/>
                <w:szCs w:val="28"/>
              </w:rPr>
              <w:t>0,4269</w:t>
            </w:r>
          </w:p>
        </w:tc>
        <w:tc>
          <w:tcPr>
            <w:tcW w:w="3325" w:type="dxa"/>
          </w:tcPr>
          <w:p w:rsidR="00E91778" w:rsidRDefault="00E91778" w:rsidP="00E91778">
            <w:pPr>
              <w:pStyle w:val="Default"/>
              <w:rPr>
                <w:sz w:val="28"/>
                <w:szCs w:val="28"/>
              </w:rPr>
            </w:pPr>
            <w:r>
              <w:rPr>
                <w:sz w:val="28"/>
                <w:szCs w:val="28"/>
              </w:rPr>
              <w:t>42,69 %</w:t>
            </w:r>
          </w:p>
        </w:tc>
      </w:tr>
      <w:tr w:rsidR="00E91778" w:rsidTr="00D341D9">
        <w:tc>
          <w:tcPr>
            <w:tcW w:w="3325" w:type="dxa"/>
          </w:tcPr>
          <w:p w:rsidR="00E91778" w:rsidRDefault="00E91778" w:rsidP="00E91778">
            <w:pPr>
              <w:pStyle w:val="Default"/>
              <w:rPr>
                <w:sz w:val="28"/>
                <w:szCs w:val="28"/>
              </w:rPr>
            </w:pPr>
            <w:r>
              <w:rPr>
                <w:b/>
                <w:bCs/>
                <w:sz w:val="28"/>
                <w:szCs w:val="28"/>
              </w:rPr>
              <w:t xml:space="preserve">Квартира 3 </w:t>
            </w:r>
          </w:p>
        </w:tc>
        <w:tc>
          <w:tcPr>
            <w:tcW w:w="3324" w:type="dxa"/>
          </w:tcPr>
          <w:p w:rsidR="00E91778" w:rsidRDefault="00E91778" w:rsidP="00E91778">
            <w:pPr>
              <w:pStyle w:val="Default"/>
              <w:rPr>
                <w:sz w:val="28"/>
                <w:szCs w:val="28"/>
              </w:rPr>
            </w:pPr>
            <w:r>
              <w:rPr>
                <w:sz w:val="28"/>
                <w:szCs w:val="28"/>
              </w:rPr>
              <w:t>0,2510</w:t>
            </w:r>
          </w:p>
        </w:tc>
        <w:tc>
          <w:tcPr>
            <w:tcW w:w="3325" w:type="dxa"/>
          </w:tcPr>
          <w:p w:rsidR="00E91778" w:rsidRDefault="00E91778" w:rsidP="00E91778">
            <w:pPr>
              <w:pStyle w:val="Default"/>
              <w:rPr>
                <w:sz w:val="28"/>
                <w:szCs w:val="28"/>
              </w:rPr>
            </w:pPr>
            <w:r>
              <w:rPr>
                <w:sz w:val="28"/>
                <w:szCs w:val="28"/>
              </w:rPr>
              <w:t>25,10 %</w:t>
            </w:r>
          </w:p>
        </w:tc>
      </w:tr>
    </w:tbl>
    <w:p w:rsidR="00E91778" w:rsidRDefault="00E91778" w:rsidP="00E91778">
      <w:pPr>
        <w:pStyle w:val="Default"/>
        <w:rPr>
          <w:sz w:val="28"/>
          <w:szCs w:val="28"/>
        </w:rPr>
      </w:pPr>
    </w:p>
    <w:p w:rsidR="006B66AE" w:rsidRDefault="006B66AE" w:rsidP="00CE1DF7">
      <w:pPr>
        <w:pStyle w:val="50"/>
        <w:shd w:val="clear" w:color="auto" w:fill="auto"/>
        <w:spacing w:line="240" w:lineRule="auto"/>
        <w:ind w:right="260" w:firstLine="709"/>
        <w:jc w:val="both"/>
        <w:rPr>
          <w:sz w:val="28"/>
          <w:szCs w:val="28"/>
        </w:rPr>
      </w:pPr>
      <w:r>
        <w:rPr>
          <w:sz w:val="28"/>
          <w:szCs w:val="28"/>
        </w:rPr>
        <w:t xml:space="preserve">Сделать выводы по весам из таблицы, выбрать наиболее привлекательную квартиру. </w:t>
      </w:r>
    </w:p>
    <w:p w:rsidR="006B66AE" w:rsidRDefault="006B66AE" w:rsidP="00CE1DF7">
      <w:pPr>
        <w:pStyle w:val="50"/>
        <w:shd w:val="clear" w:color="auto" w:fill="auto"/>
        <w:spacing w:line="240" w:lineRule="auto"/>
        <w:ind w:right="260" w:firstLine="709"/>
        <w:jc w:val="both"/>
        <w:rPr>
          <w:sz w:val="28"/>
          <w:szCs w:val="28"/>
        </w:rPr>
      </w:pPr>
      <w:r>
        <w:rPr>
          <w:sz w:val="28"/>
          <w:szCs w:val="28"/>
        </w:rPr>
        <w:t xml:space="preserve">Наибольший итоговый вес имеет Квартира 2 (42,69 %), далее следуют Квартира 1 (32,21 %) и Квартира 3 (25,10 %). Квартира 2 лидирует по критериям с наибольшими весами – близости к работе и количеству комнат, а также по размеру, поэтому она наиболее полно соответствует поставленной цели.</w:t>
      </w:r>
    </w:p>
    <w:p w:rsidR="00E91778" w:rsidRDefault="00E91778" w:rsidP="001F2411">
      <w:pPr>
        <w:pStyle w:val="50"/>
        <w:shd w:val="clear" w:color="auto" w:fill="auto"/>
        <w:spacing w:line="240" w:lineRule="auto"/>
        <w:ind w:left="221" w:right="260" w:firstLine="499"/>
        <w:jc w:val="both"/>
        <w:rPr>
          <w:b/>
          <w:sz w:val="28"/>
          <w:szCs w:val="28"/>
        </w:rPr>
      </w:pPr>
    </w:p>
    <w:p w:rsidR="006B66AE" w:rsidRDefault="006B66AE" w:rsidP="001F2411">
      <w:pPr>
        <w:pStyle w:val="50"/>
        <w:shd w:val="clear" w:color="auto" w:fill="auto"/>
        <w:spacing w:line="240" w:lineRule="auto"/>
        <w:ind w:left="221" w:right="260" w:firstLine="499"/>
        <w:jc w:val="both"/>
        <w:rPr>
          <w:b/>
          <w:sz w:val="28"/>
          <w:szCs w:val="28"/>
        </w:rPr>
      </w:pPr>
    </w:p>
    <w:p w:rsidR="00E91778" w:rsidRDefault="00E91778" w:rsidP="00E91778">
      <w:pPr>
        <w:pStyle w:val="Default"/>
        <w:rPr>
          <w:sz w:val="28"/>
          <w:szCs w:val="28"/>
        </w:rPr>
      </w:pPr>
      <w:r>
        <w:rPr>
          <w:b/>
          <w:bCs/>
          <w:sz w:val="28"/>
          <w:szCs w:val="28"/>
        </w:rPr>
        <w:t xml:space="preserve">Управленческое решение: </w:t>
      </w:r>
      <w:r>
        <w:rPr>
          <w:sz w:val="28"/>
          <w:szCs w:val="28"/>
        </w:rPr>
        <w:t xml:space="preserve">покупать Квартиру 2. </w:t>
      </w:r>
    </w:p>
    <w:p w:rsidR="00CE1DF7" w:rsidRPr="00CE1DF7" w:rsidRDefault="00CE1DF7" w:rsidP="00CE1DF7">
      <w:pPr>
        <w:pStyle w:val="50"/>
        <w:shd w:val="clear" w:color="auto" w:fill="auto"/>
        <w:spacing w:line="240" w:lineRule="auto"/>
        <w:ind w:right="260" w:firstLine="709"/>
        <w:jc w:val="both"/>
        <w:rPr>
          <w:sz w:val="28"/>
          <w:szCs w:val="28"/>
        </w:rPr>
      </w:pPr>
    </w:p>
    <w:p w:rsidR="00CE1DF7" w:rsidRPr="00CE1DF7" w:rsidRDefault="00CE1DF7" w:rsidP="00CE1DF7">
      <w:pPr>
        <w:pStyle w:val="50"/>
        <w:shd w:val="clear" w:color="auto" w:fill="auto"/>
        <w:spacing w:line="240" w:lineRule="auto"/>
        <w:ind w:right="260" w:firstLine="709"/>
        <w:jc w:val="both"/>
        <w:rPr>
          <w:sz w:val="28"/>
          <w:szCs w:val="28"/>
        </w:rPr>
      </w:pPr>
      <w:r>
        <w:rPr>
          <w:i/>
          <w:sz w:val="28"/>
          <w:szCs w:val="28"/>
        </w:rPr>
        <w:lastRenderedPageBreak/>
        <w:t>Важное замечание.</w:t>
      </w:r>
      <w:r>
        <w:rPr>
          <w:sz w:val="28"/>
          <w:szCs w:val="28"/>
        </w:rPr>
        <w:t xml:space="preserve"> Таблицы весовых коэффициентов критериев по цели (табл. 12) и весов альтернатив по всем критериям (табл. 18) в некоторых случаях имеют собственную ценность.</w:t>
      </w:r>
    </w:p>
    <w:p w:rsidR="00CE1DF7" w:rsidRPr="00CE1DF7" w:rsidRDefault="00CE1DF7" w:rsidP="00CE1DF7">
      <w:pPr>
        <w:pStyle w:val="50"/>
        <w:shd w:val="clear" w:color="auto" w:fill="auto"/>
        <w:spacing w:line="240" w:lineRule="auto"/>
        <w:ind w:right="260" w:firstLine="709"/>
        <w:jc w:val="both"/>
        <w:rPr>
          <w:sz w:val="28"/>
          <w:szCs w:val="28"/>
        </w:rPr>
      </w:pPr>
      <w:r>
        <w:rPr>
          <w:sz w:val="28"/>
          <w:szCs w:val="28"/>
        </w:rPr>
        <w:t>Например, в нашем случае, вектор весов критериев может использоваться многократно для разных городов.</w:t>
      </w:r>
    </w:p>
    <w:p w:rsidR="00CE1DF7" w:rsidRPr="00CE1DF7" w:rsidRDefault="00CE1DF7" w:rsidP="00CE1DF7">
      <w:pPr>
        <w:pStyle w:val="50"/>
        <w:shd w:val="clear" w:color="auto" w:fill="auto"/>
        <w:spacing w:line="240" w:lineRule="auto"/>
        <w:ind w:right="260" w:firstLine="709"/>
        <w:jc w:val="both"/>
        <w:rPr>
          <w:sz w:val="28"/>
          <w:szCs w:val="28"/>
        </w:rPr>
      </w:pPr>
      <w:r>
        <w:rPr>
          <w:sz w:val="28"/>
          <w:szCs w:val="28"/>
        </w:rPr>
        <w:t xml:space="preserve">В других случаях неоднократно можно использовать матрицу весов альтернатив по критериям. Примером может служить составление таблицы весов подрядчиков по критериям выполнения определенных видов работ. При получении конкретного объекта и определении важности видов работ на нем можно будет подобрать оптимального подрядчика используя же существующую таблицу.</w:t>
      </w:r>
    </w:p>
    <w:p w:rsidR="00CE1DF7" w:rsidRDefault="00CE1DF7" w:rsidP="001F2411">
      <w:pPr>
        <w:pStyle w:val="50"/>
        <w:shd w:val="clear" w:color="auto" w:fill="auto"/>
        <w:spacing w:line="240" w:lineRule="auto"/>
        <w:ind w:left="221" w:right="260" w:firstLine="499"/>
        <w:jc w:val="both"/>
        <w:rPr>
          <w:b/>
          <w:sz w:val="28"/>
          <w:szCs w:val="28"/>
        </w:rPr>
      </w:pPr>
    </w:p>
    <w:p w:rsidR="00934501" w:rsidRDefault="00934501" w:rsidP="001F2411">
      <w:pPr>
        <w:pStyle w:val="50"/>
        <w:shd w:val="clear" w:color="auto" w:fill="auto"/>
        <w:spacing w:line="240" w:lineRule="auto"/>
        <w:ind w:left="221" w:right="260" w:firstLine="499"/>
        <w:jc w:val="both"/>
        <w:rPr>
          <w:b/>
          <w:bCs/>
          <w:sz w:val="28"/>
          <w:szCs w:val="28"/>
        </w:rPr>
      </w:pPr>
      <w:r>
        <w:rPr>
          <w:b/>
          <w:bCs/>
          <w:sz w:val="28"/>
          <w:szCs w:val="28"/>
        </w:rPr>
        <w:t xml:space="preserve">Проверка согласованности сравнений по методу Саати</w:t>
      </w:r>
    </w:p>
    <w:p w:rsidR="00934501" w:rsidRDefault="00934501" w:rsidP="001F2411">
      <w:pPr>
        <w:pStyle w:val="50"/>
        <w:shd w:val="clear" w:color="auto" w:fill="auto"/>
        <w:spacing w:line="240" w:lineRule="auto"/>
        <w:ind w:left="221" w:right="260" w:firstLine="499"/>
        <w:jc w:val="both"/>
        <w:rPr>
          <w:sz w:val="28"/>
          <w:szCs w:val="28"/>
        </w:rPr>
      </w:pPr>
      <w:r>
        <w:rPr>
          <w:sz w:val="28"/>
          <w:szCs w:val="28"/>
        </w:rPr>
        <w:t>1. Вычисляем суммы элементов столбцов для матрицы сравнений:</w:t>
      </w:r>
    </w:p>
    <w:p w:rsidR="00934501" w:rsidRDefault="00934501" w:rsidP="001F2411">
      <w:pPr>
        <w:pStyle w:val="50"/>
        <w:shd w:val="clear" w:color="auto" w:fill="auto"/>
        <w:spacing w:line="240" w:lineRule="auto"/>
        <w:ind w:left="221" w:right="260" w:firstLine="499"/>
        <w:jc w:val="both"/>
        <w:rPr>
          <w:b/>
          <w:sz w:val="28"/>
          <w:szCs w:val="28"/>
        </w:rPr>
      </w:pPr>
    </w:p>
    <w:p w:rsidR="00CE1DF7" w:rsidRDefault="00934501" w:rsidP="001F2411">
      <w:pPr>
        <w:pStyle w:val="50"/>
        <w:shd w:val="clear" w:color="auto" w:fill="auto"/>
        <w:spacing w:line="240" w:lineRule="auto"/>
        <w:ind w:left="221" w:right="260" w:firstLine="499"/>
        <w:jc w:val="both"/>
      </w:pPr>
      <w:r>
        <w:rPr>
          <w:position w:val="-16"/>
        </w:rPr>
        <w:object w:dxaOrig="2520" w:dyaOrig="420">
          <v:shape id="_x0000_i1036" type="#_x0000_t75" style="width:126pt;height:21pt" o:ole="">
            <v:imagedata r:id="rId23" o:title=""/>
          </v:shape>
          <o:OLEObject Type="Embed" ProgID="Equation.DSMT4" ShapeID="_x0000_i1036" DrawAspect="Content" ObjectID="_1810027114" r:id="rId29"/>
        </w:object>
      </w:r>
      <w:r>
        <w:t xml:space="preserve">    </w:t>
      </w:r>
    </w:p>
    <w:p w:rsidR="00934501" w:rsidRDefault="00934501" w:rsidP="001F2411">
      <w:pPr>
        <w:pStyle w:val="50"/>
        <w:shd w:val="clear" w:color="auto" w:fill="auto"/>
        <w:spacing w:line="240" w:lineRule="auto"/>
        <w:ind w:left="221" w:right="260" w:firstLine="499"/>
        <w:jc w:val="both"/>
        <w:rPr>
          <w:sz w:val="28"/>
          <w:szCs w:val="28"/>
        </w:rPr>
      </w:pPr>
    </w:p>
    <w:p w:rsidR="00934501" w:rsidRDefault="00934501" w:rsidP="001F2411">
      <w:pPr>
        <w:pStyle w:val="50"/>
        <w:shd w:val="clear" w:color="auto" w:fill="auto"/>
        <w:spacing w:line="240" w:lineRule="auto"/>
        <w:ind w:left="221" w:right="260" w:firstLine="499"/>
        <w:jc w:val="both"/>
        <w:rPr>
          <w:sz w:val="28"/>
          <w:szCs w:val="28"/>
        </w:rPr>
      </w:pPr>
      <w:r>
        <w:rPr>
          <w:sz w:val="28"/>
          <w:szCs w:val="28"/>
        </w:rPr>
        <w:t>2. Умножаем поэлементно полученные значения и значения вектора весов и складываем результаты (сумма первого столбца, умноженная на вес первой строки, плюс сумма второго столбца, умноженная на вес второй строки и т.д.):</w:t>
      </w:r>
    </w:p>
    <w:p w:rsidR="00934501" w:rsidRDefault="00934501" w:rsidP="001F2411">
      <w:pPr>
        <w:pStyle w:val="50"/>
        <w:shd w:val="clear" w:color="auto" w:fill="auto"/>
        <w:spacing w:line="240" w:lineRule="auto"/>
        <w:ind w:left="221" w:right="260" w:firstLine="499"/>
        <w:jc w:val="both"/>
      </w:pPr>
    </w:p>
    <w:p w:rsidR="00934501" w:rsidRDefault="00934501" w:rsidP="001F2411">
      <w:pPr>
        <w:pStyle w:val="50"/>
        <w:shd w:val="clear" w:color="auto" w:fill="auto"/>
        <w:spacing w:line="240" w:lineRule="auto"/>
        <w:ind w:left="221" w:right="260" w:firstLine="499"/>
        <w:jc w:val="both"/>
      </w:pPr>
    </w:p>
    <w:p w:rsidR="00934501" w:rsidRDefault="00934501" w:rsidP="001F2411">
      <w:pPr>
        <w:pStyle w:val="50"/>
        <w:shd w:val="clear" w:color="auto" w:fill="auto"/>
        <w:spacing w:line="240" w:lineRule="auto"/>
        <w:ind w:left="221" w:right="260" w:firstLine="499"/>
        <w:jc w:val="both"/>
      </w:pPr>
      <w:r>
        <w:rPr>
          <w:position w:val="-12"/>
        </w:rPr>
        <w:object w:dxaOrig="3480" w:dyaOrig="380">
          <v:shape id="_x0000_i1037" type="#_x0000_t75" style="width:174pt;height:19.2pt" o:ole="">
            <v:imagedata r:id="rId30" o:title=""/>
          </v:shape>
          <o:OLEObject Type="Embed" ProgID="Equation.DSMT4" ShapeID="_x0000_i1037" DrawAspect="Content" ObjectID="_1810027115" r:id="rId31"/>
        </w:object>
      </w:r>
    </w:p>
    <w:p w:rsidR="00934501" w:rsidRDefault="00934501" w:rsidP="001F2411">
      <w:pPr>
        <w:pStyle w:val="50"/>
        <w:shd w:val="clear" w:color="auto" w:fill="auto"/>
        <w:spacing w:line="240" w:lineRule="auto"/>
        <w:ind w:left="221" w:right="260" w:firstLine="499"/>
        <w:jc w:val="both"/>
      </w:pPr>
    </w:p>
    <w:p w:rsidR="00934501" w:rsidRDefault="00934501" w:rsidP="001F2411">
      <w:pPr>
        <w:pStyle w:val="50"/>
        <w:shd w:val="clear" w:color="auto" w:fill="auto"/>
        <w:spacing w:line="240" w:lineRule="auto"/>
        <w:ind w:left="221" w:right="260" w:firstLine="499"/>
        <w:jc w:val="both"/>
        <w:rPr>
          <w:sz w:val="28"/>
          <w:szCs w:val="28"/>
        </w:rPr>
      </w:pPr>
      <w:r>
        <w:rPr>
          <w:sz w:val="28"/>
          <w:szCs w:val="28"/>
        </w:rPr>
        <w:t>3. Находим индекс согласования по формуле:</w:t>
      </w:r>
    </w:p>
    <w:p w:rsidR="00934501" w:rsidRDefault="00934501" w:rsidP="001F2411">
      <w:pPr>
        <w:pStyle w:val="50"/>
        <w:shd w:val="clear" w:color="auto" w:fill="auto"/>
        <w:spacing w:line="240" w:lineRule="auto"/>
        <w:ind w:left="221" w:right="260" w:firstLine="499"/>
        <w:jc w:val="both"/>
      </w:pPr>
      <w:r>
        <w:rPr>
          <w:position w:val="-28"/>
        </w:rPr>
        <w:object w:dxaOrig="1380" w:dyaOrig="720">
          <v:shape id="_x0000_i1038" type="#_x0000_t75" style="width:69pt;height:36pt" o:ole="">
            <v:imagedata r:id="rId32" o:title=""/>
          </v:shape>
          <o:OLEObject Type="Embed" ProgID="Equation.DSMT4" ShapeID="_x0000_i1038" DrawAspect="Content" ObjectID="_1810027116" r:id="rId33"/>
        </w:object>
      </w:r>
    </w:p>
    <w:p w:rsidR="00934501" w:rsidRDefault="00934501" w:rsidP="001F2411">
      <w:pPr>
        <w:pStyle w:val="50"/>
        <w:shd w:val="clear" w:color="auto" w:fill="auto"/>
        <w:spacing w:line="240" w:lineRule="auto"/>
        <w:ind w:left="221" w:right="260" w:firstLine="499"/>
        <w:jc w:val="both"/>
        <w:rPr>
          <w:sz w:val="28"/>
          <w:szCs w:val="28"/>
        </w:rPr>
      </w:pPr>
    </w:p>
    <w:p w:rsidR="00934501" w:rsidRDefault="00934501" w:rsidP="001F2411">
      <w:pPr>
        <w:pStyle w:val="50"/>
        <w:shd w:val="clear" w:color="auto" w:fill="auto"/>
        <w:spacing w:line="240" w:lineRule="auto"/>
        <w:ind w:left="221" w:right="260" w:firstLine="499"/>
        <w:jc w:val="both"/>
        <w:rPr>
          <w:sz w:val="28"/>
          <w:szCs w:val="28"/>
        </w:rPr>
      </w:pPr>
      <w:r>
        <w:rPr>
          <w:sz w:val="28"/>
          <w:szCs w:val="28"/>
        </w:rPr>
        <w:t>4. Находим отношение согласованности по формуле:</w:t>
      </w:r>
    </w:p>
    <w:p w:rsidR="00934501" w:rsidRDefault="00934501" w:rsidP="001F2411">
      <w:pPr>
        <w:pStyle w:val="50"/>
        <w:shd w:val="clear" w:color="auto" w:fill="auto"/>
        <w:spacing w:line="240" w:lineRule="auto"/>
        <w:ind w:left="221" w:right="260" w:firstLine="499"/>
        <w:jc w:val="both"/>
      </w:pPr>
      <w:r>
        <w:rPr>
          <w:position w:val="-28"/>
        </w:rPr>
        <w:object w:dxaOrig="1200" w:dyaOrig="720">
          <v:shape id="_x0000_i1039" type="#_x0000_t75" style="width:60pt;height:36pt" o:ole="">
            <v:imagedata r:id="rId34" o:title=""/>
          </v:shape>
          <o:OLEObject Type="Embed" ProgID="Equation.DSMT4" ShapeID="_x0000_i1039" DrawAspect="Content" ObjectID="_1810027117" r:id="rId35"/>
        </w:object>
      </w:r>
      <w:r>
        <w:t>,</w:t>
      </w:r>
    </w:p>
    <w:p w:rsidR="00934501" w:rsidRDefault="00934501" w:rsidP="001F2411">
      <w:pPr>
        <w:pStyle w:val="50"/>
        <w:shd w:val="clear" w:color="auto" w:fill="auto"/>
        <w:spacing w:line="240" w:lineRule="auto"/>
        <w:ind w:left="221" w:right="260" w:firstLine="499"/>
        <w:jc w:val="both"/>
        <w:rPr>
          <w:sz w:val="28"/>
          <w:szCs w:val="28"/>
        </w:rPr>
      </w:pPr>
      <w:r>
        <w:rPr>
          <w:position w:val="-6"/>
        </w:rPr>
        <w:object w:dxaOrig="480" w:dyaOrig="300">
          <v:shape id="_x0000_i1040" type="#_x0000_t75" style="width:24pt;height:15pt" o:ole="">
            <v:imagedata r:id="rId36" o:title=""/>
          </v:shape>
          <o:OLEObject Type="Embed" ProgID="Equation.DSMT4" ShapeID="_x0000_i1040" DrawAspect="Content" ObjectID="_1810027118" r:id="rId37"/>
        </w:object>
      </w:r>
      <w:r>
        <w:t xml:space="preserve"> </w:t>
      </w:r>
      <w:r>
        <w:rPr>
          <w:sz w:val="28"/>
          <w:szCs w:val="28"/>
        </w:rPr>
        <w:t xml:space="preserve">– случайный индекс согласованности, который определяется в зависимости от числа строк матрицы сравнения по таблице 19. </w:t>
      </w:r>
    </w:p>
    <w:p w:rsidR="00934501" w:rsidRDefault="00934501" w:rsidP="001F2411">
      <w:pPr>
        <w:pStyle w:val="50"/>
        <w:shd w:val="clear" w:color="auto" w:fill="auto"/>
        <w:spacing w:line="240" w:lineRule="auto"/>
        <w:ind w:left="221" w:right="260" w:firstLine="499"/>
        <w:jc w:val="both"/>
        <w:rPr>
          <w:sz w:val="28"/>
          <w:szCs w:val="28"/>
        </w:rPr>
      </w:pPr>
    </w:p>
    <w:p w:rsidR="00D341D9" w:rsidRPr="00D341D9" w:rsidRDefault="00D341D9" w:rsidP="00D341D9">
      <w:pPr>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19 – Значения индекса случайной согласованности</w:t>
      </w:r>
    </w:p>
    <w:tbl>
      <w:tblPr>
        <w:tblStyle w:val="a6"/>
        <w:tblW w:w="10195" w:type="dxa"/>
        <w:tblLook w:val="04A0" w:firstRow="1" w:lastRow="0" w:firstColumn="1" w:lastColumn="0" w:noHBand="0" w:noVBand="1"/>
      </w:tblPr>
      <w:tblGrid>
        <w:gridCol w:w="1627"/>
        <w:gridCol w:w="718"/>
        <w:gridCol w:w="718"/>
        <w:gridCol w:w="718"/>
        <w:gridCol w:w="718"/>
        <w:gridCol w:w="718"/>
        <w:gridCol w:w="718"/>
        <w:gridCol w:w="718"/>
        <w:gridCol w:w="718"/>
        <w:gridCol w:w="706"/>
        <w:gridCol w:w="706"/>
        <w:gridCol w:w="706"/>
        <w:gridCol w:w="706"/>
      </w:tblGrid>
      <w:tr w:rsidR="00D341D9" w:rsidTr="00D341D9">
        <w:tc>
          <w:tcPr>
            <w:tcW w:w="2028" w:type="dxa"/>
          </w:tcPr>
          <w:p w:rsidR="00D341D9" w:rsidRDefault="00D341D9" w:rsidP="00D341D9">
            <w:pPr>
              <w:jc w:val="center"/>
              <w:rPr>
                <w:rFonts w:ascii="Times New Roman" w:hAnsi="Times New Roman" w:cs="Times New Roman"/>
              </w:rPr>
            </w:pPr>
            <w:r>
              <w:rPr>
                <w:rFonts w:ascii="Times New Roman" w:hAnsi="Times New Roman" w:cs="Times New Roman"/>
              </w:rPr>
              <w:t>Размерность матрицы</w:t>
            </w:r>
          </w:p>
        </w:tc>
        <w:tc>
          <w:tcPr>
            <w:tcW w:w="756" w:type="dxa"/>
          </w:tcPr>
          <w:p w:rsidR="00D341D9" w:rsidRDefault="00D341D9" w:rsidP="00D341D9">
            <w:pPr>
              <w:pStyle w:val="Default"/>
              <w:rPr>
                <w:sz w:val="28"/>
                <w:szCs w:val="28"/>
              </w:rPr>
            </w:pPr>
            <w:r>
              <w:rPr>
                <w:sz w:val="28"/>
                <w:szCs w:val="28"/>
              </w:rPr>
              <w:t xml:space="preserve">3 </w:t>
            </w:r>
          </w:p>
        </w:tc>
        <w:tc>
          <w:tcPr>
            <w:tcW w:w="757" w:type="dxa"/>
          </w:tcPr>
          <w:p w:rsidR="00D341D9" w:rsidRDefault="00D341D9" w:rsidP="00D341D9">
            <w:pPr>
              <w:pStyle w:val="Default"/>
              <w:rPr>
                <w:sz w:val="28"/>
                <w:szCs w:val="28"/>
              </w:rPr>
            </w:pPr>
            <w:r>
              <w:rPr>
                <w:sz w:val="28"/>
                <w:szCs w:val="28"/>
              </w:rPr>
              <w:t xml:space="preserve">4 </w:t>
            </w:r>
          </w:p>
        </w:tc>
        <w:tc>
          <w:tcPr>
            <w:tcW w:w="757" w:type="dxa"/>
          </w:tcPr>
          <w:p w:rsidR="00D341D9" w:rsidRDefault="00D341D9" w:rsidP="00D341D9">
            <w:pPr>
              <w:pStyle w:val="Default"/>
              <w:rPr>
                <w:sz w:val="28"/>
                <w:szCs w:val="28"/>
              </w:rPr>
            </w:pPr>
            <w:r>
              <w:rPr>
                <w:sz w:val="28"/>
                <w:szCs w:val="28"/>
              </w:rPr>
              <w:t xml:space="preserve">5 </w:t>
            </w:r>
          </w:p>
        </w:tc>
        <w:tc>
          <w:tcPr>
            <w:tcW w:w="757" w:type="dxa"/>
          </w:tcPr>
          <w:p w:rsidR="00D341D9" w:rsidRDefault="00D341D9" w:rsidP="00D341D9">
            <w:pPr>
              <w:pStyle w:val="Default"/>
              <w:rPr>
                <w:sz w:val="28"/>
                <w:szCs w:val="28"/>
              </w:rPr>
            </w:pPr>
            <w:r>
              <w:rPr>
                <w:sz w:val="28"/>
                <w:szCs w:val="28"/>
              </w:rPr>
              <w:t xml:space="preserve">6 </w:t>
            </w:r>
          </w:p>
        </w:tc>
        <w:tc>
          <w:tcPr>
            <w:tcW w:w="757" w:type="dxa"/>
          </w:tcPr>
          <w:p w:rsidR="00D341D9" w:rsidRDefault="00D341D9" w:rsidP="00D341D9">
            <w:pPr>
              <w:pStyle w:val="Default"/>
              <w:rPr>
                <w:sz w:val="28"/>
                <w:szCs w:val="28"/>
              </w:rPr>
            </w:pPr>
            <w:r>
              <w:rPr>
                <w:sz w:val="28"/>
                <w:szCs w:val="28"/>
              </w:rPr>
              <w:t xml:space="preserve">7 </w:t>
            </w:r>
          </w:p>
        </w:tc>
        <w:tc>
          <w:tcPr>
            <w:tcW w:w="757" w:type="dxa"/>
          </w:tcPr>
          <w:p w:rsidR="00D341D9" w:rsidRDefault="00D341D9" w:rsidP="00D341D9">
            <w:pPr>
              <w:pStyle w:val="Default"/>
              <w:rPr>
                <w:sz w:val="28"/>
                <w:szCs w:val="28"/>
              </w:rPr>
            </w:pPr>
            <w:r>
              <w:rPr>
                <w:sz w:val="28"/>
                <w:szCs w:val="28"/>
              </w:rPr>
              <w:t xml:space="preserve">8 </w:t>
            </w:r>
          </w:p>
        </w:tc>
        <w:tc>
          <w:tcPr>
            <w:tcW w:w="757" w:type="dxa"/>
          </w:tcPr>
          <w:p w:rsidR="00D341D9" w:rsidRDefault="00D341D9" w:rsidP="00D341D9">
            <w:pPr>
              <w:pStyle w:val="Default"/>
              <w:rPr>
                <w:sz w:val="28"/>
                <w:szCs w:val="28"/>
              </w:rPr>
            </w:pPr>
            <w:r>
              <w:rPr>
                <w:sz w:val="28"/>
                <w:szCs w:val="28"/>
              </w:rPr>
              <w:t xml:space="preserve">9 </w:t>
            </w:r>
          </w:p>
        </w:tc>
        <w:tc>
          <w:tcPr>
            <w:tcW w:w="757" w:type="dxa"/>
          </w:tcPr>
          <w:p w:rsidR="00D341D9" w:rsidRDefault="00D341D9" w:rsidP="00D341D9">
            <w:pPr>
              <w:pStyle w:val="Default"/>
              <w:rPr>
                <w:sz w:val="28"/>
                <w:szCs w:val="28"/>
              </w:rPr>
            </w:pPr>
            <w:r>
              <w:rPr>
                <w:sz w:val="28"/>
                <w:szCs w:val="28"/>
              </w:rPr>
              <w:t xml:space="preserve">10 </w:t>
            </w:r>
          </w:p>
        </w:tc>
        <w:tc>
          <w:tcPr>
            <w:tcW w:w="528" w:type="dxa"/>
          </w:tcPr>
          <w:p w:rsidR="00D341D9" w:rsidRDefault="00D341D9" w:rsidP="00D341D9">
            <w:pPr>
              <w:pStyle w:val="Default"/>
              <w:rPr>
                <w:sz w:val="28"/>
                <w:szCs w:val="28"/>
              </w:rPr>
            </w:pPr>
            <w:r>
              <w:rPr>
                <w:sz w:val="28"/>
                <w:szCs w:val="28"/>
              </w:rPr>
              <w:t xml:space="preserve">11 </w:t>
            </w:r>
          </w:p>
        </w:tc>
        <w:tc>
          <w:tcPr>
            <w:tcW w:w="528" w:type="dxa"/>
          </w:tcPr>
          <w:p w:rsidR="00D341D9" w:rsidRDefault="00D341D9" w:rsidP="00D341D9">
            <w:pPr>
              <w:pStyle w:val="Default"/>
              <w:rPr>
                <w:sz w:val="28"/>
                <w:szCs w:val="28"/>
              </w:rPr>
            </w:pPr>
            <w:r>
              <w:rPr>
                <w:sz w:val="28"/>
                <w:szCs w:val="28"/>
              </w:rPr>
              <w:t xml:space="preserve">12 </w:t>
            </w:r>
          </w:p>
        </w:tc>
        <w:tc>
          <w:tcPr>
            <w:tcW w:w="528" w:type="dxa"/>
          </w:tcPr>
          <w:p w:rsidR="00D341D9" w:rsidRDefault="00D341D9" w:rsidP="00D341D9">
            <w:pPr>
              <w:pStyle w:val="Default"/>
              <w:rPr>
                <w:sz w:val="28"/>
                <w:szCs w:val="28"/>
              </w:rPr>
            </w:pPr>
            <w:r>
              <w:rPr>
                <w:sz w:val="28"/>
                <w:szCs w:val="28"/>
              </w:rPr>
              <w:t xml:space="preserve">13 </w:t>
            </w:r>
          </w:p>
        </w:tc>
        <w:tc>
          <w:tcPr>
            <w:tcW w:w="528" w:type="dxa"/>
          </w:tcPr>
          <w:p w:rsidR="00D341D9" w:rsidRDefault="00D341D9" w:rsidP="00D341D9">
            <w:pPr>
              <w:pStyle w:val="Default"/>
              <w:rPr>
                <w:sz w:val="28"/>
                <w:szCs w:val="28"/>
              </w:rPr>
            </w:pPr>
            <w:r>
              <w:rPr>
                <w:sz w:val="28"/>
                <w:szCs w:val="28"/>
              </w:rPr>
              <w:t xml:space="preserve">14 </w:t>
            </w:r>
          </w:p>
        </w:tc>
      </w:tr>
      <w:tr w:rsidR="00D341D9" w:rsidTr="00D341D9">
        <w:tc>
          <w:tcPr>
            <w:tcW w:w="2028" w:type="dxa"/>
          </w:tcPr>
          <w:p w:rsidR="00D341D9" w:rsidRDefault="00D341D9" w:rsidP="00D341D9">
            <w:pPr>
              <w:jc w:val="center"/>
              <w:rPr>
                <w:rFonts w:ascii="Times New Roman" w:hAnsi="Times New Roman" w:cs="Times New Roman"/>
              </w:rPr>
            </w:pPr>
            <w:r>
              <w:rPr>
                <w:rFonts w:asciiTheme="minorHAnsi" w:eastAsiaTheme="minorHAnsi" w:hAnsiTheme="minorHAnsi" w:cstheme="minorBidi"/>
                <w:position w:val="-6"/>
                <w:sz w:val="22"/>
                <w:szCs w:val="22"/>
                <w:lang w:val="ru-RU" w:eastAsia="en-US"/>
              </w:rPr>
              <w:object w:dxaOrig="480" w:dyaOrig="300">
                <v:shape id="_x0000_i1041" type="#_x0000_t75" style="width:24pt;height:15pt" o:ole="">
                  <v:imagedata r:id="rId36" o:title=""/>
                </v:shape>
                <o:OLEObject Type="Embed" ProgID="Equation.DSMT4" ShapeID="_x0000_i1041" DrawAspect="Content" ObjectID="_1810027119" r:id="rId38"/>
              </w:object>
            </w:r>
          </w:p>
        </w:tc>
        <w:tc>
          <w:tcPr>
            <w:tcW w:w="756" w:type="dxa"/>
          </w:tcPr>
          <w:p w:rsidR="00D341D9" w:rsidRDefault="00D341D9" w:rsidP="00D341D9">
            <w:pPr>
              <w:pStyle w:val="Default"/>
              <w:rPr>
                <w:sz w:val="28"/>
                <w:szCs w:val="28"/>
              </w:rPr>
            </w:pPr>
            <w:r>
              <w:rPr>
                <w:sz w:val="28"/>
                <w:szCs w:val="28"/>
              </w:rPr>
              <w:t xml:space="preserve">0,58 </w:t>
            </w:r>
          </w:p>
        </w:tc>
        <w:tc>
          <w:tcPr>
            <w:tcW w:w="757" w:type="dxa"/>
          </w:tcPr>
          <w:p w:rsidR="00D341D9" w:rsidRDefault="00D341D9" w:rsidP="00D341D9">
            <w:pPr>
              <w:pStyle w:val="Default"/>
              <w:rPr>
                <w:sz w:val="28"/>
                <w:szCs w:val="28"/>
              </w:rPr>
            </w:pPr>
            <w:r>
              <w:rPr>
                <w:sz w:val="28"/>
                <w:szCs w:val="28"/>
              </w:rPr>
              <w:t xml:space="preserve">0,90 </w:t>
            </w:r>
          </w:p>
        </w:tc>
        <w:tc>
          <w:tcPr>
            <w:tcW w:w="757" w:type="dxa"/>
          </w:tcPr>
          <w:p w:rsidR="00D341D9" w:rsidRDefault="00D341D9" w:rsidP="00D341D9">
            <w:pPr>
              <w:pStyle w:val="Default"/>
              <w:rPr>
                <w:sz w:val="28"/>
                <w:szCs w:val="28"/>
              </w:rPr>
            </w:pPr>
            <w:r>
              <w:rPr>
                <w:sz w:val="28"/>
                <w:szCs w:val="28"/>
              </w:rPr>
              <w:t xml:space="preserve">1,12 </w:t>
            </w:r>
          </w:p>
        </w:tc>
        <w:tc>
          <w:tcPr>
            <w:tcW w:w="757" w:type="dxa"/>
          </w:tcPr>
          <w:p w:rsidR="00D341D9" w:rsidRDefault="00D341D9" w:rsidP="00D341D9">
            <w:pPr>
              <w:pStyle w:val="Default"/>
              <w:rPr>
                <w:sz w:val="28"/>
                <w:szCs w:val="28"/>
              </w:rPr>
            </w:pPr>
            <w:r>
              <w:rPr>
                <w:sz w:val="28"/>
                <w:szCs w:val="28"/>
              </w:rPr>
              <w:t xml:space="preserve">1,24 </w:t>
            </w:r>
          </w:p>
        </w:tc>
        <w:tc>
          <w:tcPr>
            <w:tcW w:w="757" w:type="dxa"/>
          </w:tcPr>
          <w:p w:rsidR="00D341D9" w:rsidRDefault="00D341D9" w:rsidP="00D341D9">
            <w:pPr>
              <w:pStyle w:val="Default"/>
              <w:rPr>
                <w:sz w:val="28"/>
                <w:szCs w:val="28"/>
              </w:rPr>
            </w:pPr>
            <w:r>
              <w:rPr>
                <w:sz w:val="28"/>
                <w:szCs w:val="28"/>
              </w:rPr>
              <w:t xml:space="preserve">1,32 </w:t>
            </w:r>
          </w:p>
        </w:tc>
        <w:tc>
          <w:tcPr>
            <w:tcW w:w="757" w:type="dxa"/>
          </w:tcPr>
          <w:p w:rsidR="00D341D9" w:rsidRDefault="00D341D9" w:rsidP="00D341D9">
            <w:pPr>
              <w:pStyle w:val="Default"/>
              <w:rPr>
                <w:sz w:val="28"/>
                <w:szCs w:val="28"/>
              </w:rPr>
            </w:pPr>
            <w:r>
              <w:rPr>
                <w:sz w:val="28"/>
                <w:szCs w:val="28"/>
              </w:rPr>
              <w:t xml:space="preserve">1,41 </w:t>
            </w:r>
          </w:p>
        </w:tc>
        <w:tc>
          <w:tcPr>
            <w:tcW w:w="757" w:type="dxa"/>
          </w:tcPr>
          <w:p w:rsidR="00D341D9" w:rsidRDefault="00D341D9" w:rsidP="00D341D9">
            <w:pPr>
              <w:pStyle w:val="Default"/>
              <w:rPr>
                <w:sz w:val="28"/>
                <w:szCs w:val="28"/>
              </w:rPr>
            </w:pPr>
            <w:r>
              <w:rPr>
                <w:sz w:val="28"/>
                <w:szCs w:val="28"/>
              </w:rPr>
              <w:t xml:space="preserve">1,45 </w:t>
            </w:r>
          </w:p>
        </w:tc>
        <w:tc>
          <w:tcPr>
            <w:tcW w:w="757" w:type="dxa"/>
          </w:tcPr>
          <w:p w:rsidR="00D341D9" w:rsidRDefault="00D341D9" w:rsidP="00D341D9">
            <w:pPr>
              <w:pStyle w:val="Default"/>
              <w:rPr>
                <w:sz w:val="28"/>
                <w:szCs w:val="28"/>
              </w:rPr>
            </w:pPr>
            <w:r>
              <w:rPr>
                <w:sz w:val="28"/>
                <w:szCs w:val="28"/>
              </w:rPr>
              <w:t xml:space="preserve">1,49 </w:t>
            </w:r>
          </w:p>
        </w:tc>
        <w:tc>
          <w:tcPr>
            <w:tcW w:w="528" w:type="dxa"/>
          </w:tcPr>
          <w:p w:rsidR="00D341D9" w:rsidRDefault="00D341D9" w:rsidP="00D341D9">
            <w:pPr>
              <w:pStyle w:val="Default"/>
              <w:rPr>
                <w:sz w:val="28"/>
                <w:szCs w:val="28"/>
              </w:rPr>
            </w:pPr>
            <w:r>
              <w:rPr>
                <w:sz w:val="28"/>
                <w:szCs w:val="28"/>
              </w:rPr>
              <w:t xml:space="preserve">1,51 </w:t>
            </w:r>
          </w:p>
        </w:tc>
        <w:tc>
          <w:tcPr>
            <w:tcW w:w="528" w:type="dxa"/>
          </w:tcPr>
          <w:p w:rsidR="00D341D9" w:rsidRDefault="00D341D9" w:rsidP="00D341D9">
            <w:pPr>
              <w:pStyle w:val="Default"/>
              <w:rPr>
                <w:sz w:val="28"/>
                <w:szCs w:val="28"/>
              </w:rPr>
            </w:pPr>
            <w:r>
              <w:rPr>
                <w:sz w:val="28"/>
                <w:szCs w:val="28"/>
              </w:rPr>
              <w:t xml:space="preserve">1,48 </w:t>
            </w:r>
          </w:p>
        </w:tc>
        <w:tc>
          <w:tcPr>
            <w:tcW w:w="528" w:type="dxa"/>
          </w:tcPr>
          <w:p w:rsidR="00D341D9" w:rsidRDefault="00D341D9" w:rsidP="00D341D9">
            <w:pPr>
              <w:pStyle w:val="Default"/>
              <w:rPr>
                <w:sz w:val="28"/>
                <w:szCs w:val="28"/>
              </w:rPr>
            </w:pPr>
            <w:r>
              <w:rPr>
                <w:sz w:val="28"/>
                <w:szCs w:val="28"/>
              </w:rPr>
              <w:t xml:space="preserve">1,56 </w:t>
            </w:r>
          </w:p>
        </w:tc>
        <w:tc>
          <w:tcPr>
            <w:tcW w:w="528" w:type="dxa"/>
          </w:tcPr>
          <w:p w:rsidR="00D341D9" w:rsidRDefault="00D341D9" w:rsidP="00D341D9">
            <w:pPr>
              <w:pStyle w:val="Default"/>
              <w:rPr>
                <w:sz w:val="28"/>
                <w:szCs w:val="28"/>
              </w:rPr>
            </w:pPr>
            <w:r>
              <w:rPr>
                <w:sz w:val="28"/>
                <w:szCs w:val="28"/>
              </w:rPr>
              <w:t xml:space="preserve">1,57 </w:t>
            </w:r>
          </w:p>
        </w:tc>
      </w:tr>
    </w:tbl>
    <w:p w:rsidR="006B66AE" w:rsidRDefault="006B66AE" w:rsidP="006B66AE">
      <w:pPr>
        <w:pStyle w:val="Default"/>
        <w:ind w:firstLine="708"/>
        <w:rPr>
          <w:sz w:val="28"/>
          <w:szCs w:val="28"/>
        </w:rPr>
      </w:pPr>
    </w:p>
    <w:p w:rsidR="00D341D9" w:rsidRDefault="00D341D9" w:rsidP="006B66AE">
      <w:pPr>
        <w:pStyle w:val="Default"/>
        <w:ind w:firstLine="708"/>
      </w:pPr>
      <w:r>
        <w:rPr>
          <w:sz w:val="28"/>
          <w:szCs w:val="28"/>
        </w:rPr>
        <w:t xml:space="preserve">5. Сравнения считаются согласованными, если: </w:t>
      </w:r>
      <w:r>
        <w:rPr>
          <w:position w:val="-10"/>
        </w:rPr>
        <w:object w:dxaOrig="1060" w:dyaOrig="340">
          <v:shape id="_x0000_i1042" type="#_x0000_t75" style="width:52.8pt;height:16.8pt" o:ole="">
            <v:imagedata r:id="rId39" o:title=""/>
          </v:shape>
          <o:OLEObject Type="Embed" ProgID="Equation.DSMT4" ShapeID="_x0000_i1042" DrawAspect="Content" ObjectID="_1810027120" r:id="rId40"/>
        </w:object>
      </w:r>
      <w:r>
        <w:t>.</w:t>
      </w:r>
    </w:p>
    <w:p w:rsidR="00D341D9" w:rsidRDefault="00D341D9" w:rsidP="00D341D9">
      <w:pPr>
        <w:ind w:firstLine="709"/>
        <w:jc w:val="both"/>
      </w:pPr>
      <w:r>
        <w:rPr>
          <w:rFonts w:ascii="Times New Roman" w:hAnsi="Times New Roman" w:cs="Times New Roman"/>
          <w:sz w:val="28"/>
          <w:szCs w:val="28"/>
        </w:rPr>
        <w:t xml:space="preserve">В ряде случаев (как правило при сравнении по сильно субъективному критерию) можно считать неплохо согласованными сравнения при </w:t>
      </w:r>
      <w:r>
        <w:rPr>
          <w:position w:val="-10"/>
        </w:rPr>
        <w:object w:dxaOrig="1219" w:dyaOrig="340">
          <v:shape id="_x0000_i1043" type="#_x0000_t75" style="width:60.6pt;height:16.8pt" o:ole="">
            <v:imagedata r:id="rId41" o:title=""/>
          </v:shape>
          <o:OLEObject Type="Embed" ProgID="Equation.DSMT4" ShapeID="_x0000_i1043" DrawAspect="Content" ObjectID="_1810027121" r:id="rId42"/>
        </w:object>
      </w:r>
      <w:r>
        <w:t xml:space="preserve">  </w:t>
      </w:r>
      <w:r>
        <w:rPr>
          <w:rFonts w:ascii="Times New Roman" w:hAnsi="Times New Roman" w:cs="Times New Roman"/>
          <w:sz w:val="28"/>
          <w:szCs w:val="28"/>
        </w:rPr>
        <w:t xml:space="preserve">и даже при </w:t>
      </w:r>
      <w:r>
        <w:rPr>
          <w:position w:val="-10"/>
        </w:rPr>
        <w:object w:dxaOrig="1100" w:dyaOrig="340">
          <v:shape id="_x0000_i1044" type="#_x0000_t75" style="width:55.2pt;height:16.8pt" o:ole="">
            <v:imagedata r:id="rId43" o:title=""/>
          </v:shape>
          <o:OLEObject Type="Embed" ProgID="Equation.DSMT4" ShapeID="_x0000_i1044" DrawAspect="Content" ObjectID="_1810027122" r:id="rId44"/>
        </w:object>
      </w:r>
      <w:r>
        <w:t>.</w:t>
      </w:r>
    </w:p>
    <w:p w:rsidR="00D341D9" w:rsidRPr="00D341D9" w:rsidRDefault="00D341D9" w:rsidP="00D341D9">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Проверим согласованность сравнений для нашего сравнения критериев (табл. 3). В этих вычислениях будет </w:t>
      </w:r>
      <w:r>
        <w:rPr>
          <w:position w:val="-6"/>
        </w:rPr>
        <w:object w:dxaOrig="620" w:dyaOrig="300">
          <v:shape id="_x0000_i1045" type="#_x0000_t75" style="width:31.2pt;height:15pt" o:ole="">
            <v:imagedata r:id="rId45" o:title=""/>
          </v:shape>
          <o:OLEObject Type="Embed" ProgID="Equation.DSMT4" ShapeID="_x0000_i1045" DrawAspect="Content" ObjectID="_1810027123" r:id="rId46"/>
        </w:object>
      </w:r>
      <w:r>
        <w:rPr>
          <w:rFonts w:ascii="Times New Roman" w:hAnsi="Times New Roman" w:cs="Times New Roman"/>
          <w:sz w:val="28"/>
          <w:szCs w:val="28"/>
        </w:rPr>
        <w:t xml:space="preserve">, так как в матрице сравниваются 5 вариантов.</w:t>
      </w:r>
    </w:p>
    <w:p w:rsidR="00D341D9" w:rsidRDefault="00D341D9" w:rsidP="00D341D9">
      <w:pPr>
        <w:ind w:firstLine="709"/>
        <w:jc w:val="both"/>
        <w:rPr>
          <w:rFonts w:ascii="Times New Roman" w:hAnsi="Times New Roman" w:cs="Times New Roman"/>
          <w:sz w:val="28"/>
          <w:szCs w:val="28"/>
        </w:rPr>
      </w:pPr>
      <w:r>
        <w:rPr>
          <w:rFonts w:ascii="Times New Roman" w:hAnsi="Times New Roman" w:cs="Times New Roman"/>
          <w:sz w:val="28"/>
          <w:szCs w:val="28"/>
        </w:rPr>
        <w:t xml:space="preserve">Суммы элементов столбцов найдены в таблице 9, а веса строк найдены в таблице 12. </w:t>
      </w:r>
    </w:p>
    <w:p w:rsidR="00D341D9" w:rsidRPr="00D341D9" w:rsidRDefault="00D341D9" w:rsidP="00D341D9">
      <w:pPr>
        <w:ind w:firstLine="709"/>
        <w:jc w:val="both"/>
        <w:rPr>
          <w:rFonts w:ascii="Times New Roman" w:hAnsi="Times New Roman" w:cs="Times New Roman"/>
          <w:sz w:val="28"/>
          <w:szCs w:val="28"/>
        </w:rPr>
      </w:pPr>
      <w:r>
        <w:rPr>
          <w:rFonts w:ascii="Times New Roman" w:hAnsi="Times New Roman" w:cs="Times New Roman"/>
          <w:sz w:val="28"/>
          <w:szCs w:val="28"/>
        </w:rPr>
        <w:t>Перемножим их поэлементно и сложим:</w:t>
      </w:r>
    </w:p>
    <w:p w:rsidR="00D341D9" w:rsidRPr="00D341D9" w:rsidRDefault="00D341D9" w:rsidP="00D341D9">
      <w:pPr>
        <w:ind w:firstLine="709"/>
        <w:jc w:val="both"/>
        <w:rPr>
          <w:rFonts w:ascii="Times New Roman" w:hAnsi="Times New Roman" w:cs="Times New Roman"/>
          <w:sz w:val="28"/>
          <w:szCs w:val="28"/>
        </w:rPr>
      </w:pPr>
      <w:r>
        <w:rPr>
          <w:rFonts w:ascii="Times New Roman" w:hAnsi="Times New Roman" w:cs="Times New Roman"/>
          <w:i/>
          <w:sz w:val="28"/>
          <w:szCs w:val="28"/>
        </w:rPr>
        <w:t xml:space="preserve">L </w:t>
      </w:r>
      <w:r>
        <w:rPr>
          <w:rFonts w:ascii="Times New Roman" w:hAnsi="Times New Roman" w:cs="Times New Roman"/>
          <w:sz w:val="28"/>
          <w:szCs w:val="28"/>
        </w:rPr>
        <w:t xml:space="preserve">= </w:t>
      </w:r>
      <w:r>
        <w:rPr>
          <w:rFonts w:ascii="Times New Roman" w:hAnsi="Times New Roman" w:cs="Times New Roman"/>
          <w:sz w:val="28"/>
          <w:szCs w:val="28"/>
        </w:rPr>
        <w:t xml:space="preserve">4,5333·0,2229 + 15,5000·0,0707 + 3,4167·0,2811 + 2,7679·0,3821 + 22,0000·0,0432 ≈ 5,0745</w:t>
      </w:r>
    </w:p>
    <w:p w:rsidR="00D341D9" w:rsidRPr="00D341D9" w:rsidRDefault="00D341D9" w:rsidP="00D341D9">
      <w:pPr>
        <w:ind w:firstLine="709"/>
        <w:jc w:val="both"/>
        <w:rPr>
          <w:rFonts w:ascii="Times New Roman" w:hAnsi="Times New Roman" w:cs="Times New Roman"/>
          <w:sz w:val="28"/>
          <w:szCs w:val="28"/>
        </w:rPr>
      </w:pPr>
      <w:r>
        <w:rPr>
          <w:rFonts w:ascii="Times New Roman" w:hAnsi="Times New Roman" w:cs="Times New Roman"/>
          <w:sz w:val="28"/>
          <w:szCs w:val="28"/>
        </w:rPr>
        <w:t>Находим индекс согласованности:</w:t>
      </w:r>
    </w:p>
    <w:p w:rsidR="00934501" w:rsidRDefault="006B66AE" w:rsidP="001F2411">
      <w:pPr>
        <w:pStyle w:val="50"/>
        <w:shd w:val="clear" w:color="auto" w:fill="auto"/>
        <w:spacing w:line="240" w:lineRule="auto"/>
        <w:ind w:left="221" w:right="260" w:firstLine="499"/>
        <w:jc w:val="both"/>
      </w:pPr>
      <w:r>
        <w:rPr>
          <w:position w:val="-6"/>
        </w:rPr>
        <w:object w:dxaOrig="700" w:dyaOrig="300">
          <v:shape id="_x0000_i1046" type="#_x0000_t75" style="width:34.8pt;height:15pt" o:ole="">
            <v:imagedata r:id="rId47" o:title=""/>
          </v:shape>
          <o:OLEObject Type="Embed" ProgID="Equation.DSMT4" ShapeID="_x0000_i1046" DrawAspect="Content" ObjectID="_1810027124" r:id="rId48"/>
        </w:object>
      </w:r>
      <w:r>
        <w:rPr>
          <w:sz w:val="28"/>
          <w:szCs w:val="28"/>
        </w:rPr>
        <w:t xml:space="preserve"> (5,0745 − 5) / (5 − 1) ≈ 0,0186</w:t>
      </w:r>
    </w:p>
    <w:p w:rsidR="00D341D9" w:rsidRDefault="00D341D9" w:rsidP="001F2411">
      <w:pPr>
        <w:pStyle w:val="50"/>
        <w:shd w:val="clear" w:color="auto" w:fill="auto"/>
        <w:spacing w:line="240" w:lineRule="auto"/>
        <w:ind w:left="221" w:right="260" w:firstLine="499"/>
        <w:jc w:val="both"/>
        <w:rPr>
          <w:b/>
          <w:sz w:val="28"/>
          <w:szCs w:val="28"/>
        </w:rPr>
      </w:pPr>
    </w:p>
    <w:p w:rsidR="00D341D9" w:rsidRDefault="00D341D9" w:rsidP="001F2411">
      <w:pPr>
        <w:pStyle w:val="50"/>
        <w:shd w:val="clear" w:color="auto" w:fill="auto"/>
        <w:spacing w:line="240" w:lineRule="auto"/>
        <w:ind w:left="221" w:right="260" w:firstLine="499"/>
        <w:jc w:val="both"/>
        <w:rPr>
          <w:sz w:val="28"/>
          <w:szCs w:val="28"/>
        </w:rPr>
      </w:pPr>
      <w:r>
        <w:rPr>
          <w:sz w:val="28"/>
          <w:szCs w:val="28"/>
        </w:rPr>
        <w:t>Находим отношение согласованности:</w:t>
      </w:r>
    </w:p>
    <w:p w:rsidR="006B66AE" w:rsidRDefault="006B66AE" w:rsidP="001F2411">
      <w:pPr>
        <w:pStyle w:val="50"/>
        <w:shd w:val="clear" w:color="auto" w:fill="auto"/>
        <w:spacing w:line="240" w:lineRule="auto"/>
        <w:ind w:left="221" w:right="260" w:firstLine="499"/>
        <w:jc w:val="both"/>
      </w:pPr>
    </w:p>
    <w:p w:rsidR="00D341D9" w:rsidRDefault="006B66AE" w:rsidP="001F2411">
      <w:pPr>
        <w:pStyle w:val="50"/>
        <w:shd w:val="clear" w:color="auto" w:fill="auto"/>
        <w:spacing w:line="240" w:lineRule="auto"/>
        <w:ind w:left="221" w:right="260" w:firstLine="499"/>
        <w:jc w:val="both"/>
      </w:pPr>
      <w:r>
        <w:rPr>
          <w:position w:val="-6"/>
        </w:rPr>
        <w:object w:dxaOrig="680" w:dyaOrig="300">
          <v:shape id="_x0000_i1047" type="#_x0000_t75" style="width:34.2pt;height:15pt" o:ole="">
            <v:imagedata r:id="rId49" o:title=""/>
          </v:shape>
          <o:OLEObject Type="Embed" ProgID="Equation.DSMT4" ShapeID="_x0000_i1047" DrawAspect="Content" ObjectID="_1810027125" r:id="rId50"/>
        </w:object>
      </w:r>
      <w:r>
        <w:rPr>
          <w:sz w:val="28"/>
          <w:szCs w:val="28"/>
        </w:rPr>
        <w:t xml:space="preserve"> 0,0186 / 1,12 ≈ 0,0166</w:t>
      </w:r>
    </w:p>
    <w:p w:rsidR="006B66AE" w:rsidRDefault="006B66AE" w:rsidP="001F2411">
      <w:pPr>
        <w:pStyle w:val="50"/>
        <w:shd w:val="clear" w:color="auto" w:fill="auto"/>
        <w:spacing w:line="240" w:lineRule="auto"/>
        <w:ind w:left="221" w:right="260" w:firstLine="499"/>
        <w:jc w:val="both"/>
        <w:rPr>
          <w:b/>
          <w:sz w:val="28"/>
          <w:szCs w:val="28"/>
        </w:rPr>
      </w:pPr>
    </w:p>
    <w:p w:rsidR="0009027C" w:rsidRDefault="00D341D9" w:rsidP="001F2411">
      <w:pPr>
        <w:pStyle w:val="50"/>
        <w:shd w:val="clear" w:color="auto" w:fill="auto"/>
        <w:spacing w:line="240" w:lineRule="auto"/>
        <w:ind w:left="221" w:right="260" w:firstLine="499"/>
        <w:jc w:val="both"/>
        <w:rPr>
          <w:sz w:val="28"/>
          <w:szCs w:val="28"/>
        </w:rPr>
      </w:pPr>
      <w:r>
        <w:rPr>
          <w:sz w:val="28"/>
          <w:szCs w:val="28"/>
        </w:rPr>
        <w:t xml:space="preserve">Вывод: </w:t>
      </w:r>
      <w:r>
        <w:rPr>
          <w:sz w:val="28"/>
          <w:szCs w:val="28"/>
        </w:rPr>
        <w:t xml:space="preserve">ОС ≈ 0,017 &lt; 0,1, следовательно, сравнения критериев согласованы, а полученные веса можно использовать для дальнейших расчётов.</w:t>
      </w:r>
    </w:p>
    <w:p w:rsidR="006B66AE" w:rsidRDefault="006B66AE" w:rsidP="001F2411">
      <w:pPr>
        <w:pStyle w:val="50"/>
        <w:shd w:val="clear" w:color="auto" w:fill="auto"/>
        <w:spacing w:line="240" w:lineRule="auto"/>
        <w:ind w:left="221" w:right="260" w:firstLine="499"/>
        <w:jc w:val="both"/>
        <w:rPr>
          <w:b/>
          <w:sz w:val="28"/>
          <w:szCs w:val="28"/>
        </w:rPr>
      </w:pPr>
    </w:p>
    <w:sectPr w:rsidR="006B66AE" w:rsidSect="006D318B">
      <w:footerReference w:type="default" r:id="rId51"/>
      <w:pgSz w:w="11907" w:h="16839" w:code="9"/>
      <w:pgMar w:top="1134" w:right="567" w:bottom="567"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7CC9" w:rsidRDefault="00837CC9" w:rsidP="0009027C">
      <w:pPr>
        <w:spacing w:after="0" w:line="240" w:lineRule="auto"/>
      </w:pPr>
      <w:r>
        <w:separator/>
      </w:r>
    </w:p>
  </w:endnote>
  <w:endnote w:type="continuationSeparator" w:id="0">
    <w:p w:rsidR="00837CC9" w:rsidRDefault="00837CC9" w:rsidP="0009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3190756"/>
      <w:docPartObj>
        <w:docPartGallery w:val="Page Numbers (Bottom of Page)"/>
        <w:docPartUnique/>
      </w:docPartObj>
    </w:sdtPr>
    <w:sdtContent>
      <w:p w:rsidR="00C313C5" w:rsidRDefault="00C313C5">
        <w:pPr>
          <w:pStyle w:val="aa"/>
          <w:jc w:val="center"/>
        </w:pPr>
        <w:r>
          <w:fldChar w:fldCharType="begin"/>
        </w:r>
        <w:r>
          <w:instrText>PAGE   \* MERGEFORMAT</w:instrText>
        </w:r>
        <w:r>
          <w:fldChar w:fldCharType="separate"/>
        </w:r>
        <w:r>
          <w:rPr>
            <w:noProof/>
          </w:rPr>
          <w:t>1</w:t>
        </w:r>
        <w:r>
          <w:fldChar w:fldCharType="end"/>
        </w:r>
      </w:p>
    </w:sdtContent>
  </w:sdt>
  <w:p w:rsidR="00C313C5" w:rsidRDefault="00C313C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7CC9" w:rsidRDefault="00837CC9" w:rsidP="0009027C">
      <w:pPr>
        <w:spacing w:after="0" w:line="240" w:lineRule="auto"/>
      </w:pPr>
      <w:r>
        <w:separator/>
      </w:r>
    </w:p>
  </w:footnote>
  <w:footnote w:type="continuationSeparator" w:id="0">
    <w:p w:rsidR="00837CC9" w:rsidRDefault="00837CC9" w:rsidP="00090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250785"/>
    <w:multiLevelType w:val="hybridMultilevel"/>
    <w:tmpl w:val="542448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823135C"/>
    <w:multiLevelType w:val="multilevel"/>
    <w:tmpl w:val="CB18FD4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3"/>
        <w:szCs w:val="23"/>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2644379"/>
    <w:multiLevelType w:val="hybridMultilevel"/>
    <w:tmpl w:val="63B8F40E"/>
    <w:lvl w:ilvl="0" w:tplc="6598DA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13"/>
    <w:rsid w:val="00044423"/>
    <w:rsid w:val="0009027C"/>
    <w:rsid w:val="000D4DFC"/>
    <w:rsid w:val="001E707E"/>
    <w:rsid w:val="001F2411"/>
    <w:rsid w:val="001F59DC"/>
    <w:rsid w:val="00380F42"/>
    <w:rsid w:val="00441F98"/>
    <w:rsid w:val="004630DA"/>
    <w:rsid w:val="004A1125"/>
    <w:rsid w:val="004D43B8"/>
    <w:rsid w:val="0052299F"/>
    <w:rsid w:val="00611FE4"/>
    <w:rsid w:val="006746BC"/>
    <w:rsid w:val="006B66AE"/>
    <w:rsid w:val="006D318B"/>
    <w:rsid w:val="006D716D"/>
    <w:rsid w:val="007624A7"/>
    <w:rsid w:val="007B5BCD"/>
    <w:rsid w:val="00837CC9"/>
    <w:rsid w:val="00934501"/>
    <w:rsid w:val="00960BEF"/>
    <w:rsid w:val="009718E7"/>
    <w:rsid w:val="009967C8"/>
    <w:rsid w:val="009C746F"/>
    <w:rsid w:val="009D5D82"/>
    <w:rsid w:val="009F617E"/>
    <w:rsid w:val="00AF7766"/>
    <w:rsid w:val="00B328F9"/>
    <w:rsid w:val="00B86313"/>
    <w:rsid w:val="00B95335"/>
    <w:rsid w:val="00C313C5"/>
    <w:rsid w:val="00C46900"/>
    <w:rsid w:val="00C856E1"/>
    <w:rsid w:val="00C901FF"/>
    <w:rsid w:val="00CA6AFA"/>
    <w:rsid w:val="00CB6E0A"/>
    <w:rsid w:val="00CE1DF7"/>
    <w:rsid w:val="00D070E2"/>
    <w:rsid w:val="00D341D9"/>
    <w:rsid w:val="00E91778"/>
    <w:rsid w:val="00F30CC9"/>
    <w:rsid w:val="00F67B75"/>
    <w:rsid w:val="00FC103A"/>
    <w:rsid w:val="00FD56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CA58"/>
  <w15:chartTrackingRefBased/>
  <w15:docId w15:val="{59E82CC2-D5E9-4D69-8C23-DABB486D0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86313"/>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B86313"/>
    <w:pPr>
      <w:ind w:left="720"/>
      <w:contextualSpacing/>
    </w:pPr>
  </w:style>
  <w:style w:type="character" w:customStyle="1" w:styleId="a4">
    <w:name w:val="Подпись к картинке_"/>
    <w:basedOn w:val="a0"/>
    <w:link w:val="a5"/>
    <w:rsid w:val="00B86313"/>
    <w:rPr>
      <w:rFonts w:ascii="Times New Roman" w:eastAsia="Times New Roman" w:hAnsi="Times New Roman" w:cs="Times New Roman"/>
      <w:sz w:val="23"/>
      <w:szCs w:val="23"/>
      <w:shd w:val="clear" w:color="auto" w:fill="FFFFFF"/>
    </w:rPr>
  </w:style>
  <w:style w:type="paragraph" w:customStyle="1" w:styleId="a5">
    <w:name w:val="Подпись к картинке"/>
    <w:basedOn w:val="a"/>
    <w:link w:val="a4"/>
    <w:rsid w:val="00B86313"/>
    <w:pPr>
      <w:shd w:val="clear" w:color="auto" w:fill="FFFFFF"/>
      <w:spacing w:after="0" w:line="0" w:lineRule="atLeast"/>
    </w:pPr>
    <w:rPr>
      <w:rFonts w:ascii="Times New Roman" w:eastAsia="Times New Roman" w:hAnsi="Times New Roman" w:cs="Times New Roman"/>
      <w:sz w:val="23"/>
      <w:szCs w:val="23"/>
    </w:rPr>
  </w:style>
  <w:style w:type="character" w:customStyle="1" w:styleId="5">
    <w:name w:val="Основной текст (5)_"/>
    <w:basedOn w:val="a0"/>
    <w:link w:val="50"/>
    <w:rsid w:val="00960BEF"/>
    <w:rPr>
      <w:rFonts w:ascii="Times New Roman" w:eastAsia="Times New Roman" w:hAnsi="Times New Roman" w:cs="Times New Roman"/>
      <w:sz w:val="23"/>
      <w:szCs w:val="23"/>
      <w:shd w:val="clear" w:color="auto" w:fill="FFFFFF"/>
    </w:rPr>
  </w:style>
  <w:style w:type="character" w:customStyle="1" w:styleId="3">
    <w:name w:val="Основной текст (3)_"/>
    <w:basedOn w:val="a0"/>
    <w:link w:val="30"/>
    <w:rsid w:val="00960BEF"/>
    <w:rPr>
      <w:rFonts w:ascii="Times New Roman" w:eastAsia="Times New Roman" w:hAnsi="Times New Roman" w:cs="Times New Roman"/>
      <w:sz w:val="23"/>
      <w:szCs w:val="23"/>
      <w:shd w:val="clear" w:color="auto" w:fill="FFFFFF"/>
    </w:rPr>
  </w:style>
  <w:style w:type="paragraph" w:customStyle="1" w:styleId="50">
    <w:name w:val="Основной текст (5)"/>
    <w:basedOn w:val="a"/>
    <w:link w:val="5"/>
    <w:rsid w:val="00960BEF"/>
    <w:pPr>
      <w:shd w:val="clear" w:color="auto" w:fill="FFFFFF"/>
      <w:spacing w:after="0" w:line="0" w:lineRule="atLeast"/>
    </w:pPr>
    <w:rPr>
      <w:rFonts w:ascii="Times New Roman" w:eastAsia="Times New Roman" w:hAnsi="Times New Roman" w:cs="Times New Roman"/>
      <w:sz w:val="23"/>
      <w:szCs w:val="23"/>
    </w:rPr>
  </w:style>
  <w:style w:type="paragraph" w:customStyle="1" w:styleId="30">
    <w:name w:val="Основной текст (3)"/>
    <w:basedOn w:val="a"/>
    <w:link w:val="3"/>
    <w:rsid w:val="00960BEF"/>
    <w:pPr>
      <w:shd w:val="clear" w:color="auto" w:fill="FFFFFF"/>
      <w:spacing w:after="0" w:line="0" w:lineRule="atLeast"/>
    </w:pPr>
    <w:rPr>
      <w:rFonts w:ascii="Times New Roman" w:eastAsia="Times New Roman" w:hAnsi="Times New Roman" w:cs="Times New Roman"/>
      <w:sz w:val="23"/>
      <w:szCs w:val="23"/>
    </w:rPr>
  </w:style>
  <w:style w:type="table" w:styleId="a6">
    <w:name w:val="Table Grid"/>
    <w:basedOn w:val="a1"/>
    <w:uiPriority w:val="39"/>
    <w:rsid w:val="00960BEF"/>
    <w:pPr>
      <w:spacing w:after="0" w:line="240" w:lineRule="auto"/>
    </w:pPr>
    <w:rPr>
      <w:rFonts w:ascii="Arial Unicode MS" w:eastAsia="Arial Unicode MS" w:hAnsi="Arial Unicode MS" w:cs="Arial Unicode MS"/>
      <w:sz w:val="24"/>
      <w:szCs w:val="24"/>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B328F9"/>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8">
    <w:name w:val="header"/>
    <w:basedOn w:val="a"/>
    <w:link w:val="a9"/>
    <w:uiPriority w:val="99"/>
    <w:unhideWhenUsed/>
    <w:rsid w:val="0009027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9027C"/>
  </w:style>
  <w:style w:type="paragraph" w:styleId="aa">
    <w:name w:val="footer"/>
    <w:basedOn w:val="a"/>
    <w:link w:val="ab"/>
    <w:uiPriority w:val="99"/>
    <w:unhideWhenUsed/>
    <w:rsid w:val="0009027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9027C"/>
  </w:style>
  <w:style w:type="paragraph" w:styleId="ac">
    <w:name w:val="Balloon Text"/>
    <w:basedOn w:val="a"/>
    <w:link w:val="ad"/>
    <w:uiPriority w:val="99"/>
    <w:semiHidden/>
    <w:unhideWhenUsed/>
    <w:rsid w:val="006D318B"/>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6D31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oleObject" Target="embeddings/oleObject9.bin"/><Relationship Id="rId39" Type="http://schemas.openxmlformats.org/officeDocument/2006/relationships/image" Target="media/image15.wmf"/><Relationship Id="rId21" Type="http://schemas.openxmlformats.org/officeDocument/2006/relationships/oleObject" Target="embeddings/oleObject6.bin"/><Relationship Id="rId34" Type="http://schemas.openxmlformats.org/officeDocument/2006/relationships/image" Target="media/image13.wmf"/><Relationship Id="rId42" Type="http://schemas.openxmlformats.org/officeDocument/2006/relationships/oleObject" Target="embeddings/oleObject18.bin"/><Relationship Id="rId47" Type="http://schemas.openxmlformats.org/officeDocument/2006/relationships/image" Target="media/image19.wmf"/><Relationship Id="rId50" Type="http://schemas.openxmlformats.org/officeDocument/2006/relationships/oleObject" Target="embeddings/oleObject22.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image" Target="media/image12.wmf"/><Relationship Id="rId37" Type="http://schemas.openxmlformats.org/officeDocument/2006/relationships/oleObject" Target="embeddings/oleObject15.bin"/><Relationship Id="rId40" Type="http://schemas.openxmlformats.org/officeDocument/2006/relationships/oleObject" Target="embeddings/oleObject17.bin"/><Relationship Id="rId45" Type="http://schemas.openxmlformats.org/officeDocument/2006/relationships/image" Target="media/image18.wmf"/><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0D39~1/AppData/Local/Temp/FineReader10/media/image1.png" TargetMode="External"/><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image" Target="media/image11.wmf"/><Relationship Id="rId35" Type="http://schemas.openxmlformats.org/officeDocument/2006/relationships/oleObject" Target="embeddings/oleObject14.bin"/><Relationship Id="rId43" Type="http://schemas.openxmlformats.org/officeDocument/2006/relationships/image" Target="media/image17.wmf"/><Relationship Id="rId48" Type="http://schemas.openxmlformats.org/officeDocument/2006/relationships/oleObject" Target="embeddings/oleObject21.bin"/><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9.wmf"/><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image" Target="media/image7.wmf"/><Relationship Id="rId41" Type="http://schemas.openxmlformats.org/officeDocument/2006/relationships/image" Target="media/image16.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4.wmf"/><Relationship Id="rId49" Type="http://schemas.openxmlformats.org/officeDocument/2006/relationships/image" Target="media/image2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97918-DE3D-4F17-8C49-A45E65A11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2545</Words>
  <Characters>14512</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Зарецкая</dc:creator>
  <cp:keywords/>
  <dc:description/>
  <cp:lastModifiedBy>Пользователь</cp:lastModifiedBy>
  <cp:revision>5</cp:revision>
  <cp:lastPrinted>2021-10-20T13:17:00Z</cp:lastPrinted>
  <dcterms:created xsi:type="dcterms:W3CDTF">2025-05-29T07:51:00Z</dcterms:created>
  <dcterms:modified xsi:type="dcterms:W3CDTF">2025-05-29T09:15:00Z</dcterms:modified>
</cp:coreProperties>
</file>