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209" w:type="dxa"/>
        <w:tblInd w:w="57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2499"/>
      </w:tblGrid>
      <w:tr w:rsidR="005F43AF" w14:paraId="1F683D39" w14:textId="77777777" w:rsidTr="00AA632C"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071D09" w14:textId="77777777" w:rsidR="005F43AF" w:rsidRDefault="005F43AF" w:rsidP="00AA632C">
            <w:pPr>
              <w:pStyle w:val="TableContents"/>
            </w:pPr>
            <w:r>
              <w:t>Предмет</w:t>
            </w:r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F1C6E6" w14:textId="77777777" w:rsidR="005F43AF" w:rsidRDefault="005F43AF" w:rsidP="00AA632C">
            <w:pPr>
              <w:pStyle w:val="TableContents"/>
            </w:pPr>
            <w:r>
              <w:t>Технология разработки программного обеспечения</w:t>
            </w:r>
          </w:p>
        </w:tc>
      </w:tr>
      <w:tr w:rsidR="005F43AF" w14:paraId="01574AB2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017B1C" w14:textId="77777777" w:rsidR="005F43AF" w:rsidRDefault="005F43AF" w:rsidP="00AA632C">
            <w:pPr>
              <w:pStyle w:val="TableContents"/>
            </w:pPr>
            <w:r>
              <w:t>Курс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DCE559" w14:textId="77777777" w:rsidR="005F43AF" w:rsidRDefault="005F43AF" w:rsidP="00AA632C">
            <w:pPr>
              <w:pStyle w:val="TableContents"/>
            </w:pPr>
            <w:r>
              <w:t>4</w:t>
            </w:r>
          </w:p>
        </w:tc>
      </w:tr>
      <w:tr w:rsidR="005F43AF" w14:paraId="6AA29021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D94D75" w14:textId="77777777" w:rsidR="005F43AF" w:rsidRDefault="005F43AF" w:rsidP="00AA632C">
            <w:pPr>
              <w:pStyle w:val="TableContents"/>
            </w:pPr>
            <w:r>
              <w:t>Работа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7D3D3A" w14:textId="04B9261D" w:rsidR="005F43AF" w:rsidRDefault="005F43AF" w:rsidP="00AA632C">
            <w:pPr>
              <w:pStyle w:val="TableContents"/>
            </w:pPr>
            <w:r>
              <w:t>lab-0</w:t>
            </w:r>
            <w:r w:rsidR="00743F80">
              <w:t>2</w:t>
            </w:r>
          </w:p>
        </w:tc>
      </w:tr>
      <w:tr w:rsidR="005F43AF" w14:paraId="561D9E44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803111" w14:textId="77777777" w:rsidR="005F43AF" w:rsidRDefault="005F43AF" w:rsidP="00AA632C">
            <w:pPr>
              <w:pStyle w:val="TableContents"/>
            </w:pPr>
            <w:r>
              <w:t>Дата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E75110" w14:textId="28DE615E" w:rsidR="005F43AF" w:rsidRDefault="00761267" w:rsidP="00AA632C">
            <w:pPr>
              <w:pStyle w:val="TableContents"/>
            </w:pPr>
            <w:r>
              <w:t>10</w:t>
            </w:r>
            <w:r w:rsidR="005F43AF">
              <w:t>.</w:t>
            </w:r>
            <w:r>
              <w:t>12</w:t>
            </w:r>
            <w:r w:rsidR="005F43AF">
              <w:t>.2020</w:t>
            </w:r>
          </w:p>
        </w:tc>
      </w:tr>
      <w:tr w:rsidR="005F43AF" w14:paraId="5C0CEBEE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4D6D2C" w14:textId="77777777" w:rsidR="005F43AF" w:rsidRDefault="005F43AF" w:rsidP="00AA632C">
            <w:pPr>
              <w:pStyle w:val="TableContents"/>
            </w:pPr>
            <w:r>
              <w:t>Группа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61FBFD" w14:textId="77777777" w:rsidR="005F43AF" w:rsidRDefault="005F43AF" w:rsidP="00AA632C">
            <w:pPr>
              <w:pStyle w:val="TableContents"/>
            </w:pPr>
            <w:r>
              <w:t>474</w:t>
            </w:r>
          </w:p>
        </w:tc>
      </w:tr>
      <w:tr w:rsidR="005F43AF" w14:paraId="2833770D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C3ED30" w14:textId="77777777" w:rsidR="005F43AF" w:rsidRDefault="005F43AF" w:rsidP="00AA632C">
            <w:pPr>
              <w:pStyle w:val="TableContents"/>
            </w:pPr>
            <w:r>
              <w:t>Фамилия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6F4193" w14:textId="289295CA" w:rsidR="005F43AF" w:rsidRPr="00761267" w:rsidRDefault="00761267" w:rsidP="00AA632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Крикунова</w:t>
            </w:r>
          </w:p>
        </w:tc>
      </w:tr>
      <w:tr w:rsidR="005F43AF" w14:paraId="124B0F59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6AEE9C" w14:textId="77777777" w:rsidR="005F43AF" w:rsidRDefault="005F43AF" w:rsidP="00AA632C">
            <w:pPr>
              <w:pStyle w:val="TableContents"/>
            </w:pPr>
            <w:r>
              <w:t>Имя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50BC0C" w14:textId="512E8819" w:rsidR="005F43AF" w:rsidRPr="005F43AF" w:rsidRDefault="00761267" w:rsidP="00AA632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Полина</w:t>
            </w:r>
          </w:p>
        </w:tc>
      </w:tr>
      <w:tr w:rsidR="005F43AF" w14:paraId="45DAAD79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988DE4" w14:textId="77777777" w:rsidR="005F43AF" w:rsidRDefault="005F43AF" w:rsidP="00AA632C">
            <w:pPr>
              <w:pStyle w:val="TableContents"/>
            </w:pPr>
            <w:r>
              <w:t>Отчество</w:t>
            </w:r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884562" w14:textId="3EFA2038" w:rsidR="005F43AF" w:rsidRPr="005F43AF" w:rsidRDefault="00761267" w:rsidP="00AA632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Кирилловна</w:t>
            </w:r>
          </w:p>
        </w:tc>
      </w:tr>
    </w:tbl>
    <w:p w14:paraId="713DD1DF" w14:textId="53505E97" w:rsidR="005F43AF" w:rsidRDefault="005F43AF" w:rsidP="005F43AF">
      <w:pPr>
        <w:pStyle w:val="timesnewroman"/>
      </w:pPr>
    </w:p>
    <w:p w14:paraId="6BA94CD3" w14:textId="6F6CCB9B" w:rsidR="005F43AF" w:rsidRDefault="005F43AF" w:rsidP="00CB7687">
      <w:pPr>
        <w:pStyle w:val="timesnewroman"/>
        <w:jc w:val="center"/>
      </w:pPr>
      <w:r>
        <w:t>Отчёт</w:t>
      </w:r>
    </w:p>
    <w:p w14:paraId="58F51B62" w14:textId="08562D64" w:rsidR="005F43AF" w:rsidRDefault="005F43AF" w:rsidP="005F43AF">
      <w:pPr>
        <w:pStyle w:val="timesnewroman"/>
      </w:pPr>
    </w:p>
    <w:p w14:paraId="2EA54FC9" w14:textId="57B2248B" w:rsidR="00DA13BE" w:rsidRDefault="005F43AF" w:rsidP="00D24F83">
      <w:pPr>
        <w:pStyle w:val="timesnewroman"/>
        <w:jc w:val="both"/>
        <w:rPr>
          <w:lang w:val="ru-RU"/>
        </w:rPr>
      </w:pPr>
      <w:r w:rsidRPr="003D375A">
        <w:rPr>
          <w:lang w:val="ru-RU"/>
        </w:rPr>
        <w:t xml:space="preserve">1. </w:t>
      </w:r>
      <w:r w:rsidR="00743F80" w:rsidRPr="00743F80">
        <w:rPr>
          <w:lang w:val="ru-RU"/>
        </w:rPr>
        <w:t xml:space="preserve">Для начала создаем рабочее окно </w:t>
      </w:r>
      <w:proofErr w:type="spellStart"/>
      <w:r w:rsidR="00743F80" w:rsidRPr="00743F80">
        <w:rPr>
          <w:lang w:val="ru-RU"/>
        </w:rPr>
        <w:t>GtkWindow</w:t>
      </w:r>
      <w:proofErr w:type="spellEnd"/>
      <w:r w:rsidR="00743F80" w:rsidRPr="00743F80">
        <w:rPr>
          <w:lang w:val="ru-RU"/>
        </w:rPr>
        <w:t xml:space="preserve"> и добавляем в него </w:t>
      </w:r>
      <w:proofErr w:type="spellStart"/>
      <w:r w:rsidR="00743F80" w:rsidRPr="00743F80">
        <w:rPr>
          <w:lang w:val="ru-RU"/>
        </w:rPr>
        <w:t>Containers</w:t>
      </w:r>
      <w:proofErr w:type="spellEnd"/>
      <w:r w:rsidR="00743F80" w:rsidRPr="00743F80">
        <w:rPr>
          <w:lang w:val="ru-RU"/>
        </w:rPr>
        <w:t xml:space="preserve"> </w:t>
      </w:r>
      <w:proofErr w:type="spellStart"/>
      <w:r w:rsidR="00743F80" w:rsidRPr="00743F80">
        <w:rPr>
          <w:lang w:val="ru-RU"/>
        </w:rPr>
        <w:t>GtkBox</w:t>
      </w:r>
      <w:proofErr w:type="spellEnd"/>
      <w:r w:rsidR="00743F80" w:rsidRPr="00743F80">
        <w:rPr>
          <w:lang w:val="ru-RU"/>
        </w:rPr>
        <w:t>.</w:t>
      </w:r>
      <w:r w:rsidR="00743F80">
        <w:rPr>
          <w:lang w:val="ru-RU"/>
        </w:rPr>
        <w:t xml:space="preserve"> </w:t>
      </w:r>
      <w:r w:rsidR="00743F80" w:rsidRPr="00743F80">
        <w:rPr>
          <w:lang w:val="ru-RU"/>
        </w:rPr>
        <w:t>Далее добавим в вер</w:t>
      </w:r>
      <w:r w:rsidR="00761267">
        <w:rPr>
          <w:lang w:val="ru-RU"/>
        </w:rPr>
        <w:t>х</w:t>
      </w:r>
      <w:r w:rsidR="00743F80" w:rsidRPr="00743F80">
        <w:rPr>
          <w:lang w:val="ru-RU"/>
        </w:rPr>
        <w:t xml:space="preserve">ний слот </w:t>
      </w:r>
      <w:proofErr w:type="spellStart"/>
      <w:proofErr w:type="gramStart"/>
      <w:r w:rsidR="00743F80" w:rsidRPr="00743F80">
        <w:rPr>
          <w:lang w:val="ru-RU"/>
        </w:rPr>
        <w:t>Containers</w:t>
      </w:r>
      <w:proofErr w:type="spellEnd"/>
      <w:r w:rsidR="00743F80" w:rsidRPr="00743F80">
        <w:rPr>
          <w:lang w:val="ru-RU"/>
        </w:rPr>
        <w:t xml:space="preserve"> </w:t>
      </w:r>
      <w:proofErr w:type="spellStart"/>
      <w:r w:rsidR="00743F80" w:rsidRPr="00743F80">
        <w:rPr>
          <w:lang w:val="ru-RU"/>
        </w:rPr>
        <w:t>GtkGrid</w:t>
      </w:r>
      <w:proofErr w:type="spellEnd"/>
      <w:r w:rsidR="00743F80" w:rsidRPr="00743F80">
        <w:rPr>
          <w:lang w:val="ru-RU"/>
        </w:rPr>
        <w:t xml:space="preserve"> </w:t>
      </w:r>
      <w:proofErr w:type="gramEnd"/>
      <w:r w:rsidR="00743F80" w:rsidRPr="00743F80">
        <w:rPr>
          <w:lang w:val="ru-RU"/>
        </w:rPr>
        <w:t xml:space="preserve">а в нижний </w:t>
      </w:r>
      <w:proofErr w:type="spellStart"/>
      <w:r w:rsidR="00743F80" w:rsidRPr="00743F80">
        <w:rPr>
          <w:lang w:val="ru-RU"/>
        </w:rPr>
        <w:t>GtkBox</w:t>
      </w:r>
      <w:proofErr w:type="spellEnd"/>
      <w:r w:rsidR="00743F80" w:rsidRPr="00743F80">
        <w:rPr>
          <w:lang w:val="ru-RU"/>
        </w:rPr>
        <w:t>.</w:t>
      </w:r>
      <w:r w:rsidR="00743F80">
        <w:rPr>
          <w:lang w:val="ru-RU"/>
        </w:rPr>
        <w:t xml:space="preserve"> Сделаем настройки для </w:t>
      </w:r>
      <w:proofErr w:type="spellStart"/>
      <w:r w:rsidR="00743F80">
        <w:t>gtkBox</w:t>
      </w:r>
      <w:proofErr w:type="spellEnd"/>
      <w:r w:rsidR="00743F80" w:rsidRPr="00743F80">
        <w:rPr>
          <w:lang w:val="ru-RU"/>
        </w:rPr>
        <w:t xml:space="preserve"> </w:t>
      </w:r>
      <w:r w:rsidR="00743F80">
        <w:rPr>
          <w:rFonts w:eastAsiaTheme="minorEastAsia"/>
          <w:lang w:val="ru-RU" w:eastAsia="ko-KR"/>
        </w:rPr>
        <w:t xml:space="preserve">изменим </w:t>
      </w:r>
      <w:r w:rsidR="00743F80" w:rsidRPr="00743F80">
        <w:rPr>
          <w:lang w:val="ru-RU"/>
        </w:rPr>
        <w:t xml:space="preserve">количество слотов для кнопок в дочернем </w:t>
      </w:r>
      <w:proofErr w:type="spellStart"/>
      <w:r w:rsidR="00743F80" w:rsidRPr="00743F80">
        <w:rPr>
          <w:lang w:val="ru-RU"/>
        </w:rPr>
        <w:t>GtkBox</w:t>
      </w:r>
      <w:proofErr w:type="spellEnd"/>
      <w:r w:rsidR="00743F80" w:rsidRPr="00743F80">
        <w:rPr>
          <w:lang w:val="ru-RU"/>
        </w:rPr>
        <w:t xml:space="preserve"> до 4 </w:t>
      </w:r>
      <w:proofErr w:type="spellStart"/>
      <w:r w:rsidR="00743F80" w:rsidRPr="00743F80">
        <w:rPr>
          <w:lang w:val="ru-RU"/>
        </w:rPr>
        <w:t>шт</w:t>
      </w:r>
      <w:proofErr w:type="spellEnd"/>
      <w:r w:rsidR="00743F80" w:rsidRPr="00743F80">
        <w:rPr>
          <w:lang w:val="ru-RU"/>
        </w:rPr>
        <w:t xml:space="preserve">, и количество колонок в </w:t>
      </w:r>
      <w:proofErr w:type="spellStart"/>
      <w:r w:rsidR="00743F80" w:rsidRPr="00743F80">
        <w:rPr>
          <w:lang w:val="ru-RU"/>
        </w:rPr>
        <w:t>GtkGrid</w:t>
      </w:r>
      <w:proofErr w:type="spellEnd"/>
      <w:r w:rsidR="00743F80" w:rsidRPr="00743F80">
        <w:rPr>
          <w:lang w:val="ru-RU"/>
        </w:rPr>
        <w:t xml:space="preserve"> на 2 шт</w:t>
      </w:r>
      <w:r w:rsidR="00743F80">
        <w:rPr>
          <w:lang w:val="ru-RU"/>
        </w:rPr>
        <w:t>.</w:t>
      </w:r>
    </w:p>
    <w:p w14:paraId="44589FD1" w14:textId="77777777" w:rsidR="00761267" w:rsidRPr="00761267" w:rsidRDefault="00761267" w:rsidP="00761267">
      <w:pPr>
        <w:pStyle w:val="timesnewroman"/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761267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19D92F6E" wp14:editId="32A7BCDB">
            <wp:extent cx="6332220" cy="3378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979D" w14:textId="236B354A" w:rsidR="005F43AF" w:rsidRPr="00761267" w:rsidRDefault="00761267" w:rsidP="0076126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</w:pP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 xml:space="preserve">Рисунок </w: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begin"/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instrText xml:space="preserve"> </w:instrTex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instrText>SEQ</w:instrTex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instrText xml:space="preserve"> Рисунок \* </w:instrTex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instrText>ARABIC</w:instrTex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instrText xml:space="preserve"> </w:instrTex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18"/>
        </w:rPr>
        <w:t>1</w: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end"/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 xml:space="preserve">-Создание </w:t>
      </w:r>
      <w:proofErr w:type="spellStart"/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>gtkbox</w:t>
      </w:r>
      <w:proofErr w:type="spellEnd"/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 xml:space="preserve"> и </w:t>
      </w:r>
      <w:proofErr w:type="spellStart"/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>gtkgrid</w:t>
      </w:r>
      <w:proofErr w:type="spellEnd"/>
    </w:p>
    <w:p w14:paraId="5F8271CA" w14:textId="0D13C4AF" w:rsidR="005F43AF" w:rsidRDefault="005F43AF" w:rsidP="00D24F83">
      <w:pPr>
        <w:pStyle w:val="timesnewroman"/>
        <w:jc w:val="both"/>
        <w:rPr>
          <w:rFonts w:eastAsiaTheme="minorEastAsia" w:hint="eastAsia"/>
          <w:lang w:val="ru-RU" w:eastAsia="ko-KR"/>
        </w:rPr>
      </w:pPr>
      <w:r w:rsidRPr="003D375A">
        <w:rPr>
          <w:lang w:val="ru-RU"/>
        </w:rPr>
        <w:t xml:space="preserve">2. </w:t>
      </w:r>
      <w:r w:rsidR="00743F80">
        <w:rPr>
          <w:lang w:val="ru-RU"/>
        </w:rPr>
        <w:t xml:space="preserve">Добавим основные компоненты на готовые </w:t>
      </w:r>
      <w:proofErr w:type="spellStart"/>
      <w:r w:rsidR="00743F80">
        <w:t>GtkGrid</w:t>
      </w:r>
      <w:proofErr w:type="spellEnd"/>
      <w:r w:rsidR="00743F80" w:rsidRPr="00743F80">
        <w:rPr>
          <w:lang w:val="ru-RU"/>
        </w:rPr>
        <w:t xml:space="preserve"> </w:t>
      </w:r>
      <w:r w:rsidR="00743F80">
        <w:rPr>
          <w:rFonts w:eastAsiaTheme="minorEastAsia"/>
          <w:lang w:val="ru-RU" w:eastAsia="ko-KR"/>
        </w:rPr>
        <w:t xml:space="preserve">и </w:t>
      </w:r>
      <w:proofErr w:type="spellStart"/>
      <w:r w:rsidR="00743F80">
        <w:rPr>
          <w:rFonts w:eastAsiaTheme="minorEastAsia"/>
          <w:lang w:eastAsia="ko-KR"/>
        </w:rPr>
        <w:t>GtkBox</w:t>
      </w:r>
      <w:proofErr w:type="spellEnd"/>
      <w:r w:rsidR="00743F80" w:rsidRPr="00743F80">
        <w:rPr>
          <w:rFonts w:eastAsiaTheme="minorEastAsia"/>
          <w:lang w:val="ru-RU" w:eastAsia="ko-KR"/>
        </w:rPr>
        <w:t>.</w:t>
      </w:r>
      <w:r w:rsidR="00743F80">
        <w:rPr>
          <w:rFonts w:eastAsiaTheme="minorEastAsia"/>
          <w:lang w:val="ru-RU" w:eastAsia="ko-KR"/>
        </w:rPr>
        <w:t xml:space="preserve"> В</w:t>
      </w:r>
      <w:r w:rsidR="00743F80" w:rsidRPr="00743F80">
        <w:rPr>
          <w:lang w:val="ru-RU"/>
        </w:rPr>
        <w:t xml:space="preserve"> </w:t>
      </w:r>
      <w:proofErr w:type="spellStart"/>
      <w:r w:rsidR="00743F80">
        <w:t>GtkGrid</w:t>
      </w:r>
      <w:proofErr w:type="spellEnd"/>
      <w:r w:rsidR="00743F80">
        <w:rPr>
          <w:lang w:val="ru-RU"/>
        </w:rPr>
        <w:t xml:space="preserve"> добавляем </w:t>
      </w:r>
      <w:proofErr w:type="spellStart"/>
      <w:r w:rsidR="00743F80" w:rsidRPr="00743F80">
        <w:t>GtkLabel</w:t>
      </w:r>
      <w:proofErr w:type="spellEnd"/>
      <w:r w:rsidR="00743F80" w:rsidRPr="00743F80">
        <w:rPr>
          <w:lang w:val="ru-RU"/>
        </w:rPr>
        <w:t xml:space="preserve"> </w:t>
      </w:r>
      <w:r w:rsidR="00743F80">
        <w:rPr>
          <w:rFonts w:eastAsiaTheme="minorEastAsia"/>
          <w:lang w:val="ru-RU" w:eastAsia="ko-KR"/>
        </w:rPr>
        <w:t xml:space="preserve">и </w:t>
      </w:r>
      <w:proofErr w:type="spellStart"/>
      <w:proofErr w:type="gramStart"/>
      <w:r w:rsidR="00743F80" w:rsidRPr="00743F80">
        <w:rPr>
          <w:rFonts w:eastAsiaTheme="minorEastAsia"/>
          <w:lang w:val="ru-RU" w:eastAsia="ko-KR"/>
        </w:rPr>
        <w:t>GtkBox</w:t>
      </w:r>
      <w:proofErr w:type="spellEnd"/>
      <w:proofErr w:type="gramEnd"/>
      <w:r w:rsidR="00743F80" w:rsidRPr="00743F80">
        <w:rPr>
          <w:rFonts w:eastAsiaTheme="minorEastAsia"/>
          <w:lang w:val="ru-RU" w:eastAsia="ko-KR"/>
        </w:rPr>
        <w:t xml:space="preserve"> </w:t>
      </w:r>
      <w:r w:rsidR="00743F80">
        <w:rPr>
          <w:rFonts w:eastAsiaTheme="minorEastAsia"/>
          <w:lang w:val="ru-RU" w:eastAsia="ko-KR"/>
        </w:rPr>
        <w:t xml:space="preserve">а в </w:t>
      </w:r>
      <w:proofErr w:type="spellStart"/>
      <w:r w:rsidR="007075D3">
        <w:rPr>
          <w:rFonts w:eastAsiaTheme="minorEastAsia"/>
          <w:lang w:eastAsia="ko-KR"/>
        </w:rPr>
        <w:t>GtkBox</w:t>
      </w:r>
      <w:proofErr w:type="spellEnd"/>
      <w:r w:rsidR="007075D3" w:rsidRPr="007075D3">
        <w:rPr>
          <w:rFonts w:eastAsiaTheme="minorEastAsia"/>
          <w:lang w:val="ru-RU" w:eastAsia="ko-KR"/>
        </w:rPr>
        <w:t xml:space="preserve"> </w:t>
      </w:r>
      <w:r w:rsidR="007075D3">
        <w:rPr>
          <w:rFonts w:eastAsiaTheme="minorEastAsia"/>
          <w:lang w:val="ru-RU" w:eastAsia="ko-KR"/>
        </w:rPr>
        <w:t xml:space="preserve">3 </w:t>
      </w:r>
      <w:proofErr w:type="spellStart"/>
      <w:r w:rsidR="007075D3">
        <w:rPr>
          <w:rFonts w:eastAsiaTheme="minorEastAsia"/>
          <w:lang w:val="ru-RU" w:eastAsia="ko-KR"/>
        </w:rPr>
        <w:t>GtkButton</w:t>
      </w:r>
      <w:proofErr w:type="spellEnd"/>
      <w:r w:rsidR="007075D3">
        <w:rPr>
          <w:rFonts w:eastAsiaTheme="minorEastAsia"/>
          <w:lang w:val="ru-RU" w:eastAsia="ko-KR"/>
        </w:rPr>
        <w:t>.</w:t>
      </w:r>
    </w:p>
    <w:p w14:paraId="10BA19D2" w14:textId="77777777" w:rsidR="00761267" w:rsidRPr="00761267" w:rsidRDefault="00761267" w:rsidP="00761267">
      <w:pPr>
        <w:pStyle w:val="timesnewroman"/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761267">
        <w:rPr>
          <w:rFonts w:ascii="Times New Roman" w:eastAsiaTheme="minorEastAsia" w:hAnsi="Times New Roman" w:cs="Times New Roman"/>
          <w:noProof/>
          <w:sz w:val="26"/>
          <w:szCs w:val="26"/>
          <w:lang w:val="ru-RU" w:eastAsia="ko-KR"/>
        </w:rPr>
        <w:lastRenderedPageBreak/>
        <w:drawing>
          <wp:inline distT="0" distB="0" distL="0" distR="0" wp14:anchorId="1E129A00" wp14:editId="20427F61">
            <wp:extent cx="6055995" cy="3239338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325" cy="324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2459" w14:textId="6B8B961C" w:rsidR="00761267" w:rsidRPr="00761267" w:rsidRDefault="00761267" w:rsidP="00761267">
      <w:pPr>
        <w:pStyle w:val="a4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0"/>
          <w:szCs w:val="18"/>
          <w:lang w:val="ru-RU" w:eastAsia="ko-KR"/>
        </w:rPr>
      </w:pP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 xml:space="preserve">Рисунок </w: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begin"/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instrText xml:space="preserve"> </w:instrTex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instrText>SEQ</w:instrTex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instrText xml:space="preserve"> Рисунок \* </w:instrTex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instrText>ARABIC</w:instrTex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instrText xml:space="preserve"> </w:instrTex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separate"/>
      </w:r>
      <w:r w:rsidRPr="0076126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18"/>
          <w:lang w:val="ru-RU"/>
        </w:rPr>
        <w:t>2</w: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end"/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 xml:space="preserve">-Добавление компонентов на </w:t>
      </w:r>
      <w:proofErr w:type="spellStart"/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>gtkgrid</w:t>
      </w:r>
      <w:proofErr w:type="spellEnd"/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 xml:space="preserve"> и </w:t>
      </w:r>
      <w:proofErr w:type="spellStart"/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>gtkbox</w:t>
      </w:r>
      <w:proofErr w:type="spellEnd"/>
    </w:p>
    <w:p w14:paraId="7D82450B" w14:textId="38CA854A" w:rsidR="007075D3" w:rsidRPr="007075D3" w:rsidRDefault="005F43AF" w:rsidP="00D24F83">
      <w:pPr>
        <w:jc w:val="both"/>
        <w:rPr>
          <w:rFonts w:eastAsiaTheme="minorEastAsia" w:hint="eastAsia"/>
          <w:lang w:val="ru-RU" w:eastAsia="ko-KR"/>
        </w:rPr>
      </w:pPr>
      <w:r w:rsidRPr="003D375A">
        <w:rPr>
          <w:lang w:val="ru-RU"/>
        </w:rPr>
        <w:t xml:space="preserve">3. </w:t>
      </w:r>
      <w:r w:rsidR="007075D3">
        <w:rPr>
          <w:rFonts w:eastAsiaTheme="minorEastAsia"/>
          <w:lang w:val="ru-RU" w:eastAsia="ko-KR"/>
        </w:rPr>
        <w:t xml:space="preserve">Создадим файл </w:t>
      </w:r>
      <w:r w:rsidR="007075D3">
        <w:rPr>
          <w:rFonts w:eastAsiaTheme="minorEastAsia"/>
          <w:lang w:eastAsia="ko-KR"/>
        </w:rPr>
        <w:t>lab</w:t>
      </w:r>
      <w:r w:rsidR="007075D3" w:rsidRPr="007075D3">
        <w:rPr>
          <w:rFonts w:eastAsiaTheme="minorEastAsia"/>
          <w:lang w:val="ru-RU" w:eastAsia="ko-KR"/>
        </w:rPr>
        <w:t>-0</w:t>
      </w:r>
      <w:r w:rsidR="00DA13BE">
        <w:rPr>
          <w:rFonts w:eastAsiaTheme="minorEastAsia"/>
          <w:lang w:val="ru-RU" w:eastAsia="ko-KR"/>
        </w:rPr>
        <w:t>2</w:t>
      </w:r>
      <w:r w:rsidR="007075D3" w:rsidRPr="007075D3">
        <w:rPr>
          <w:rFonts w:eastAsiaTheme="minorEastAsia"/>
          <w:lang w:val="ru-RU" w:eastAsia="ko-KR"/>
        </w:rPr>
        <w:t>.</w:t>
      </w:r>
      <w:r w:rsidR="007075D3">
        <w:rPr>
          <w:rFonts w:eastAsiaTheme="minorEastAsia"/>
          <w:lang w:eastAsia="ko-KR"/>
        </w:rPr>
        <w:t>lua</w:t>
      </w:r>
      <w:r w:rsidR="007075D3" w:rsidRPr="007075D3">
        <w:rPr>
          <w:rFonts w:eastAsiaTheme="minorEastAsia"/>
          <w:lang w:val="ru-RU" w:eastAsia="ko-KR"/>
        </w:rPr>
        <w:t xml:space="preserve"> </w:t>
      </w:r>
      <w:r w:rsidR="007075D3">
        <w:rPr>
          <w:rFonts w:eastAsiaTheme="minorEastAsia"/>
          <w:lang w:val="ru-RU" w:eastAsia="ko-KR"/>
        </w:rPr>
        <w:t xml:space="preserve">после чего напишем основные </w:t>
      </w:r>
      <w:r w:rsidR="007075D3" w:rsidRPr="007075D3">
        <w:rPr>
          <w:rFonts w:eastAsiaTheme="minorEastAsia"/>
          <w:lang w:val="ru-RU" w:eastAsia="ko-KR"/>
        </w:rPr>
        <w:t xml:space="preserve">функции для </w:t>
      </w:r>
      <w:proofErr w:type="spellStart"/>
      <w:r w:rsidR="007075D3" w:rsidRPr="007075D3">
        <w:rPr>
          <w:rFonts w:eastAsiaTheme="minorEastAsia"/>
          <w:lang w:val="ru-RU" w:eastAsia="ko-KR"/>
        </w:rPr>
        <w:t>обрабоки</w:t>
      </w:r>
      <w:proofErr w:type="spellEnd"/>
      <w:r w:rsidR="007075D3" w:rsidRPr="007075D3">
        <w:rPr>
          <w:rFonts w:eastAsiaTheme="minorEastAsia"/>
          <w:lang w:val="ru-RU" w:eastAsia="ko-KR"/>
        </w:rPr>
        <w:t xml:space="preserve"> событий нажатия на кнопки.</w:t>
      </w:r>
    </w:p>
    <w:p w14:paraId="2A54385D" w14:textId="79366553" w:rsidR="005F43AF" w:rsidRDefault="005F43AF" w:rsidP="00D24F83">
      <w:pPr>
        <w:jc w:val="both"/>
        <w:rPr>
          <w:lang w:val="ru-RU"/>
        </w:rPr>
      </w:pPr>
      <w:r w:rsidRPr="003D375A">
        <w:rPr>
          <w:lang w:val="ru-RU"/>
        </w:rPr>
        <w:t xml:space="preserve">Сохраним этот файл с именем </w:t>
      </w:r>
      <w:r>
        <w:t>lab</w:t>
      </w:r>
      <w:r w:rsidRPr="003D375A">
        <w:rPr>
          <w:lang w:val="ru-RU"/>
        </w:rPr>
        <w:t>-0</w:t>
      </w:r>
      <w:r w:rsidR="00DA13BE">
        <w:rPr>
          <w:lang w:val="ru-RU"/>
        </w:rPr>
        <w:t>2</w:t>
      </w:r>
      <w:r w:rsidRPr="003D375A">
        <w:rPr>
          <w:lang w:val="ru-RU"/>
        </w:rPr>
        <w:t>.</w:t>
      </w:r>
      <w:r>
        <w:t>lua</w:t>
      </w:r>
      <w:r w:rsidRPr="003D375A">
        <w:rPr>
          <w:lang w:val="ru-RU"/>
        </w:rPr>
        <w:t xml:space="preserve"> и запустим через терминал.</w:t>
      </w:r>
    </w:p>
    <w:p w14:paraId="7B72436E" w14:textId="77777777" w:rsidR="00761267" w:rsidRPr="00761267" w:rsidRDefault="00761267" w:rsidP="00761267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761267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439C6F2E" wp14:editId="3DDA9306">
            <wp:extent cx="5768385" cy="406717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595" cy="408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A5EE" w14:textId="02B48BC0" w:rsidR="00DA13BE" w:rsidRPr="00761267" w:rsidRDefault="00761267" w:rsidP="0076126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</w:pPr>
      <w:r w:rsidRPr="00CB768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 xml:space="preserve">Рисунок </w: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begin"/>
      </w:r>
      <w:r w:rsidRPr="00CB768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instrText xml:space="preserve"> </w:instrTex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instrText>SEQ</w:instrText>
      </w:r>
      <w:r w:rsidRPr="00CB768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instrText xml:space="preserve"> Рисунок \* </w:instrTex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instrText>ARABIC</w:instrText>
      </w:r>
      <w:r w:rsidRPr="00CB768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instrText xml:space="preserve"> </w:instrTex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separate"/>
      </w:r>
      <w:r w:rsidRPr="00CB768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18"/>
          <w:lang w:val="ru-RU"/>
        </w:rPr>
        <w:t>3</w: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end"/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 xml:space="preserve">-Код </w: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t>lua</w:t>
      </w:r>
    </w:p>
    <w:p w14:paraId="7C03036D" w14:textId="2D4B356E" w:rsidR="005F43AF" w:rsidRPr="00CB7687" w:rsidRDefault="005F43AF" w:rsidP="00D24F83">
      <w:pPr>
        <w:jc w:val="both"/>
        <w:rPr>
          <w:lang w:val="ru-RU"/>
        </w:rPr>
      </w:pPr>
      <w:r w:rsidRPr="00CB7687">
        <w:rPr>
          <w:lang w:val="ru-RU"/>
        </w:rPr>
        <w:t>4. Увидим результат – выведенное окно.</w:t>
      </w:r>
    </w:p>
    <w:p w14:paraId="65B9FF50" w14:textId="77777777" w:rsidR="00761267" w:rsidRPr="00761267" w:rsidRDefault="00761267" w:rsidP="00761267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761267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878E4BE" wp14:editId="508CCE39">
            <wp:extent cx="6332220" cy="4161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5CEB" w14:textId="3B86471D" w:rsidR="005F43AF" w:rsidRPr="00761267" w:rsidRDefault="00761267" w:rsidP="0076126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</w:pP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t xml:space="preserve">Рисунок </w: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begin"/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instrText xml:space="preserve"> SEQ Рисунок \* ARABIC </w:instrTex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separate"/>
      </w:r>
      <w:r w:rsidRPr="00761267">
        <w:rPr>
          <w:rFonts w:ascii="Times New Roman" w:hAnsi="Times New Roman" w:cs="Times New Roman"/>
          <w:i w:val="0"/>
          <w:iCs w:val="0"/>
          <w:noProof/>
          <w:color w:val="auto"/>
          <w:sz w:val="20"/>
          <w:szCs w:val="18"/>
        </w:rPr>
        <w:t>4</w:t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</w:rPr>
        <w:fldChar w:fldCharType="end"/>
      </w:r>
      <w:r w:rsidRPr="00761267">
        <w:rPr>
          <w:rFonts w:ascii="Times New Roman" w:hAnsi="Times New Roman" w:cs="Times New Roman"/>
          <w:i w:val="0"/>
          <w:iCs w:val="0"/>
          <w:color w:val="auto"/>
          <w:sz w:val="20"/>
          <w:szCs w:val="18"/>
          <w:lang w:val="ru-RU"/>
        </w:rPr>
        <w:t>-Результат работы</w:t>
      </w:r>
    </w:p>
    <w:p w14:paraId="2D5DC955" w14:textId="77777777" w:rsidR="00013DF9" w:rsidRDefault="00013DF9"/>
    <w:sectPr w:rsidR="00013DF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66"/>
    <w:rsid w:val="00010F66"/>
    <w:rsid w:val="00013DF9"/>
    <w:rsid w:val="005F43AF"/>
    <w:rsid w:val="007075D3"/>
    <w:rsid w:val="00743F80"/>
    <w:rsid w:val="00761267"/>
    <w:rsid w:val="00CB7687"/>
    <w:rsid w:val="00D24F83"/>
    <w:rsid w:val="00DA13BE"/>
    <w:rsid w:val="00DE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7077"/>
  <w15:chartTrackingRefBased/>
  <w15:docId w15:val="{64A4DF69-39DD-45BD-8E8E-7190DA2A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3AF"/>
    <w:pPr>
      <w:spacing w:after="0" w:line="240" w:lineRule="auto"/>
    </w:pPr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qFormat/>
    <w:rsid w:val="005F43AF"/>
    <w:pPr>
      <w:suppressLineNumbers/>
    </w:pPr>
  </w:style>
  <w:style w:type="paragraph" w:customStyle="1" w:styleId="a3">
    <w:name w:val="Рисунок"/>
    <w:basedOn w:val="a4"/>
    <w:qFormat/>
    <w:rsid w:val="005F43AF"/>
    <w:pPr>
      <w:suppressLineNumbers/>
      <w:spacing w:before="120" w:after="120"/>
    </w:pPr>
    <w:rPr>
      <w:rFonts w:cs="DejaVu Sans"/>
      <w:color w:val="auto"/>
      <w:sz w:val="24"/>
      <w:szCs w:val="24"/>
    </w:rPr>
  </w:style>
  <w:style w:type="paragraph" w:customStyle="1" w:styleId="timesnewroman">
    <w:name w:val="times new roman"/>
    <w:basedOn w:val="a"/>
    <w:qFormat/>
    <w:rsid w:val="005F43AF"/>
  </w:style>
  <w:style w:type="paragraph" w:styleId="a4">
    <w:name w:val="caption"/>
    <w:basedOn w:val="a"/>
    <w:next w:val="a"/>
    <w:uiPriority w:val="35"/>
    <w:unhideWhenUsed/>
    <w:qFormat/>
    <w:rsid w:val="005F43AF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TaPaKaH</cp:lastModifiedBy>
  <cp:revision>7</cp:revision>
  <dcterms:created xsi:type="dcterms:W3CDTF">2020-09-29T14:43:00Z</dcterms:created>
  <dcterms:modified xsi:type="dcterms:W3CDTF">2020-12-10T15:06:00Z</dcterms:modified>
</cp:coreProperties>
</file>