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26885" w14:textId="053DCCF4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ED00D2A" wp14:editId="318688C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266950" cy="1485900"/>
            <wp:effectExtent l="0" t="0" r="0" b="0"/>
            <wp:wrapSquare wrapText="bothSides"/>
            <wp:docPr id="1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FB0DA4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4CC5CBAA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6A0EFA74" w14:textId="34ADA91F" w:rsidR="00A07FC6" w:rsidRDefault="00A07FC6" w:rsidP="00A07FC6">
      <w:pPr>
        <w:widowControl w:val="0"/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4DD9759F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5E59C617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74E9142E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306B064E" w14:textId="77777777" w:rsidR="00A07FC6" w:rsidRDefault="00A07FC6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482EC448" w14:textId="2CB82B8A" w:rsidR="00C33DCC" w:rsidRDefault="00FD0093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УТВЕРЖДАЮ</w:t>
      </w:r>
    </w:p>
    <w:p w14:paraId="452CD30D" w14:textId="77777777" w:rsidR="00C33DCC" w:rsidRDefault="00FD0093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Зам. директора КМПО</w:t>
      </w:r>
    </w:p>
    <w:p w14:paraId="63A96BD8" w14:textId="77777777" w:rsidR="00C33DCC" w:rsidRDefault="00FD0093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_________________С.Ф. Гасанов</w:t>
      </w:r>
    </w:p>
    <w:p w14:paraId="759B1A4D" w14:textId="1EFC89F9" w:rsidR="00C33DCC" w:rsidRDefault="00FD0093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«_____» _______________ 202</w:t>
      </w:r>
      <w:r w:rsidR="002322A3">
        <w:rPr>
          <w:rFonts w:ascii="Times New Roman" w:hAnsi="Times New Roman" w:cs="Arial"/>
          <w:b/>
          <w:sz w:val="28"/>
          <w:szCs w:val="28"/>
        </w:rPr>
        <w:t>5</w:t>
      </w:r>
      <w:r>
        <w:rPr>
          <w:rFonts w:ascii="Times New Roman" w:hAnsi="Times New Roman" w:cs="Arial"/>
          <w:b/>
          <w:sz w:val="28"/>
          <w:szCs w:val="28"/>
        </w:rPr>
        <w:t xml:space="preserve"> г.</w:t>
      </w:r>
    </w:p>
    <w:p w14:paraId="5A4CFE32" w14:textId="77777777" w:rsidR="00C33DCC" w:rsidRDefault="00C33DCC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56EEDD77" w14:textId="77777777" w:rsidR="009F06F9" w:rsidRDefault="009F06F9" w:rsidP="00A07FC6">
      <w:pPr>
        <w:widowControl w:val="0"/>
        <w:tabs>
          <w:tab w:val="left" w:pos="6255"/>
        </w:tabs>
        <w:spacing w:after="0" w:line="240" w:lineRule="auto"/>
        <w:rPr>
          <w:rFonts w:ascii="Times New Roman" w:hAnsi="Times New Roman" w:cs="Arial"/>
          <w:b/>
          <w:sz w:val="48"/>
          <w:szCs w:val="48"/>
        </w:rPr>
      </w:pPr>
    </w:p>
    <w:p w14:paraId="3A79AFFF" w14:textId="314C4B3B" w:rsidR="00C33DCC" w:rsidRDefault="00FD0093">
      <w:pPr>
        <w:widowControl w:val="0"/>
        <w:tabs>
          <w:tab w:val="left" w:pos="6255"/>
        </w:tabs>
        <w:spacing w:after="0" w:line="240" w:lineRule="auto"/>
        <w:jc w:val="center"/>
        <w:rPr>
          <w:rFonts w:ascii="Times New Roman" w:hAnsi="Times New Roman" w:cs="Arial"/>
          <w:b/>
          <w:sz w:val="48"/>
          <w:szCs w:val="48"/>
        </w:rPr>
      </w:pPr>
      <w:r>
        <w:rPr>
          <w:rFonts w:ascii="Times New Roman" w:hAnsi="Times New Roman" w:cs="Arial"/>
          <w:b/>
          <w:sz w:val="48"/>
          <w:szCs w:val="48"/>
        </w:rPr>
        <w:t>ДИПЛОМНЫЙ ПРОЕКТ</w:t>
      </w:r>
    </w:p>
    <w:p w14:paraId="696199BC" w14:textId="77777777" w:rsidR="00C33DCC" w:rsidRDefault="00C33DCC">
      <w:pPr>
        <w:widowControl w:val="0"/>
        <w:tabs>
          <w:tab w:val="left" w:pos="6255"/>
        </w:tabs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142B6DC5" w14:textId="77777777" w:rsidR="0035124E" w:rsidRPr="0035124E" w:rsidRDefault="00FD0093" w:rsidP="0035124E">
      <w:pPr>
        <w:jc w:val="center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Arial"/>
          <w:b/>
          <w:sz w:val="28"/>
          <w:szCs w:val="26"/>
        </w:rPr>
        <w:t>Тема</w:t>
      </w:r>
      <w:r>
        <w:rPr>
          <w:rFonts w:ascii="Arial" w:hAnsi="Arial" w:cs="Arial"/>
          <w:b/>
          <w:sz w:val="28"/>
          <w:szCs w:val="26"/>
        </w:rPr>
        <w:t xml:space="preserve">: </w:t>
      </w:r>
      <w:r w:rsidR="0035124E" w:rsidRPr="0035124E">
        <w:rPr>
          <w:rFonts w:ascii="Times New Roman" w:hAnsi="Times New Roman"/>
          <w:b/>
          <w:sz w:val="28"/>
          <w:szCs w:val="28"/>
          <w:lang w:eastAsia="ja-JP"/>
        </w:rPr>
        <w:t>Разработка программного модуля автоматизации процесса взаимодействия сотрудников в транспортной компании (по материалам ООО М-ТРАНС)</w:t>
      </w:r>
    </w:p>
    <w:p w14:paraId="037333E1" w14:textId="77777777" w:rsidR="00C33DCC" w:rsidRDefault="00C33DCC">
      <w:pPr>
        <w:widowControl w:val="0"/>
        <w:spacing w:after="120" w:line="240" w:lineRule="auto"/>
        <w:jc w:val="center"/>
        <w:rPr>
          <w:rFonts w:ascii="Times New Roman" w:hAnsi="Times New Roman" w:cs="Arial"/>
          <w:b/>
          <w:sz w:val="32"/>
          <w:szCs w:val="32"/>
        </w:rPr>
      </w:pPr>
    </w:p>
    <w:p w14:paraId="2D0BDAC8" w14:textId="77777777" w:rsidR="009F06F9" w:rsidRDefault="009F06F9">
      <w:pPr>
        <w:widowControl w:val="0"/>
        <w:spacing w:after="120" w:line="240" w:lineRule="auto"/>
        <w:jc w:val="center"/>
        <w:rPr>
          <w:rFonts w:ascii="Times New Roman" w:hAnsi="Times New Roman" w:cs="Arial"/>
          <w:b/>
          <w:sz w:val="32"/>
          <w:szCs w:val="32"/>
        </w:rPr>
      </w:pPr>
    </w:p>
    <w:p w14:paraId="0C5DE532" w14:textId="635B5C63" w:rsidR="002322A3" w:rsidRPr="00742345" w:rsidRDefault="002322A3" w:rsidP="009F06F9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outlineLvl w:val="0"/>
        <w:rPr>
          <w:rFonts w:ascii="Times New Roman" w:hAnsi="Times New Roman"/>
          <w:b/>
          <w:sz w:val="28"/>
          <w:szCs w:val="28"/>
        </w:rPr>
      </w:pPr>
      <w:r w:rsidRPr="00742345"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 w:rsidRPr="00742345">
        <w:rPr>
          <w:rFonts w:ascii="Times New Roman" w:hAnsi="Times New Roman"/>
          <w:b/>
          <w:sz w:val="28"/>
          <w:szCs w:val="28"/>
        </w:rPr>
        <w:t>09.02.07 «Информационные системы программирование»</w:t>
      </w:r>
    </w:p>
    <w:p w14:paraId="30637D55" w14:textId="77777777" w:rsidR="00C33DCC" w:rsidRDefault="00C33DCC">
      <w:pPr>
        <w:widowControl w:val="0"/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 w:cs="Arial"/>
          <w:b/>
          <w:sz w:val="24"/>
          <w:szCs w:val="24"/>
        </w:rPr>
      </w:pPr>
    </w:p>
    <w:tbl>
      <w:tblPr>
        <w:tblStyle w:val="af5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2496"/>
        <w:gridCol w:w="2327"/>
      </w:tblGrid>
      <w:tr w:rsidR="00C33DCC" w14:paraId="389F78AF" w14:textId="77777777" w:rsidTr="009F06F9">
        <w:trPr>
          <w:trHeight w:val="680"/>
        </w:trPr>
        <w:tc>
          <w:tcPr>
            <w:tcW w:w="4526" w:type="dxa"/>
          </w:tcPr>
          <w:p w14:paraId="710A6AF3" w14:textId="27B73B15" w:rsidR="00C33DCC" w:rsidRDefault="00FD0093" w:rsidP="00804529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ind w:left="-392" w:firstLine="392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89871206"/>
            <w:bookmarkStart w:id="1" w:name="_Toc89871598"/>
            <w:r>
              <w:rPr>
                <w:rFonts w:ascii="Times New Roman" w:hAnsi="Times New Roman" w:cs="Arial"/>
                <w:b/>
                <w:sz w:val="24"/>
                <w:szCs w:val="24"/>
              </w:rPr>
              <w:t>Выполнил студентка группы</w:t>
            </w:r>
            <w:r w:rsidR="0035124E">
              <w:rPr>
                <w:rFonts w:ascii="Times New Roman" w:hAnsi="Times New Roman" w:cs="Arial"/>
                <w:b/>
                <w:sz w:val="24"/>
                <w:szCs w:val="24"/>
              </w:rPr>
              <w:t xml:space="preserve"> </w:t>
            </w:r>
            <w:r w:rsidRPr="00BC17ED">
              <w:rPr>
                <w:rFonts w:ascii="Times New Roman" w:hAnsi="Times New Roman" w:cs="Arial"/>
                <w:b/>
                <w:sz w:val="24"/>
                <w:szCs w:val="24"/>
              </w:rPr>
              <w:t>4</w:t>
            </w:r>
            <w:bookmarkEnd w:id="0"/>
            <w:bookmarkEnd w:id="1"/>
            <w:r w:rsidR="0035124E">
              <w:rPr>
                <w:rFonts w:ascii="Times New Roman" w:hAnsi="Times New Roman" w:cs="Arial"/>
                <w:b/>
                <w:sz w:val="24"/>
                <w:szCs w:val="24"/>
              </w:rPr>
              <w:t>4</w:t>
            </w:r>
            <w:r w:rsidR="00BC17ED" w:rsidRPr="00BC17ED">
              <w:rPr>
                <w:rFonts w:ascii="Times New Roman" w:hAnsi="Times New Roman" w:cs="Arial"/>
                <w:b/>
                <w:sz w:val="24"/>
                <w:szCs w:val="24"/>
              </w:rPr>
              <w:t>ИС-21</w:t>
            </w:r>
          </w:p>
        </w:tc>
        <w:tc>
          <w:tcPr>
            <w:tcW w:w="2496" w:type="dxa"/>
          </w:tcPr>
          <w:p w14:paraId="37B5D64D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" w:name="_Toc89871207"/>
            <w:bookmarkStart w:id="3" w:name="_Toc8987159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2"/>
            <w:bookmarkEnd w:id="3"/>
          </w:p>
        </w:tc>
        <w:tc>
          <w:tcPr>
            <w:tcW w:w="2327" w:type="dxa"/>
          </w:tcPr>
          <w:p w14:paraId="55EB22B6" w14:textId="7037C6AD" w:rsidR="00C33DCC" w:rsidRDefault="0035124E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П.В. Батукова</w:t>
            </w:r>
          </w:p>
        </w:tc>
      </w:tr>
      <w:tr w:rsidR="00C33DCC" w14:paraId="314E3749" w14:textId="77777777" w:rsidTr="009F06F9">
        <w:trPr>
          <w:trHeight w:val="680"/>
        </w:trPr>
        <w:tc>
          <w:tcPr>
            <w:tcW w:w="4526" w:type="dxa"/>
          </w:tcPr>
          <w:p w14:paraId="58E59FE0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4" w:name="_Toc89871209"/>
            <w:bookmarkStart w:id="5" w:name="_Toc89871601"/>
            <w:r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4"/>
            <w:bookmarkEnd w:id="5"/>
          </w:p>
          <w:p w14:paraId="7C332718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516FB1F0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6" w:name="_Toc89871210"/>
            <w:bookmarkStart w:id="7" w:name="_Toc89871602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6"/>
            <w:bookmarkEnd w:id="7"/>
          </w:p>
        </w:tc>
        <w:tc>
          <w:tcPr>
            <w:tcW w:w="2327" w:type="dxa"/>
          </w:tcPr>
          <w:p w14:paraId="450A2585" w14:textId="5675BFFB" w:rsidR="00C33DCC" w:rsidRDefault="00BC17E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Л.А. Хамрилова</w:t>
            </w:r>
          </w:p>
        </w:tc>
      </w:tr>
      <w:tr w:rsidR="00C33DCC" w14:paraId="63F6963E" w14:textId="77777777" w:rsidTr="009F06F9">
        <w:trPr>
          <w:trHeight w:val="680"/>
        </w:trPr>
        <w:tc>
          <w:tcPr>
            <w:tcW w:w="4526" w:type="dxa"/>
          </w:tcPr>
          <w:p w14:paraId="20ABA870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8" w:name="_Toc89871212"/>
            <w:bookmarkStart w:id="9" w:name="_Toc89871604"/>
            <w:r>
              <w:rPr>
                <w:rFonts w:ascii="Times New Roman" w:hAnsi="Times New Roman" w:cs="Arial"/>
                <w:b/>
                <w:sz w:val="24"/>
                <w:szCs w:val="24"/>
              </w:rPr>
              <w:t>Старший консультант</w:t>
            </w:r>
            <w:bookmarkEnd w:id="8"/>
            <w:bookmarkEnd w:id="9"/>
          </w:p>
          <w:p w14:paraId="74699E03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12DFC451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0" w:name="_Toc89871213"/>
            <w:bookmarkStart w:id="11" w:name="_Toc89871605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0"/>
            <w:bookmarkEnd w:id="11"/>
          </w:p>
        </w:tc>
        <w:tc>
          <w:tcPr>
            <w:tcW w:w="2327" w:type="dxa"/>
          </w:tcPr>
          <w:p w14:paraId="2D7B0835" w14:textId="305A7201" w:rsidR="00C33DCC" w:rsidRDefault="00BC17E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О.А.</w:t>
            </w:r>
            <w:r w:rsidR="0035124E">
              <w:rPr>
                <w:rFonts w:ascii="Times New Roman" w:hAnsi="Times New Roman" w:cs="Arial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sz w:val="24"/>
                <w:szCs w:val="24"/>
              </w:rPr>
              <w:t>Калашникова</w:t>
            </w:r>
          </w:p>
        </w:tc>
      </w:tr>
      <w:tr w:rsidR="00C33DCC" w14:paraId="7AF00E6D" w14:textId="77777777" w:rsidTr="009F06F9">
        <w:trPr>
          <w:trHeight w:val="680"/>
        </w:trPr>
        <w:tc>
          <w:tcPr>
            <w:tcW w:w="4526" w:type="dxa"/>
          </w:tcPr>
          <w:p w14:paraId="05EEC32F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2" w:name="_Toc89871215"/>
            <w:bookmarkStart w:id="13" w:name="_Toc89871607"/>
            <w:r>
              <w:rPr>
                <w:rFonts w:ascii="Times New Roman" w:hAnsi="Times New Roman" w:cs="Arial"/>
                <w:b/>
                <w:sz w:val="24"/>
                <w:szCs w:val="24"/>
              </w:rPr>
              <w:t>Консультант по технико-экономическому обоснованию работы</w:t>
            </w:r>
            <w:bookmarkEnd w:id="12"/>
            <w:bookmarkEnd w:id="13"/>
          </w:p>
          <w:p w14:paraId="33C2A2D0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4CECDD01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  <w:p w14:paraId="35E7483B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4" w:name="_Toc89871216"/>
            <w:bookmarkStart w:id="15" w:name="_Toc89871608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4"/>
            <w:bookmarkEnd w:id="15"/>
          </w:p>
        </w:tc>
        <w:tc>
          <w:tcPr>
            <w:tcW w:w="2327" w:type="dxa"/>
          </w:tcPr>
          <w:p w14:paraId="04CAC33F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  <w:p w14:paraId="71B10A1F" w14:textId="0FDBED1D" w:rsidR="00C33DCC" w:rsidRPr="00BC17ED" w:rsidRDefault="002322A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6" w:name="_Toc89871217"/>
            <w:bookmarkStart w:id="17" w:name="_Toc89871609"/>
            <w:r w:rsidRPr="00BC17ED">
              <w:rPr>
                <w:rFonts w:ascii="Times New Roman" w:hAnsi="Times New Roman" w:cs="Arial"/>
                <w:b/>
                <w:sz w:val="24"/>
                <w:szCs w:val="24"/>
              </w:rPr>
              <w:t xml:space="preserve">М.М. </w:t>
            </w:r>
            <w:bookmarkEnd w:id="16"/>
            <w:bookmarkEnd w:id="17"/>
            <w:r w:rsidRPr="00BC17ED">
              <w:rPr>
                <w:rFonts w:ascii="Times New Roman" w:hAnsi="Times New Roman" w:cs="Arial"/>
                <w:b/>
                <w:sz w:val="24"/>
                <w:szCs w:val="24"/>
              </w:rPr>
              <w:t>Трифонова</w:t>
            </w:r>
          </w:p>
          <w:p w14:paraId="2FDE36FB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</w:tr>
      <w:tr w:rsidR="002322A3" w:rsidRPr="002322A3" w14:paraId="70957FA9" w14:textId="77777777" w:rsidTr="009F06F9">
        <w:trPr>
          <w:trHeight w:val="680"/>
        </w:trPr>
        <w:tc>
          <w:tcPr>
            <w:tcW w:w="4526" w:type="dxa"/>
          </w:tcPr>
          <w:p w14:paraId="6666643B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8" w:name="_Toc89871218"/>
            <w:bookmarkStart w:id="19" w:name="_Toc89871610"/>
            <w:proofErr w:type="spellStart"/>
            <w:r>
              <w:rPr>
                <w:rFonts w:ascii="Times New Roman" w:hAnsi="Times New Roman" w:cs="Arial"/>
                <w:b/>
                <w:sz w:val="24"/>
                <w:szCs w:val="24"/>
              </w:rPr>
              <w:t>Нормоконтролер</w:t>
            </w:r>
            <w:bookmarkEnd w:id="18"/>
            <w:bookmarkEnd w:id="19"/>
            <w:proofErr w:type="spellEnd"/>
          </w:p>
          <w:p w14:paraId="0120165C" w14:textId="77777777" w:rsidR="00C33DCC" w:rsidRDefault="00C33DCC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4706829D" w14:textId="77777777" w:rsidR="00C33DCC" w:rsidRDefault="00FD0093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0" w:name="_Toc89871219"/>
            <w:bookmarkStart w:id="21" w:name="_Toc89871611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20"/>
            <w:bookmarkEnd w:id="21"/>
          </w:p>
        </w:tc>
        <w:tc>
          <w:tcPr>
            <w:tcW w:w="2327" w:type="dxa"/>
          </w:tcPr>
          <w:p w14:paraId="5FCDADE8" w14:textId="5BF64A66" w:rsidR="00C33DCC" w:rsidRPr="002322A3" w:rsidRDefault="00BC17E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Л.А. Хамрилова</w:t>
            </w:r>
          </w:p>
        </w:tc>
      </w:tr>
    </w:tbl>
    <w:p w14:paraId="324F6331" w14:textId="77777777" w:rsidR="00C33DCC" w:rsidRDefault="00C33DC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CB50BBE" w14:textId="77777777" w:rsidR="00C33DCC" w:rsidRDefault="00C33DCC" w:rsidP="009F06F9">
      <w:pPr>
        <w:widowControl w:val="0"/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28906A67" w14:textId="77777777" w:rsidR="00C33DCC" w:rsidRDefault="00C33DC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7125C5" w14:textId="1304E189" w:rsidR="00C33DCC" w:rsidRDefault="00FD0093" w:rsidP="00BC17E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</w:t>
      </w:r>
      <w:r w:rsidR="002322A3">
        <w:rPr>
          <w:rFonts w:ascii="Times New Roman" w:hAnsi="Times New Roman" w:cs="Arial"/>
          <w:b/>
          <w:sz w:val="24"/>
          <w:szCs w:val="24"/>
        </w:rPr>
        <w:t>5</w:t>
      </w:r>
    </w:p>
    <w:p w14:paraId="4F8983E6" w14:textId="77777777" w:rsidR="007E2ED0" w:rsidRDefault="007E2ED0" w:rsidP="0035124E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 w:cs="Arial"/>
          <w:b/>
          <w:sz w:val="28"/>
          <w:szCs w:val="28"/>
        </w:rPr>
      </w:pPr>
    </w:p>
    <w:p w14:paraId="260BF8B4" w14:textId="2B0A91D6" w:rsidR="004D3AF1" w:rsidRPr="004D3AF1" w:rsidRDefault="0035124E" w:rsidP="00B930BA">
      <w:pPr>
        <w:widowControl w:val="0"/>
        <w:spacing w:after="0" w:line="360" w:lineRule="auto"/>
        <w:contextualSpacing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lastRenderedPageBreak/>
        <w:t>ВВЕДЕНИЕ</w:t>
      </w:r>
    </w:p>
    <w:p w14:paraId="3E97DB01" w14:textId="1578AD4A" w:rsidR="003253AC" w:rsidRPr="003253AC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В условиях стремительного развития цифровых технологий и возрастающей конкуренции на рынке транспортных услуг, компании сталкиваются с необходимостью оптимизации внутренних процессов для повышения эффективности своей деятельности. Одной из ключевых задач является улучшение взаимодействия между сотрудниками, особенно между менеджерами, диспетчерами и водителями. Автоматизация рутинных операций, связанных с коммуникацией, планированием задач и управлением ресурсами, позволяет сократить временные затраты, минимизировать ошибки и повысить прозрачность процессов.</w:t>
      </w:r>
    </w:p>
    <w:p w14:paraId="0064B5D9" w14:textId="519CAFA5" w:rsidR="003253AC" w:rsidRPr="003253AC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Транспортные компании, такие как ООО «М-ТРАНС», сталкиваются с необходимостью оперативного взаимодействия между сотрудниками. Водители нуждаются в своевременном получении задач и маршрутов, диспетчеры должны координировать их работу, а менеджеры — контролировать выполнение заказов. Ручное управление процессами становится неэффективным, что приводит к задержкам и увеличению затрат. Внедрение специализированного программного обеспечения для автоматизации взаимодействия между сотрудниками становится необходимым шагом для поддержания конкурентоспособности компании.</w:t>
      </w:r>
    </w:p>
    <w:p w14:paraId="634CEB99" w14:textId="654B582C" w:rsidR="003253AC" w:rsidRPr="003253AC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Тема данного дипломного проекта — «Разработка программного модуля автоматизации процесса взаимодействия сотрудников в транспортной компании (по материалам ООО «М-ТРАНС») — посвящена созданию программного решения, которое позволит оптимизировать внутренние бизнес-процессы компании. Основной целью проекта является разработка клиент-серверного приложения, обеспечивающего автоматизацию таких процессов, как постановка задач, передача маршрутов, контроль выполнения заказов и формирование отчетности.</w:t>
      </w:r>
    </w:p>
    <w:p w14:paraId="5D924302" w14:textId="612B922D" w:rsidR="003253AC" w:rsidRPr="003253AC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 xml:space="preserve">Актуальность темы обусловлена необходимостью внедрения современных информационных технологий в процессы управления </w:t>
      </w:r>
      <w:r w:rsidRPr="003253AC">
        <w:rPr>
          <w:rFonts w:ascii="Times New Roman" w:hAnsi="Times New Roman" w:cs="Arial"/>
          <w:bCs/>
          <w:sz w:val="28"/>
          <w:szCs w:val="28"/>
        </w:rPr>
        <w:lastRenderedPageBreak/>
        <w:t>персоналом, особенно для транспортных компаний с распределенной структурой. Разрабатываемое приложение создает основу для дальнейшего масштабирования и интеграции с другими системами, что делает его универсальным решением для компаний со схожими бизнес-процессами.</w:t>
      </w:r>
    </w:p>
    <w:p w14:paraId="25C62405" w14:textId="77777777" w:rsidR="002A4B03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Для достижения поставленной цели были определены следующие задачи:</w:t>
      </w:r>
      <w:bookmarkStart w:id="22" w:name="_GoBack"/>
      <w:bookmarkEnd w:id="22"/>
    </w:p>
    <w:p w14:paraId="5341295C" w14:textId="77777777" w:rsidR="002A4B03" w:rsidRDefault="003253AC" w:rsidP="002A4B03">
      <w:pPr>
        <w:pStyle w:val="a3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Arial"/>
          <w:bCs/>
          <w:sz w:val="28"/>
          <w:szCs w:val="28"/>
        </w:rPr>
      </w:pPr>
      <w:r w:rsidRPr="002A4B03">
        <w:rPr>
          <w:rFonts w:ascii="Times New Roman" w:hAnsi="Times New Roman" w:cs="Arial"/>
          <w:bCs/>
          <w:sz w:val="28"/>
          <w:szCs w:val="28"/>
        </w:rPr>
        <w:t>Провести анализ существующих решений на рынке и определить функциональные требования к разрабатываемому приложению.</w:t>
      </w:r>
    </w:p>
    <w:p w14:paraId="494AE26D" w14:textId="77777777" w:rsidR="002A4B03" w:rsidRDefault="003253AC" w:rsidP="002A4B03">
      <w:pPr>
        <w:pStyle w:val="a3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Arial"/>
          <w:bCs/>
          <w:sz w:val="28"/>
          <w:szCs w:val="28"/>
        </w:rPr>
      </w:pPr>
      <w:r w:rsidRPr="002A4B03">
        <w:rPr>
          <w:rFonts w:ascii="Times New Roman" w:hAnsi="Times New Roman" w:cs="Arial"/>
          <w:bCs/>
          <w:sz w:val="28"/>
          <w:szCs w:val="28"/>
        </w:rPr>
        <w:t>Разработать архитектуру клиент-серверного приложения, включая проектирование базы данных и пользовательского интерфейса.</w:t>
      </w:r>
    </w:p>
    <w:p w14:paraId="3CE93C7E" w14:textId="77777777" w:rsidR="002A4B03" w:rsidRDefault="003253AC" w:rsidP="002A4B03">
      <w:pPr>
        <w:pStyle w:val="a3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Arial"/>
          <w:bCs/>
          <w:sz w:val="28"/>
          <w:szCs w:val="28"/>
        </w:rPr>
      </w:pPr>
      <w:r w:rsidRPr="002A4B03">
        <w:rPr>
          <w:rFonts w:ascii="Times New Roman" w:hAnsi="Times New Roman" w:cs="Arial"/>
          <w:bCs/>
          <w:sz w:val="28"/>
          <w:szCs w:val="28"/>
        </w:rPr>
        <w:t>Реализовать основные функции приложения, такие как постановка задач, передача маршрутов, оперативное информирование и контроль выполнения заказов.</w:t>
      </w:r>
    </w:p>
    <w:p w14:paraId="37607787" w14:textId="4C2B8710" w:rsidR="003253AC" w:rsidRPr="002A4B03" w:rsidRDefault="003253AC" w:rsidP="002A4B03">
      <w:pPr>
        <w:pStyle w:val="a3"/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Arial"/>
          <w:bCs/>
          <w:sz w:val="28"/>
          <w:szCs w:val="28"/>
        </w:rPr>
      </w:pPr>
      <w:r w:rsidRPr="002A4B03">
        <w:rPr>
          <w:rFonts w:ascii="Times New Roman" w:hAnsi="Times New Roman" w:cs="Arial"/>
          <w:bCs/>
          <w:sz w:val="28"/>
          <w:szCs w:val="28"/>
        </w:rPr>
        <w:t>Протестировать приложение на предмет корректности работы, удобства использования и соответствия требованиям безопасности.</w:t>
      </w:r>
    </w:p>
    <w:p w14:paraId="5B503C6F" w14:textId="3F79C053" w:rsidR="003253AC" w:rsidRPr="003253AC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В первой главе проекта будет проведен анализ бизнес-процессов компании ООО «М-ТРАНС», а также рассмотрены существующие ИТ-инфраструктуры и разработаны требования к программному обеспечению. Во второй главе будет представлено эскизное и техническое проектирование системы, включая выбор архитектуры, инструментальных средств и языков программирования, а также проектирование базы данных и интерфейсов. Третья глава будет посвящена экономическому обоснованию проекта.</w:t>
      </w:r>
    </w:p>
    <w:p w14:paraId="5D6DB29A" w14:textId="302B63F7" w:rsidR="004D3AF1" w:rsidRPr="004D3AF1" w:rsidRDefault="003253AC" w:rsidP="003253A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/>
          <w:sz w:val="28"/>
          <w:szCs w:val="28"/>
        </w:rPr>
      </w:pPr>
      <w:r w:rsidRPr="003253AC">
        <w:rPr>
          <w:rFonts w:ascii="Times New Roman" w:hAnsi="Times New Roman" w:cs="Arial"/>
          <w:bCs/>
          <w:sz w:val="28"/>
          <w:szCs w:val="28"/>
        </w:rPr>
        <w:t>Таким образом, разрабатываемое приложение позволит существенно упростить процессы взаимодействия между сотрудниками, повысить эффективность работы компании и создать основу для дальнейшего развития и интеграции с другими системами.</w:t>
      </w:r>
    </w:p>
    <w:sectPr w:rsidR="004D3AF1" w:rsidRPr="004D3AF1">
      <w:pgSz w:w="11906" w:h="16838"/>
      <w:pgMar w:top="160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E914" w14:textId="77777777" w:rsidR="00E70883" w:rsidRDefault="00E70883">
      <w:pPr>
        <w:spacing w:after="0" w:line="240" w:lineRule="auto"/>
      </w:pPr>
      <w:r>
        <w:separator/>
      </w:r>
    </w:p>
  </w:endnote>
  <w:endnote w:type="continuationSeparator" w:id="0">
    <w:p w14:paraId="401DC39C" w14:textId="77777777" w:rsidR="00E70883" w:rsidRDefault="00E7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E6EBF" w14:textId="77777777" w:rsidR="00E70883" w:rsidRDefault="00E70883">
      <w:pPr>
        <w:spacing w:after="0" w:line="240" w:lineRule="auto"/>
      </w:pPr>
      <w:r>
        <w:separator/>
      </w:r>
    </w:p>
  </w:footnote>
  <w:footnote w:type="continuationSeparator" w:id="0">
    <w:p w14:paraId="48BE9DB4" w14:textId="77777777" w:rsidR="00E70883" w:rsidRDefault="00E70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029"/>
    <w:multiLevelType w:val="hybridMultilevel"/>
    <w:tmpl w:val="9CA4D92A"/>
    <w:lvl w:ilvl="0" w:tplc="F83CC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19574F"/>
    <w:multiLevelType w:val="hybridMultilevel"/>
    <w:tmpl w:val="86E6C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74596D"/>
    <w:multiLevelType w:val="multilevel"/>
    <w:tmpl w:val="F310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D36C2"/>
    <w:multiLevelType w:val="hybridMultilevel"/>
    <w:tmpl w:val="B866A62C"/>
    <w:lvl w:ilvl="0" w:tplc="AD668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75B2DB5"/>
    <w:multiLevelType w:val="hybridMultilevel"/>
    <w:tmpl w:val="6EA2B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CC"/>
    <w:rsid w:val="001132DB"/>
    <w:rsid w:val="002322A3"/>
    <w:rsid w:val="002A4B03"/>
    <w:rsid w:val="00301480"/>
    <w:rsid w:val="0032100A"/>
    <w:rsid w:val="003253AC"/>
    <w:rsid w:val="0035124E"/>
    <w:rsid w:val="00351513"/>
    <w:rsid w:val="004B120F"/>
    <w:rsid w:val="004C519A"/>
    <w:rsid w:val="004D3AF1"/>
    <w:rsid w:val="007166FE"/>
    <w:rsid w:val="007C57F6"/>
    <w:rsid w:val="007E2ED0"/>
    <w:rsid w:val="00804529"/>
    <w:rsid w:val="00823FBC"/>
    <w:rsid w:val="009042F4"/>
    <w:rsid w:val="009F06F9"/>
    <w:rsid w:val="009F6080"/>
    <w:rsid w:val="00A07FC6"/>
    <w:rsid w:val="00A35A4F"/>
    <w:rsid w:val="00A72FAD"/>
    <w:rsid w:val="00AB3691"/>
    <w:rsid w:val="00B8267E"/>
    <w:rsid w:val="00B91556"/>
    <w:rsid w:val="00B930BA"/>
    <w:rsid w:val="00BC17ED"/>
    <w:rsid w:val="00C33DCC"/>
    <w:rsid w:val="00D672B0"/>
    <w:rsid w:val="00E70883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A43F6"/>
  <w15:docId w15:val="{3744478C-A820-4234-A05B-4532336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Calibri" w:eastAsia="Times New Roman" w:hAnsi="Calibri" w:cs="Times New Roman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Calibri" w:eastAsia="Times New Roman" w:hAnsi="Calibri" w:cs="Times New Roman"/>
      <w:lang w:eastAsia="ru-RU"/>
    </w:rPr>
  </w:style>
  <w:style w:type="character" w:styleId="afa">
    <w:name w:val="annotation reference"/>
    <w:basedOn w:val="a0"/>
    <w:uiPriority w:val="99"/>
    <w:semiHidden/>
    <w:unhideWhenUsed/>
    <w:rsid w:val="00823FBC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23FBC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23FBC"/>
    <w:rPr>
      <w:rFonts w:ascii="Calibri" w:eastAsia="Times New Roman" w:hAnsi="Calibri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23FB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23FBC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82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823FB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EDFB9-5D20-464B-BBF7-BDB4FEA6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Клочинская Анна Ивановна</dc:creator>
  <cp:keywords/>
  <dc:description/>
  <cp:lastModifiedBy>Полина Батукова</cp:lastModifiedBy>
  <cp:revision>2</cp:revision>
  <dcterms:created xsi:type="dcterms:W3CDTF">2025-03-19T09:30:00Z</dcterms:created>
  <dcterms:modified xsi:type="dcterms:W3CDTF">2025-03-19T09:30:00Z</dcterms:modified>
</cp:coreProperties>
</file>