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595" w:rsidRDefault="00B24E7D">
      <w:pPr>
        <w:pStyle w:val="af7"/>
        <w:tabs>
          <w:tab w:val="clear" w:pos="4677"/>
        </w:tabs>
        <w:ind w:right="-1"/>
      </w:pPr>
      <w:r>
        <w:rPr>
          <w:rFonts w:cs="Arial"/>
          <w:noProof/>
        </w:rPr>
        <w:drawing>
          <wp:inline distT="0" distB="0" distL="0" distR="0">
            <wp:extent cx="2266950" cy="1485900"/>
            <wp:effectExtent l="0" t="0" r="0" b="0"/>
            <wp:docPr id="1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5000" w:type="pct"/>
        <w:tblInd w:w="-34" w:type="dxa"/>
        <w:tblLook w:val="04A0" w:firstRow="1" w:lastRow="0" w:firstColumn="1" w:lastColumn="0" w:noHBand="0" w:noVBand="1"/>
      </w:tblPr>
      <w:tblGrid>
        <w:gridCol w:w="9354"/>
      </w:tblGrid>
      <w:tr w:rsidR="00E05595">
        <w:trPr>
          <w:trHeight w:val="293"/>
        </w:trPr>
        <w:tc>
          <w:tcPr>
            <w:tcW w:w="5000" w:type="pct"/>
          </w:tcPr>
          <w:p w:rsidR="00E05595" w:rsidRDefault="00B24E7D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УТВЕРЖДАЮ</w:t>
            </w:r>
          </w:p>
        </w:tc>
      </w:tr>
      <w:tr w:rsidR="00E05595">
        <w:trPr>
          <w:trHeight w:val="309"/>
        </w:trPr>
        <w:tc>
          <w:tcPr>
            <w:tcW w:w="5000" w:type="pct"/>
          </w:tcPr>
          <w:p w:rsidR="00E05595" w:rsidRDefault="00B24E7D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Зам. директора КМПО</w:t>
            </w:r>
          </w:p>
        </w:tc>
      </w:tr>
      <w:tr w:rsidR="00E05595">
        <w:trPr>
          <w:trHeight w:val="293"/>
        </w:trPr>
        <w:tc>
          <w:tcPr>
            <w:tcW w:w="5000" w:type="pct"/>
          </w:tcPr>
          <w:p w:rsidR="00E05595" w:rsidRDefault="00B24E7D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_________________С.Ф. Гасанов</w:t>
            </w:r>
          </w:p>
        </w:tc>
      </w:tr>
      <w:tr w:rsidR="00E05595">
        <w:trPr>
          <w:trHeight w:val="309"/>
        </w:trPr>
        <w:tc>
          <w:tcPr>
            <w:tcW w:w="5000" w:type="pct"/>
          </w:tcPr>
          <w:p w:rsidR="00E05595" w:rsidRDefault="00B24E7D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«_____» _______________ 202</w:t>
            </w:r>
            <w:r w:rsidR="002024B8">
              <w:rPr>
                <w:rFonts w:ascii="Times New Roman" w:hAnsi="Times New Roman" w:cs="Arial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Arial"/>
                <w:b/>
                <w:sz w:val="28"/>
                <w:szCs w:val="28"/>
              </w:rPr>
              <w:t xml:space="preserve"> г.</w:t>
            </w:r>
          </w:p>
        </w:tc>
      </w:tr>
    </w:tbl>
    <w:p w:rsidR="00E05595" w:rsidRDefault="00E05595">
      <w:pPr>
        <w:ind w:left="6379"/>
      </w:pPr>
    </w:p>
    <w:p w:rsidR="00E05595" w:rsidRDefault="00E05595">
      <w:pPr>
        <w:ind w:left="6379"/>
      </w:pPr>
    </w:p>
    <w:p w:rsidR="00E05595" w:rsidRDefault="00B24E7D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  <w:r>
        <w:rPr>
          <w:rFonts w:ascii="Times New Roman" w:hAnsi="Times New Roman"/>
          <w:b/>
          <w:sz w:val="28"/>
          <w:szCs w:val="34"/>
        </w:rPr>
        <w:t>ЗАДАНИЕ НА ДИПЛОМНЫЙ ПРОЕКТ</w:t>
      </w:r>
    </w:p>
    <w:p w:rsidR="00E05595" w:rsidRDefault="00E05595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</w:p>
    <w:p w:rsidR="00E05595" w:rsidRDefault="00B24E7D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09.02.07</w:t>
      </w:r>
    </w:p>
    <w:p w:rsidR="00E05595" w:rsidRDefault="00B24E7D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«Информационные системы и программирование»</w:t>
      </w:r>
    </w:p>
    <w:p w:rsidR="00E05595" w:rsidRPr="000E1DFD" w:rsidRDefault="00B24E7D">
      <w:pPr>
        <w:tabs>
          <w:tab w:val="left" w:pos="447"/>
        </w:tabs>
        <w:spacing w:after="0" w:line="240" w:lineRule="auto"/>
        <w:jc w:val="center"/>
        <w:rPr>
          <w:rFonts w:ascii="Times New Roman" w:hAnsi="Times New Roman"/>
          <w:spacing w:val="-13"/>
          <w:sz w:val="28"/>
          <w:szCs w:val="28"/>
        </w:rPr>
      </w:pPr>
      <w:r>
        <w:rPr>
          <w:rFonts w:ascii="Times New Roman" w:hAnsi="Times New Roman"/>
          <w:spacing w:val="-13"/>
          <w:sz w:val="28"/>
          <w:szCs w:val="28"/>
        </w:rPr>
        <w:t xml:space="preserve">Студент группы </w:t>
      </w:r>
      <w:r w:rsidR="000E1DFD" w:rsidRPr="000E1DFD">
        <w:rPr>
          <w:rFonts w:ascii="Times New Roman" w:hAnsi="Times New Roman"/>
          <w:sz w:val="28"/>
          <w:szCs w:val="28"/>
        </w:rPr>
        <w:t>4</w:t>
      </w:r>
      <w:r w:rsidR="00060209">
        <w:rPr>
          <w:rFonts w:ascii="Times New Roman" w:hAnsi="Times New Roman"/>
          <w:sz w:val="28"/>
          <w:szCs w:val="28"/>
        </w:rPr>
        <w:t>4</w:t>
      </w:r>
      <w:r w:rsidRPr="000E1DFD">
        <w:rPr>
          <w:rFonts w:ascii="Times New Roman" w:hAnsi="Times New Roman"/>
          <w:sz w:val="28"/>
          <w:szCs w:val="28"/>
        </w:rPr>
        <w:t>ИС-2</w:t>
      </w:r>
      <w:r w:rsidR="00060209">
        <w:rPr>
          <w:rFonts w:ascii="Times New Roman" w:hAnsi="Times New Roman"/>
          <w:sz w:val="28"/>
          <w:szCs w:val="28"/>
        </w:rPr>
        <w:t>1</w:t>
      </w:r>
      <w:r w:rsidRPr="000E1DFD">
        <w:rPr>
          <w:rFonts w:ascii="Times New Roman" w:hAnsi="Times New Roman"/>
          <w:sz w:val="28"/>
          <w:szCs w:val="28"/>
        </w:rPr>
        <w:t xml:space="preserve"> </w:t>
      </w:r>
      <w:r w:rsidR="00060209">
        <w:rPr>
          <w:rFonts w:ascii="Times New Roman" w:hAnsi="Times New Roman"/>
          <w:sz w:val="28"/>
          <w:szCs w:val="28"/>
        </w:rPr>
        <w:t>Батукова Полина Владимировна</w:t>
      </w:r>
    </w:p>
    <w:p w:rsidR="00E05595" w:rsidRDefault="00E05595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pacing w:val="-3"/>
          <w:sz w:val="28"/>
          <w:szCs w:val="28"/>
        </w:rPr>
      </w:pPr>
    </w:p>
    <w:p w:rsidR="00E05595" w:rsidRPr="000E1DFD" w:rsidRDefault="00B24E7D">
      <w:pPr>
        <w:jc w:val="center"/>
        <w:rPr>
          <w:rFonts w:ascii="Times New Roman" w:eastAsia="Times New Roman" w:hAnsi="Times New Roman"/>
          <w:b/>
          <w:bCs/>
          <w:sz w:val="32"/>
          <w:szCs w:val="32"/>
          <w:lang w:eastAsia="ja-JP"/>
        </w:rPr>
      </w:pPr>
      <w:r>
        <w:rPr>
          <w:rFonts w:ascii="Times New Roman" w:hAnsi="Times New Roman"/>
          <w:b/>
          <w:spacing w:val="-3"/>
          <w:sz w:val="32"/>
          <w:szCs w:val="32"/>
        </w:rPr>
        <w:t xml:space="preserve">ТЕМА: </w:t>
      </w:r>
      <w:r w:rsidR="000C4B84" w:rsidRPr="000C4B84">
        <w:rPr>
          <w:rFonts w:ascii="Times New Roman" w:eastAsia="Times New Roman" w:hAnsi="Times New Roman"/>
          <w:b/>
          <w:sz w:val="32"/>
          <w:szCs w:val="32"/>
          <w:lang w:eastAsia="ja-JP"/>
        </w:rPr>
        <w:t>Разработка программного модуля автоматизации процесса взаимодействия сотрудников в транспортной компании (по материалам ООО М-ТРАНС)</w:t>
      </w:r>
    </w:p>
    <w:p w:rsidR="00E05595" w:rsidRDefault="00E05595"/>
    <w:p w:rsidR="00E05595" w:rsidRDefault="00E05595"/>
    <w:p w:rsidR="00E05595" w:rsidRDefault="00E05595"/>
    <w:p w:rsidR="00E05595" w:rsidRDefault="00E05595"/>
    <w:p w:rsidR="00E05595" w:rsidRDefault="00E05595"/>
    <w:p w:rsidR="00E05595" w:rsidRDefault="00B24E7D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Дата выдачи задания «</w:t>
      </w:r>
      <w:r>
        <w:rPr>
          <w:rFonts w:ascii="Times New Roman" w:hAnsi="Times New Roman"/>
          <w:spacing w:val="-3"/>
          <w:sz w:val="24"/>
          <w:szCs w:val="24"/>
        </w:rPr>
        <w:t>_____» ___________ 202</w:t>
      </w:r>
      <w:r w:rsidR="002024B8">
        <w:rPr>
          <w:rFonts w:ascii="Times New Roman" w:hAnsi="Times New Roman"/>
          <w:spacing w:val="-3"/>
          <w:sz w:val="24"/>
          <w:szCs w:val="24"/>
        </w:rPr>
        <w:t>5</w:t>
      </w:r>
      <w:r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E05595" w:rsidRDefault="00B24E7D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Срок сдачи проекта «</w:t>
      </w:r>
      <w:r>
        <w:rPr>
          <w:rFonts w:ascii="Times New Roman" w:hAnsi="Times New Roman"/>
          <w:spacing w:val="-3"/>
          <w:sz w:val="24"/>
          <w:szCs w:val="24"/>
        </w:rPr>
        <w:t>_____» ____________ 202</w:t>
      </w:r>
      <w:r w:rsidR="002024B8">
        <w:rPr>
          <w:rFonts w:ascii="Times New Roman" w:hAnsi="Times New Roman"/>
          <w:spacing w:val="-3"/>
          <w:sz w:val="24"/>
          <w:szCs w:val="24"/>
        </w:rPr>
        <w:t>5</w:t>
      </w:r>
      <w:r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E05595" w:rsidRDefault="00B24E7D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Дата защиты проекта «</w:t>
      </w:r>
      <w:r>
        <w:rPr>
          <w:rFonts w:ascii="Times New Roman" w:hAnsi="Times New Roman"/>
          <w:spacing w:val="-3"/>
          <w:sz w:val="24"/>
          <w:szCs w:val="24"/>
        </w:rPr>
        <w:t>_____» __________ 202</w:t>
      </w:r>
      <w:r w:rsidR="002024B8">
        <w:rPr>
          <w:rFonts w:ascii="Times New Roman" w:hAnsi="Times New Roman"/>
          <w:spacing w:val="-3"/>
          <w:sz w:val="24"/>
          <w:szCs w:val="24"/>
        </w:rPr>
        <w:t>5</w:t>
      </w:r>
      <w:r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E05595" w:rsidRDefault="00E05595">
      <w:pPr>
        <w:spacing w:after="0"/>
        <w:rPr>
          <w:rFonts w:ascii="Times New Roman" w:hAnsi="Times New Roman"/>
          <w:sz w:val="24"/>
          <w:szCs w:val="24"/>
        </w:rPr>
      </w:pPr>
    </w:p>
    <w:p w:rsidR="00E05595" w:rsidRDefault="00E05595">
      <w:pPr>
        <w:rPr>
          <w:rFonts w:ascii="Times New Roman" w:hAnsi="Times New Roman"/>
          <w:sz w:val="24"/>
          <w:szCs w:val="24"/>
        </w:rPr>
      </w:pPr>
    </w:p>
    <w:p w:rsidR="00E05595" w:rsidRDefault="00E05595">
      <w:pPr>
        <w:rPr>
          <w:rFonts w:ascii="Times New Roman" w:hAnsi="Times New Roman"/>
          <w:sz w:val="24"/>
          <w:szCs w:val="24"/>
        </w:rPr>
      </w:pPr>
    </w:p>
    <w:p w:rsidR="00E05595" w:rsidRDefault="00B24E7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Москва 202</w:t>
      </w:r>
      <w:r w:rsidR="002024B8">
        <w:rPr>
          <w:rFonts w:ascii="Times New Roman" w:hAnsi="Times New Roman"/>
          <w:b/>
          <w:sz w:val="24"/>
          <w:szCs w:val="24"/>
        </w:rPr>
        <w:t>5</w:t>
      </w:r>
    </w:p>
    <w:p w:rsidR="00E05595" w:rsidRPr="002024B8" w:rsidRDefault="00B24E7D" w:rsidP="00346EF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pacing w:val="-3"/>
          <w:sz w:val="24"/>
          <w:szCs w:val="24"/>
        </w:rPr>
      </w:pPr>
      <w:r w:rsidRPr="002024B8">
        <w:rPr>
          <w:rFonts w:ascii="Times New Roman" w:hAnsi="Times New Roman"/>
          <w:b/>
          <w:bCs/>
          <w:spacing w:val="-3"/>
          <w:sz w:val="24"/>
          <w:szCs w:val="24"/>
        </w:rPr>
        <w:lastRenderedPageBreak/>
        <w:t>Перечень вопросов, подлежащих разработке:</w:t>
      </w:r>
    </w:p>
    <w:p w:rsidR="00E05595" w:rsidRDefault="00B24E7D" w:rsidP="00346EF6">
      <w:pPr>
        <w:shd w:val="clear" w:color="auto" w:fill="FFFFFF"/>
        <w:spacing w:after="0" w:line="240" w:lineRule="auto"/>
        <w:ind w:left="6"/>
        <w:jc w:val="both"/>
        <w:rPr>
          <w:rFonts w:ascii="Times New Roman" w:hAnsi="Times New Roman"/>
          <w:bCs/>
          <w:spacing w:val="-3"/>
          <w:sz w:val="24"/>
          <w:szCs w:val="24"/>
        </w:rPr>
      </w:pPr>
      <w:r>
        <w:rPr>
          <w:rFonts w:ascii="Times New Roman" w:hAnsi="Times New Roman"/>
          <w:bCs/>
          <w:spacing w:val="-3"/>
          <w:sz w:val="24"/>
          <w:szCs w:val="24"/>
        </w:rPr>
        <w:t>РЕФЕРАТ</w:t>
      </w:r>
    </w:p>
    <w:p w:rsidR="00E61DED" w:rsidRDefault="00B24E7D" w:rsidP="00346EF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ВВЕДЕНИЕ</w:t>
      </w:r>
    </w:p>
    <w:p w:rsidR="000E1DFD" w:rsidRPr="00E61DED" w:rsidRDefault="000E1DFD" w:rsidP="00346EF6">
      <w:pPr>
        <w:pStyle w:val="af9"/>
        <w:numPr>
          <w:ilvl w:val="0"/>
          <w:numId w:val="15"/>
        </w:numPr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 w:rsidRPr="00E61DED">
        <w:rPr>
          <w:rFonts w:ascii="Times New Roman" w:hAnsi="Times New Roman"/>
          <w:b/>
          <w:bCs/>
          <w:iCs/>
          <w:sz w:val="24"/>
          <w:szCs w:val="24"/>
        </w:rPr>
        <w:t>АНАЛИТИЧЕСКАЯ ЧАСТЬ</w:t>
      </w:r>
    </w:p>
    <w:p w:rsidR="00273844" w:rsidRPr="00634462" w:rsidRDefault="00273844" w:rsidP="00346EF6">
      <w:pPr>
        <w:pStyle w:val="af9"/>
        <w:numPr>
          <w:ilvl w:val="1"/>
          <w:numId w:val="7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634462"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Актуальность и место решаемой задачи информационного обеспечения в транспортной компании</w:t>
      </w:r>
    </w:p>
    <w:p w:rsidR="00634462" w:rsidRDefault="00634462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Описание целей и задач системы</w:t>
      </w:r>
    </w:p>
    <w:p w:rsidR="00634462" w:rsidRDefault="00634462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Характеристика деятельности системы</w:t>
      </w:r>
    </w:p>
    <w:p w:rsidR="00634462" w:rsidRDefault="00273844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634462"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Анализ бизнес-процессов компании ООО "М-ТРАНС", обоснование разработки проекта</w:t>
      </w:r>
    </w:p>
    <w:p w:rsidR="00EE09E9" w:rsidRDefault="00EE09E9" w:rsidP="00346EF6">
      <w:pPr>
        <w:pStyle w:val="af9"/>
        <w:numPr>
          <w:ilvl w:val="1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634462"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Постановка задачи на разработку модуля информационной системы</w:t>
      </w:r>
    </w:p>
    <w:p w:rsidR="00346EF6" w:rsidRPr="00634462" w:rsidRDefault="00346EF6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634462"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Анализ ИТ-инфраструктуры компании</w:t>
      </w:r>
    </w:p>
    <w:p w:rsidR="00634462" w:rsidRDefault="00634462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634462"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Разработка требований к программному обеспечению</w:t>
      </w:r>
    </w:p>
    <w:p w:rsidR="00634462" w:rsidRDefault="00634462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Модель бизнес-прецедентов</w:t>
      </w:r>
    </w:p>
    <w:p w:rsidR="00DB3EB0" w:rsidRDefault="00634462" w:rsidP="00DB3EB0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>Модель бизнес-объектов</w:t>
      </w:r>
    </w:p>
    <w:p w:rsidR="00DB3EB0" w:rsidRPr="00DB3EB0" w:rsidRDefault="00DB3EB0" w:rsidP="00DB3EB0">
      <w:p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 xml:space="preserve">      Вывод по главе 1</w:t>
      </w:r>
    </w:p>
    <w:p w:rsidR="00EE09E9" w:rsidRPr="00EE09E9" w:rsidRDefault="000E1DFD" w:rsidP="00346EF6">
      <w:pPr>
        <w:pStyle w:val="af9"/>
        <w:numPr>
          <w:ilvl w:val="0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61DED">
        <w:rPr>
          <w:rFonts w:ascii="Times New Roman" w:hAnsi="Times New Roman"/>
          <w:b/>
          <w:iCs/>
          <w:sz w:val="24"/>
          <w:szCs w:val="24"/>
        </w:rPr>
        <w:t>ПРОЕКТНАЯ ЧАСТЬ</w:t>
      </w:r>
    </w:p>
    <w:p w:rsidR="00EE09E9" w:rsidRPr="00EE09E9" w:rsidRDefault="00EE09E9" w:rsidP="00346EF6">
      <w:pPr>
        <w:pStyle w:val="af9"/>
        <w:numPr>
          <w:ilvl w:val="1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 xml:space="preserve">Эскизное проектирование 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Определение функций и задач АИС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Выбор архитектуры информационной системы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Выбор инструментальных средств и языков программирования</w:t>
      </w:r>
    </w:p>
    <w:p w:rsidR="00EE09E9" w:rsidRPr="00EE09E9" w:rsidRDefault="00EE09E9" w:rsidP="00346EF6">
      <w:pPr>
        <w:pStyle w:val="af9"/>
        <w:numPr>
          <w:ilvl w:val="1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Проектирование базы данных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Концептуальное проектирование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Логическое проектирование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Физическое проектирование</w:t>
      </w:r>
    </w:p>
    <w:p w:rsidR="00EE09E9" w:rsidRPr="00EE09E9" w:rsidRDefault="00EE09E9" w:rsidP="00346EF6">
      <w:pPr>
        <w:pStyle w:val="af9"/>
        <w:numPr>
          <w:ilvl w:val="1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Техническое проектирование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Разработка архитектуры АИС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Реализация защиты данных и разграничения доступа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Интерфейс администратора АИС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Интерфейс пользователя АИС</w:t>
      </w:r>
    </w:p>
    <w:p w:rsidR="00EE09E9" w:rsidRPr="00EE09E9" w:rsidRDefault="00EE09E9" w:rsidP="00346EF6">
      <w:pPr>
        <w:pStyle w:val="af9"/>
        <w:numPr>
          <w:ilvl w:val="1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Рабочее проектирование</w:t>
      </w:r>
    </w:p>
    <w:p w:rsidR="00EE09E9" w:rsidRPr="00EE09E9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Написание программного кода информационной системы</w:t>
      </w:r>
    </w:p>
    <w:p w:rsidR="00EE09E9" w:rsidRPr="00DB3EB0" w:rsidRDefault="00EE09E9" w:rsidP="00346EF6">
      <w:pPr>
        <w:pStyle w:val="af9"/>
        <w:numPr>
          <w:ilvl w:val="2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</w:rPr>
        <w:t>Тестирование информационной системы</w:t>
      </w:r>
    </w:p>
    <w:p w:rsidR="00DB3EB0" w:rsidRPr="00DB3EB0" w:rsidRDefault="00DB3EB0" w:rsidP="00DB3EB0">
      <w:p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 xml:space="preserve">      Вывод по главе 2</w:t>
      </w:r>
      <w:bookmarkStart w:id="0" w:name="_GoBack"/>
      <w:bookmarkEnd w:id="0"/>
    </w:p>
    <w:p w:rsidR="000E1DFD" w:rsidRPr="00DB3EB0" w:rsidRDefault="000E1DFD" w:rsidP="00346EF6">
      <w:pPr>
        <w:pStyle w:val="af9"/>
        <w:numPr>
          <w:ilvl w:val="0"/>
          <w:numId w:val="8"/>
        </w:num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 w:rsidRPr="00EE09E9">
        <w:rPr>
          <w:rFonts w:ascii="Times New Roman" w:hAnsi="Times New Roman"/>
          <w:b/>
        </w:rPr>
        <w:t>ЭКОНОМИЧЕСКАЯ ЧАСТЬ</w:t>
      </w:r>
    </w:p>
    <w:p w:rsidR="00DB3EB0" w:rsidRPr="00DB3EB0" w:rsidRDefault="00DB3EB0" w:rsidP="00DB3EB0">
      <w:pPr>
        <w:spacing w:after="0" w:line="240" w:lineRule="auto"/>
        <w:ind w:right="-850"/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A1A1A"/>
          <w:sz w:val="24"/>
          <w:szCs w:val="24"/>
          <w:shd w:val="clear" w:color="auto" w:fill="FFFFFF"/>
          <w:lang w:eastAsia="ru-RU"/>
        </w:rPr>
        <w:t xml:space="preserve">      Вывод по главе 3</w:t>
      </w:r>
    </w:p>
    <w:p w:rsidR="00E05595" w:rsidRDefault="00B24E7D" w:rsidP="00346EF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ЗАКЛЮЧЕНИЕ</w:t>
      </w:r>
    </w:p>
    <w:p w:rsidR="00E05595" w:rsidRDefault="00E05595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  <w:b/>
          <w:bCs/>
        </w:rPr>
      </w:pPr>
    </w:p>
    <w:p w:rsidR="00E05595" w:rsidRDefault="00B24E7D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Исходные данные: </w:t>
      </w:r>
      <w:r>
        <w:rPr>
          <w:rFonts w:ascii="Times New Roman" w:hAnsi="Times New Roman"/>
        </w:rPr>
        <w:t>Результат анализа существующих систем и инструментов тестирования, характеристика и описание предметной области</w:t>
      </w:r>
    </w:p>
    <w:p w:rsidR="00E05595" w:rsidRDefault="00B24E7D">
      <w:pPr>
        <w:spacing w:after="0" w:line="240" w:lineRule="auto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Перечень разрабатываемых материалов для визуализации: </w:t>
      </w:r>
      <w:r>
        <w:rPr>
          <w:rFonts w:ascii="Times New Roman" w:hAnsi="Times New Roman"/>
        </w:rPr>
        <w:t>электронная презентация, содержащая в том числе:</w:t>
      </w:r>
    </w:p>
    <w:p w:rsidR="00E05595" w:rsidRDefault="00B24E7D">
      <w:pPr>
        <w:numPr>
          <w:ilvl w:val="0"/>
          <w:numId w:val="5"/>
        </w:numPr>
        <w:tabs>
          <w:tab w:val="left" w:pos="284"/>
          <w:tab w:val="right" w:leader="underscore" w:pos="10206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Use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case</w:t>
      </w:r>
      <w:r>
        <w:rPr>
          <w:rFonts w:ascii="Times New Roman" w:hAnsi="Times New Roman"/>
        </w:rPr>
        <w:t xml:space="preserve"> диаграмма АИС</w:t>
      </w:r>
      <w:r>
        <w:rPr>
          <w:rFonts w:ascii="Times New Roman" w:eastAsiaTheme="majorEastAsia" w:hAnsi="Times New Roman" w:cstheme="majorBidi"/>
          <w:bCs/>
        </w:rPr>
        <w:t>.</w:t>
      </w:r>
      <w:r>
        <w:rPr>
          <w:rFonts w:ascii="Times New Roman" w:hAnsi="Times New Roman"/>
        </w:rPr>
        <w:t xml:space="preserve"> </w:t>
      </w:r>
    </w:p>
    <w:p w:rsidR="00E05595" w:rsidRDefault="00B24E7D">
      <w:pPr>
        <w:numPr>
          <w:ilvl w:val="0"/>
          <w:numId w:val="5"/>
        </w:numPr>
        <w:tabs>
          <w:tab w:val="left" w:pos="284"/>
          <w:tab w:val="right" w:leader="underscore" w:pos="10206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ER</w:t>
      </w:r>
      <w:r>
        <w:rPr>
          <w:rFonts w:ascii="Times New Roman" w:hAnsi="Times New Roman"/>
        </w:rPr>
        <w:t>-диаграмма базы данных АИС</w:t>
      </w:r>
      <w:r>
        <w:rPr>
          <w:rFonts w:ascii="Times New Roman" w:eastAsiaTheme="majorEastAsia" w:hAnsi="Times New Roman" w:cstheme="majorBidi"/>
          <w:bCs/>
        </w:rPr>
        <w:t>.</w:t>
      </w:r>
    </w:p>
    <w:p w:rsidR="00E05595" w:rsidRDefault="00B24E7D">
      <w:pPr>
        <w:numPr>
          <w:ilvl w:val="0"/>
          <w:numId w:val="5"/>
        </w:numPr>
        <w:tabs>
          <w:tab w:val="left" w:pos="284"/>
          <w:tab w:val="right" w:leader="underscore" w:pos="10206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АИС</w:t>
      </w:r>
      <w:r>
        <w:rPr>
          <w:rFonts w:ascii="Times New Roman" w:eastAsiaTheme="majorEastAsia" w:hAnsi="Times New Roman" w:cstheme="majorBidi"/>
          <w:bCs/>
        </w:rPr>
        <w:t>.</w:t>
      </w:r>
      <w:r>
        <w:rPr>
          <w:rFonts w:ascii="Times New Roman" w:hAnsi="Times New Roman"/>
        </w:rPr>
        <w:t xml:space="preserve"> </w:t>
      </w:r>
    </w:p>
    <w:p w:rsidR="00E05595" w:rsidRDefault="00B24E7D">
      <w:pPr>
        <w:numPr>
          <w:ilvl w:val="0"/>
          <w:numId w:val="5"/>
        </w:numPr>
        <w:tabs>
          <w:tab w:val="left" w:pos="284"/>
          <w:tab w:val="right" w:leader="underscore" w:pos="10206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Экранные формы интерфейса АИС.</w:t>
      </w:r>
    </w:p>
    <w:p w:rsidR="00E05595" w:rsidRDefault="00E05595">
      <w:pPr>
        <w:spacing w:after="0" w:line="240" w:lineRule="auto"/>
        <w:ind w:left="360"/>
        <w:jc w:val="both"/>
        <w:outlineLvl w:val="0"/>
        <w:rPr>
          <w:rFonts w:ascii="Times New Roman" w:hAnsi="Times New Roman"/>
        </w:rPr>
      </w:pPr>
    </w:p>
    <w:p w:rsidR="00E05595" w:rsidRDefault="00B24E7D">
      <w:pPr>
        <w:spacing w:after="0" w:line="360" w:lineRule="auto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Задание выдали:</w:t>
      </w:r>
    </w:p>
    <w:p w:rsidR="00E05595" w:rsidRPr="000E1DFD" w:rsidRDefault="00B24E7D">
      <w:pPr>
        <w:tabs>
          <w:tab w:val="left" w:pos="7088"/>
        </w:tabs>
        <w:spacing w:after="0" w:line="360" w:lineRule="auto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дипломного проекта</w:t>
      </w:r>
      <w:r>
        <w:rPr>
          <w:rFonts w:ascii="Times New Roman" w:hAnsi="Times New Roman"/>
        </w:rPr>
        <w:tab/>
      </w:r>
      <w:r w:rsidR="000E1DFD" w:rsidRPr="000E1DFD">
        <w:rPr>
          <w:rFonts w:ascii="Times New Roman" w:hAnsi="Times New Roman"/>
        </w:rPr>
        <w:t>Л.А. Хамрилова</w:t>
      </w:r>
    </w:p>
    <w:p w:rsidR="00E05595" w:rsidRPr="000E1DFD" w:rsidRDefault="00B24E7D">
      <w:pPr>
        <w:tabs>
          <w:tab w:val="left" w:pos="7088"/>
        </w:tabs>
        <w:spacing w:after="0" w:line="360" w:lineRule="auto"/>
        <w:jc w:val="both"/>
        <w:outlineLvl w:val="0"/>
        <w:rPr>
          <w:rFonts w:ascii="Times New Roman" w:hAnsi="Times New Roman"/>
        </w:rPr>
      </w:pPr>
      <w:r w:rsidRPr="000E1DFD">
        <w:rPr>
          <w:rFonts w:ascii="Times New Roman" w:hAnsi="Times New Roman"/>
        </w:rPr>
        <w:t>Консультант по экономической части проекта</w:t>
      </w:r>
      <w:r w:rsidRPr="000E1DFD">
        <w:rPr>
          <w:rFonts w:ascii="Times New Roman" w:hAnsi="Times New Roman"/>
        </w:rPr>
        <w:tab/>
        <w:t>М.М. Трифонова</w:t>
      </w:r>
    </w:p>
    <w:p w:rsidR="00E05595" w:rsidRPr="000E1DFD" w:rsidRDefault="00B24E7D">
      <w:pPr>
        <w:tabs>
          <w:tab w:val="left" w:pos="7088"/>
        </w:tabs>
        <w:spacing w:after="0" w:line="360" w:lineRule="auto"/>
        <w:jc w:val="both"/>
        <w:outlineLvl w:val="0"/>
        <w:rPr>
          <w:rFonts w:ascii="Times New Roman" w:hAnsi="Times New Roman"/>
        </w:rPr>
      </w:pPr>
      <w:r w:rsidRPr="000E1DFD">
        <w:rPr>
          <w:rFonts w:ascii="Times New Roman" w:hAnsi="Times New Roman"/>
        </w:rPr>
        <w:t xml:space="preserve">Задание приняла к исполнению                                                                 </w:t>
      </w:r>
      <w:r w:rsidRPr="000E1DFD">
        <w:rPr>
          <w:rFonts w:ascii="Times New Roman" w:hAnsi="Times New Roman"/>
        </w:rPr>
        <w:tab/>
      </w:r>
      <w:r w:rsidR="000C4B84">
        <w:rPr>
          <w:rFonts w:ascii="Times New Roman" w:hAnsi="Times New Roman"/>
        </w:rPr>
        <w:t>П.В. Батукова</w:t>
      </w:r>
    </w:p>
    <w:p w:rsidR="00E05595" w:rsidRDefault="00E05595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</w:rPr>
      </w:pPr>
    </w:p>
    <w:p w:rsidR="00E05595" w:rsidRDefault="00B24E7D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Рассмотрено</w:t>
      </w:r>
    </w:p>
    <w:p w:rsidR="00E05595" w:rsidRDefault="00B24E7D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на заседании предметно-цикловой комиссии</w:t>
      </w:r>
    </w:p>
    <w:p w:rsidR="00E05595" w:rsidRDefault="00B24E7D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Информационных технологий и</w:t>
      </w:r>
    </w:p>
    <w:p w:rsidR="00E05595" w:rsidRDefault="00B24E7D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системного администрирования</w:t>
      </w:r>
    </w:p>
    <w:p w:rsidR="00E05595" w:rsidRDefault="00B24E7D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Протокол №___</w:t>
      </w:r>
      <w:r>
        <w:rPr>
          <w:rFonts w:ascii="Times New Roman" w:hAnsi="Times New Roman"/>
          <w:bCs/>
          <w:i/>
        </w:rPr>
        <w:t xml:space="preserve"> от </w:t>
      </w:r>
      <w:r>
        <w:rPr>
          <w:rFonts w:ascii="Times New Roman" w:hAnsi="Times New Roman"/>
          <w:bCs/>
          <w:i/>
          <w:u w:val="single"/>
        </w:rPr>
        <w:t>«</w:t>
      </w:r>
      <w:r w:rsidR="00742AE6">
        <w:rPr>
          <w:rFonts w:ascii="Times New Roman" w:hAnsi="Times New Roman"/>
          <w:bCs/>
          <w:i/>
          <w:u w:val="single"/>
        </w:rPr>
        <w:tab/>
      </w:r>
      <w:r>
        <w:rPr>
          <w:rFonts w:ascii="Times New Roman" w:hAnsi="Times New Roman"/>
          <w:bCs/>
          <w:i/>
          <w:u w:val="single"/>
        </w:rPr>
        <w:t>»</w:t>
      </w:r>
      <w:r w:rsidR="00742AE6">
        <w:rPr>
          <w:rFonts w:ascii="Times New Roman" w:hAnsi="Times New Roman"/>
          <w:bCs/>
          <w:i/>
          <w:u w:val="single"/>
        </w:rPr>
        <w:tab/>
      </w:r>
      <w:r w:rsidR="00742AE6">
        <w:rPr>
          <w:rFonts w:ascii="Times New Roman" w:hAnsi="Times New Roman"/>
          <w:bCs/>
          <w:i/>
          <w:u w:val="single"/>
        </w:rPr>
        <w:tab/>
      </w:r>
      <w:r>
        <w:rPr>
          <w:rFonts w:ascii="Times New Roman" w:hAnsi="Times New Roman"/>
          <w:bCs/>
        </w:rPr>
        <w:t>202</w:t>
      </w:r>
      <w:r w:rsidR="00742AE6">
        <w:rPr>
          <w:rFonts w:ascii="Times New Roman" w:hAnsi="Times New Roman"/>
          <w:bCs/>
        </w:rPr>
        <w:t>5</w:t>
      </w:r>
      <w:r>
        <w:rPr>
          <w:rFonts w:ascii="Times New Roman" w:hAnsi="Times New Roman"/>
          <w:bCs/>
        </w:rPr>
        <w:t xml:space="preserve"> г.</w:t>
      </w:r>
    </w:p>
    <w:p w:rsidR="00E05595" w:rsidRDefault="00B24E7D">
      <w:pPr>
        <w:spacing w:after="0" w:line="240" w:lineRule="auto"/>
        <w:jc w:val="right"/>
      </w:pPr>
      <w:r>
        <w:rPr>
          <w:rFonts w:ascii="Times New Roman" w:hAnsi="Times New Roman"/>
        </w:rPr>
        <w:t xml:space="preserve">Председатель ПЦК                                      </w:t>
      </w:r>
      <w:r w:rsidR="00742AE6">
        <w:rPr>
          <w:rFonts w:ascii="Times New Roman" w:hAnsi="Times New Roman"/>
          <w:i/>
        </w:rPr>
        <w:t xml:space="preserve">Е.В. </w:t>
      </w:r>
      <w:r>
        <w:rPr>
          <w:rFonts w:ascii="Times New Roman" w:hAnsi="Times New Roman"/>
          <w:i/>
        </w:rPr>
        <w:t>Чегодаева</w:t>
      </w:r>
    </w:p>
    <w:sectPr w:rsidR="00E05595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274C" w:rsidRDefault="006A274C">
      <w:pPr>
        <w:spacing w:after="0" w:line="240" w:lineRule="auto"/>
      </w:pPr>
      <w:r>
        <w:separator/>
      </w:r>
    </w:p>
  </w:endnote>
  <w:endnote w:type="continuationSeparator" w:id="0">
    <w:p w:rsidR="006A274C" w:rsidRDefault="006A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274C" w:rsidRDefault="006A274C">
      <w:pPr>
        <w:spacing w:after="0" w:line="240" w:lineRule="auto"/>
      </w:pPr>
      <w:r>
        <w:separator/>
      </w:r>
    </w:p>
  </w:footnote>
  <w:footnote w:type="continuationSeparator" w:id="0">
    <w:p w:rsidR="006A274C" w:rsidRDefault="006A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67CE"/>
    <w:multiLevelType w:val="hybridMultilevel"/>
    <w:tmpl w:val="5D329A2A"/>
    <w:lvl w:ilvl="0" w:tplc="AE24378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A6D"/>
    <w:multiLevelType w:val="hybridMultilevel"/>
    <w:tmpl w:val="EAFA16F6"/>
    <w:lvl w:ilvl="0" w:tplc="B63E0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2DB1"/>
    <w:multiLevelType w:val="hybridMultilevel"/>
    <w:tmpl w:val="22988D42"/>
    <w:lvl w:ilvl="0" w:tplc="AB86C7DE">
      <w:start w:val="1"/>
      <w:numFmt w:val="decimal"/>
      <w:lvlText w:val="%1."/>
      <w:lvlJc w:val="left"/>
      <w:pPr>
        <w:ind w:left="720" w:hanging="360"/>
      </w:pPr>
    </w:lvl>
    <w:lvl w:ilvl="1" w:tplc="39140F56">
      <w:start w:val="1"/>
      <w:numFmt w:val="lowerLetter"/>
      <w:lvlText w:val="%2."/>
      <w:lvlJc w:val="left"/>
      <w:pPr>
        <w:ind w:left="1440" w:hanging="360"/>
      </w:pPr>
    </w:lvl>
    <w:lvl w:ilvl="2" w:tplc="AA225618">
      <w:start w:val="1"/>
      <w:numFmt w:val="lowerRoman"/>
      <w:lvlText w:val="%3."/>
      <w:lvlJc w:val="right"/>
      <w:pPr>
        <w:ind w:left="2160" w:hanging="180"/>
      </w:pPr>
    </w:lvl>
    <w:lvl w:ilvl="3" w:tplc="728CE216">
      <w:start w:val="1"/>
      <w:numFmt w:val="decimal"/>
      <w:lvlText w:val="%4."/>
      <w:lvlJc w:val="left"/>
      <w:pPr>
        <w:ind w:left="2880" w:hanging="360"/>
      </w:pPr>
    </w:lvl>
    <w:lvl w:ilvl="4" w:tplc="EEC6B184">
      <w:start w:val="1"/>
      <w:numFmt w:val="lowerLetter"/>
      <w:lvlText w:val="%5."/>
      <w:lvlJc w:val="left"/>
      <w:pPr>
        <w:ind w:left="3600" w:hanging="360"/>
      </w:pPr>
    </w:lvl>
    <w:lvl w:ilvl="5" w:tplc="B5D07BBE">
      <w:start w:val="1"/>
      <w:numFmt w:val="lowerRoman"/>
      <w:lvlText w:val="%6."/>
      <w:lvlJc w:val="right"/>
      <w:pPr>
        <w:ind w:left="4320" w:hanging="180"/>
      </w:pPr>
    </w:lvl>
    <w:lvl w:ilvl="6" w:tplc="A1DCF140">
      <w:start w:val="1"/>
      <w:numFmt w:val="decimal"/>
      <w:lvlText w:val="%7."/>
      <w:lvlJc w:val="left"/>
      <w:pPr>
        <w:ind w:left="5040" w:hanging="360"/>
      </w:pPr>
    </w:lvl>
    <w:lvl w:ilvl="7" w:tplc="C606848C">
      <w:start w:val="1"/>
      <w:numFmt w:val="lowerLetter"/>
      <w:lvlText w:val="%8."/>
      <w:lvlJc w:val="left"/>
      <w:pPr>
        <w:ind w:left="5760" w:hanging="360"/>
      </w:pPr>
    </w:lvl>
    <w:lvl w:ilvl="8" w:tplc="5A4C78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168E5"/>
    <w:multiLevelType w:val="multilevel"/>
    <w:tmpl w:val="D624A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68C75DD"/>
    <w:multiLevelType w:val="multilevel"/>
    <w:tmpl w:val="727EBC0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28D651B1"/>
    <w:multiLevelType w:val="hybridMultilevel"/>
    <w:tmpl w:val="608C44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A7448"/>
    <w:multiLevelType w:val="multilevel"/>
    <w:tmpl w:val="EA9E4CE4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4DA906FC"/>
    <w:multiLevelType w:val="multilevel"/>
    <w:tmpl w:val="E77C1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516C58CA"/>
    <w:multiLevelType w:val="hybridMultilevel"/>
    <w:tmpl w:val="2B0A84E2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27E67EC"/>
    <w:multiLevelType w:val="hybridMultilevel"/>
    <w:tmpl w:val="471EC3E8"/>
    <w:lvl w:ilvl="0" w:tplc="4CF24E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B166CC8">
      <w:start w:val="1"/>
      <w:numFmt w:val="lowerLetter"/>
      <w:lvlText w:val="%2."/>
      <w:lvlJc w:val="left"/>
      <w:pPr>
        <w:ind w:left="1440" w:hanging="360"/>
      </w:pPr>
    </w:lvl>
    <w:lvl w:ilvl="2" w:tplc="B486EA4E">
      <w:start w:val="1"/>
      <w:numFmt w:val="lowerRoman"/>
      <w:lvlText w:val="%3."/>
      <w:lvlJc w:val="right"/>
      <w:pPr>
        <w:ind w:left="2160" w:hanging="180"/>
      </w:pPr>
    </w:lvl>
    <w:lvl w:ilvl="3" w:tplc="729AE5A2">
      <w:start w:val="1"/>
      <w:numFmt w:val="decimal"/>
      <w:lvlText w:val="%4."/>
      <w:lvlJc w:val="left"/>
      <w:pPr>
        <w:ind w:left="2880" w:hanging="360"/>
      </w:pPr>
    </w:lvl>
    <w:lvl w:ilvl="4" w:tplc="190895EC">
      <w:start w:val="1"/>
      <w:numFmt w:val="lowerLetter"/>
      <w:lvlText w:val="%5."/>
      <w:lvlJc w:val="left"/>
      <w:pPr>
        <w:ind w:left="3600" w:hanging="360"/>
      </w:pPr>
    </w:lvl>
    <w:lvl w:ilvl="5" w:tplc="118EE4A2">
      <w:start w:val="1"/>
      <w:numFmt w:val="lowerRoman"/>
      <w:lvlText w:val="%6."/>
      <w:lvlJc w:val="right"/>
      <w:pPr>
        <w:ind w:left="4320" w:hanging="180"/>
      </w:pPr>
    </w:lvl>
    <w:lvl w:ilvl="6" w:tplc="B65C609A">
      <w:start w:val="1"/>
      <w:numFmt w:val="decimal"/>
      <w:lvlText w:val="%7."/>
      <w:lvlJc w:val="left"/>
      <w:pPr>
        <w:ind w:left="5040" w:hanging="360"/>
      </w:pPr>
    </w:lvl>
    <w:lvl w:ilvl="7" w:tplc="54FA90EA">
      <w:start w:val="1"/>
      <w:numFmt w:val="lowerLetter"/>
      <w:lvlText w:val="%8."/>
      <w:lvlJc w:val="left"/>
      <w:pPr>
        <w:ind w:left="5760" w:hanging="360"/>
      </w:pPr>
    </w:lvl>
    <w:lvl w:ilvl="8" w:tplc="CF6C21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066CD"/>
    <w:multiLevelType w:val="multilevel"/>
    <w:tmpl w:val="2A36B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1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B05708"/>
    <w:multiLevelType w:val="multilevel"/>
    <w:tmpl w:val="2320FC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2" w15:restartNumberingAfterBreak="0">
    <w:nsid w:val="62B62D3A"/>
    <w:multiLevelType w:val="hybridMultilevel"/>
    <w:tmpl w:val="66A08896"/>
    <w:lvl w:ilvl="0" w:tplc="B63E050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D15121"/>
    <w:multiLevelType w:val="multilevel"/>
    <w:tmpl w:val="A9E2D31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5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95"/>
    <w:rsid w:val="00060209"/>
    <w:rsid w:val="000C4B84"/>
    <w:rsid w:val="000E1DFD"/>
    <w:rsid w:val="002024B8"/>
    <w:rsid w:val="00273844"/>
    <w:rsid w:val="002F521A"/>
    <w:rsid w:val="00346EF6"/>
    <w:rsid w:val="005E4A37"/>
    <w:rsid w:val="00634462"/>
    <w:rsid w:val="00643C7E"/>
    <w:rsid w:val="006A274C"/>
    <w:rsid w:val="00742AE6"/>
    <w:rsid w:val="00A049E2"/>
    <w:rsid w:val="00A70631"/>
    <w:rsid w:val="00B24E7D"/>
    <w:rsid w:val="00CA6098"/>
    <w:rsid w:val="00DB3EB0"/>
    <w:rsid w:val="00DF2291"/>
    <w:rsid w:val="00E05595"/>
    <w:rsid w:val="00E61DED"/>
    <w:rsid w:val="00EE09E9"/>
    <w:rsid w:val="00F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0DCF"/>
  <w15:docId w15:val="{CA5A9D64-1AA8-43FA-9210-42869AAC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header"/>
    <w:basedOn w:val="a"/>
    <w:link w:val="af8"/>
    <w:uiPriority w:val="99"/>
    <w:unhideWhenUsed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f8">
    <w:name w:val="Верхний колонтитул Знак"/>
    <w:basedOn w:val="a0"/>
    <w:link w:val="af7"/>
    <w:uiPriority w:val="99"/>
    <w:rPr>
      <w:rFonts w:ascii="Arial" w:eastAsia="Times New Roman" w:hAnsi="Arial" w:cs="Times New Roman"/>
      <w:sz w:val="20"/>
      <w:szCs w:val="20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0E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1D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0BE0-2348-4350-88A1-B2424AF2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Полина Батукова</cp:lastModifiedBy>
  <cp:revision>4</cp:revision>
  <dcterms:created xsi:type="dcterms:W3CDTF">2025-03-11T14:30:00Z</dcterms:created>
  <dcterms:modified xsi:type="dcterms:W3CDTF">2025-03-11T19:14:00Z</dcterms:modified>
</cp:coreProperties>
</file>