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Кичигина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Создаем каталог для программ ЛБ8, и в нем создаем файл (рис. fig. 1)</w:t>
      </w:r>
    </w:p>
    <w:p>
      <w:pPr>
        <w:pStyle w:val="CaptionedFigure"/>
      </w:pPr>
      <w:r>
        <w:drawing>
          <wp:inline>
            <wp:extent cx="3733800" cy="935234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nano и заполняем его в соответствии с листингом 8.1 (рис. fig. 2)</w:t>
      </w:r>
    </w:p>
    <w:p>
      <w:pPr>
        <w:pStyle w:val="CaptionedFigure"/>
      </w:pPr>
      <w:r>
        <w:drawing>
          <wp:inline>
            <wp:extent cx="3733800" cy="3235061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</w:t>
      </w:r>
    </w:p>
    <w:p>
      <w:pPr>
        <w:pStyle w:val="CaptionedFigure"/>
      </w:pPr>
      <w:r>
        <w:drawing>
          <wp:inline>
            <wp:extent cx="3733800" cy="2233018"/>
            <wp:effectExtent b="0" l="0" r="0" t="0"/>
            <wp:docPr descr="Запускаем файл и проверяем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 (рис. fig. 4)</w:t>
      </w:r>
    </w:p>
    <w:p>
      <w:pPr>
        <w:pStyle w:val="CaptionedFigure"/>
      </w:pPr>
      <w:r>
        <w:drawing>
          <wp:inline>
            <wp:extent cx="3733800" cy="3822559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</w:t>
      </w:r>
    </w:p>
    <w:p>
      <w:pPr>
        <w:pStyle w:val="CaptionedFigure"/>
      </w:pPr>
      <w:r>
        <w:drawing>
          <wp:inline>
            <wp:extent cx="3733800" cy="1138926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loop).</w:t>
      </w:r>
    </w:p>
    <w:p>
      <w:pPr>
        <w:pStyle w:val="BodyText"/>
      </w:pP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открываем файл для редактирования и изменяем его, чтобы все корректно работало (рис. fig. 6)</w:t>
      </w:r>
    </w:p>
    <w:p>
      <w:pPr>
        <w:pStyle w:val="CaptionedFigure"/>
      </w:pPr>
      <w:r>
        <w:drawing>
          <wp:inline>
            <wp:extent cx="3733800" cy="4192873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Создаем исполняемый файл и запускаем его (рис. fig. 7)</w:t>
      </w:r>
    </w:p>
    <w:p>
      <w:pPr>
        <w:pStyle w:val="CaptionedFigure"/>
      </w:pPr>
      <w:r>
        <w:drawing>
          <wp:inline>
            <wp:extent cx="3733800" cy="1521177"/>
            <wp:effectExtent b="0" l="0" r="0" t="0"/>
            <wp:docPr descr="Проверяем, сошелся ли наш вывод с данным в условии выводо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Проверяем, сошелся ли наш вывод с данным в условии выводом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bookmarkEnd w:id="43"/>
    <w:bookmarkStart w:id="68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строки.</w:t>
      </w:r>
    </w:p>
    <w:p>
      <w:pPr>
        <w:pStyle w:val="FirstParagraph"/>
      </w:pPr>
      <w:r>
        <w:t xml:space="preserve">Создаем новый файл (рис. fig. 8)</w:t>
      </w:r>
    </w:p>
    <w:p>
      <w:pPr>
        <w:pStyle w:val="CaptionedFigure"/>
      </w:pPr>
      <w:r>
        <w:drawing>
          <wp:inline>
            <wp:extent cx="3733800" cy="445939"/>
            <wp:effectExtent b="0" l="0" r="0" t="0"/>
            <wp:docPr descr="Создаем файл командой touch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8.2 (рис. fig. 9)</w:t>
      </w:r>
    </w:p>
    <w:p>
      <w:pPr>
        <w:pStyle w:val="CaptionedFigure"/>
      </w:pPr>
      <w:r>
        <w:drawing>
          <wp:inline>
            <wp:extent cx="3733800" cy="5099088"/>
            <wp:effectExtent b="0" l="0" r="0" t="0"/>
            <wp:docPr descr="Заполняем файл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Заполняем файл</w:t>
      </w:r>
    </w:p>
    <w:p>
      <w:pPr>
        <w:pStyle w:val="BodyText"/>
      </w:pPr>
      <w:r>
        <w:t xml:space="preserve">Создаем исполняемый файл и проверяем его работу, указав аргументы (рис. fig. 10)</w:t>
      </w:r>
    </w:p>
    <w:p>
      <w:pPr>
        <w:pStyle w:val="CaptionedFigure"/>
      </w:pPr>
      <w:r>
        <w:drawing>
          <wp:inline>
            <wp:extent cx="3733800" cy="957825"/>
            <wp:effectExtent b="0" l="0" r="0" t="0"/>
            <wp:docPr descr="Смотрим на работу программ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 (рис. fig. 11)</w:t>
      </w:r>
    </w:p>
    <w:p>
      <w:pPr>
        <w:pStyle w:val="CaptionedFigure"/>
      </w:pPr>
      <w:r>
        <w:drawing>
          <wp:inline>
            <wp:extent cx="3733800" cy="235154"/>
            <wp:effectExtent b="0" l="0" r="0" t="0"/>
            <wp:docPr descr="Создаем файл командой touch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командой touch</w:t>
      </w:r>
    </w:p>
    <w:p>
      <w:pPr>
        <w:pStyle w:val="BodyText"/>
      </w:pPr>
      <w:r>
        <w:t xml:space="preserve">Открываем файл и заполняем его в соответствии с листингом 8.3 (рис. fig. 12)</w:t>
      </w:r>
    </w:p>
    <w:p>
      <w:pPr>
        <w:pStyle w:val="CaptionedFigure"/>
      </w:pPr>
      <w:r>
        <w:drawing>
          <wp:inline>
            <wp:extent cx="3733800" cy="3814096"/>
            <wp:effectExtent b="0" l="0" r="0" t="0"/>
            <wp:docPr descr="Заполняем файл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13)</w:t>
      </w:r>
    </w:p>
    <w:p>
      <w:pPr>
        <w:pStyle w:val="CaptionedFigure"/>
      </w:pPr>
      <w:r>
        <w:drawing>
          <wp:inline>
            <wp:extent cx="3733800" cy="544035"/>
            <wp:effectExtent b="0" l="0" r="0" t="0"/>
            <wp:docPr descr="Смотрим на работу программы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 (рис. fig. 14)</w:t>
      </w:r>
    </w:p>
    <w:p>
      <w:pPr>
        <w:pStyle w:val="CaptionedFigure"/>
      </w:pPr>
      <w:r>
        <w:drawing>
          <wp:inline>
            <wp:extent cx="3733800" cy="3842774"/>
            <wp:effectExtent b="0" l="0" r="0" t="0"/>
            <wp:docPr descr="Изменя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15)</w:t>
      </w:r>
    </w:p>
    <w:p>
      <w:pPr>
        <w:pStyle w:val="CaptionedFigure"/>
      </w:pPr>
      <w:r>
        <w:drawing>
          <wp:inline>
            <wp:extent cx="3733800" cy="554010"/>
            <wp:effectExtent b="0" l="0" r="0" t="0"/>
            <wp:docPr descr="Проверяем работу файла(работает правильно)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работу файла(работает правильно)</w:t>
      </w:r>
    </w:p>
    <w:bookmarkEnd w:id="68"/>
    <w:bookmarkStart w:id="7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f(x) для x = x1, x2, …, xn, т.е. программа должна выводить значение f(x1)+f(x2)+…+f(xn).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x2, …, xn.</w:t>
      </w:r>
    </w:p>
    <w:p>
      <w:pPr>
        <w:pStyle w:val="FirstParagraph"/>
      </w:pPr>
      <w:r>
        <w:t xml:space="preserve">Создаем новый файл (рис. fig. 16)</w:t>
      </w:r>
    </w:p>
    <w:p>
      <w:pPr>
        <w:pStyle w:val="CaptionedFigure"/>
      </w:pPr>
      <w:r>
        <w:drawing>
          <wp:inline>
            <wp:extent cx="3733800" cy="246247"/>
            <wp:effectExtent b="0" l="0" r="0" t="0"/>
            <wp:docPr descr="Создаем файл командой touch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файл командой touch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3(10+x) (рис. fig. 17)</w:t>
      </w:r>
    </w:p>
    <w:p>
      <w:pPr>
        <w:pStyle w:val="CaptionedFigure"/>
      </w:pPr>
      <w:r>
        <w:drawing>
          <wp:inline>
            <wp:extent cx="3733800" cy="3882693"/>
            <wp:effectExtent b="0" l="0" r="0" t="0"/>
            <wp:docPr descr="Пишем программу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Пишем программу</w:t>
      </w:r>
    </w:p>
    <w:p>
      <w:pPr>
        <w:pStyle w:val="BodyText"/>
      </w:pPr>
      <w:r>
        <w:t xml:space="preserve">Транслируем файл и смотрим на работу программы (рис. fig. 18)</w:t>
      </w:r>
    </w:p>
    <w:p>
      <w:pPr>
        <w:pStyle w:val="CaptionedFigure"/>
      </w:pPr>
      <w:r>
        <w:drawing>
          <wp:inline>
            <wp:extent cx="3733800" cy="555488"/>
            <wp:effectExtent b="0" l="0" r="0" t="0"/>
            <wp:docPr descr="Смотрим на рабботу программы при x1=5 x2=3 x3=4 x4=5(всё верно)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на рабботу программы при x1=5 x2=3 x3=4 x4=5(всё верно)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Кичигина Полина Евгеньевна</dc:creator>
  <dc:language>ru-RU</dc:language>
  <cp:keywords/>
  <dcterms:created xsi:type="dcterms:W3CDTF">2024-11-30T20:02:46Z</dcterms:created>
  <dcterms:modified xsi:type="dcterms:W3CDTF">2024-11-30T20:02:46Z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цикла. Обработка аргументов командной строки.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