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 Запишите в файл file.txt названия файлов, содержащихся в каталоге /etc. Допишите в этот же файл названия файлов, содержащихся в вашем домашнем каталоге (рис. 1)</w:t>
      </w:r>
    </w:p>
    <w:p>
      <w:pPr>
        <w:pStyle w:val="CaptionedFigure"/>
      </w:pPr>
      <w:r>
        <w:drawing>
          <wp:inline>
            <wp:extent cx="3733800" cy="718884"/>
            <wp:effectExtent b="0" l="0" r="0" t="0"/>
            <wp:docPr descr="Записываем файл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8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Записываем файлы</w:t>
      </w:r>
    </w:p>
    <w:p>
      <w:pPr>
        <w:pStyle w:val="Compact"/>
        <w:numPr>
          <w:ilvl w:val="0"/>
          <w:numId w:val="1002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 (рис. 2)</w:t>
      </w:r>
    </w:p>
    <w:p>
      <w:pPr>
        <w:pStyle w:val="CaptionedFigure"/>
      </w:pPr>
      <w:r>
        <w:drawing>
          <wp:inline>
            <wp:extent cx="3733800" cy="435269"/>
            <wp:effectExtent b="0" l="0" r="0" t="0"/>
            <wp:docPr descr="Выводим имена файл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Выводим имена файлов</w:t>
      </w:r>
    </w:p>
    <w:p>
      <w:pPr>
        <w:pStyle w:val="Compact"/>
        <w:numPr>
          <w:ilvl w:val="0"/>
          <w:numId w:val="1003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 (рис. 3)</w:t>
      </w:r>
    </w:p>
    <w:p>
      <w:pPr>
        <w:pStyle w:val="CaptionedFigure"/>
      </w:pPr>
      <w:r>
        <w:drawing>
          <wp:inline>
            <wp:extent cx="3733800" cy="856937"/>
            <wp:effectExtent b="0" l="0" r="0" t="0"/>
            <wp:docPr descr="Выводим имена файлов начинающихся с символа с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Выводим имена файлов начинающихся с символа с</w:t>
      </w:r>
    </w:p>
    <w:p>
      <w:pPr>
        <w:pStyle w:val="Compact"/>
        <w:numPr>
          <w:ilvl w:val="0"/>
          <w:numId w:val="1004"/>
        </w:numPr>
      </w:pPr>
      <w:r>
        <w:t xml:space="preserve">Выведите на экран (по странично) имена файлов из каталога /etc, начинающиеся с символа h. Запустите в фоновом режиме процесс, который будет записывать в файл ~/logfile файлы, имена которых начинаются с log (рис. 4)</w:t>
      </w:r>
    </w:p>
    <w:p>
      <w:pPr>
        <w:pStyle w:val="CaptionedFigure"/>
      </w:pPr>
      <w:r>
        <w:drawing>
          <wp:inline>
            <wp:extent cx="3733800" cy="1237798"/>
            <wp:effectExtent b="0" l="0" r="0" t="0"/>
            <wp:docPr descr="Выводим имена файлов начинающихся с символа h и log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Выводим имена файлов начинающихся с символа h и log</w:t>
      </w:r>
    </w:p>
    <w:p>
      <w:pPr>
        <w:pStyle w:val="Compact"/>
        <w:numPr>
          <w:ilvl w:val="0"/>
          <w:numId w:val="1005"/>
        </w:numPr>
      </w:pPr>
      <w:r>
        <w:t xml:space="preserve">Удалите файл ~/logfile. Запустите из консоли в фоновом режиме редактор gedit. Определите идентификатор процесса gedit, используя команду ps, конвейер и фильтр grep. Как ещё можно определить идентификатор процесса? Прочтите справку (man) команды kill, после чего используйте её для завершения процесса gedit. Выполните команды df и du, предварительно получив более подробную информацию об этих командах, с помощью команды man (рис. 5)</w:t>
      </w:r>
    </w:p>
    <w:p>
      <w:pPr>
        <w:pStyle w:val="CaptionedFigure"/>
      </w:pPr>
      <w:r>
        <w:drawing>
          <wp:inline>
            <wp:extent cx="3733800" cy="3149778"/>
            <wp:effectExtent b="0" l="0" r="0" t="0"/>
            <wp:docPr descr="Выполняем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Выполняем</w:t>
      </w:r>
    </w:p>
    <w:p>
      <w:pPr>
        <w:pStyle w:val="Compact"/>
        <w:numPr>
          <w:ilvl w:val="0"/>
          <w:numId w:val="1006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 (рис. 6)</w:t>
      </w:r>
    </w:p>
    <w:p>
      <w:pPr>
        <w:pStyle w:val="CaptionedFigure"/>
      </w:pPr>
      <w:r>
        <w:drawing>
          <wp:inline>
            <wp:extent cx="3733800" cy="647632"/>
            <wp:effectExtent b="0" l="0" r="0" t="0"/>
            <wp:docPr descr="Выводим имена всех директори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Выводим имена всех директорий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ознакомились с инструментами поиска файлов и фильтрации текстовых данных. Приобрели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40"/>
    <w:bookmarkStart w:id="41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7"/>
        </w:numPr>
      </w:pPr>
      <w:r>
        <w:t xml:space="preserve">Потоки ввода/вывода: Стандартный ввод (stdin), стандартный вывод (stdout), стандартный вывод ошибок (stderr).</w:t>
      </w:r>
    </w:p>
    <w:p>
      <w:pPr>
        <w:pStyle w:val="BlockText"/>
        <w:numPr>
          <w:ilvl w:val="0"/>
          <w:numId w:val="1007"/>
        </w:numPr>
      </w:pPr>
      <w:r>
        <w:t xml:space="preserve">vs. &gt;&gt;: &gt; перенаправляет вывод, перезаписывая файл. &gt;&gt; перенаправляет вывод, добавляя его в конец файла.</w:t>
      </w:r>
    </w:p>
    <w:p>
      <w:pPr>
        <w:numPr>
          <w:ilvl w:val="0"/>
          <w:numId w:val="1007"/>
        </w:numPr>
      </w:pPr>
      <w:r>
        <w:t xml:space="preserve">Конвейер: Последовательное соединение команд, где вывод одной команды становится вводом для следующей (используется символ |).</w:t>
      </w:r>
    </w:p>
    <w:p>
      <w:pPr>
        <w:numPr>
          <w:ilvl w:val="0"/>
          <w:numId w:val="1007"/>
        </w:numPr>
      </w:pPr>
      <w:r>
        <w:t xml:space="preserve">Процесс vs. Программа: Программа - это набор инструкций. Процесс - это выполняющийся экземпляр программы.</w:t>
      </w:r>
    </w:p>
    <w:p>
      <w:pPr>
        <w:numPr>
          <w:ilvl w:val="0"/>
          <w:numId w:val="1007"/>
        </w:numPr>
      </w:pPr>
      <w:r>
        <w:t xml:space="preserve">PID и GID: PID - идентификатор процесса. GID - идентификатор группы.</w:t>
      </w:r>
    </w:p>
    <w:p>
      <w:pPr>
        <w:numPr>
          <w:ilvl w:val="0"/>
          <w:numId w:val="1007"/>
        </w:numPr>
      </w:pPr>
      <w:r>
        <w:t xml:space="preserve">Задачи и управление: Задачи - фоновые процессы. Управление: bg (запустить в фоне), fg (вернуть на передний план), jobs (список).</w:t>
      </w:r>
    </w:p>
    <w:p>
      <w:pPr>
        <w:numPr>
          <w:ilvl w:val="0"/>
          <w:numId w:val="1007"/>
        </w:numPr>
      </w:pPr>
      <w:r>
        <w:t xml:space="preserve">top/htop: Мониторинг процессов. top - стандартная, htop - интерактивная с удобным интерфейсом.</w:t>
      </w:r>
    </w:p>
    <w:p>
      <w:pPr>
        <w:numPr>
          <w:ilvl w:val="0"/>
          <w:numId w:val="1007"/>
        </w:numPr>
      </w:pPr>
      <w:r>
        <w:t xml:space="preserve">Поиск файлов: find. Пример: find /path/to/search -name</w:t>
      </w:r>
      <w:r>
        <w:t xml:space="preserve"> </w:t>
      </w:r>
      <w:r>
        <w:t xml:space="preserve">“</w:t>
      </w:r>
      <w:r>
        <w:t xml:space="preserve">filename.txt</w:t>
      </w:r>
      <w:r>
        <w:t xml:space="preserve">”</w:t>
      </w:r>
      <w:r>
        <w:t xml:space="preserve"> </w:t>
      </w:r>
      <w:r>
        <w:t xml:space="preserve">(поиск по имени). Характеристика: поиск файлов по разным критериям (имя, размер, тип, дата и т.д.).</w:t>
      </w:r>
    </w:p>
    <w:p>
      <w:pPr>
        <w:numPr>
          <w:ilvl w:val="0"/>
          <w:numId w:val="1007"/>
        </w:numPr>
      </w:pPr>
      <w:r>
        <w:t xml:space="preserve">Поиск по содержанию: Да, с помощью grep. Пример: grep</w:t>
      </w:r>
      <w:r>
        <w:t xml:space="preserve"> </w:t>
      </w:r>
      <w:r>
        <w:t xml:space="preserve">“</w:t>
      </w:r>
      <w:r>
        <w:t xml:space="preserve">search_string</w:t>
      </w:r>
      <w:r>
        <w:t xml:space="preserve">”</w:t>
      </w:r>
      <w:r>
        <w:t xml:space="preserve"> </w:t>
      </w:r>
      <w:r>
        <w:t xml:space="preserve">/path/to/file.</w:t>
      </w:r>
    </w:p>
    <w:p>
      <w:pPr>
        <w:numPr>
          <w:ilvl w:val="0"/>
          <w:numId w:val="1007"/>
        </w:numPr>
      </w:pPr>
      <w:r>
        <w:t xml:space="preserve">Свободная память (диск): df -h.</w:t>
      </w:r>
    </w:p>
    <w:p>
      <w:pPr>
        <w:numPr>
          <w:ilvl w:val="0"/>
          <w:numId w:val="1007"/>
        </w:numPr>
      </w:pPr>
      <w:r>
        <w:t xml:space="preserve">Объем домашнего каталога: du -sh ~.</w:t>
      </w:r>
    </w:p>
    <w:p>
      <w:pPr>
        <w:numPr>
          <w:ilvl w:val="0"/>
          <w:numId w:val="1007"/>
        </w:numPr>
      </w:pPr>
      <w:r>
        <w:t xml:space="preserve">Удаление зависшего процесса: kill -9 PID (где PID - идентификатор процесса).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Кичигина Полина Евгеньевна</dc:creator>
  <dc:language>ru-RU</dc:language>
  <cp:keywords/>
  <dcterms:created xsi:type="dcterms:W3CDTF">2025-04-04T19:19:34Z</dcterms:created>
  <dcterms:modified xsi:type="dcterms:W3CDTF">2025-04-04T19:19:34Z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