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Настройка рабочей среды Linux.</w:t>
      </w:r>
    </w:p>
    <w:bookmarkEnd w:id="20"/>
    <w:bookmarkStart w:id="54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Менеджер паролей pass</w:t>
      </w:r>
    </w:p>
    <w:p>
      <w:pPr>
        <w:pStyle w:val="FirstParagraph"/>
      </w:pPr>
      <w:r>
        <w:t xml:space="preserve">Установка (рис. 1)</w:t>
      </w:r>
    </w:p>
    <w:p>
      <w:pPr>
        <w:pStyle w:val="CaptionedFigure"/>
      </w:pPr>
      <w:r>
        <w:drawing>
          <wp:inline>
            <wp:extent cx="3733800" cy="1200543"/>
            <wp:effectExtent b="0" l="0" r="0" t="0"/>
            <wp:docPr descr="pass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00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pass</w:t>
      </w:r>
    </w:p>
    <w:p>
      <w:pPr>
        <w:pStyle w:val="Compact"/>
        <w:numPr>
          <w:ilvl w:val="0"/>
          <w:numId w:val="1002"/>
        </w:numPr>
      </w:pPr>
      <w:r>
        <w:t xml:space="preserve">Настройка</w:t>
      </w:r>
    </w:p>
    <w:p>
      <w:pPr>
        <w:pStyle w:val="FirstParagraph"/>
      </w:pPr>
      <w:r>
        <w:t xml:space="preserve">Ключи GPG и инициализация хранилища (рис. 2)</w:t>
      </w:r>
    </w:p>
    <w:p>
      <w:pPr>
        <w:pStyle w:val="CaptionedFigure"/>
      </w:pPr>
      <w:r>
        <w:drawing>
          <wp:inline>
            <wp:extent cx="3733800" cy="2065154"/>
            <wp:effectExtent b="0" l="0" r="0" t="0"/>
            <wp:docPr descr="смотрим ключи и создаем каталог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5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смотрим ключи и создаем каталог</w:t>
      </w:r>
    </w:p>
    <w:p>
      <w:pPr>
        <w:pStyle w:val="Compact"/>
        <w:numPr>
          <w:ilvl w:val="0"/>
          <w:numId w:val="1003"/>
        </w:numPr>
      </w:pPr>
      <w:r>
        <w:t xml:space="preserve">Создание репозитория</w:t>
      </w:r>
    </w:p>
    <w:p>
      <w:pPr>
        <w:pStyle w:val="FirstParagraph"/>
      </w:pPr>
      <w:r>
        <w:t xml:space="preserve">Создаем новый репозиторий на github (рис. 3)</w:t>
      </w:r>
    </w:p>
    <w:p>
      <w:pPr>
        <w:pStyle w:val="CaptionedFigure"/>
      </w:pPr>
      <w:r>
        <w:drawing>
          <wp:inline>
            <wp:extent cx="3733800" cy="2377380"/>
            <wp:effectExtent b="0" l="0" r="0" t="0"/>
            <wp:docPr descr="репозиторий pass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77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репозиторий pass</w:t>
      </w:r>
    </w:p>
    <w:p>
      <w:pPr>
        <w:pStyle w:val="Compact"/>
        <w:numPr>
          <w:ilvl w:val="0"/>
          <w:numId w:val="1004"/>
        </w:numPr>
      </w:pPr>
      <w:r>
        <w:t xml:space="preserve">Синхронизация с git</w:t>
      </w:r>
    </w:p>
    <w:p>
      <w:pPr>
        <w:pStyle w:val="FirstParagraph"/>
      </w:pPr>
      <w:r>
        <w:t xml:space="preserve">Создадим структуру git. Также можно задать адрес репозитория на хостинге (рис. 4)</w:t>
      </w:r>
    </w:p>
    <w:p>
      <w:pPr>
        <w:pStyle w:val="CaptionedFigure"/>
      </w:pPr>
      <w:r>
        <w:drawing>
          <wp:inline>
            <wp:extent cx="3733800" cy="2268027"/>
            <wp:effectExtent b="0" l="0" r="0" t="0"/>
            <wp:docPr descr="структура git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8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структура git</w:t>
      </w:r>
    </w:p>
    <w:p>
      <w:pPr>
        <w:pStyle w:val="Compact"/>
        <w:numPr>
          <w:ilvl w:val="0"/>
          <w:numId w:val="1005"/>
        </w:numPr>
      </w:pPr>
      <w:r>
        <w:t xml:space="preserve">Прямые изменения</w:t>
      </w:r>
    </w:p>
    <w:p>
      <w:pPr>
        <w:pStyle w:val="FirstParagraph"/>
      </w:pPr>
      <w:r>
        <w:t xml:space="preserve">Следует заметить, что отслеживаются только изменения, сделанные через сам gopass (или pass). Если изменения сделаны непосредственно на файловой системе, необходимо вручную закоммитить и выложить изменения (рис. 5)</w:t>
      </w:r>
    </w:p>
    <w:p>
      <w:pPr>
        <w:pStyle w:val="CaptionedFigure"/>
      </w:pPr>
      <w:r>
        <w:drawing>
          <wp:inline>
            <wp:extent cx="3733800" cy="1554768"/>
            <wp:effectExtent b="0" l="0" r="0" t="0"/>
            <wp:docPr descr="выкладываем изменения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5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выкладываем изменения</w:t>
      </w:r>
    </w:p>
    <w:p>
      <w:pPr>
        <w:pStyle w:val="Compact"/>
        <w:numPr>
          <w:ilvl w:val="0"/>
          <w:numId w:val="1006"/>
        </w:numPr>
      </w:pPr>
      <w:r>
        <w:t xml:space="preserve">Настройка интерфейса с броузером</w:t>
      </w:r>
    </w:p>
    <w:p>
      <w:pPr>
        <w:pStyle w:val="FirstParagraph"/>
      </w:pPr>
      <w:r>
        <w:t xml:space="preserve">Для взаимодействия с броузером используется интерфейс native messaging. Поэтому кроме плагина к броузеру устанавливается программа, обеспечивающая интерфейс native messaging (рис. 6)</w:t>
      </w:r>
    </w:p>
    <w:p>
      <w:pPr>
        <w:pStyle w:val="CaptionedFigure"/>
      </w:pPr>
      <w:r>
        <w:drawing>
          <wp:inline>
            <wp:extent cx="3733800" cy="4288135"/>
            <wp:effectExtent b="0" l="0" r="0" t="0"/>
            <wp:docPr descr="Плагин browserpass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8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Плагин browserpass</w:t>
      </w:r>
    </w:p>
    <w:p>
      <w:pPr>
        <w:pStyle w:val="Compact"/>
        <w:numPr>
          <w:ilvl w:val="0"/>
          <w:numId w:val="1007"/>
        </w:numPr>
      </w:pPr>
      <w:r>
        <w:t xml:space="preserve">Сохранение пароля</w:t>
      </w:r>
    </w:p>
    <w:p>
      <w:pPr>
        <w:pStyle w:val="FirstParagraph"/>
      </w:pPr>
      <w:r>
        <w:t xml:space="preserve">Добавить новый пароль, отобразить пароль для указанного имени файла и заменить существующий пароль (рис. 7)</w:t>
      </w:r>
    </w:p>
    <w:p>
      <w:pPr>
        <w:pStyle w:val="CaptionedFigure"/>
      </w:pPr>
      <w:r>
        <w:drawing>
          <wp:inline>
            <wp:extent cx="3733800" cy="4073808"/>
            <wp:effectExtent b="0" l="0" r="0" t="0"/>
            <wp:docPr descr="создаем пароль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7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создаем пароль</w:t>
      </w:r>
    </w:p>
    <w:p>
      <w:pPr>
        <w:pStyle w:val="Compact"/>
        <w:numPr>
          <w:ilvl w:val="0"/>
          <w:numId w:val="1008"/>
        </w:numPr>
      </w:pPr>
      <w:r>
        <w:t xml:space="preserve">Дополнительное программное обеспечение</w:t>
      </w:r>
    </w:p>
    <w:p>
      <w:pPr>
        <w:pStyle w:val="FirstParagraph"/>
      </w:pPr>
      <w:r>
        <w:t xml:space="preserve">Установите дополнительное программное обеспечение (рис. 8)</w:t>
      </w:r>
    </w:p>
    <w:p>
      <w:pPr>
        <w:pStyle w:val="CaptionedFigure"/>
      </w:pPr>
      <w:r>
        <w:drawing>
          <wp:inline>
            <wp:extent cx="3733800" cy="2659693"/>
            <wp:effectExtent b="0" l="0" r="0" t="0"/>
            <wp:docPr descr="Устанавливаем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9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Устанавливаем</w:t>
      </w:r>
    </w:p>
    <w:p>
      <w:pPr>
        <w:pStyle w:val="Compact"/>
        <w:numPr>
          <w:ilvl w:val="0"/>
          <w:numId w:val="1009"/>
        </w:numPr>
      </w:pPr>
      <w:r>
        <w:t xml:space="preserve">Установка</w:t>
      </w:r>
    </w:p>
    <w:p>
      <w:pPr>
        <w:pStyle w:val="FirstParagraph"/>
      </w:pPr>
      <w:r>
        <w:t xml:space="preserve">Установка бинарного файла. Скрипт определяет архитектуру процессора и операционную систему и скачивает необходимый файл.</w:t>
      </w:r>
      <w:r>
        <w:t xml:space="preserve"> </w:t>
      </w:r>
      <w:r>
        <w:t xml:space="preserve">Создадим свой репозиторий для конфигурационных файлов на основе шаблона. Инициализируйте chezmoi с вашим репозиторием dotfiles (рис. 9)</w:t>
      </w:r>
    </w:p>
    <w:p>
      <w:pPr>
        <w:pStyle w:val="CaptionedFigure"/>
      </w:pPr>
      <w:r>
        <w:drawing>
          <wp:inline>
            <wp:extent cx="3733800" cy="2038600"/>
            <wp:effectExtent b="0" l="0" r="0" t="0"/>
            <wp:docPr descr="Создание и подключение репозитория к своей системе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Создание и подключение репозитория к своей системе</w:t>
      </w:r>
    </w:p>
    <w:p>
      <w:pPr>
        <w:pStyle w:val="Compact"/>
        <w:numPr>
          <w:ilvl w:val="0"/>
          <w:numId w:val="1010"/>
        </w:numPr>
      </w:pPr>
      <w:r>
        <w:t xml:space="preserve">Ежедневные операции c chezmoi</w:t>
      </w:r>
    </w:p>
    <w:p>
      <w:pPr>
        <w:pStyle w:val="FirstParagraph"/>
      </w:pPr>
      <w:r>
        <w:t xml:space="preserve">Извлеките последние изменения из репозитория и примените их. Извлеките последние изменения из своего репозитория и посмотрите, что изменится, фактически не применяя изменения (рис. 10)</w:t>
      </w:r>
    </w:p>
    <w:p>
      <w:pPr>
        <w:pStyle w:val="CaptionedFigure"/>
      </w:pPr>
      <w:r>
        <w:drawing>
          <wp:inline>
            <wp:extent cx="3733800" cy="1880093"/>
            <wp:effectExtent b="0" l="0" r="0" t="0"/>
            <wp:docPr descr="Применяем изменения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8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Применяем изменения</w:t>
      </w:r>
    </w:p>
    <w:p>
      <w:pPr>
        <w:pStyle w:val="Compact"/>
        <w:numPr>
          <w:ilvl w:val="0"/>
          <w:numId w:val="1011"/>
        </w:numPr>
      </w:pPr>
      <w:r>
        <w:t xml:space="preserve">Автоматически фиксируйте и отправляйте изменения в репозиторий</w:t>
      </w:r>
    </w:p>
    <w:p>
      <w:pPr>
        <w:pStyle w:val="FirstParagraph"/>
      </w:pPr>
      <w:r>
        <w:t xml:space="preserve">Можно автоматически фиксировать и отправлять изменения в исходный каталог в репозиторий. Эта функция отключена по умолчанию. Чтобы включить её, добавьте в файл конфигурации ~/.config/chezmoi/chezmoi.toml следующее (рис. 11)</w:t>
      </w:r>
    </w:p>
    <w:p>
      <w:pPr>
        <w:pStyle w:val="CaptionedFigure"/>
      </w:pPr>
      <w:r>
        <w:drawing>
          <wp:inline>
            <wp:extent cx="3733800" cy="1509550"/>
            <wp:effectExtent b="0" l="0" r="0" t="0"/>
            <wp:docPr descr="Редактируем файл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Редактируем файл</w:t>
      </w:r>
    </w:p>
    <w:bookmarkEnd w:id="54"/>
    <w:bookmarkStart w:id="55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научились настраивать рабочую среду Linux.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Кичигина Полина Евгеньевна</dc:creator>
  <dc:language>ru-RU</dc:language>
  <cp:keywords/>
  <dcterms:created xsi:type="dcterms:W3CDTF">2025-03-15T16:48:09Z</dcterms:created>
  <dcterms:modified xsi:type="dcterms:W3CDTF">2025-03-15T16:48:09Z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