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четвертому</w:t>
      </w:r>
      <w:r>
        <w:t xml:space="preserve"> </w:t>
      </w:r>
      <w:r>
        <w:t xml:space="preserve">этапу</w:t>
      </w:r>
      <w:r>
        <w:t xml:space="preserve"> </w:t>
      </w:r>
      <w:r>
        <w:t xml:space="preserve">реализации</w:t>
      </w:r>
      <w:r>
        <w:t xml:space="preserve"> </w:t>
      </w:r>
      <w:r>
        <w:t xml:space="preserve">проекта</w:t>
      </w:r>
    </w:p>
    <w:p>
      <w:pPr>
        <w:pStyle w:val="Subtitle"/>
      </w:pPr>
      <w:r>
        <w:t xml:space="preserve">Персональный</w:t>
      </w:r>
      <w:r>
        <w:t xml:space="preserve"> </w:t>
      </w:r>
      <w:r>
        <w:t xml:space="preserve">сайт</w:t>
      </w:r>
      <w:r>
        <w:t xml:space="preserve"> </w:t>
      </w:r>
      <w:r>
        <w:t xml:space="preserve">научного</w:t>
      </w:r>
      <w:r>
        <w:t xml:space="preserve"> </w:t>
      </w:r>
      <w:r>
        <w:t xml:space="preserve">работкника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Добавить к сайту данные о себе.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Добавить к сайту ссылки на научные и библиометрические ресурсы.</w:t>
      </w:r>
    </w:p>
    <w:bookmarkEnd w:id="21"/>
    <w:bookmarkStart w:id="31" w:name="выполн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</w:t>
      </w:r>
    </w:p>
    <w:p>
      <w:pPr>
        <w:pStyle w:val="FirstParagraph"/>
      </w:pPr>
      <w:r>
        <w:t xml:space="preserve">Зарегистрироваться на соответствующих ресурсах и разместить на них ссылки на сайте (рис. 1).</w:t>
      </w:r>
    </w:p>
    <w:p>
      <w:pPr>
        <w:pStyle w:val="CaptionedFigure"/>
      </w:pPr>
      <w:r>
        <w:drawing>
          <wp:inline>
            <wp:extent cx="3733800" cy="755310"/>
            <wp:effectExtent b="0" l="0" r="0" t="0"/>
            <wp:docPr descr="Размещаем ссылки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55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Размещаем ссылки</w:t>
      </w:r>
    </w:p>
    <w:p>
      <w:pPr>
        <w:pStyle w:val="BodyText"/>
      </w:pPr>
      <w:r>
        <w:t xml:space="preserve">Сделать пост по прошедшей неделе (рис. 2).</w:t>
      </w:r>
    </w:p>
    <w:p>
      <w:pPr>
        <w:pStyle w:val="CaptionedFigure"/>
      </w:pPr>
      <w:r>
        <w:drawing>
          <wp:inline>
            <wp:extent cx="3733800" cy="809947"/>
            <wp:effectExtent b="0" l="0" r="0" t="0"/>
            <wp:docPr descr="Пишем пост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0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Пишем пост</w:t>
      </w:r>
    </w:p>
    <w:p>
      <w:pPr>
        <w:pStyle w:val="BodyText"/>
      </w:pPr>
      <w:r>
        <w:t xml:space="preserve">Добавить пост на тему по выбору (рис. 3)</w:t>
      </w:r>
    </w:p>
    <w:p>
      <w:pPr>
        <w:pStyle w:val="CaptionedFigure"/>
      </w:pPr>
      <w:r>
        <w:drawing>
          <wp:inline>
            <wp:extent cx="3733800" cy="980122"/>
            <wp:effectExtent b="0" l="0" r="0" t="0"/>
            <wp:docPr descr="Пишем пост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80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Пишем пост</w:t>
      </w:r>
    </w:p>
    <w:bookmarkEnd w:id="31"/>
    <w:bookmarkStart w:id="32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научились добавлять к сайту информацию о себе и писать посты.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четвертому этапу реализации проекта</dc:title>
  <dc:creator>Кичигина Полина Евгеньевна</dc:creator>
  <dc:language>ru-RU</dc:language>
  <cp:keywords/>
  <dcterms:created xsi:type="dcterms:W3CDTF">2025-05-03T19:42:35Z</dcterms:created>
  <dcterms:modified xsi:type="dcterms:W3CDTF">2025-05-03T19:42:35Z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Персональный сайт научного работкника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