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026C01D" w14:textId="77777777" w:rsidR="001E3770" w:rsidRPr="001775BF" w:rsidRDefault="001E3770" w:rsidP="00CB4706">
      <w:pPr>
        <w:spacing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bookmarkStart w:id="0" w:name="_Hlk193186062"/>
      <w:r w:rsidRPr="001775BF">
        <w:rPr>
          <w:color w:val="000000" w:themeColor="text1"/>
          <w:sz w:val="28"/>
          <w:szCs w:val="28"/>
        </w:rPr>
        <w:t>ГОСУДАРСТВЕННОЕ АВТОНОМНОЕ ПРОФЕССИОНАЛЬНОЕ</w:t>
      </w:r>
    </w:p>
    <w:p w14:paraId="49A5008A" w14:textId="77777777" w:rsidR="001E3770" w:rsidRPr="001775BF" w:rsidRDefault="001E3770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ОБРАЗОВАТЕЛЬНОЕ УЧРЕЖДЕНИЕ САРАТОВСКОЙ ОБЛАСТИ</w:t>
      </w:r>
    </w:p>
    <w:p w14:paraId="5A127D1B" w14:textId="77777777" w:rsidR="001E3770" w:rsidRPr="001775BF" w:rsidRDefault="001E3770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«ВОЛЬСКИЙ ТЕХНОЛОГИЧЕСКИЙ КОЛЛЕДЖ»</w:t>
      </w:r>
    </w:p>
    <w:p w14:paraId="12565FE2" w14:textId="4EE3791A" w:rsidR="001E3770" w:rsidRPr="00792326" w:rsidRDefault="000579BD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792326">
        <w:rPr>
          <w:color w:val="000000" w:themeColor="text1"/>
          <w:sz w:val="28"/>
          <w:szCs w:val="28"/>
        </w:rPr>
        <w:t>15.02.09 Аддитивные технологии</w:t>
      </w:r>
    </w:p>
    <w:p w14:paraId="07A9BC01" w14:textId="77777777" w:rsidR="000579BD" w:rsidRPr="001775BF" w:rsidRDefault="000579BD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</w:p>
    <w:p w14:paraId="16A92A3C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Зам</w:t>
      </w:r>
      <w:r w:rsidR="00027F15" w:rsidRPr="001775BF">
        <w:rPr>
          <w:color w:val="000000" w:themeColor="text1"/>
          <w:sz w:val="28"/>
          <w:szCs w:val="28"/>
        </w:rPr>
        <w:t>. д</w:t>
      </w:r>
      <w:r w:rsidRPr="001775BF">
        <w:rPr>
          <w:color w:val="000000" w:themeColor="text1"/>
          <w:sz w:val="28"/>
          <w:szCs w:val="28"/>
        </w:rPr>
        <w:t>иректора по учебной работе</w:t>
      </w:r>
    </w:p>
    <w:p w14:paraId="72C5FE0F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________________/Игнатьева Л.В./</w:t>
      </w:r>
    </w:p>
    <w:p w14:paraId="30B0837B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«_____» _______________2025 г.</w:t>
      </w:r>
    </w:p>
    <w:p w14:paraId="68EF9C5A" w14:textId="77777777" w:rsidR="000579BD" w:rsidRPr="001775BF" w:rsidRDefault="000579BD" w:rsidP="00CB4706">
      <w:pPr>
        <w:spacing w:line="360" w:lineRule="auto"/>
        <w:jc w:val="center"/>
        <w:rPr>
          <w:szCs w:val="32"/>
        </w:rPr>
      </w:pPr>
    </w:p>
    <w:p w14:paraId="2B970DEA" w14:textId="7EADB46C" w:rsidR="0021063D" w:rsidRPr="001775BF" w:rsidRDefault="0021063D" w:rsidP="00CB4706">
      <w:pPr>
        <w:spacing w:line="360" w:lineRule="auto"/>
        <w:jc w:val="center"/>
        <w:rPr>
          <w:szCs w:val="32"/>
        </w:rPr>
      </w:pPr>
      <w:r w:rsidRPr="001775BF">
        <w:rPr>
          <w:szCs w:val="32"/>
        </w:rPr>
        <w:t xml:space="preserve">ПМ.02. Организация и ведение технологического процесса создания изделий по компьютерной (цифровой) модели на аддитивных установках </w:t>
      </w:r>
      <w:r w:rsidRPr="001775BF">
        <w:rPr>
          <w:szCs w:val="32"/>
        </w:rPr>
        <w:br/>
        <w:t>МДК.02.02 Эксплуатация установок для аддитивного производства</w:t>
      </w:r>
    </w:p>
    <w:p w14:paraId="7EE1BFA3" w14:textId="77777777" w:rsidR="000579BD" w:rsidRPr="001775BF" w:rsidRDefault="000579BD" w:rsidP="00CB4706">
      <w:pPr>
        <w:spacing w:after="3" w:line="360" w:lineRule="auto"/>
        <w:ind w:right="-1" w:firstLine="284"/>
        <w:jc w:val="center"/>
        <w:rPr>
          <w:color w:val="000000" w:themeColor="text1"/>
          <w:sz w:val="40"/>
          <w:szCs w:val="40"/>
        </w:rPr>
      </w:pPr>
    </w:p>
    <w:p w14:paraId="71F899ED" w14:textId="77777777" w:rsidR="000579BD" w:rsidRPr="001775BF" w:rsidRDefault="000579BD" w:rsidP="00CB4706">
      <w:pPr>
        <w:spacing w:after="3" w:line="360" w:lineRule="auto"/>
        <w:ind w:right="-1" w:firstLine="284"/>
        <w:jc w:val="center"/>
        <w:rPr>
          <w:color w:val="000000" w:themeColor="text1"/>
          <w:sz w:val="40"/>
          <w:szCs w:val="40"/>
        </w:rPr>
      </w:pPr>
    </w:p>
    <w:p w14:paraId="63A5FABC" w14:textId="7FCE774D" w:rsidR="000579BD" w:rsidRPr="001775BF" w:rsidRDefault="000579BD" w:rsidP="00CB4706">
      <w:pPr>
        <w:spacing w:after="3" w:line="360" w:lineRule="auto"/>
        <w:ind w:right="-1" w:firstLine="284"/>
        <w:jc w:val="center"/>
        <w:rPr>
          <w:caps/>
          <w:color w:val="000000" w:themeColor="text1"/>
          <w:sz w:val="40"/>
          <w:szCs w:val="40"/>
        </w:rPr>
      </w:pPr>
      <w:r w:rsidRPr="001775BF">
        <w:rPr>
          <w:caps/>
          <w:color w:val="000000" w:themeColor="text1"/>
          <w:sz w:val="40"/>
          <w:szCs w:val="40"/>
        </w:rPr>
        <w:t>КУРСОВОЙ ПРОЕКТ</w:t>
      </w:r>
    </w:p>
    <w:p w14:paraId="7FEED17B" w14:textId="77777777" w:rsidR="00D81D4E" w:rsidRDefault="00D81D4E" w:rsidP="00CB4706">
      <w:pPr>
        <w:spacing w:after="4" w:line="360" w:lineRule="auto"/>
        <w:ind w:right="-1" w:firstLine="284"/>
        <w:jc w:val="center"/>
        <w:rPr>
          <w:caps/>
          <w:color w:val="000000"/>
          <w:sz w:val="40"/>
          <w:szCs w:val="40"/>
          <w:shd w:val="clear" w:color="auto" w:fill="FFFFFF"/>
        </w:rPr>
      </w:pPr>
      <w:r w:rsidRPr="00D81D4E">
        <w:rPr>
          <w:caps/>
          <w:color w:val="000000"/>
          <w:sz w:val="40"/>
          <w:szCs w:val="40"/>
          <w:shd w:val="clear" w:color="auto" w:fill="FFFFFF"/>
        </w:rPr>
        <w:t xml:space="preserve">Разработка и создание миниатюрной модели здания. </w:t>
      </w:r>
    </w:p>
    <w:p w14:paraId="0376274C" w14:textId="2869DA77" w:rsidR="00D039C1" w:rsidRPr="001775BF" w:rsidRDefault="001775BF" w:rsidP="00CB4706">
      <w:pPr>
        <w:spacing w:after="4" w:line="360" w:lineRule="auto"/>
        <w:ind w:right="-1" w:firstLine="284"/>
        <w:jc w:val="center"/>
        <w:rPr>
          <w:color w:val="000000"/>
          <w:shd w:val="clear" w:color="auto" w:fill="FFFFFF"/>
        </w:rPr>
      </w:pPr>
      <w:r>
        <w:rPr>
          <w:iCs/>
          <w:szCs w:val="32"/>
        </w:rPr>
        <w:t>КП</w:t>
      </w:r>
      <w:r w:rsidRPr="00482136">
        <w:rPr>
          <w:iCs/>
          <w:szCs w:val="32"/>
        </w:rPr>
        <w:t xml:space="preserve"> 09.02.07.00.21.</w:t>
      </w:r>
      <w:r w:rsidRPr="00AF38DD">
        <w:rPr>
          <w:iCs/>
          <w:szCs w:val="32"/>
        </w:rPr>
        <w:t>05</w:t>
      </w:r>
      <w:r w:rsidRPr="00482136">
        <w:rPr>
          <w:iCs/>
          <w:szCs w:val="32"/>
        </w:rPr>
        <w:t xml:space="preserve"> ПЗ</w:t>
      </w:r>
    </w:p>
    <w:p w14:paraId="0CB420E6" w14:textId="49A343D2" w:rsidR="00D039C1" w:rsidRPr="001775BF" w:rsidRDefault="00D039C1" w:rsidP="00CB4706">
      <w:pPr>
        <w:spacing w:after="4" w:line="360" w:lineRule="auto"/>
        <w:ind w:right="-1"/>
        <w:rPr>
          <w:color w:val="000000"/>
          <w:shd w:val="clear" w:color="auto" w:fill="FFFFFF"/>
        </w:rPr>
      </w:pPr>
    </w:p>
    <w:p w14:paraId="176DAD2D" w14:textId="77777777" w:rsidR="000579BD" w:rsidRPr="001775BF" w:rsidRDefault="000579BD" w:rsidP="00CB4706">
      <w:pPr>
        <w:spacing w:after="4" w:line="360" w:lineRule="auto"/>
        <w:ind w:right="-1" w:firstLine="284"/>
        <w:jc w:val="center"/>
        <w:rPr>
          <w:color w:val="000000"/>
          <w:shd w:val="clear" w:color="auto" w:fill="FFFFFF"/>
        </w:rPr>
      </w:pPr>
    </w:p>
    <w:p w14:paraId="755ECB41" w14:textId="77777777" w:rsidR="00D039C1" w:rsidRPr="001775BF" w:rsidRDefault="00D039C1" w:rsidP="00CB4706">
      <w:pPr>
        <w:spacing w:after="4" w:line="360" w:lineRule="auto"/>
        <w:ind w:right="-1"/>
        <w:rPr>
          <w:rFonts w:cs="Segoe UI"/>
          <w:color w:val="000000"/>
          <w:shd w:val="clear" w:color="auto" w:fill="FFFFFF"/>
        </w:rPr>
      </w:pPr>
    </w:p>
    <w:tbl>
      <w:tblPr>
        <w:tblStyle w:val="a3"/>
        <w:tblW w:w="0" w:type="auto"/>
        <w:tblInd w:w="47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9"/>
      </w:tblGrid>
      <w:tr w:rsidR="000579BD" w:rsidRPr="001775BF" w14:paraId="2EA8FBF7" w14:textId="77777777" w:rsidTr="000579BD">
        <w:tc>
          <w:tcPr>
            <w:tcW w:w="4785" w:type="dxa"/>
          </w:tcPr>
          <w:p w14:paraId="2B8F2C73" w14:textId="3A52897E" w:rsidR="000579BD" w:rsidRPr="001775BF" w:rsidRDefault="000579BD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 w:rsidRPr="001775BF">
              <w:rPr>
                <w:color w:val="000000" w:themeColor="text1"/>
                <w:sz w:val="28"/>
                <w:szCs w:val="28"/>
              </w:rPr>
              <w:t>Работу выполнил</w:t>
            </w:r>
            <w:r w:rsidR="001775BF">
              <w:rPr>
                <w:color w:val="000000" w:themeColor="text1"/>
                <w:sz w:val="28"/>
                <w:szCs w:val="28"/>
              </w:rPr>
              <w:t>а</w:t>
            </w:r>
            <w:r w:rsidRPr="001775BF">
              <w:rPr>
                <w:color w:val="000000" w:themeColor="text1"/>
                <w:sz w:val="28"/>
                <w:szCs w:val="28"/>
              </w:rPr>
              <w:t>:</w:t>
            </w:r>
          </w:p>
        </w:tc>
      </w:tr>
      <w:tr w:rsidR="000579BD" w:rsidRPr="001775BF" w14:paraId="07F97D88" w14:textId="77777777" w:rsidTr="000579BD">
        <w:tc>
          <w:tcPr>
            <w:tcW w:w="4785" w:type="dxa"/>
          </w:tcPr>
          <w:p w14:paraId="23D6F173" w14:textId="119FF5A1" w:rsidR="000579BD" w:rsidRPr="001775BF" w:rsidRDefault="000579BD" w:rsidP="00CB4706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1775BF">
              <w:rPr>
                <w:color w:val="000000" w:themeColor="text1"/>
                <w:sz w:val="28"/>
                <w:szCs w:val="28"/>
              </w:rPr>
              <w:t>студент</w:t>
            </w:r>
            <w:r w:rsidR="001775BF">
              <w:rPr>
                <w:color w:val="000000" w:themeColor="text1"/>
                <w:sz w:val="28"/>
                <w:szCs w:val="28"/>
              </w:rPr>
              <w:t>ка</w:t>
            </w:r>
            <w:r w:rsidRPr="001775BF">
              <w:rPr>
                <w:color w:val="000000" w:themeColor="text1"/>
                <w:sz w:val="28"/>
                <w:szCs w:val="28"/>
              </w:rPr>
              <w:t xml:space="preserve"> 4 курса группы АДТ-41</w:t>
            </w:r>
          </w:p>
        </w:tc>
      </w:tr>
      <w:tr w:rsidR="000579BD" w:rsidRPr="001775BF" w14:paraId="159F210E" w14:textId="77777777" w:rsidTr="000579BD">
        <w:tc>
          <w:tcPr>
            <w:tcW w:w="4785" w:type="dxa"/>
          </w:tcPr>
          <w:p w14:paraId="09517917" w14:textId="373148FC" w:rsidR="000579BD" w:rsidRPr="001775BF" w:rsidRDefault="00D81D4E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Ембекова Полина Петровна</w:t>
            </w:r>
          </w:p>
        </w:tc>
      </w:tr>
      <w:tr w:rsidR="000579BD" w:rsidRPr="001775BF" w14:paraId="354F340A" w14:textId="77777777" w:rsidTr="000579BD">
        <w:tc>
          <w:tcPr>
            <w:tcW w:w="4785" w:type="dxa"/>
          </w:tcPr>
          <w:p w14:paraId="14C3C452" w14:textId="3115E181" w:rsidR="000579BD" w:rsidRPr="001775BF" w:rsidRDefault="000579BD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 w:rsidRPr="001775BF">
              <w:rPr>
                <w:color w:val="000000" w:themeColor="text1"/>
                <w:sz w:val="28"/>
                <w:szCs w:val="28"/>
              </w:rPr>
              <w:t>Руководитель проекта: преподаватель</w:t>
            </w:r>
          </w:p>
        </w:tc>
      </w:tr>
      <w:tr w:rsidR="000579BD" w:rsidRPr="001775BF" w14:paraId="2E4ABD38" w14:textId="77777777" w:rsidTr="000579BD">
        <w:tc>
          <w:tcPr>
            <w:tcW w:w="4785" w:type="dxa"/>
          </w:tcPr>
          <w:p w14:paraId="3A8C2A97" w14:textId="1BBF3C32" w:rsidR="000579BD" w:rsidRPr="001775BF" w:rsidRDefault="000579BD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 w:rsidRPr="001775BF">
              <w:rPr>
                <w:color w:val="000000" w:themeColor="text1"/>
                <w:sz w:val="28"/>
                <w:szCs w:val="28"/>
              </w:rPr>
              <w:t>Мифтахов Наиль Ильгизович</w:t>
            </w:r>
          </w:p>
        </w:tc>
      </w:tr>
    </w:tbl>
    <w:p w14:paraId="7A1553BA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</w:p>
    <w:p w14:paraId="2A8E258C" w14:textId="77777777" w:rsidR="00AF38DD" w:rsidRPr="001775BF" w:rsidRDefault="00AF38DD" w:rsidP="00CB4706">
      <w:pPr>
        <w:spacing w:after="4" w:line="360" w:lineRule="auto"/>
        <w:ind w:right="-1"/>
        <w:rPr>
          <w:color w:val="000000" w:themeColor="text1"/>
          <w:sz w:val="28"/>
          <w:szCs w:val="28"/>
        </w:rPr>
      </w:pPr>
    </w:p>
    <w:p w14:paraId="06DB3C82" w14:textId="77777777" w:rsidR="00CB4706" w:rsidRPr="001775BF" w:rsidRDefault="00CB4706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</w:p>
    <w:p w14:paraId="3BFB5581" w14:textId="77777777" w:rsidR="00CB4706" w:rsidRPr="001775BF" w:rsidRDefault="00CB4706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</w:p>
    <w:p w14:paraId="4A93012C" w14:textId="1A28D988" w:rsidR="001E3770" w:rsidRPr="001775BF" w:rsidRDefault="001E3770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Вольск 2025</w:t>
      </w:r>
      <w:r w:rsidR="001775BF">
        <w:rPr>
          <w:color w:val="000000" w:themeColor="text1"/>
          <w:sz w:val="28"/>
          <w:szCs w:val="28"/>
        </w:rPr>
        <w:t xml:space="preserve"> год</w:t>
      </w:r>
    </w:p>
    <w:bookmarkEnd w:id="0"/>
    <w:p w14:paraId="04A0C6BC" w14:textId="77777777" w:rsidR="001E3770" w:rsidRPr="001775BF" w:rsidRDefault="001E3770" w:rsidP="00CB4706">
      <w:pPr>
        <w:tabs>
          <w:tab w:val="left" w:pos="1275"/>
        </w:tabs>
        <w:spacing w:line="360" w:lineRule="auto"/>
        <w:ind w:right="-1" w:firstLine="284"/>
        <w:jc w:val="both"/>
        <w:rPr>
          <w:iCs/>
          <w:color w:val="000000" w:themeColor="text1"/>
          <w:sz w:val="28"/>
          <w:szCs w:val="28"/>
        </w:rPr>
        <w:sectPr w:rsidR="001E3770" w:rsidRPr="001775BF" w:rsidSect="00952491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435"/>
        </w:sectPr>
      </w:pPr>
    </w:p>
    <w:tbl>
      <w:tblPr>
        <w:tblStyle w:val="a3"/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67"/>
        <w:gridCol w:w="561"/>
      </w:tblGrid>
      <w:tr w:rsidR="00794EEF" w:rsidRPr="00FF452B" w14:paraId="069D47D4" w14:textId="77777777" w:rsidTr="00902C07">
        <w:tc>
          <w:tcPr>
            <w:tcW w:w="9067" w:type="dxa"/>
          </w:tcPr>
          <w:p w14:paraId="26F4D44B" w14:textId="3FC1459A" w:rsidR="00794EEF" w:rsidRPr="00FF452B" w:rsidRDefault="000579BD" w:rsidP="001775BF">
            <w:pPr>
              <w:jc w:val="center"/>
              <w:rPr>
                <w:iCs/>
                <w:color w:val="000000" w:themeColor="text1"/>
                <w:szCs w:val="32"/>
              </w:rPr>
            </w:pPr>
            <w:r w:rsidRPr="00FF452B">
              <w:rPr>
                <w:iCs/>
                <w:color w:val="000000" w:themeColor="text1"/>
                <w:szCs w:val="32"/>
              </w:rPr>
              <w:lastRenderedPageBreak/>
              <w:t>Содержание:</w:t>
            </w:r>
          </w:p>
        </w:tc>
        <w:tc>
          <w:tcPr>
            <w:tcW w:w="561" w:type="dxa"/>
          </w:tcPr>
          <w:p w14:paraId="19810B5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2709A2B" w14:textId="77777777" w:rsidTr="00902C07">
        <w:tc>
          <w:tcPr>
            <w:tcW w:w="9067" w:type="dxa"/>
          </w:tcPr>
          <w:p w14:paraId="5AD9321B" w14:textId="77777777" w:rsidR="00794EEF" w:rsidRPr="00FF452B" w:rsidRDefault="001E3770" w:rsidP="00CB4706">
            <w:pPr>
              <w:spacing w:after="4"/>
              <w:jc w:val="both"/>
              <w:rPr>
                <w:color w:val="000000" w:themeColor="text1"/>
                <w:szCs w:val="32"/>
              </w:rPr>
            </w:pPr>
            <w:bookmarkStart w:id="1" w:name="_Hlk75169571"/>
            <w:r w:rsidRPr="00FF452B">
              <w:rPr>
                <w:color w:val="000000" w:themeColor="text1"/>
                <w:szCs w:val="32"/>
              </w:rPr>
              <w:t xml:space="preserve">ВВЕДЕНИЕ </w:t>
            </w:r>
          </w:p>
        </w:tc>
        <w:tc>
          <w:tcPr>
            <w:tcW w:w="561" w:type="dxa"/>
          </w:tcPr>
          <w:p w14:paraId="59642873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4707565C" w14:textId="77777777" w:rsidTr="00902C07">
        <w:tc>
          <w:tcPr>
            <w:tcW w:w="9067" w:type="dxa"/>
          </w:tcPr>
          <w:p w14:paraId="64D74E04" w14:textId="74980A05" w:rsidR="00794EEF" w:rsidRPr="00FF452B" w:rsidRDefault="00445269" w:rsidP="00CB4706">
            <w:pPr>
              <w:jc w:val="both"/>
              <w:rPr>
                <w:iCs/>
                <w:caps/>
                <w:color w:val="000000" w:themeColor="text1"/>
                <w:szCs w:val="32"/>
              </w:rPr>
            </w:pPr>
            <w:r w:rsidRPr="00FF452B">
              <w:rPr>
                <w:bCs/>
                <w:caps/>
                <w:szCs w:val="32"/>
              </w:rPr>
              <w:t>1 Общая часть</w:t>
            </w:r>
          </w:p>
        </w:tc>
        <w:tc>
          <w:tcPr>
            <w:tcW w:w="561" w:type="dxa"/>
          </w:tcPr>
          <w:p w14:paraId="32D8ECF6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63E4593" w14:textId="77777777" w:rsidTr="00902C07">
        <w:tc>
          <w:tcPr>
            <w:tcW w:w="9067" w:type="dxa"/>
          </w:tcPr>
          <w:p w14:paraId="7F88DBB6" w14:textId="5FEC7724" w:rsidR="00794EEF" w:rsidRPr="009515B6" w:rsidRDefault="00445269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1.1 Описание процесса 3D-печати по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4061E295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257C5CF5" w14:textId="77777777" w:rsidTr="00902C07">
        <w:tc>
          <w:tcPr>
            <w:tcW w:w="9067" w:type="dxa"/>
          </w:tcPr>
          <w:p w14:paraId="1DFFCAE8" w14:textId="7346367A" w:rsidR="00794EEF" w:rsidRPr="009515B6" w:rsidRDefault="00445269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1.2 Материалы, используемые в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7917EA17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3A18A87" w14:textId="77777777" w:rsidTr="00902C07">
        <w:tc>
          <w:tcPr>
            <w:tcW w:w="9067" w:type="dxa"/>
          </w:tcPr>
          <w:p w14:paraId="2F06EC5C" w14:textId="14DAC690" w:rsidR="00794EEF" w:rsidRPr="00FF452B" w:rsidRDefault="00445269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1.3 Преимущества и недостатки технологии FDM</w:t>
            </w:r>
          </w:p>
        </w:tc>
        <w:tc>
          <w:tcPr>
            <w:tcW w:w="561" w:type="dxa"/>
          </w:tcPr>
          <w:p w14:paraId="37A65898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371298F" w14:textId="77777777" w:rsidTr="00902C07">
        <w:tc>
          <w:tcPr>
            <w:tcW w:w="9067" w:type="dxa"/>
          </w:tcPr>
          <w:p w14:paraId="674BFF35" w14:textId="084A6DC3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1.4 Примеры продукции (изделий), изготовленных по технологии FDM</w:t>
            </w:r>
          </w:p>
        </w:tc>
        <w:tc>
          <w:tcPr>
            <w:tcW w:w="561" w:type="dxa"/>
          </w:tcPr>
          <w:p w14:paraId="698A8DDC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6088CC0" w14:textId="77777777" w:rsidTr="00902C07">
        <w:tc>
          <w:tcPr>
            <w:tcW w:w="9067" w:type="dxa"/>
          </w:tcPr>
          <w:p w14:paraId="2754175C" w14:textId="1B9ABD6D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1.5 Оборудование, используемое в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6010F80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03B04C5" w14:textId="77777777" w:rsidTr="00902C07">
        <w:tc>
          <w:tcPr>
            <w:tcW w:w="9067" w:type="dxa"/>
          </w:tcPr>
          <w:p w14:paraId="110C518F" w14:textId="088FEF35" w:rsidR="00794EEF" w:rsidRPr="009515B6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1.6 Постобработка изделий, изготовленных по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20A18A15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0398529" w14:textId="77777777" w:rsidTr="00902C07">
        <w:tc>
          <w:tcPr>
            <w:tcW w:w="9067" w:type="dxa"/>
          </w:tcPr>
          <w:p w14:paraId="2332DBCD" w14:textId="07C5634C" w:rsidR="00794EEF" w:rsidRPr="00FF452B" w:rsidRDefault="0021063D" w:rsidP="00CB4706">
            <w:pPr>
              <w:jc w:val="both"/>
              <w:rPr>
                <w:iCs/>
                <w:caps/>
                <w:color w:val="000000" w:themeColor="text1"/>
                <w:szCs w:val="32"/>
              </w:rPr>
            </w:pPr>
            <w:r w:rsidRPr="00FF452B">
              <w:rPr>
                <w:bCs/>
                <w:caps/>
                <w:szCs w:val="32"/>
              </w:rPr>
              <w:t>2 Технологическая часть: применение технологии FDM для создания держателя</w:t>
            </w:r>
          </w:p>
        </w:tc>
        <w:tc>
          <w:tcPr>
            <w:tcW w:w="561" w:type="dxa"/>
          </w:tcPr>
          <w:p w14:paraId="7127000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6F450B57" w14:textId="77777777" w:rsidTr="00902C07">
        <w:tc>
          <w:tcPr>
            <w:tcW w:w="9067" w:type="dxa"/>
          </w:tcPr>
          <w:p w14:paraId="39B61D62" w14:textId="7D3349FE" w:rsidR="00A11595" w:rsidRPr="00FF452B" w:rsidRDefault="0021063D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2.1 Описание изделия "Держатель для геймпадов и компьютерных наушников на стену"</w:t>
            </w:r>
          </w:p>
        </w:tc>
        <w:tc>
          <w:tcPr>
            <w:tcW w:w="561" w:type="dxa"/>
          </w:tcPr>
          <w:p w14:paraId="1A9207E1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08465BDC" w14:textId="77777777" w:rsidTr="00902C07">
        <w:tc>
          <w:tcPr>
            <w:tcW w:w="9067" w:type="dxa"/>
          </w:tcPr>
          <w:p w14:paraId="46D1092F" w14:textId="33AAA177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2.1.1 Функциональное назначение и технические требования</w:t>
            </w:r>
          </w:p>
        </w:tc>
        <w:tc>
          <w:tcPr>
            <w:tcW w:w="561" w:type="dxa"/>
          </w:tcPr>
          <w:p w14:paraId="5C5A1E39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650A6F2C" w14:textId="77777777" w:rsidTr="00902C07">
        <w:tc>
          <w:tcPr>
            <w:tcW w:w="9067" w:type="dxa"/>
          </w:tcPr>
          <w:p w14:paraId="0E3EB0A9" w14:textId="34012660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2.1.2 Анализ существующих аналогов и обоснование разработки</w:t>
            </w:r>
          </w:p>
        </w:tc>
        <w:tc>
          <w:tcPr>
            <w:tcW w:w="561" w:type="dxa"/>
          </w:tcPr>
          <w:p w14:paraId="160BFD8B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1B77398" w14:textId="77777777" w:rsidTr="00902C07">
        <w:tc>
          <w:tcPr>
            <w:tcW w:w="9067" w:type="dxa"/>
          </w:tcPr>
          <w:p w14:paraId="5C57D53B" w14:textId="2B2A0A0B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2.2 Процесс изготовления</w:t>
            </w:r>
          </w:p>
        </w:tc>
        <w:tc>
          <w:tcPr>
            <w:tcW w:w="561" w:type="dxa"/>
          </w:tcPr>
          <w:p w14:paraId="309C2801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19103CBA" w14:textId="77777777" w:rsidTr="00902C07">
        <w:tc>
          <w:tcPr>
            <w:tcW w:w="9067" w:type="dxa"/>
          </w:tcPr>
          <w:p w14:paraId="25DA8821" w14:textId="78F803F4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 xml:space="preserve">2.2.1 </w:t>
            </w:r>
            <w:r w:rsidR="00FB75F8">
              <w:rPr>
                <w:szCs w:val="32"/>
              </w:rPr>
              <w:t>О</w:t>
            </w:r>
            <w:r w:rsidRPr="00FF452B">
              <w:rPr>
                <w:szCs w:val="32"/>
              </w:rPr>
              <w:t>пределени</w:t>
            </w:r>
            <w:r w:rsidR="00FB75F8">
              <w:rPr>
                <w:szCs w:val="32"/>
              </w:rPr>
              <w:t>е</w:t>
            </w:r>
            <w:r w:rsidRPr="00FF452B">
              <w:rPr>
                <w:szCs w:val="32"/>
              </w:rPr>
              <w:t xml:space="preserve"> посадочных мест</w:t>
            </w:r>
          </w:p>
        </w:tc>
        <w:tc>
          <w:tcPr>
            <w:tcW w:w="561" w:type="dxa"/>
          </w:tcPr>
          <w:p w14:paraId="4BA521D8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67C40237" w14:textId="77777777" w:rsidTr="00902C07">
        <w:tc>
          <w:tcPr>
            <w:tcW w:w="9067" w:type="dxa"/>
          </w:tcPr>
          <w:p w14:paraId="1EF67C92" w14:textId="12D217EB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2.2.2 3D-моделирование держателя в программном обеспечении</w:t>
            </w:r>
            <w:r w:rsidR="00BA486B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7115AE13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77102624" w14:textId="77777777" w:rsidTr="00902C07">
        <w:tc>
          <w:tcPr>
            <w:tcW w:w="9067" w:type="dxa"/>
          </w:tcPr>
          <w:p w14:paraId="6595E6CC" w14:textId="5E66C98D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2.2.3 Выбор материала</w:t>
            </w:r>
            <w:r w:rsidR="00BA486B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42C412C0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0DBA9A3A" w14:textId="77777777" w:rsidTr="00902C07">
        <w:tc>
          <w:tcPr>
            <w:tcW w:w="9067" w:type="dxa"/>
          </w:tcPr>
          <w:p w14:paraId="41941D7A" w14:textId="1784E903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2.2.4 Настройка оборудования</w:t>
            </w:r>
            <w:r w:rsidR="00BA486B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6A3BA876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3FEA40E3" w14:textId="77777777" w:rsidTr="00902C07">
        <w:tc>
          <w:tcPr>
            <w:tcW w:w="9067" w:type="dxa"/>
          </w:tcPr>
          <w:p w14:paraId="4ABB5100" w14:textId="74CEEDCC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2.2.5 Постобработка готового изделия</w:t>
            </w:r>
            <w:r w:rsidR="00FB75F8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0F1F541B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11F28D8A" w14:textId="77777777" w:rsidTr="00902C07">
        <w:tc>
          <w:tcPr>
            <w:tcW w:w="9067" w:type="dxa"/>
          </w:tcPr>
          <w:p w14:paraId="18C81D55" w14:textId="0B416C9F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2.2.6 Практическое применение изделия, испытания на функциональность и надежность</w:t>
            </w:r>
          </w:p>
        </w:tc>
        <w:tc>
          <w:tcPr>
            <w:tcW w:w="561" w:type="dxa"/>
          </w:tcPr>
          <w:p w14:paraId="501A09B0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EB3E56E" w14:textId="77777777" w:rsidTr="00902C07">
        <w:tc>
          <w:tcPr>
            <w:tcW w:w="9067" w:type="dxa"/>
          </w:tcPr>
          <w:p w14:paraId="212CB07D" w14:textId="7BCB4AA8" w:rsidR="000108CB" w:rsidRPr="00FF452B" w:rsidRDefault="0021063D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2.3</w:t>
            </w:r>
            <w:r w:rsidR="00792326" w:rsidRPr="00FF452B">
              <w:rPr>
                <w:szCs w:val="32"/>
              </w:rPr>
              <w:t xml:space="preserve"> </w:t>
            </w:r>
            <w:r w:rsidRPr="00FF452B">
              <w:rPr>
                <w:szCs w:val="32"/>
              </w:rPr>
              <w:t>Техника безопасности и охрана труда при изготовлении изделия на 3D-принтере</w:t>
            </w:r>
          </w:p>
        </w:tc>
        <w:tc>
          <w:tcPr>
            <w:tcW w:w="561" w:type="dxa"/>
          </w:tcPr>
          <w:p w14:paraId="4A7B7E95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0D9F3226" w14:textId="77777777" w:rsidTr="00902C07">
        <w:tc>
          <w:tcPr>
            <w:tcW w:w="9067" w:type="dxa"/>
          </w:tcPr>
          <w:p w14:paraId="4609328B" w14:textId="3A7F094A" w:rsidR="00544278" w:rsidRPr="00FF452B" w:rsidRDefault="00544278" w:rsidP="00CB4706">
            <w:pPr>
              <w:jc w:val="both"/>
              <w:rPr>
                <w:caps/>
                <w:szCs w:val="32"/>
              </w:rPr>
            </w:pPr>
            <w:r w:rsidRPr="00FF452B">
              <w:rPr>
                <w:caps/>
                <w:szCs w:val="32"/>
              </w:rPr>
              <w:t>3 Экономический раздел</w:t>
            </w:r>
          </w:p>
        </w:tc>
        <w:tc>
          <w:tcPr>
            <w:tcW w:w="561" w:type="dxa"/>
          </w:tcPr>
          <w:p w14:paraId="69E4E7D8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19D30052" w14:textId="77777777" w:rsidTr="00902C07">
        <w:tc>
          <w:tcPr>
            <w:tcW w:w="9067" w:type="dxa"/>
          </w:tcPr>
          <w:p w14:paraId="2EC6CF25" w14:textId="40FC03FF" w:rsidR="00544278" w:rsidRPr="00FF452B" w:rsidRDefault="00544278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3.1 Расчет себестоимости изготовления держателя</w:t>
            </w:r>
          </w:p>
        </w:tc>
        <w:tc>
          <w:tcPr>
            <w:tcW w:w="561" w:type="dxa"/>
          </w:tcPr>
          <w:p w14:paraId="1C057E82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35208859" w14:textId="77777777" w:rsidTr="00902C07">
        <w:tc>
          <w:tcPr>
            <w:tcW w:w="9067" w:type="dxa"/>
          </w:tcPr>
          <w:p w14:paraId="16246A71" w14:textId="1F3215F2" w:rsidR="00544278" w:rsidRPr="00FF452B" w:rsidRDefault="00544278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lastRenderedPageBreak/>
              <w:t>3.2 Инвестиционный анализ проекта</w:t>
            </w:r>
          </w:p>
        </w:tc>
        <w:tc>
          <w:tcPr>
            <w:tcW w:w="561" w:type="dxa"/>
          </w:tcPr>
          <w:p w14:paraId="0E14201C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4BB5E3EB" w14:textId="77777777" w:rsidTr="00902C07">
        <w:tc>
          <w:tcPr>
            <w:tcW w:w="9067" w:type="dxa"/>
          </w:tcPr>
          <w:p w14:paraId="33E9BEAD" w14:textId="5F80A341" w:rsidR="00544278" w:rsidRPr="00FF452B" w:rsidRDefault="00544278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3.3 Сравнительный анализ с рыночными аналогами</w:t>
            </w:r>
          </w:p>
        </w:tc>
        <w:tc>
          <w:tcPr>
            <w:tcW w:w="561" w:type="dxa"/>
          </w:tcPr>
          <w:p w14:paraId="2944B3E3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1BDDF81C" w14:textId="77777777" w:rsidTr="00902C07">
        <w:tc>
          <w:tcPr>
            <w:tcW w:w="9067" w:type="dxa"/>
          </w:tcPr>
          <w:p w14:paraId="56759BDB" w14:textId="77777777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iCs/>
                <w:color w:val="000000" w:themeColor="text1"/>
                <w:szCs w:val="32"/>
              </w:rPr>
              <w:t>ЗАКЛЮЧЕНИЕ</w:t>
            </w:r>
          </w:p>
        </w:tc>
        <w:tc>
          <w:tcPr>
            <w:tcW w:w="561" w:type="dxa"/>
          </w:tcPr>
          <w:p w14:paraId="78E8F3CD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384A9148" w14:textId="77777777" w:rsidTr="00902C07">
        <w:tc>
          <w:tcPr>
            <w:tcW w:w="9067" w:type="dxa"/>
          </w:tcPr>
          <w:p w14:paraId="2D840EBC" w14:textId="77777777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bCs/>
                <w:szCs w:val="32"/>
              </w:rPr>
              <w:t>Список использованных источников</w:t>
            </w:r>
          </w:p>
        </w:tc>
        <w:tc>
          <w:tcPr>
            <w:tcW w:w="561" w:type="dxa"/>
          </w:tcPr>
          <w:p w14:paraId="3E35FD7E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6BB465A" w14:textId="77777777" w:rsidTr="00902C07">
        <w:tc>
          <w:tcPr>
            <w:tcW w:w="9067" w:type="dxa"/>
          </w:tcPr>
          <w:p w14:paraId="1FB44E13" w14:textId="77777777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bCs/>
                <w:szCs w:val="32"/>
              </w:rPr>
              <w:t>Приложения</w:t>
            </w:r>
            <w:r w:rsidRPr="00FF452B">
              <w:rPr>
                <w:szCs w:val="32"/>
              </w:rPr>
              <w:t> </w:t>
            </w:r>
          </w:p>
        </w:tc>
        <w:tc>
          <w:tcPr>
            <w:tcW w:w="561" w:type="dxa"/>
          </w:tcPr>
          <w:p w14:paraId="6323FD5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bookmarkEnd w:id="1"/>
    </w:tbl>
    <w:p w14:paraId="0986D0AD" w14:textId="77777777" w:rsidR="00E90CEC" w:rsidRPr="001775BF" w:rsidRDefault="00E90CEC" w:rsidP="007D331C">
      <w:pPr>
        <w:tabs>
          <w:tab w:val="left" w:pos="5220"/>
        </w:tabs>
        <w:spacing w:line="360" w:lineRule="auto"/>
        <w:ind w:right="-1"/>
        <w:jc w:val="both"/>
        <w:rPr>
          <w:rFonts w:ascii="Times New Roman" w:hAnsi="Times New Roman"/>
          <w:color w:val="000000" w:themeColor="text1"/>
          <w:sz w:val="28"/>
          <w:szCs w:val="28"/>
        </w:rPr>
        <w:sectPr w:rsidR="00E90CEC" w:rsidRPr="001775BF" w:rsidSect="00794EEF">
          <w:headerReference w:type="default" r:id="rId11"/>
          <w:pgSz w:w="11906" w:h="16838"/>
          <w:pgMar w:top="567" w:right="850" w:bottom="2977" w:left="1701" w:header="708" w:footer="708" w:gutter="0"/>
          <w:cols w:space="708"/>
          <w:docGrid w:linePitch="360"/>
        </w:sectPr>
      </w:pPr>
    </w:p>
    <w:p w14:paraId="1D406B13" w14:textId="77777777" w:rsidR="007D331C" w:rsidRPr="007D331C" w:rsidRDefault="007D331C" w:rsidP="007D331C">
      <w:pPr>
        <w:jc w:val="both"/>
        <w:rPr>
          <w:sz w:val="28"/>
          <w:szCs w:val="28"/>
        </w:rPr>
      </w:pPr>
    </w:p>
    <w:p w14:paraId="4B5888C0" w14:textId="77777777" w:rsidR="007D331C" w:rsidRDefault="007D331C" w:rsidP="00001A39">
      <w:pPr>
        <w:jc w:val="center"/>
        <w:rPr>
          <w:szCs w:val="32"/>
        </w:rPr>
      </w:pPr>
      <w:r w:rsidRPr="00D81D4E">
        <w:rPr>
          <w:szCs w:val="32"/>
        </w:rPr>
        <w:t>Введение</w:t>
      </w:r>
    </w:p>
    <w:p w14:paraId="0ADDD7BF" w14:textId="77777777" w:rsidR="00554EAE" w:rsidRPr="00554EAE" w:rsidRDefault="00554EAE" w:rsidP="00554EAE">
      <w:pPr>
        <w:jc w:val="both"/>
        <w:rPr>
          <w:szCs w:val="32"/>
        </w:rPr>
      </w:pPr>
    </w:p>
    <w:p w14:paraId="7BAA6432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Современное архитектурно-строительное проектирование переживает фундаментальную трансформацию, связанную с переходом к цифровым методам производства и концепции Индустрии 4.0. Архитектурное макетирование, как неотъемлемая часть презентации и анализа проектных решений, также эволюционирует. Традиционные методы ручного макетирования, характеризующиеся высокой трудоемкостью и длительными временными затратами, постепенно уступают место высокотехнологичным способам прототипирования. В этом контексте актуальность данной темы подтверждается стремительным внедрением аддитивных технологий (AM-technologies) в строительную отрасль, что позволяет достичь беспрецедентной точности воспроизведения геометрических параметров зданий и сооружений при существенном сокращении производственных циклов.</w:t>
      </w:r>
    </w:p>
    <w:p w14:paraId="52D2B9A4" w14:textId="77777777" w:rsidR="00554EAE" w:rsidRPr="00554EAE" w:rsidRDefault="00554EAE" w:rsidP="00554EAE">
      <w:pPr>
        <w:jc w:val="both"/>
        <w:rPr>
          <w:szCs w:val="32"/>
        </w:rPr>
      </w:pPr>
    </w:p>
    <w:p w14:paraId="79289C92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Разработка и создание миниатюрной модели здания Вольского технологического колледжа является не только технической задачей, но и важным социокультурным проектом, направленным на сохранение и популяризацию архитектурного облика образовательного учреждения. Использование методов трехмерного сканирования, параметрического моделирования и послойного наплавления (FDM) для воссоздания копии реального эксплуатируемого объекта позволяет на практике отработать компетенции реверсивного инжиниринга (обратного проектирования) в строительстве. Актуальность данной темы также обусловлена необходимостью интеграции современных CAD/CAM-систем в образовательный процесс подготовки специалистов среднего звена, что обеспечивает их конкурентоспособность на рынке труда.</w:t>
      </w:r>
    </w:p>
    <w:p w14:paraId="260B7EA2" w14:textId="77777777" w:rsidR="00554EAE" w:rsidRPr="00554EAE" w:rsidRDefault="00554EAE" w:rsidP="00554EAE">
      <w:pPr>
        <w:jc w:val="both"/>
        <w:rPr>
          <w:szCs w:val="32"/>
        </w:rPr>
      </w:pPr>
    </w:p>
    <w:p w14:paraId="2205CE6A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Кроме того, создание физической модели здания колледжа имеет прикладное значение для презентационной деятельности учебного заведения, профориентационной работы и планирования возможных работ по реконструкции или благоустройству прилегающей территории, так как наглядная визуализация в масштабе дает наиболее полное представление об объемно-пространственном решении объекта.</w:t>
      </w:r>
    </w:p>
    <w:p w14:paraId="53CC8FE0" w14:textId="77777777" w:rsidR="00554EAE" w:rsidRPr="00554EAE" w:rsidRDefault="00554EAE" w:rsidP="00554EAE">
      <w:pPr>
        <w:jc w:val="both"/>
        <w:rPr>
          <w:szCs w:val="32"/>
        </w:rPr>
      </w:pPr>
    </w:p>
    <w:p w14:paraId="69B85645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Теоретическая база и ключевые определения</w:t>
      </w:r>
    </w:p>
    <w:p w14:paraId="5FD2835C" w14:textId="77777777" w:rsidR="00554EAE" w:rsidRPr="00554EAE" w:rsidRDefault="00554EAE" w:rsidP="00554EAE">
      <w:pPr>
        <w:jc w:val="both"/>
        <w:rPr>
          <w:szCs w:val="32"/>
        </w:rPr>
      </w:pPr>
    </w:p>
    <w:p w14:paraId="2A0648A6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При подготовке теоретической части курсового проекта были изучены вопросы классификации методов аддитивного производства, материаловедения полимеров, а также принципы масштабирования архитектурных форм. В работе используются следующие ключевые теоретические выкладки и определения, необходимые для понимания технологического процесса:</w:t>
      </w:r>
    </w:p>
    <w:p w14:paraId="4E1DD52E" w14:textId="77777777" w:rsidR="00554EAE" w:rsidRPr="00554EAE" w:rsidRDefault="00554EAE" w:rsidP="00554EAE">
      <w:pPr>
        <w:jc w:val="both"/>
        <w:rPr>
          <w:szCs w:val="32"/>
        </w:rPr>
      </w:pPr>
    </w:p>
    <w:p w14:paraId="69882D7C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lastRenderedPageBreak/>
        <w:t xml:space="preserve">Аддитивные технологии (Additive Manufacturing)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процесс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создания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объектов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путем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послойного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добавления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материала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на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основе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цифровой</w:t>
      </w:r>
      <w:r w:rsidRPr="00554EAE">
        <w:rPr>
          <w:szCs w:val="32"/>
        </w:rPr>
        <w:t xml:space="preserve"> 3D-</w:t>
      </w:r>
      <w:r w:rsidRPr="00554EAE">
        <w:rPr>
          <w:rFonts w:cs="GOST type A"/>
          <w:szCs w:val="32"/>
        </w:rPr>
        <w:t>модели</w:t>
      </w:r>
      <w:r w:rsidRPr="00554EAE">
        <w:rPr>
          <w:szCs w:val="32"/>
        </w:rPr>
        <w:t>.</w:t>
      </w:r>
    </w:p>
    <w:p w14:paraId="2845DDD7" w14:textId="77777777" w:rsidR="00554EAE" w:rsidRPr="00554EAE" w:rsidRDefault="00554EAE" w:rsidP="00554EAE">
      <w:pPr>
        <w:jc w:val="both"/>
        <w:rPr>
          <w:szCs w:val="32"/>
        </w:rPr>
      </w:pPr>
    </w:p>
    <w:p w14:paraId="1B5C5B3F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 xml:space="preserve">FDM (Fused Deposition Modeling)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технология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моделирования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методом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послойного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наплавления</w:t>
      </w:r>
      <w:r w:rsidRPr="00554EAE">
        <w:rPr>
          <w:szCs w:val="32"/>
        </w:rPr>
        <w:t xml:space="preserve">, </w:t>
      </w:r>
      <w:r w:rsidRPr="00554EAE">
        <w:rPr>
          <w:rFonts w:cs="GOST type A"/>
          <w:szCs w:val="32"/>
        </w:rPr>
        <w:t>выбранная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в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данной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работе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как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наиболее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рациональная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точки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зрения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соотношения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«цена</w:t>
      </w:r>
      <w:r w:rsidRPr="00554EAE">
        <w:rPr>
          <w:szCs w:val="32"/>
        </w:rPr>
        <w:t>-</w:t>
      </w:r>
      <w:r w:rsidRPr="00554EAE">
        <w:rPr>
          <w:rFonts w:cs="GOST type A"/>
          <w:szCs w:val="32"/>
        </w:rPr>
        <w:t>качество»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для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создания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архитектурных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макетов</w:t>
      </w:r>
      <w:r w:rsidRPr="00554EAE">
        <w:rPr>
          <w:szCs w:val="32"/>
        </w:rPr>
        <w:t>.</w:t>
      </w:r>
    </w:p>
    <w:p w14:paraId="41254712" w14:textId="77777777" w:rsidR="00554EAE" w:rsidRPr="00554EAE" w:rsidRDefault="00554EAE" w:rsidP="00554EAE">
      <w:pPr>
        <w:jc w:val="both"/>
        <w:rPr>
          <w:szCs w:val="32"/>
        </w:rPr>
      </w:pPr>
    </w:p>
    <w:p w14:paraId="4E244672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 xml:space="preserve">CAD-моделирование (Computer-Aided Design)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использование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компьют</w:t>
      </w:r>
      <w:r w:rsidRPr="00554EAE">
        <w:rPr>
          <w:szCs w:val="32"/>
        </w:rPr>
        <w:t>ерных технологий для создания, изменения, анализа и оптимизации проектного решения.</w:t>
      </w:r>
    </w:p>
    <w:p w14:paraId="60AF5323" w14:textId="77777777" w:rsidR="00554EAE" w:rsidRPr="00554EAE" w:rsidRDefault="00554EAE" w:rsidP="00554EAE">
      <w:pPr>
        <w:jc w:val="both"/>
        <w:rPr>
          <w:szCs w:val="32"/>
        </w:rPr>
      </w:pPr>
    </w:p>
    <w:p w14:paraId="411549BF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 xml:space="preserve">Слайсинг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процесс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программного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разделения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цифровой</w:t>
      </w:r>
      <w:r w:rsidRPr="00554EAE">
        <w:rPr>
          <w:szCs w:val="32"/>
        </w:rPr>
        <w:t xml:space="preserve"> 3D-</w:t>
      </w:r>
      <w:r w:rsidRPr="00554EAE">
        <w:rPr>
          <w:rFonts w:cs="GOST type A"/>
          <w:szCs w:val="32"/>
        </w:rPr>
        <w:t>модели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на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слои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для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генерации</w:t>
      </w:r>
      <w:r w:rsidRPr="00554EAE">
        <w:rPr>
          <w:szCs w:val="32"/>
        </w:rPr>
        <w:t xml:space="preserve"> G-</w:t>
      </w:r>
      <w:r w:rsidRPr="00554EAE">
        <w:rPr>
          <w:rFonts w:cs="GOST type A"/>
          <w:szCs w:val="32"/>
        </w:rPr>
        <w:t>кода</w:t>
      </w:r>
      <w:r w:rsidRPr="00554EAE">
        <w:rPr>
          <w:szCs w:val="32"/>
        </w:rPr>
        <w:t xml:space="preserve">, </w:t>
      </w:r>
      <w:r w:rsidRPr="00554EAE">
        <w:rPr>
          <w:rFonts w:cs="GOST type A"/>
          <w:szCs w:val="32"/>
        </w:rPr>
        <w:t>управляющего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работой</w:t>
      </w:r>
      <w:r w:rsidRPr="00554EAE">
        <w:rPr>
          <w:szCs w:val="32"/>
        </w:rPr>
        <w:t xml:space="preserve"> 3D-</w:t>
      </w:r>
      <w:r w:rsidRPr="00554EAE">
        <w:rPr>
          <w:rFonts w:cs="GOST type A"/>
          <w:szCs w:val="32"/>
        </w:rPr>
        <w:t>принтера</w:t>
      </w:r>
      <w:r w:rsidRPr="00554EAE">
        <w:rPr>
          <w:szCs w:val="32"/>
        </w:rPr>
        <w:t>.</w:t>
      </w:r>
    </w:p>
    <w:p w14:paraId="68BAEAAB" w14:textId="77777777" w:rsidR="00554EAE" w:rsidRPr="00554EAE" w:rsidRDefault="00554EAE" w:rsidP="00554EAE">
      <w:pPr>
        <w:jc w:val="both"/>
        <w:rPr>
          <w:szCs w:val="32"/>
        </w:rPr>
      </w:pPr>
    </w:p>
    <w:p w14:paraId="65C98A7F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 xml:space="preserve">Постобработка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комплекс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финишных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операций</w:t>
      </w:r>
      <w:r w:rsidRPr="00554EAE">
        <w:rPr>
          <w:szCs w:val="32"/>
        </w:rPr>
        <w:t xml:space="preserve"> (удаление поддержек, шлифовка, грунтовка, окраска), направленных на придание изделию законченного товарного вида и необходимых эстетических свойств.</w:t>
      </w:r>
    </w:p>
    <w:p w14:paraId="7FD304F2" w14:textId="77777777" w:rsidR="00554EAE" w:rsidRPr="00554EAE" w:rsidRDefault="00554EAE" w:rsidP="00554EAE">
      <w:pPr>
        <w:jc w:val="both"/>
        <w:rPr>
          <w:szCs w:val="32"/>
        </w:rPr>
      </w:pPr>
    </w:p>
    <w:p w14:paraId="5D71BDCF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Основным источником при подготовке теоретической части послужили труды ведущих специалистов в области аддитивного производства, нормативно-техническая документация (ГОСТ Р 57558-2017 «Аддитивные технологические процессы. Базовые принципы»), а также статьи с сайта профессионального сообщества 3Dtoday и профильного журнала «Аддитивные технологии».</w:t>
      </w:r>
    </w:p>
    <w:p w14:paraId="6F8B9ED0" w14:textId="77777777" w:rsidR="00554EAE" w:rsidRPr="00554EAE" w:rsidRDefault="00554EAE" w:rsidP="00554EAE">
      <w:pPr>
        <w:jc w:val="both"/>
        <w:rPr>
          <w:szCs w:val="32"/>
        </w:rPr>
      </w:pPr>
    </w:p>
    <w:p w14:paraId="5A5891FD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Цель и задачи курсового проекта</w:t>
      </w:r>
    </w:p>
    <w:p w14:paraId="12E57DA4" w14:textId="77777777" w:rsidR="00554EAE" w:rsidRPr="00554EAE" w:rsidRDefault="00554EAE" w:rsidP="00554EAE">
      <w:pPr>
        <w:jc w:val="both"/>
        <w:rPr>
          <w:szCs w:val="32"/>
        </w:rPr>
      </w:pPr>
    </w:p>
    <w:p w14:paraId="0911B12E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Курсовой проект по МДК 02.01 «Теоретические основы производства изделий с использованием аддитивных технологий» по теме «Разработка и создание миниатюрной модели здания Вольского технологического колледжа» ставил своей целью изучить и практически реализовать полный технологический цикл создания сложного архитектурного макета с применением FDM-печати: от сбора исходных данных до финишной отделки готового изделия.</w:t>
      </w:r>
    </w:p>
    <w:p w14:paraId="06C6F8D2" w14:textId="77777777" w:rsidR="00554EAE" w:rsidRPr="00554EAE" w:rsidRDefault="00554EAE" w:rsidP="00554EAE">
      <w:pPr>
        <w:jc w:val="both"/>
        <w:rPr>
          <w:szCs w:val="32"/>
        </w:rPr>
      </w:pPr>
    </w:p>
    <w:p w14:paraId="1A44523B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Для достижения поставленной цели в ходе работы было необходимо решить следующие задачи:</w:t>
      </w:r>
    </w:p>
    <w:p w14:paraId="4A134EEA" w14:textId="77777777" w:rsidR="00554EAE" w:rsidRPr="00554EAE" w:rsidRDefault="00554EAE" w:rsidP="00554EAE">
      <w:pPr>
        <w:jc w:val="both"/>
        <w:rPr>
          <w:szCs w:val="32"/>
        </w:rPr>
      </w:pPr>
    </w:p>
    <w:p w14:paraId="61C74AA9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Провести анализ архитектурных особенностей здания Вольского технологического колледжа, выявить сложные конструктивные элементы (фасадный декор, входные группы, оконные проемы), требующие особой детализации.</w:t>
      </w:r>
    </w:p>
    <w:p w14:paraId="35882590" w14:textId="77777777" w:rsidR="00554EAE" w:rsidRPr="00554EAE" w:rsidRDefault="00554EAE" w:rsidP="00554EAE">
      <w:pPr>
        <w:jc w:val="both"/>
        <w:rPr>
          <w:szCs w:val="32"/>
        </w:rPr>
      </w:pPr>
    </w:p>
    <w:p w14:paraId="4315DBEE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Изучить существующие методы архитектурного макетирования и обосновать выбор технологии FDM-печати в качестве приоритетной.</w:t>
      </w:r>
    </w:p>
    <w:p w14:paraId="38A31267" w14:textId="77777777" w:rsidR="00554EAE" w:rsidRPr="00554EAE" w:rsidRDefault="00554EAE" w:rsidP="00554EAE">
      <w:pPr>
        <w:jc w:val="both"/>
        <w:rPr>
          <w:szCs w:val="32"/>
        </w:rPr>
      </w:pPr>
    </w:p>
    <w:p w14:paraId="6305C432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lastRenderedPageBreak/>
        <w:t>Выполнить цифровое проектирование (3D-моделирование) здания в специализированном программном обеспечении на основе планов БТИ, фотографий или натурных обмеров.</w:t>
      </w:r>
    </w:p>
    <w:p w14:paraId="6F4496A4" w14:textId="77777777" w:rsidR="00554EAE" w:rsidRPr="00554EAE" w:rsidRDefault="00554EAE" w:rsidP="00554EAE">
      <w:pPr>
        <w:jc w:val="both"/>
        <w:rPr>
          <w:szCs w:val="32"/>
        </w:rPr>
      </w:pPr>
    </w:p>
    <w:p w14:paraId="355401AC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Осуществить технологическую подготовку производства: выбор материала, настройку параметров слайсинга, генерацию G-кода.</w:t>
      </w:r>
    </w:p>
    <w:p w14:paraId="72D0F321" w14:textId="77777777" w:rsidR="00554EAE" w:rsidRPr="00554EAE" w:rsidRDefault="00554EAE" w:rsidP="00554EAE">
      <w:pPr>
        <w:jc w:val="both"/>
        <w:rPr>
          <w:szCs w:val="32"/>
        </w:rPr>
      </w:pPr>
    </w:p>
    <w:p w14:paraId="550C3C69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Реализовать процесс изготовления (печати) сегментов макета на 3D-принтере.</w:t>
      </w:r>
    </w:p>
    <w:p w14:paraId="51767910" w14:textId="77777777" w:rsidR="00554EAE" w:rsidRPr="00554EAE" w:rsidRDefault="00554EAE" w:rsidP="00554EAE">
      <w:pPr>
        <w:jc w:val="both"/>
        <w:rPr>
          <w:szCs w:val="32"/>
        </w:rPr>
      </w:pPr>
    </w:p>
    <w:p w14:paraId="490F2A63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Произвести постобработку и сборку элементов в единую конструкцию, обеспечив высокую степень визуального сходства с оригиналом.</w:t>
      </w:r>
    </w:p>
    <w:p w14:paraId="65D9EE0E" w14:textId="77777777" w:rsidR="00554EAE" w:rsidRPr="00554EAE" w:rsidRDefault="00554EAE" w:rsidP="00554EAE">
      <w:pPr>
        <w:jc w:val="both"/>
        <w:rPr>
          <w:szCs w:val="32"/>
        </w:rPr>
      </w:pPr>
    </w:p>
    <w:p w14:paraId="748E83F9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Объект и предмет исследования</w:t>
      </w:r>
    </w:p>
    <w:p w14:paraId="1A69CF16" w14:textId="77777777" w:rsidR="00554EAE" w:rsidRPr="00554EAE" w:rsidRDefault="00554EAE" w:rsidP="00554EAE">
      <w:pPr>
        <w:jc w:val="both"/>
        <w:rPr>
          <w:szCs w:val="32"/>
        </w:rPr>
      </w:pPr>
    </w:p>
    <w:p w14:paraId="683A3A8F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Объектом исследования в данном курсовом проекте являлась технология послойного наплавления (FDM) как метод производства архитектурных макетов.</w:t>
      </w:r>
    </w:p>
    <w:p w14:paraId="1CE5694D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Предметом исследования выступили технологические режимы печати, свойства расходных материалов (пластиков PLA/PETG) и методы конструктивного моделирования, примененные при создании макета здания Вольского технологического колледжа.</w:t>
      </w:r>
    </w:p>
    <w:p w14:paraId="28057149" w14:textId="77777777" w:rsidR="00554EAE" w:rsidRPr="00554EAE" w:rsidRDefault="00554EAE" w:rsidP="00554EAE">
      <w:pPr>
        <w:jc w:val="both"/>
        <w:rPr>
          <w:szCs w:val="32"/>
        </w:rPr>
      </w:pPr>
    </w:p>
    <w:p w14:paraId="73D7CDD7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Методология и источники</w:t>
      </w:r>
    </w:p>
    <w:p w14:paraId="3900A685" w14:textId="77777777" w:rsidR="00554EAE" w:rsidRPr="00554EAE" w:rsidRDefault="00554EAE" w:rsidP="00554EAE">
      <w:pPr>
        <w:jc w:val="both"/>
        <w:rPr>
          <w:szCs w:val="32"/>
        </w:rPr>
      </w:pPr>
    </w:p>
    <w:p w14:paraId="69010811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При работе над данным курсовым проектом была использована литература авторов Зленко М.А., Нагайцева М.В., Довбыша В.М., которые фундаментально описывают основы аддитивных технологий, а также статьи с сайта профессионального сообщества 3D-мейкеров, посвященные особенностям печати крупногабаритных и составных объектов.</w:t>
      </w:r>
    </w:p>
    <w:p w14:paraId="679F6684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При подготовке теоретической части курсового проекта были изучены вопросы: влияние усадки материалов на геометрическую точность макета, методы оптимизации топологии модели для сокращения времени печати, способы химической и механической обработки поверхностей из термопластов.</w:t>
      </w:r>
    </w:p>
    <w:p w14:paraId="692CB6D5" w14:textId="77777777" w:rsidR="00554EAE" w:rsidRPr="00554EAE" w:rsidRDefault="00554EAE" w:rsidP="00554EAE">
      <w:pPr>
        <w:jc w:val="both"/>
        <w:rPr>
          <w:szCs w:val="32"/>
        </w:rPr>
      </w:pPr>
    </w:p>
    <w:p w14:paraId="736F0442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При подготовке практической части курсового проекта были использованы следующие программные продукты:</w:t>
      </w:r>
    </w:p>
    <w:p w14:paraId="050353FD" w14:textId="77777777" w:rsidR="00554EAE" w:rsidRPr="00554EAE" w:rsidRDefault="00554EAE" w:rsidP="00554EAE">
      <w:pPr>
        <w:jc w:val="both"/>
        <w:rPr>
          <w:szCs w:val="32"/>
        </w:rPr>
      </w:pPr>
    </w:p>
    <w:p w14:paraId="6BB9B5B3" w14:textId="5E706C28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Система автоматизированного проектирования (САПР) КОМПАС-3D</w:t>
      </w:r>
      <w:r>
        <w:rPr>
          <w:rFonts w:ascii="Arial" w:hAnsi="Arial" w:cs="Arial"/>
          <w:szCs w:val="32"/>
        </w:rPr>
        <w:t xml:space="preserve"> </w:t>
      </w:r>
      <w:r w:rsidRPr="00554EAE">
        <w:rPr>
          <w:rFonts w:ascii="Arial" w:hAnsi="Arial" w:cs="Arial"/>
          <w:szCs w:val="32"/>
        </w:rPr>
        <w:t xml:space="preserve">- </w:t>
      </w:r>
      <w:r w:rsidRPr="00554EAE">
        <w:rPr>
          <w:rFonts w:cs="GOST type A"/>
          <w:szCs w:val="32"/>
        </w:rPr>
        <w:t>для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создания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твердотельной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модели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здания</w:t>
      </w:r>
      <w:r w:rsidRPr="00554EAE">
        <w:rPr>
          <w:szCs w:val="32"/>
        </w:rPr>
        <w:t>.</w:t>
      </w:r>
    </w:p>
    <w:p w14:paraId="4E7C74FC" w14:textId="77777777" w:rsidR="00554EAE" w:rsidRPr="00554EAE" w:rsidRDefault="00554EAE" w:rsidP="00554EAE">
      <w:pPr>
        <w:jc w:val="both"/>
        <w:rPr>
          <w:szCs w:val="32"/>
        </w:rPr>
      </w:pPr>
    </w:p>
    <w:p w14:paraId="17A0C330" w14:textId="398DE58E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 xml:space="preserve">Слайсер (PrusaSlicer)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для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подготовки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управляющей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программы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для</w:t>
      </w:r>
      <w:r w:rsidRPr="00554EAE">
        <w:rPr>
          <w:szCs w:val="32"/>
        </w:rPr>
        <w:t xml:space="preserve"> 3D-</w:t>
      </w:r>
      <w:r w:rsidRPr="00554EAE">
        <w:rPr>
          <w:rFonts w:cs="GOST type A"/>
          <w:szCs w:val="32"/>
        </w:rPr>
        <w:t>принтера</w:t>
      </w:r>
      <w:r w:rsidRPr="00554EAE">
        <w:rPr>
          <w:szCs w:val="32"/>
        </w:rPr>
        <w:t>.</w:t>
      </w:r>
    </w:p>
    <w:p w14:paraId="0D6CC189" w14:textId="77777777" w:rsidR="00554EAE" w:rsidRPr="00554EAE" w:rsidRDefault="00554EAE" w:rsidP="00554EAE">
      <w:pPr>
        <w:jc w:val="both"/>
        <w:rPr>
          <w:szCs w:val="32"/>
        </w:rPr>
      </w:pPr>
    </w:p>
    <w:p w14:paraId="204967FC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Практическая реализация</w:t>
      </w:r>
    </w:p>
    <w:p w14:paraId="3B26DF67" w14:textId="77777777" w:rsidR="00554EAE" w:rsidRPr="00554EAE" w:rsidRDefault="00554EAE" w:rsidP="00554EAE">
      <w:pPr>
        <w:jc w:val="both"/>
        <w:rPr>
          <w:szCs w:val="32"/>
        </w:rPr>
      </w:pPr>
    </w:p>
    <w:p w14:paraId="5D553660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lastRenderedPageBreak/>
        <w:t>В качестве практической части курсового проекта была выбрана задача по созданию масштабной копии здания Вольского технологического колледжа. Данный объект представляет собой сложное инженерное сооружение, что потребовало декомпозиции задачи: разделения общей модели на технологические части для оптимизации процесса печати.</w:t>
      </w:r>
    </w:p>
    <w:p w14:paraId="2913F76A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При подготовке практической части курсового проекта был восстановлен (воссоздан) внешний архитектурный облик здания, включая декоративные элементы фасада, кровлю и входную группу, с соблюдением пропорций и масштаба. Были подобраны режимы печати, обеспечивающие максимальную детализацию при сохранении конструктивной прочности макета.</w:t>
      </w:r>
    </w:p>
    <w:p w14:paraId="7E075E9E" w14:textId="77777777" w:rsidR="00554EAE" w:rsidRPr="00554EAE" w:rsidRDefault="00554EAE" w:rsidP="00554EAE">
      <w:pPr>
        <w:jc w:val="both"/>
        <w:rPr>
          <w:szCs w:val="32"/>
        </w:rPr>
      </w:pPr>
    </w:p>
    <w:p w14:paraId="7BC5CDAE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Структура курсового проекта</w:t>
      </w:r>
    </w:p>
    <w:p w14:paraId="6E7076D5" w14:textId="77777777" w:rsidR="00554EAE" w:rsidRPr="00554EAE" w:rsidRDefault="00554EAE" w:rsidP="00554EAE">
      <w:pPr>
        <w:jc w:val="both"/>
        <w:rPr>
          <w:szCs w:val="32"/>
        </w:rPr>
      </w:pPr>
    </w:p>
    <w:p w14:paraId="6B8BB580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Курсовой проект имеет следующую структуру:</w:t>
      </w:r>
    </w:p>
    <w:p w14:paraId="69BECD88" w14:textId="77777777" w:rsidR="00554EAE" w:rsidRPr="00554EAE" w:rsidRDefault="00554EAE" w:rsidP="00554EAE">
      <w:pPr>
        <w:jc w:val="both"/>
        <w:rPr>
          <w:szCs w:val="32"/>
        </w:rPr>
      </w:pPr>
    </w:p>
    <w:p w14:paraId="57DFD91C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Введение, обосновывающее выбор темы и целеполагание.</w:t>
      </w:r>
    </w:p>
    <w:p w14:paraId="4198E6EE" w14:textId="77777777" w:rsidR="00554EAE" w:rsidRPr="00554EAE" w:rsidRDefault="00554EAE" w:rsidP="00554EAE">
      <w:pPr>
        <w:jc w:val="both"/>
        <w:rPr>
          <w:szCs w:val="32"/>
        </w:rPr>
      </w:pPr>
    </w:p>
    <w:p w14:paraId="21E0178C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Общая часть, в которой рассматриваются вопросы теоретических основ FDM-технологии, классификация материалов, обзор оборудования и анализ преимуществ выбранного метода перед традиционным макетированием из картона или пенопласта.</w:t>
      </w:r>
    </w:p>
    <w:p w14:paraId="2CF41C98" w14:textId="77777777" w:rsidR="00554EAE" w:rsidRPr="00554EAE" w:rsidRDefault="00554EAE" w:rsidP="00554EAE">
      <w:pPr>
        <w:jc w:val="both"/>
        <w:rPr>
          <w:szCs w:val="32"/>
        </w:rPr>
      </w:pPr>
    </w:p>
    <w:p w14:paraId="2BF9B8AE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Технологическая часть, содержащая подробное описание процесса создания модели здания Вольского технологического колледжа: от эскизирования и 3D-моделирования до настроек принтера, процесса печати, склейки и покраски.</w:t>
      </w:r>
    </w:p>
    <w:p w14:paraId="262EAD4D" w14:textId="77777777" w:rsidR="00554EAE" w:rsidRPr="00554EAE" w:rsidRDefault="00554EAE" w:rsidP="00554EAE">
      <w:pPr>
        <w:jc w:val="both"/>
        <w:rPr>
          <w:szCs w:val="32"/>
        </w:rPr>
      </w:pPr>
    </w:p>
    <w:p w14:paraId="67BB1E64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Заключение, подводящее итоги проделанной работы.</w:t>
      </w:r>
    </w:p>
    <w:p w14:paraId="1089BDBE" w14:textId="77777777" w:rsidR="00554EAE" w:rsidRPr="00554EAE" w:rsidRDefault="00554EAE" w:rsidP="00554EAE">
      <w:pPr>
        <w:jc w:val="both"/>
        <w:rPr>
          <w:szCs w:val="32"/>
        </w:rPr>
      </w:pPr>
    </w:p>
    <w:p w14:paraId="0F40EC95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Список использованных источников и приложения с чертежами и визуализациями.</w:t>
      </w:r>
    </w:p>
    <w:p w14:paraId="48C0B957" w14:textId="77777777" w:rsidR="00554EAE" w:rsidRPr="00554EAE" w:rsidRDefault="00554EAE" w:rsidP="00554EAE">
      <w:pPr>
        <w:jc w:val="both"/>
        <w:rPr>
          <w:szCs w:val="32"/>
        </w:rPr>
      </w:pPr>
    </w:p>
    <w:p w14:paraId="0245D93A" w14:textId="249314B3" w:rsidR="007D331C" w:rsidRPr="00D81D4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Следует отметить, что курсовой проект является единым, целостным документом, в котором каждый следующий раздел логически следует из предыдущего, опираясь на введенные обозначения, переменные, используя одинаковую символику и определения. Проделанная работа демонстрирует готовность к решению профессиональных задач в области аддитивных технологий и архитектурного моделирования.</w:t>
      </w:r>
    </w:p>
    <w:p w14:paraId="19F22349" w14:textId="77777777" w:rsidR="00554EAE" w:rsidRDefault="00554EAE" w:rsidP="007D331C">
      <w:pPr>
        <w:jc w:val="both"/>
        <w:rPr>
          <w:szCs w:val="32"/>
        </w:rPr>
      </w:pPr>
    </w:p>
    <w:p w14:paraId="79405872" w14:textId="77777777" w:rsidR="00554EAE" w:rsidRDefault="00554EAE" w:rsidP="007D331C">
      <w:pPr>
        <w:jc w:val="both"/>
        <w:rPr>
          <w:szCs w:val="32"/>
        </w:rPr>
      </w:pPr>
    </w:p>
    <w:p w14:paraId="348DFEB5" w14:textId="77777777" w:rsidR="00554EAE" w:rsidRDefault="00554EAE" w:rsidP="007D331C">
      <w:pPr>
        <w:jc w:val="both"/>
        <w:rPr>
          <w:szCs w:val="32"/>
        </w:rPr>
      </w:pPr>
    </w:p>
    <w:p w14:paraId="467131CE" w14:textId="77777777" w:rsidR="00554EAE" w:rsidRDefault="00554EAE" w:rsidP="007D331C">
      <w:pPr>
        <w:jc w:val="both"/>
        <w:rPr>
          <w:szCs w:val="32"/>
        </w:rPr>
      </w:pPr>
    </w:p>
    <w:p w14:paraId="7F9093AF" w14:textId="77777777" w:rsidR="00554EAE" w:rsidRDefault="00554EAE" w:rsidP="007D331C">
      <w:pPr>
        <w:jc w:val="both"/>
        <w:rPr>
          <w:szCs w:val="32"/>
        </w:rPr>
      </w:pPr>
      <w:bookmarkStart w:id="2" w:name="_GoBack"/>
      <w:bookmarkEnd w:id="2"/>
    </w:p>
    <w:p w14:paraId="687E9755" w14:textId="77777777" w:rsidR="00554EAE" w:rsidRDefault="00554EAE" w:rsidP="007D331C">
      <w:pPr>
        <w:jc w:val="both"/>
        <w:rPr>
          <w:szCs w:val="32"/>
        </w:rPr>
      </w:pPr>
    </w:p>
    <w:p w14:paraId="5B809455" w14:textId="77777777" w:rsidR="00554EAE" w:rsidRDefault="00554EAE" w:rsidP="007D331C">
      <w:pPr>
        <w:jc w:val="both"/>
        <w:rPr>
          <w:szCs w:val="32"/>
        </w:rPr>
      </w:pPr>
    </w:p>
    <w:p w14:paraId="4CAB44EF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lastRenderedPageBreak/>
        <w:t>1. Общая часть</w:t>
      </w:r>
    </w:p>
    <w:p w14:paraId="61806DE0" w14:textId="77777777" w:rsidR="007D331C" w:rsidRPr="00D81D4E" w:rsidRDefault="007D331C" w:rsidP="007D331C">
      <w:pPr>
        <w:jc w:val="both"/>
        <w:rPr>
          <w:szCs w:val="32"/>
        </w:rPr>
      </w:pPr>
    </w:p>
    <w:p w14:paraId="7CBB64E9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1.1 Описание процесса 3D-печати по технологии FDM</w:t>
      </w:r>
    </w:p>
    <w:p w14:paraId="3C1B387A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7B5287A5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 xml:space="preserve">В ходе выполнения курсового проекта в качестве основного метода изготовления макета здания Вольского технологического колледжа была детально изучена и выбрана технология моделирования методом послойного наплавления (FDM </w:t>
      </w:r>
      <w:r w:rsidRPr="000B6D9C">
        <w:rPr>
          <w:rFonts w:ascii="Arial" w:hAnsi="Arial" w:cs="Arial"/>
          <w:bCs/>
          <w:szCs w:val="32"/>
        </w:rPr>
        <w:t>—</w:t>
      </w:r>
      <w:r w:rsidRPr="000B6D9C">
        <w:rPr>
          <w:bCs/>
          <w:szCs w:val="32"/>
        </w:rPr>
        <w:t xml:space="preserve"> Fused Deposition Modeling). </w:t>
      </w:r>
      <w:r w:rsidRPr="000B6D9C">
        <w:rPr>
          <w:rFonts w:cs="GOST type A"/>
          <w:bCs/>
          <w:szCs w:val="32"/>
        </w:rPr>
        <w:t>Данный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выбор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был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обусловлен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доступностью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оборудования</w:t>
      </w:r>
      <w:r w:rsidRPr="000B6D9C">
        <w:rPr>
          <w:bCs/>
          <w:szCs w:val="32"/>
        </w:rPr>
        <w:t xml:space="preserve">, </w:t>
      </w:r>
      <w:r w:rsidRPr="000B6D9C">
        <w:rPr>
          <w:rFonts w:cs="GOST type A"/>
          <w:bCs/>
          <w:szCs w:val="32"/>
        </w:rPr>
        <w:t>широким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спектром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конструкционных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термопластов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и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экономической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целесообразностью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при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изготовлен</w:t>
      </w:r>
      <w:r w:rsidRPr="000B6D9C">
        <w:rPr>
          <w:bCs/>
          <w:szCs w:val="32"/>
        </w:rPr>
        <w:t>ии крупногабаритных макетных изделий.</w:t>
      </w:r>
    </w:p>
    <w:p w14:paraId="282AB14A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08E0308A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В рамках теоретического исследования было установлено, что процесс FDM-печати базировался на аддитивном принципе формирования физического объекта. Сущность изученного технологического процесса заключалась в экструзии (выдавливании) расплавленной полимерной нити (филамента) через нагретое сопло, перемещавшееся в горизонтальной плоскости X-Y согласно заданной цифровой программе (G-коду). Формирование объема изделия происходило за счет последовательного наложения слоев материала друг на друга с их последующим спеканием и затвердеванием.</w:t>
      </w:r>
    </w:p>
    <w:p w14:paraId="1BB2CAA5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3514CB5F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При анализе кинематической схемы процесса было выявлено, что построение геометрии осуществлялось следующим образом:</w:t>
      </w:r>
    </w:p>
    <w:p w14:paraId="79CAD486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754810C9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Печатающая головка (экструдер) нагревала термопластичный материал до температуры плавления (стеклования).</w:t>
      </w:r>
    </w:p>
    <w:p w14:paraId="68B8F5D0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1ABB2413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Экструдер перемещался по траектории, соответствовавшей сечению текущего слоя цифровой модели.</w:t>
      </w:r>
    </w:p>
    <w:p w14:paraId="1863BBE1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452B6B73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После завершения формирования слоя рабочая платформа опускалась (или экструдер поднимался) на величину, равную высоте одного слоя (обычно от 0,1 до 0,3 мм в зависимости от настроек).</w:t>
      </w:r>
    </w:p>
    <w:p w14:paraId="2DC5E3E9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1BC51FEA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Цикл повторялся до полного построения физической копии объекта.</w:t>
      </w:r>
    </w:p>
    <w:p w14:paraId="7466054F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08E69579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Схематично изученный принцип работы FDM-установки был представлен на рисунке 1.1.</w:t>
      </w:r>
    </w:p>
    <w:p w14:paraId="6F4EAECA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3894761E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В ходе исследования технологической цепочки было определено, что процесс производства методом FDM не ограничивался непосредственно печатью, а представлял собой многостадийный цикл, включавший следующие этапы:</w:t>
      </w:r>
    </w:p>
    <w:p w14:paraId="328424C1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1282E160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lastRenderedPageBreak/>
        <w:t>Цифровое проектирование (CAD-моделирование). На данном этапе в программной среде (в рамках проекта использовалась САПР КОМПАС-3D) создавалась трехмерная твердотельная модель объекта. Для здания колледжа использовались методы параметрического моделирования на основе облака точек и натурных обмеров.</w:t>
      </w:r>
    </w:p>
    <w:p w14:paraId="420CCA82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7FC1C4A0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 xml:space="preserve">Подготовка к печати (Слайсинг). Цифровая модель конвертировалась в формат STL (Standard Tessellation Language), после чего обрабатывалась в специализированном ПО </w:t>
      </w:r>
      <w:r w:rsidRPr="000B6D9C">
        <w:rPr>
          <w:rFonts w:ascii="Arial" w:hAnsi="Arial" w:cs="Arial"/>
          <w:bCs/>
          <w:szCs w:val="32"/>
        </w:rPr>
        <w:t>—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слайсере</w:t>
      </w:r>
      <w:r w:rsidRPr="000B6D9C">
        <w:rPr>
          <w:bCs/>
          <w:szCs w:val="32"/>
        </w:rPr>
        <w:t xml:space="preserve">. </w:t>
      </w:r>
      <w:r w:rsidRPr="000B6D9C">
        <w:rPr>
          <w:rFonts w:cs="GOST type A"/>
          <w:bCs/>
          <w:szCs w:val="32"/>
        </w:rPr>
        <w:t>В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ходе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этой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операции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модель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программно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«разрезалась»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на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горизонтальные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слои</w:t>
      </w:r>
      <w:r w:rsidRPr="000B6D9C">
        <w:rPr>
          <w:bCs/>
          <w:szCs w:val="32"/>
        </w:rPr>
        <w:t xml:space="preserve">, </w:t>
      </w:r>
      <w:r w:rsidRPr="000B6D9C">
        <w:rPr>
          <w:rFonts w:cs="GOST type A"/>
          <w:bCs/>
          <w:szCs w:val="32"/>
        </w:rPr>
        <w:t>генерировались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поддерживающие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структуры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для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нависающих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элементов</w:t>
      </w:r>
      <w:r w:rsidRPr="000B6D9C">
        <w:rPr>
          <w:bCs/>
          <w:szCs w:val="32"/>
        </w:rPr>
        <w:t xml:space="preserve"> (</w:t>
      </w:r>
      <w:r w:rsidRPr="000B6D9C">
        <w:rPr>
          <w:rFonts w:cs="GOST type A"/>
          <w:bCs/>
          <w:szCs w:val="32"/>
        </w:rPr>
        <w:t>карнизов</w:t>
      </w:r>
      <w:r w:rsidRPr="000B6D9C">
        <w:rPr>
          <w:bCs/>
          <w:szCs w:val="32"/>
        </w:rPr>
        <w:t xml:space="preserve">, </w:t>
      </w:r>
      <w:r w:rsidRPr="000B6D9C">
        <w:rPr>
          <w:rFonts w:cs="GOST type A"/>
          <w:bCs/>
          <w:szCs w:val="32"/>
        </w:rPr>
        <w:t>арок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входн</w:t>
      </w:r>
      <w:r w:rsidRPr="000B6D9C">
        <w:rPr>
          <w:bCs/>
          <w:szCs w:val="32"/>
        </w:rPr>
        <w:t>ой группы) и рассчитывалась траектория движения сопла.</w:t>
      </w:r>
    </w:p>
    <w:p w14:paraId="47A12171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0B8CB483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Производство (Печать). Осуществлялся непосредственный физический процесс построения макета на 3D-принтере. В процессе работы контролировались ключевые параметры: температура сопла и рабочего стола, скорость подачи пластика и работа системы охлаждения.</w:t>
      </w:r>
    </w:p>
    <w:p w14:paraId="2FF5AB81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7EC14A41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Постобработка. Завершающий этап включал в себя механическое удаление поддержек, шлифовку поверхностей для скрытия слоистости и, при необходимости, химическую обработку для придания глянца или повышения прочности поверхностного слоя.</w:t>
      </w:r>
    </w:p>
    <w:p w14:paraId="584A8A03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3E9D6C3B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Было отмечено, что важной особенностью изученной технологии являлась анизотропия механических свойств готовых изделий. Прочность макета на разрыв вдоль слоев (по осям X и Y) значительно превышала прочность на разрыв между слоями (по оси Z), что учитывалось при позиционировании элементов здания (стен, перекрытий) на рабочем столе принтера.</w:t>
      </w:r>
    </w:p>
    <w:p w14:paraId="384DF6CA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220177AE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Также в ходе анализа технологии рассматривалась структура формируемого материала. Внутреннее заполнение модели (infill) не делалось сплошным для экономии материала и времени; вместо этого использовалась ячеистая структура (сетка, соты), плотность которой варьировалась в зависимости от требований к жесткости конкретного узла макета.</w:t>
      </w:r>
    </w:p>
    <w:p w14:paraId="2D590EF3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7F0FDEFD" w14:textId="4C9F57B8" w:rsid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Таким образом, технология FDM была определена как наиболее рациональный метод для реализации курсового проекта, позволяющий с высокой точностью воспроизвести сложные архитектурные формы здания колледжа при оптимальных временных и материальных затратах.</w:t>
      </w:r>
    </w:p>
    <w:p w14:paraId="18E167B3" w14:textId="77777777" w:rsidR="000B6D9C" w:rsidRDefault="000B6D9C" w:rsidP="000B6D9C">
      <w:pPr>
        <w:jc w:val="both"/>
        <w:rPr>
          <w:bCs/>
          <w:szCs w:val="32"/>
        </w:rPr>
      </w:pPr>
    </w:p>
    <w:p w14:paraId="1A540763" w14:textId="77777777" w:rsidR="000B6D9C" w:rsidRDefault="000B6D9C" w:rsidP="000B6D9C">
      <w:pPr>
        <w:jc w:val="both"/>
        <w:rPr>
          <w:bCs/>
          <w:szCs w:val="32"/>
        </w:rPr>
      </w:pPr>
    </w:p>
    <w:p w14:paraId="24AC0DC6" w14:textId="77777777" w:rsidR="000B6D9C" w:rsidRDefault="000B6D9C" w:rsidP="000B6D9C">
      <w:pPr>
        <w:jc w:val="both"/>
        <w:rPr>
          <w:bCs/>
          <w:szCs w:val="32"/>
        </w:rPr>
      </w:pPr>
    </w:p>
    <w:p w14:paraId="3E054DD9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1.2. Материалы, используемые в технологии</w:t>
      </w:r>
    </w:p>
    <w:p w14:paraId="6C884815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lastRenderedPageBreak/>
        <w:t>Технология FDM (экструзия материала) отличается широчайшим спектром доступных расходных материалов, что позволяет подбирать полимер под конкретные технические, эксплуатационные и декоративные задачи. В качестве сырья используются термопластичные полимеры в форме нитей (филаментов) заданного диаметра (наиболее распространены 1.75 мм и 2.85 мм), намотанных на катушки.</w:t>
      </w:r>
    </w:p>
    <w:p w14:paraId="43424E0E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t>Выбор материала является одним из ключевых этапов технологического процесса. Основные материалы можно разделить на стандартные (бытовые), инженерные (конструкционные) и композитные.</w:t>
      </w:r>
    </w:p>
    <w:p w14:paraId="61B955D0" w14:textId="77777777" w:rsidR="007D331C" w:rsidRPr="00D81D4E" w:rsidRDefault="007D331C" w:rsidP="007D331C">
      <w:pPr>
        <w:ind w:left="360"/>
        <w:jc w:val="both"/>
        <w:rPr>
          <w:bCs/>
          <w:szCs w:val="32"/>
        </w:rPr>
      </w:pPr>
      <w:r w:rsidRPr="00D81D4E">
        <w:rPr>
          <w:bCs/>
          <w:szCs w:val="32"/>
        </w:rPr>
        <w:t>Стандартные (бытовые) материалы</w:t>
      </w:r>
    </w:p>
    <w:p w14:paraId="1E1DE787" w14:textId="77777777" w:rsidR="007D331C" w:rsidRPr="00D81D4E" w:rsidRDefault="007D331C" w:rsidP="00B14A74">
      <w:pPr>
        <w:numPr>
          <w:ilvl w:val="0"/>
          <w:numId w:val="4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PLA (Полилактид)</w:t>
      </w:r>
    </w:p>
    <w:p w14:paraId="7C47ED26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Описание:</w:t>
      </w:r>
      <w:r w:rsidRPr="00D81D4E">
        <w:rPr>
          <w:szCs w:val="32"/>
        </w:rPr>
        <w:t xml:space="preserve"> Самый популярный и простой в использовании материал. Является биоразлагаемым и нетоксичным полимером, производимым из растительного сырья (например, кукурузного крахмала или сахарного тростника).</w:t>
      </w:r>
    </w:p>
    <w:p w14:paraId="6E61B31A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Свойства:</w:t>
      </w:r>
      <w:r w:rsidRPr="00D81D4E">
        <w:rPr>
          <w:szCs w:val="32"/>
        </w:rPr>
        <w:t xml:space="preserve"> Обладает высокой жесткостью, но относительно хрупкий. Дает очень низкую усадку при охлаждении, что позволяет печатать модели с высокой геометрической точностью без деформаций (коробления). Термостойкость низкая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деформация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начинается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уже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60-65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>C.</w:t>
      </w:r>
    </w:p>
    <w:p w14:paraId="3520E6A8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Особенности печати:</w:t>
      </w:r>
      <w:r w:rsidRPr="00D81D4E">
        <w:rPr>
          <w:szCs w:val="32"/>
        </w:rPr>
        <w:t xml:space="preserve"> Не требует обязательного подогрева рабочего стола (хотя он рекомендуется, 50-60 °C) и наличия закрытого корпуса. Печатается при относительно низких температурах экструдера (190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220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C).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печати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издает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легкий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сладковатый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запах</w:t>
      </w:r>
      <w:r w:rsidRPr="00D81D4E">
        <w:rPr>
          <w:szCs w:val="32"/>
        </w:rPr>
        <w:t>.</w:t>
      </w:r>
    </w:p>
    <w:p w14:paraId="4A3D7866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Применение:</w:t>
      </w:r>
      <w:r w:rsidRPr="00D81D4E">
        <w:rPr>
          <w:szCs w:val="32"/>
        </w:rPr>
        <w:t xml:space="preserve"> Идеален для создания макетов (включая архитектурные), декоративных объектов, прототипов для проверки эргономики и нефункциональных деталей.</w:t>
      </w:r>
    </w:p>
    <w:p w14:paraId="3340B1D4" w14:textId="77777777" w:rsidR="007D331C" w:rsidRPr="00D81D4E" w:rsidRDefault="007D331C" w:rsidP="00B14A74">
      <w:pPr>
        <w:numPr>
          <w:ilvl w:val="0"/>
          <w:numId w:val="4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ABS (Акрилонитрилбутадиенстирол)</w:t>
      </w:r>
    </w:p>
    <w:p w14:paraId="53F2E483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Описание:</w:t>
      </w:r>
      <w:r w:rsidRPr="00D81D4E">
        <w:rPr>
          <w:szCs w:val="32"/>
        </w:rPr>
        <w:t xml:space="preserve"> Промышленный термопласт, известный своей высокой ударопрочностью (из него делают, например, кубики LEGO и детали салонов автомобилей).</w:t>
      </w:r>
    </w:p>
    <w:p w14:paraId="28354EE8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Свойства:</w:t>
      </w:r>
      <w:r w:rsidRPr="00D81D4E">
        <w:rPr>
          <w:szCs w:val="32"/>
        </w:rPr>
        <w:t xml:space="preserve"> Значительно превосходит PLA по прочности, износостойкости и термостойкости (выдерживает до 100 °C). Однако подвержен сильной термической усадке, что усложняет процесс печати.</w:t>
      </w:r>
    </w:p>
    <w:p w14:paraId="2020E18A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Особенности печати:</w:t>
      </w:r>
      <w:r w:rsidRPr="00D81D4E">
        <w:rPr>
          <w:szCs w:val="32"/>
        </w:rPr>
        <w:t xml:space="preserve"> Требует обязательного наличия подогреваемого стола (90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110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C) </w:t>
      </w:r>
      <w:r w:rsidRPr="00D81D4E">
        <w:rPr>
          <w:rFonts w:cs="GOST type A"/>
          <w:szCs w:val="32"/>
        </w:rPr>
        <w:t>для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обеспечения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адгезии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закрытого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корпуса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принтера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Закрытая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камера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предотвращает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резкие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перепады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температур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которые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приводят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короблению</w:t>
      </w:r>
      <w:r w:rsidRPr="00D81D4E">
        <w:rPr>
          <w:szCs w:val="32"/>
        </w:rPr>
        <w:t xml:space="preserve"> (delamination)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lastRenderedPageBreak/>
        <w:t>растрескиванию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модели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плавлении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выделяет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характерный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запах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стиро</w:t>
      </w:r>
      <w:r w:rsidRPr="00D81D4E">
        <w:rPr>
          <w:szCs w:val="32"/>
        </w:rPr>
        <w:t>ла, поэтому печать требует хорошей вентиляции.</w:t>
      </w:r>
    </w:p>
    <w:p w14:paraId="28793B02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Применение:</w:t>
      </w:r>
      <w:r w:rsidRPr="00D81D4E">
        <w:rPr>
          <w:szCs w:val="32"/>
        </w:rPr>
        <w:t xml:space="preserve"> Функциональные прототипы, корпуса приборов, детали механизмов, подверженные нагрузкам и нагреву. Легко поддается постобработке (шлифовка, покраска, химическое сглаживание парами ацетона).</w:t>
      </w:r>
    </w:p>
    <w:p w14:paraId="4DD98754" w14:textId="77777777" w:rsidR="007D331C" w:rsidRPr="00D81D4E" w:rsidRDefault="007D331C" w:rsidP="00B14A74">
      <w:pPr>
        <w:numPr>
          <w:ilvl w:val="0"/>
          <w:numId w:val="4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PETG (Полиэтилентерефталат-гликоль)</w:t>
      </w:r>
    </w:p>
    <w:p w14:paraId="2D2985EC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Описание:</w:t>
      </w:r>
      <w:r w:rsidRPr="00D81D4E">
        <w:rPr>
          <w:szCs w:val="32"/>
        </w:rPr>
        <w:t xml:space="preserve"> Модифицированная версия PET (из которого делают пластиковые бутылки). Является «золотой серединой» между PLA и ABS.</w:t>
      </w:r>
    </w:p>
    <w:p w14:paraId="2D03717F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Свойства:</w:t>
      </w:r>
      <w:r w:rsidRPr="00D81D4E">
        <w:rPr>
          <w:szCs w:val="32"/>
        </w:rPr>
        <w:t xml:space="preserve"> Сочетает простоту печати, близкую к PLA (низкая усадка), с прочностью и термостойкостью, близкой к ABS. Обладает высокой химической стойкостью и в натуральном виде допускается к контакту с пищевыми продуктами.</w:t>
      </w:r>
    </w:p>
    <w:p w14:paraId="7825E8E7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Особенности печати:</w:t>
      </w:r>
      <w:r w:rsidRPr="00D81D4E">
        <w:rPr>
          <w:szCs w:val="32"/>
        </w:rPr>
        <w:t xml:space="preserve"> Требует подогреваемого стола (70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80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C). </w:t>
      </w:r>
      <w:r w:rsidRPr="00D81D4E">
        <w:rPr>
          <w:rFonts w:cs="GOST type A"/>
          <w:szCs w:val="32"/>
        </w:rPr>
        <w:t>Печатается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температурах</w:t>
      </w:r>
      <w:r w:rsidRPr="00D81D4E">
        <w:rPr>
          <w:szCs w:val="32"/>
        </w:rPr>
        <w:t xml:space="preserve"> 220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250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C. </w:t>
      </w:r>
      <w:r w:rsidRPr="00D81D4E">
        <w:rPr>
          <w:rFonts w:cs="GOST type A"/>
          <w:szCs w:val="32"/>
        </w:rPr>
        <w:t>Склонен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образованию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«паутины»</w:t>
      </w:r>
      <w:r w:rsidRPr="00D81D4E">
        <w:rPr>
          <w:szCs w:val="32"/>
        </w:rPr>
        <w:t xml:space="preserve"> (stringing), что требует точной настройки параметров ретракта в слайсере.</w:t>
      </w:r>
    </w:p>
    <w:p w14:paraId="6164E8F7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Применение:</w:t>
      </w:r>
      <w:r w:rsidRPr="00D81D4E">
        <w:rPr>
          <w:szCs w:val="32"/>
        </w:rPr>
        <w:t xml:space="preserve"> Функциональные детали, механические компоненты, тара, защитные экраны, прототипы, требующие прочности и прозрачности.</w:t>
      </w:r>
    </w:p>
    <w:p w14:paraId="774A4017" w14:textId="77777777" w:rsidR="007D331C" w:rsidRPr="00D81D4E" w:rsidRDefault="007D331C" w:rsidP="007D331C">
      <w:pPr>
        <w:ind w:left="360"/>
        <w:jc w:val="both"/>
        <w:rPr>
          <w:bCs/>
          <w:szCs w:val="32"/>
        </w:rPr>
      </w:pPr>
      <w:r w:rsidRPr="00D81D4E">
        <w:rPr>
          <w:bCs/>
          <w:szCs w:val="32"/>
        </w:rPr>
        <w:t>Инженерные и композитные материалы</w:t>
      </w:r>
    </w:p>
    <w:p w14:paraId="7689B5ED" w14:textId="77777777" w:rsidR="007D331C" w:rsidRPr="00D81D4E" w:rsidRDefault="007D331C" w:rsidP="00B14A74">
      <w:pPr>
        <w:numPr>
          <w:ilvl w:val="0"/>
          <w:numId w:val="5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Гибкие материалы (TPU, TPE)</w:t>
      </w:r>
    </w:p>
    <w:p w14:paraId="1C1543CE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 xml:space="preserve">Термопластичные эластомеры (TPE) и полиуретаны (TPU)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это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резиноподобные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материалы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Они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используются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для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создания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гибких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износостойких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амортизирующих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изделий</w:t>
      </w:r>
      <w:r w:rsidRPr="00D81D4E">
        <w:rPr>
          <w:szCs w:val="32"/>
        </w:rPr>
        <w:t xml:space="preserve">: </w:t>
      </w:r>
      <w:r w:rsidRPr="00D81D4E">
        <w:rPr>
          <w:rFonts w:cs="GOST type A"/>
          <w:szCs w:val="32"/>
        </w:rPr>
        <w:t>уплотнителей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чехлов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подошв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виброгасителей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Печать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ими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сложнее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требует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специальн</w:t>
      </w:r>
      <w:r w:rsidRPr="00D81D4E">
        <w:rPr>
          <w:szCs w:val="32"/>
        </w:rPr>
        <w:t xml:space="preserve">ых настроек принтера (часто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экструдера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прямой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подачей</w:t>
      </w:r>
      <w:r w:rsidRPr="00D81D4E">
        <w:rPr>
          <w:szCs w:val="32"/>
        </w:rPr>
        <w:t>).</w:t>
      </w:r>
    </w:p>
    <w:p w14:paraId="76D6EF4E" w14:textId="77777777" w:rsidR="007D331C" w:rsidRPr="00D81D4E" w:rsidRDefault="007D331C" w:rsidP="00B14A74">
      <w:pPr>
        <w:numPr>
          <w:ilvl w:val="0"/>
          <w:numId w:val="5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Композитные материалы</w:t>
      </w:r>
    </w:p>
    <w:p w14:paraId="2EA76964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>Это стандартные полимеры (PLA, ABS, Nylon) с добавлением армирующих наполнителей.</w:t>
      </w:r>
    </w:p>
    <w:p w14:paraId="6782E416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Углеродное волокно (Carbon Fiber, CF):</w:t>
      </w:r>
      <w:r w:rsidRPr="00D81D4E">
        <w:rPr>
          <w:szCs w:val="32"/>
        </w:rPr>
        <w:t xml:space="preserve"> Резко повышает жесткость, прочность и термостойкость базового пластика. Применяется для создания легких и прочных конструкционных деталей.</w:t>
      </w:r>
    </w:p>
    <w:p w14:paraId="23751A21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Стекловолокно (Glass Fiber, GF):</w:t>
      </w:r>
      <w:r w:rsidRPr="00D81D4E">
        <w:rPr>
          <w:szCs w:val="32"/>
        </w:rPr>
        <w:t xml:space="preserve"> Также увеличивает прочность и ударостойкость.</w:t>
      </w:r>
    </w:p>
    <w:p w14:paraId="5E781A4F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Древесные/Металлические наполнители:</w:t>
      </w:r>
      <w:r w:rsidRPr="00D81D4E">
        <w:rPr>
          <w:szCs w:val="32"/>
        </w:rPr>
        <w:t xml:space="preserve"> Филаменты с добавлением древесной пыли (Wood-fill) или металлического порошка (Bronze-fill, Copper-fill). Используются в основном для декоративных целей, придавая изделию вид дерева или металла.</w:t>
      </w:r>
    </w:p>
    <w:p w14:paraId="40963CFD" w14:textId="77777777" w:rsidR="007D331C" w:rsidRPr="00D81D4E" w:rsidRDefault="007D331C" w:rsidP="007D331C">
      <w:pPr>
        <w:ind w:left="360"/>
        <w:jc w:val="both"/>
        <w:rPr>
          <w:bCs/>
          <w:szCs w:val="32"/>
        </w:rPr>
      </w:pPr>
      <w:r w:rsidRPr="00D81D4E">
        <w:rPr>
          <w:bCs/>
          <w:szCs w:val="32"/>
        </w:rPr>
        <w:t>Отечественные производители материалов</w:t>
      </w:r>
    </w:p>
    <w:p w14:paraId="5EAE8C27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lastRenderedPageBreak/>
        <w:t>В рамках развития аддитивных технологий в отечественном производстве сформировался конкурентный рынок российских производителей филаментов. Наличие отечественных поставщиков является важным фактором для стабильной эксплуатации оборудования. К ведущим российским компаниям относятся:</w:t>
      </w:r>
    </w:p>
    <w:p w14:paraId="694390A1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REC (г. Москва):</w:t>
      </w:r>
      <w:r w:rsidRPr="00D81D4E">
        <w:rPr>
          <w:szCs w:val="32"/>
        </w:rPr>
        <w:t xml:space="preserve"> Один из крупнейших производителей, предлагающий широчайший ассортимент материалов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стандартных</w:t>
      </w:r>
      <w:r w:rsidRPr="00D81D4E">
        <w:rPr>
          <w:szCs w:val="32"/>
        </w:rPr>
        <w:t xml:space="preserve"> PLA/ABS </w:t>
      </w:r>
      <w:r w:rsidRPr="00D81D4E">
        <w:rPr>
          <w:rFonts w:cs="GOST type A"/>
          <w:szCs w:val="32"/>
        </w:rPr>
        <w:t>до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инженерных</w:t>
      </w:r>
      <w:r w:rsidRPr="00D81D4E">
        <w:rPr>
          <w:szCs w:val="32"/>
        </w:rPr>
        <w:t xml:space="preserve"> (Nylon, PC)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композитных</w:t>
      </w:r>
      <w:r w:rsidRPr="00D81D4E">
        <w:rPr>
          <w:szCs w:val="32"/>
        </w:rPr>
        <w:t xml:space="preserve"> (REC Carbon, REC Cast </w:t>
      </w:r>
      <w:r w:rsidRPr="00D81D4E">
        <w:rPr>
          <w:rFonts w:cs="GOST type A"/>
          <w:szCs w:val="32"/>
        </w:rPr>
        <w:t>для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выжигаемых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моделей</w:t>
      </w:r>
      <w:r w:rsidRPr="00D81D4E">
        <w:rPr>
          <w:szCs w:val="32"/>
        </w:rPr>
        <w:t>).</w:t>
      </w:r>
    </w:p>
    <w:p w14:paraId="60104FDF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Filamentarno! (г. Томск):</w:t>
      </w:r>
      <w:r w:rsidRPr="00D81D4E">
        <w:rPr>
          <w:szCs w:val="32"/>
        </w:rPr>
        <w:t xml:space="preserve"> Компания, известная высоким качеством и широкой палитрой цветов, а также уникальными разработками, такими как инженерные пластики серий Prototyper и Total.</w:t>
      </w:r>
    </w:p>
    <w:p w14:paraId="6CD5009D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BestFilament (г. Москва):</w:t>
      </w:r>
      <w:r w:rsidRPr="00D81D4E">
        <w:rPr>
          <w:szCs w:val="32"/>
        </w:rPr>
        <w:t xml:space="preserve"> Предлагает качественные и доступные материалы для массового сегмента, включая PLA, ABS, PETG.</w:t>
      </w:r>
    </w:p>
    <w:p w14:paraId="428588BC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PICASO 3D (г. Москва):</w:t>
      </w:r>
      <w:r w:rsidRPr="00D81D4E">
        <w:rPr>
          <w:szCs w:val="32"/>
        </w:rPr>
        <w:t xml:space="preserve"> Производитель 3D-принтеров, который также выпускает собственную линейку сертифицированных филаментов, оптимизированных для их оборудования.</w:t>
      </w:r>
    </w:p>
    <w:p w14:paraId="17DB7E53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t>Наличие сильных отечественных игроков обеспечивает снижение зависимости от импорта, предлагает конкурентные цены и способствует развитию профессиональных сообществ, таких как 3D TODAY, где происходит активный обмен опытом по использованию данных материалов.</w:t>
      </w:r>
    </w:p>
    <w:p w14:paraId="5A89EA73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1.3. Преимущества и недостатки технологии</w:t>
      </w:r>
    </w:p>
    <w:p w14:paraId="77F435BC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Технология послойного наплавления (FDM, или Fused Deposition Modeling) является наиболее распространенной и доступной формой аддитивного производства. Понимание ее сильных и слабых сторон критически важно для эффективной организации технологического процесса создания миниатюрной модели здания колледжа.</w:t>
      </w:r>
    </w:p>
    <w:p w14:paraId="6EBE6614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Преимущества технологии FDM</w:t>
      </w:r>
    </w:p>
    <w:p w14:paraId="195F05FA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Основным и наиболее значимым преимуществом FDM является </w:t>
      </w:r>
      <w:r w:rsidRPr="00D81D4E">
        <w:rPr>
          <w:bCs/>
          <w:szCs w:val="32"/>
        </w:rPr>
        <w:t>низкая себестоимость</w:t>
      </w:r>
      <w:r w:rsidRPr="00D81D4E">
        <w:rPr>
          <w:szCs w:val="32"/>
        </w:rPr>
        <w:t>. Это касается как самого оборудования (доступность настольных 3D-принтеров), так и расходных материалов (филаментов), что делает FDM идеальным выбором для быстрого прототипирования и образовательных целей.</w:t>
      </w:r>
    </w:p>
    <w:p w14:paraId="6D751345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Во-вторых, FDM-принтеры обладают </w:t>
      </w:r>
      <w:r w:rsidRPr="00D81D4E">
        <w:rPr>
          <w:bCs/>
          <w:szCs w:val="32"/>
        </w:rPr>
        <w:t>широким выбором материалов</w:t>
      </w:r>
      <w:r w:rsidRPr="00D81D4E">
        <w:rPr>
          <w:szCs w:val="32"/>
        </w:rPr>
        <w:t xml:space="preserve">. Используя термопластичные филаменты, можно выбирать материал в зависимости от требуемых свойств: </w:t>
      </w:r>
      <w:r w:rsidRPr="00D81D4E">
        <w:rPr>
          <w:bCs/>
          <w:szCs w:val="32"/>
        </w:rPr>
        <w:t>PLA</w:t>
      </w:r>
      <w:r w:rsidRPr="00D81D4E">
        <w:rPr>
          <w:szCs w:val="32"/>
        </w:rPr>
        <w:t xml:space="preserve"> для простоты печати и архитектурного макетирования, </w:t>
      </w:r>
      <w:r w:rsidRPr="00D81D4E">
        <w:rPr>
          <w:bCs/>
          <w:szCs w:val="32"/>
        </w:rPr>
        <w:t>ABS</w:t>
      </w:r>
      <w:r w:rsidRPr="00D81D4E">
        <w:rPr>
          <w:szCs w:val="32"/>
        </w:rPr>
        <w:t xml:space="preserve"> для прочности и термостойкости, </w:t>
      </w:r>
      <w:r w:rsidRPr="00D81D4E">
        <w:rPr>
          <w:bCs/>
          <w:szCs w:val="32"/>
        </w:rPr>
        <w:t>TPU</w:t>
      </w:r>
      <w:r w:rsidRPr="00D81D4E">
        <w:rPr>
          <w:szCs w:val="32"/>
        </w:rPr>
        <w:t xml:space="preserve"> для создания гибких элементов. Эта универсальность позволяет адаптировать производство под конкретные задачи проекта.</w:t>
      </w:r>
    </w:p>
    <w:p w14:paraId="3F713AE6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В-третьих, большинство FDM-принтеров имеют </w:t>
      </w:r>
      <w:r w:rsidRPr="00D81D4E">
        <w:rPr>
          <w:bCs/>
          <w:szCs w:val="32"/>
        </w:rPr>
        <w:t>большую область построения</w:t>
      </w:r>
      <w:r w:rsidRPr="00D81D4E">
        <w:rPr>
          <w:szCs w:val="32"/>
        </w:rPr>
        <w:t xml:space="preserve"> по сравнению с другими настольными технологиями, такими как SLA. Это позволяет печатать относительно </w:t>
      </w:r>
      <w:r w:rsidRPr="00D81D4E">
        <w:rPr>
          <w:bCs/>
          <w:szCs w:val="32"/>
        </w:rPr>
        <w:t>крупногабаритные</w:t>
      </w:r>
      <w:r w:rsidRPr="00D81D4E">
        <w:rPr>
          <w:szCs w:val="32"/>
        </w:rPr>
        <w:t xml:space="preserve"> изделия или множество мелких деталей за один цикл. Для изготовления макета здания это означает возможность минимизировать количество сборочных частей.</w:t>
      </w:r>
    </w:p>
    <w:p w14:paraId="75ED54B4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lastRenderedPageBreak/>
        <w:t xml:space="preserve">Наконец, сам процесс FDM является относительно </w:t>
      </w:r>
      <w:r w:rsidRPr="00D81D4E">
        <w:rPr>
          <w:bCs/>
          <w:szCs w:val="32"/>
        </w:rPr>
        <w:t>простым и безопасным</w:t>
      </w:r>
      <w:r w:rsidRPr="00D81D4E">
        <w:rPr>
          <w:szCs w:val="32"/>
        </w:rPr>
        <w:t xml:space="preserve"> в освоении и эксплуатации. Материалы, такие как PLA, не требуют создания специальных условий (например, вакуума или защитной атмосферы), что упрощает его внедрение в учебных лабораториях.</w:t>
      </w:r>
    </w:p>
    <w:p w14:paraId="2CD784B6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Недостатки и ограничения технологии FDM</w:t>
      </w:r>
    </w:p>
    <w:p w14:paraId="630B15C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Несмотря на многочисленные преимущества, FDM имеет ряд существенных ограничений, влияющих на качество итогового изделия.</w:t>
      </w:r>
    </w:p>
    <w:p w14:paraId="3B4E6C9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Главный недостаток 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 </w:t>
      </w:r>
      <w:r w:rsidRPr="00D81D4E">
        <w:rPr>
          <w:bCs/>
          <w:szCs w:val="32"/>
        </w:rPr>
        <w:t>анизотропия</w:t>
      </w:r>
      <w:r w:rsidRPr="00D81D4E">
        <w:rPr>
          <w:szCs w:val="32"/>
        </w:rPr>
        <w:t xml:space="preserve"> (различия в свойствах по осям). Изделие имеет слоистую структуру, и связь между слоями всегда слабее, чем прочность материала в пределах одного слоя. Это приводит к </w:t>
      </w:r>
      <w:r w:rsidRPr="00D81D4E">
        <w:rPr>
          <w:bCs/>
          <w:szCs w:val="32"/>
        </w:rPr>
        <w:t>низкой прочности на расслоение</w:t>
      </w:r>
      <w:r w:rsidRPr="00D81D4E">
        <w:rPr>
          <w:szCs w:val="32"/>
        </w:rPr>
        <w:t xml:space="preserve"> (перпендикулярно оси Z). При создании модели здания необходимо правильно ориентировать детали, чтобы важные архитектурные элементы не разрушались под воздействием механических нагрузок.</w:t>
      </w:r>
    </w:p>
    <w:p w14:paraId="4AA8069D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Второй недостаток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bCs/>
          <w:szCs w:val="32"/>
        </w:rPr>
        <w:t>низкая точность и детализация</w:t>
      </w:r>
      <w:r w:rsidRPr="00D81D4E">
        <w:rPr>
          <w:szCs w:val="32"/>
        </w:rPr>
        <w:t xml:space="preserve"> по сравнению с фотополимерными технологиями (SLA, DLP). FDM-принтеры ограничены диаметром сопла (обычно 0.4 мм), что не позволяет воспроизводить очень тонкие элементы, такие как мелкая оконная рама или декоративная резьба.</w:t>
      </w:r>
    </w:p>
    <w:p w14:paraId="2B128C4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Третий, и наиболее очевидный, недостаток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bCs/>
          <w:szCs w:val="32"/>
        </w:rPr>
        <w:t>видимость слоев</w:t>
      </w:r>
      <w:r w:rsidRPr="00D81D4E">
        <w:rPr>
          <w:szCs w:val="32"/>
        </w:rPr>
        <w:t xml:space="preserve"> на поверхности готового изделия. Этот «эффект лестницы» требует обязательной и часто трудоемкой </w:t>
      </w:r>
      <w:r w:rsidRPr="00D81D4E">
        <w:rPr>
          <w:bCs/>
          <w:szCs w:val="32"/>
        </w:rPr>
        <w:t>постобработки</w:t>
      </w:r>
      <w:r w:rsidRPr="00D81D4E">
        <w:rPr>
          <w:szCs w:val="32"/>
        </w:rPr>
        <w:t xml:space="preserve"> (шлифовка, грунтовка, покраска) для достижения гладкой и реалистичной поверхности, соответствующей требованиям архитектурного макета.</w:t>
      </w:r>
    </w:p>
    <w:p w14:paraId="019B5D94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Наконец, при печати крупными материалами (например, ABS), возникает риск </w:t>
      </w:r>
      <w:r w:rsidRPr="00D81D4E">
        <w:rPr>
          <w:bCs/>
          <w:szCs w:val="32"/>
        </w:rPr>
        <w:t>деформации (варпинга)</w:t>
      </w:r>
      <w:r w:rsidRPr="00D81D4E">
        <w:rPr>
          <w:szCs w:val="32"/>
        </w:rPr>
        <w:t xml:space="preserve">. Это происходит из-за усадки материала при неравномерном охлаждении, что приводит к отрыву углов детали от стола. Для архитектурного макета, где критически важна точность геометрии и прямые углы, это требует использования принтеров с </w:t>
      </w:r>
      <w:r w:rsidRPr="00D81D4E">
        <w:rPr>
          <w:bCs/>
          <w:szCs w:val="32"/>
        </w:rPr>
        <w:t>закрытой камерой и подогреваемым столом</w:t>
      </w:r>
      <w:r w:rsidRPr="00D81D4E">
        <w:rPr>
          <w:szCs w:val="32"/>
        </w:rPr>
        <w:t xml:space="preserve">. Кроме того, для печати нависающих элементов требуются </w:t>
      </w:r>
      <w:r w:rsidRPr="00D81D4E">
        <w:rPr>
          <w:bCs/>
          <w:szCs w:val="32"/>
        </w:rPr>
        <w:t>опорные структуры</w:t>
      </w:r>
      <w:r w:rsidRPr="00D81D4E">
        <w:rPr>
          <w:szCs w:val="32"/>
        </w:rPr>
        <w:t>, удаление которых оставляет следы и увеличивает время на постобработку.</w:t>
      </w:r>
    </w:p>
    <w:p w14:paraId="4061A09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В целом, для целей курсового проекта FDM является оптимальным выбором, поскольку ее недостатки могут быть минимизированы правильным подбором материала (PLA) и тщательной постобработкой, а преимущества (доступность и скорость) позволяют реализовать проект в условиях ограниченного времени и ресурсов.</w:t>
      </w:r>
    </w:p>
    <w:p w14:paraId="7C5A0EE0" w14:textId="77777777" w:rsidR="007D331C" w:rsidRPr="00D81D4E" w:rsidRDefault="007D331C" w:rsidP="007D331C">
      <w:pPr>
        <w:jc w:val="both"/>
        <w:rPr>
          <w:szCs w:val="32"/>
        </w:rPr>
      </w:pPr>
    </w:p>
    <w:p w14:paraId="25F9AD20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1.4. Примеры продукции (изделий), изготовленных по технологии</w:t>
      </w:r>
    </w:p>
    <w:p w14:paraId="767360F0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Технология FDM, благодаря своей универсальности и доступности, применяется в широком спектре отраслей, охватывая как крупное промышленное производство, так и персональное использование. Возможность быстрого и недорогого изготовления деталей из различных термопластиков позволяет FDM-печати решать разнообразные задачи: от создания визуальных прототипов до производства функциональных конечных деталей.</w:t>
      </w:r>
    </w:p>
    <w:p w14:paraId="435ADFDB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lastRenderedPageBreak/>
        <w:t>Основные области применения FDM</w:t>
      </w:r>
    </w:p>
    <w:p w14:paraId="104ABA64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 Архитектурное макетирование и дизайн</w:t>
      </w:r>
    </w:p>
    <w:p w14:paraId="1DDD3C09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Это наиболее актуальная область применения для данного курсового проекта. FDM-печать позволяет быстро создавать </w:t>
      </w:r>
      <w:r w:rsidRPr="00D81D4E">
        <w:rPr>
          <w:bCs/>
          <w:szCs w:val="32"/>
        </w:rPr>
        <w:t>концептуальные и демонстрационные модели</w:t>
      </w:r>
      <w:r w:rsidRPr="00D81D4E">
        <w:rPr>
          <w:szCs w:val="32"/>
        </w:rPr>
        <w:t xml:space="preserve"> зданий, градостроительных комплексов и интерьеров.</w:t>
      </w:r>
    </w:p>
    <w:p w14:paraId="4B54F777" w14:textId="77777777" w:rsidR="007D331C" w:rsidRPr="00D81D4E" w:rsidRDefault="007D331C" w:rsidP="00B14A74">
      <w:pPr>
        <w:numPr>
          <w:ilvl w:val="0"/>
          <w:numId w:val="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Преимущество:</w:t>
      </w:r>
      <w:r w:rsidRPr="00D81D4E">
        <w:rPr>
          <w:szCs w:val="32"/>
        </w:rPr>
        <w:t xml:space="preserve"> Возможность печатать крупномасштабные макеты (здания, кварталы) по частям и собирать их, а также относительно низкая стоимость расходных материалов.</w:t>
      </w:r>
    </w:p>
    <w:p w14:paraId="15A6740A" w14:textId="77777777" w:rsidR="007D331C" w:rsidRPr="00D81D4E" w:rsidRDefault="007D331C" w:rsidP="00B14A74">
      <w:pPr>
        <w:numPr>
          <w:ilvl w:val="0"/>
          <w:numId w:val="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Примеры:</w:t>
      </w:r>
      <w:r w:rsidRPr="00D81D4E">
        <w:rPr>
          <w:szCs w:val="32"/>
        </w:rPr>
        <w:t xml:space="preserve"> Миниатюрные модели зданий колледжа, жилых комплексов, исторические реконструкции архитектурных памятников, проверка дизайн-концепции фасадов.</w:t>
      </w:r>
    </w:p>
    <w:p w14:paraId="2DBE5503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 Промышленное прототипирование и инжиниринг</w:t>
      </w:r>
    </w:p>
    <w:p w14:paraId="79D02276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FDM идеально подходит для создания </w:t>
      </w:r>
      <w:r w:rsidRPr="00D81D4E">
        <w:rPr>
          <w:bCs/>
          <w:szCs w:val="32"/>
        </w:rPr>
        <w:t>функциональных прототипов</w:t>
      </w:r>
      <w:r w:rsidRPr="00D81D4E">
        <w:rPr>
          <w:szCs w:val="32"/>
        </w:rPr>
        <w:t xml:space="preserve"> на ранних стадиях проектирования. Инженеры используют FDM для:</w:t>
      </w:r>
    </w:p>
    <w:p w14:paraId="40C708EB" w14:textId="77777777" w:rsidR="007D331C" w:rsidRPr="00D81D4E" w:rsidRDefault="007D331C" w:rsidP="00B14A74">
      <w:pPr>
        <w:numPr>
          <w:ilvl w:val="0"/>
          <w:numId w:val="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Проверка формы и собираемости (Fit and Function):</w:t>
      </w:r>
      <w:r w:rsidRPr="00D81D4E">
        <w:rPr>
          <w:szCs w:val="32"/>
        </w:rPr>
        <w:t xml:space="preserve"> Печать деталей для проверки совместимости, эргономики и работы механических узлов до запуска дорогостоящего серийного производства.</w:t>
      </w:r>
    </w:p>
    <w:p w14:paraId="2EAE098C" w14:textId="77777777" w:rsidR="007D331C" w:rsidRPr="00D81D4E" w:rsidRDefault="007D331C" w:rsidP="00B14A74">
      <w:pPr>
        <w:numPr>
          <w:ilvl w:val="0"/>
          <w:numId w:val="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Изготовление оснастки и инструментов:</w:t>
      </w:r>
      <w:r w:rsidRPr="00D81D4E">
        <w:rPr>
          <w:szCs w:val="32"/>
        </w:rPr>
        <w:t xml:space="preserve"> Быстрое создание вспомогательных приспособлений, монтажных шаблонов, кондукторов и зажимных устройств (jigs and fixtures), которые используются непосредственно на сборочных линиях. Это значительно сокращает время на подготовку производства.</w:t>
      </w:r>
    </w:p>
    <w:p w14:paraId="65B10218" w14:textId="77777777" w:rsidR="007D331C" w:rsidRPr="00D81D4E" w:rsidRDefault="007D331C" w:rsidP="00B14A74">
      <w:pPr>
        <w:numPr>
          <w:ilvl w:val="0"/>
          <w:numId w:val="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Корпуса и компоненты:</w:t>
      </w:r>
      <w:r w:rsidRPr="00D81D4E">
        <w:rPr>
          <w:szCs w:val="32"/>
        </w:rPr>
        <w:t xml:space="preserve"> Печать корпусов для электроники, вентиляционных каналов и защитных кожухов, особенно при малых сериях.</w:t>
      </w:r>
    </w:p>
    <w:p w14:paraId="52AA4270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3. Образование и научные исследования</w:t>
      </w:r>
    </w:p>
    <w:p w14:paraId="68C395DB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В учебных заведениях FDM-принтеры являются ключевым инструментом для практической подготовки специалистов и проведения исследований:</w:t>
      </w:r>
    </w:p>
    <w:p w14:paraId="3258E43A" w14:textId="77777777" w:rsidR="007D331C" w:rsidRPr="00D81D4E" w:rsidRDefault="007D331C" w:rsidP="00B14A74">
      <w:pPr>
        <w:numPr>
          <w:ilvl w:val="0"/>
          <w:numId w:val="8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Наглядные пособия:</w:t>
      </w:r>
      <w:r w:rsidRPr="00D81D4E">
        <w:rPr>
          <w:szCs w:val="32"/>
        </w:rPr>
        <w:t xml:space="preserve"> Изготовление сложных геометрических фигур, моделей молекул, разрезов двигателей или механизмов для лучшего усвоения материала.</w:t>
      </w:r>
    </w:p>
    <w:p w14:paraId="17384D9B" w14:textId="77777777" w:rsidR="007D331C" w:rsidRPr="00D81D4E" w:rsidRDefault="007D331C" w:rsidP="00B14A74">
      <w:pPr>
        <w:numPr>
          <w:ilvl w:val="0"/>
          <w:numId w:val="8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Студенческие проекты:</w:t>
      </w:r>
      <w:r w:rsidRPr="00D81D4E">
        <w:rPr>
          <w:szCs w:val="32"/>
        </w:rPr>
        <w:t xml:space="preserve"> Использование 3D-печати в качестве инструмента для реализации проектной деятельности, включая робототехнику и инженерию.</w:t>
      </w:r>
    </w:p>
    <w:p w14:paraId="6605E030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4. Медицина и протезирование</w:t>
      </w:r>
    </w:p>
    <w:p w14:paraId="0A768A1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Хотя для имплантатов часто используются более точные технологии, FDM применяется для:</w:t>
      </w:r>
    </w:p>
    <w:p w14:paraId="009BBF51" w14:textId="77777777" w:rsidR="007D331C" w:rsidRPr="00D81D4E" w:rsidRDefault="007D331C" w:rsidP="00B14A74">
      <w:pPr>
        <w:numPr>
          <w:ilvl w:val="0"/>
          <w:numId w:val="9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lastRenderedPageBreak/>
        <w:t>Ортопедия и протезирование:</w:t>
      </w:r>
      <w:r w:rsidRPr="00D81D4E">
        <w:rPr>
          <w:szCs w:val="32"/>
        </w:rPr>
        <w:t xml:space="preserve"> Создание функциональных, недорогих протезов конечностей (например, механических рук) для обучения или временного использования, а также вспомогательных ортопедических изделий.</w:t>
      </w:r>
    </w:p>
    <w:p w14:paraId="720733AE" w14:textId="77777777" w:rsidR="007D331C" w:rsidRPr="00D81D4E" w:rsidRDefault="007D331C" w:rsidP="00B14A74">
      <w:pPr>
        <w:numPr>
          <w:ilvl w:val="0"/>
          <w:numId w:val="9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Моделирование перед операцией:</w:t>
      </w:r>
      <w:r w:rsidRPr="00D81D4E">
        <w:rPr>
          <w:szCs w:val="32"/>
        </w:rPr>
        <w:t xml:space="preserve"> Печать анатомически точных моделей органов или костей на основе данных КТ или МРТ для планирования сложных хирургических вмешательств.</w:t>
      </w:r>
    </w:p>
    <w:p w14:paraId="19568F54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5. Искусство, хобби и кастомизация</w:t>
      </w:r>
    </w:p>
    <w:p w14:paraId="28C544EF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FDM широко используется в сфере персонального творчества и мелкой кастомизации:</w:t>
      </w:r>
    </w:p>
    <w:p w14:paraId="32F2603D" w14:textId="77777777" w:rsidR="007D331C" w:rsidRPr="00D81D4E" w:rsidRDefault="007D331C" w:rsidP="00B14A74">
      <w:pPr>
        <w:numPr>
          <w:ilvl w:val="0"/>
          <w:numId w:val="10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Фигурки и реплики:</w:t>
      </w:r>
      <w:r w:rsidRPr="00D81D4E">
        <w:rPr>
          <w:szCs w:val="32"/>
        </w:rPr>
        <w:t xml:space="preserve"> Печать моделей для настольных игр, миниатюрных фигурок и реплик.</w:t>
      </w:r>
    </w:p>
    <w:p w14:paraId="1762CEB7" w14:textId="77777777" w:rsidR="007D331C" w:rsidRPr="00D81D4E" w:rsidRDefault="007D331C" w:rsidP="00B14A74">
      <w:pPr>
        <w:numPr>
          <w:ilvl w:val="0"/>
          <w:numId w:val="10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Бытовые предметы:</w:t>
      </w:r>
      <w:r w:rsidRPr="00D81D4E">
        <w:rPr>
          <w:szCs w:val="32"/>
        </w:rPr>
        <w:t xml:space="preserve"> Изготовление уникальных держателей, органайзеров, запасных частей для бытовой техники, которые невозможно найти в продаже.</w:t>
      </w:r>
    </w:p>
    <w:p w14:paraId="44A1120E" w14:textId="77777777" w:rsidR="007D331C" w:rsidRPr="00D81D4E" w:rsidRDefault="007D331C" w:rsidP="00B14A74">
      <w:pPr>
        <w:numPr>
          <w:ilvl w:val="0"/>
          <w:numId w:val="10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Костюмы и реквизит (Cosplay):</w:t>
      </w:r>
      <w:r w:rsidRPr="00D81D4E">
        <w:rPr>
          <w:szCs w:val="32"/>
        </w:rPr>
        <w:t xml:space="preserve"> Создание сложных элементов костюмов и реквизита благодаря возможности FDM печатать крупные, но легкие детали.</w:t>
      </w:r>
    </w:p>
    <w:p w14:paraId="723E792D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 Оборудование, используемое в технологии</w:t>
      </w:r>
      <w:r w:rsidRPr="00D81D4E">
        <w:rPr>
          <w:b/>
          <w:bCs/>
          <w:szCs w:val="32"/>
        </w:rPr>
        <w:t xml:space="preserve"> </w:t>
      </w:r>
      <w:r w:rsidRPr="00D81D4E">
        <w:rPr>
          <w:bCs/>
          <w:szCs w:val="32"/>
        </w:rPr>
        <w:t>FDM</w:t>
      </w:r>
    </w:p>
    <w:p w14:paraId="61BBA83C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Основным оборудованием для реализации технологии FDM является </w:t>
      </w:r>
      <w:r w:rsidRPr="00D81D4E">
        <w:rPr>
          <w:bCs/>
          <w:szCs w:val="32"/>
        </w:rPr>
        <w:t>3D-принтер</w:t>
      </w:r>
      <w:r w:rsidRPr="00D81D4E">
        <w:rPr>
          <w:szCs w:val="32"/>
        </w:rPr>
        <w:t>, который выполняет послойное наплавление материала согласно цифровой модели. Несмотря на разнообразие моделей, все FDM-принтеры имеют общие ключевые конструктивные элементы.</w:t>
      </w:r>
    </w:p>
    <w:p w14:paraId="7731ED6B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1.5.1 Основные конструктивные элементы FDM-принтера</w:t>
      </w:r>
    </w:p>
    <w:p w14:paraId="516E2A17" w14:textId="77777777" w:rsidR="007D331C" w:rsidRPr="00D81D4E" w:rsidRDefault="007D331C" w:rsidP="00B14A74">
      <w:pPr>
        <w:numPr>
          <w:ilvl w:val="0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Рабочая платформа (Стол):</w:t>
      </w:r>
      <w:r w:rsidRPr="00D81D4E">
        <w:rPr>
          <w:szCs w:val="32"/>
        </w:rPr>
        <w:t xml:space="preserve"> Поверхность, на которой строится изделие. Может быть </w:t>
      </w:r>
      <w:r w:rsidRPr="00D81D4E">
        <w:rPr>
          <w:bCs/>
          <w:szCs w:val="32"/>
        </w:rPr>
        <w:t>подогреваемой</w:t>
      </w:r>
      <w:r w:rsidRPr="00D81D4E">
        <w:rPr>
          <w:szCs w:val="32"/>
        </w:rPr>
        <w:t xml:space="preserve"> (для работы с материалами, склонными к усадке, например ABS) или холодной. Обеспечивает адгезию первого слоя. В некоторых кинематических схемах (например, Cartesian Z-Axis) стол перемещается по оси Z, опускаясь на высоту слоя.</w:t>
      </w:r>
    </w:p>
    <w:p w14:paraId="0A5196E4" w14:textId="77777777" w:rsidR="007D331C" w:rsidRPr="00D81D4E" w:rsidRDefault="007D331C" w:rsidP="00B14A74">
      <w:pPr>
        <w:numPr>
          <w:ilvl w:val="0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Экструдер (Печатающая головка):</w:t>
      </w:r>
      <w:r w:rsidRPr="00D81D4E">
        <w:rPr>
          <w:szCs w:val="32"/>
        </w:rPr>
        <w:t xml:space="preserve"> Механизм, отвечающий за подачу, плавление и дозированное выдавливание материала. Состоит из двух основных частей:</w:t>
      </w:r>
    </w:p>
    <w:p w14:paraId="771656D5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Холодный конец (Feeder):</w:t>
      </w:r>
      <w:r w:rsidRPr="00D81D4E">
        <w:rPr>
          <w:szCs w:val="32"/>
        </w:rPr>
        <w:t xml:space="preserve"> Подающий механизм, проталкивающий филамент.</w:t>
      </w:r>
    </w:p>
    <w:p w14:paraId="2F0E1773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Горячий конец (Hotend):</w:t>
      </w:r>
      <w:r w:rsidRPr="00D81D4E">
        <w:rPr>
          <w:szCs w:val="32"/>
        </w:rPr>
        <w:t xml:space="preserve"> Нагревательный блок с </w:t>
      </w:r>
      <w:r w:rsidRPr="00D81D4E">
        <w:rPr>
          <w:bCs/>
          <w:szCs w:val="32"/>
        </w:rPr>
        <w:t>соплом (Nozzle)</w:t>
      </w:r>
      <w:r w:rsidRPr="00D81D4E">
        <w:rPr>
          <w:szCs w:val="32"/>
        </w:rPr>
        <w:t>. Сопло, как правило, имеет диаметр 0.4 мм, который определяет минимальную ширину стенки и влияет на детализацию.</w:t>
      </w:r>
    </w:p>
    <w:p w14:paraId="4AA66A2C" w14:textId="77777777" w:rsidR="007D331C" w:rsidRPr="00D81D4E" w:rsidRDefault="007D331C" w:rsidP="00B14A74">
      <w:pPr>
        <w:numPr>
          <w:ilvl w:val="0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lastRenderedPageBreak/>
        <w:t>Система кинематики:</w:t>
      </w:r>
      <w:r w:rsidRPr="00D81D4E">
        <w:rPr>
          <w:szCs w:val="32"/>
        </w:rPr>
        <w:t xml:space="preserve"> Механизм, обеспечивающий точное перемещение экструдера и/или стола по осям X, Y и Z. Различают три основных типа:</w:t>
      </w:r>
    </w:p>
    <w:p w14:paraId="6D43FA31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Cartesian (Декартова):</w:t>
      </w:r>
      <w:r w:rsidRPr="00D81D4E">
        <w:rPr>
          <w:szCs w:val="32"/>
        </w:rPr>
        <w:t xml:space="preserve"> Наиболее распространенный тип (например, Prusa i3). Движения по осям X, Y и Z независимы.</w:t>
      </w:r>
    </w:p>
    <w:p w14:paraId="63E20C54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Core-XY:</w:t>
      </w:r>
      <w:r w:rsidRPr="00D81D4E">
        <w:rPr>
          <w:szCs w:val="32"/>
        </w:rPr>
        <w:t xml:space="preserve"> Обеспечивает высокую скорость и точность. Движение печатающей головки по X и Y осям осуществляется синхронно двумя моторами.</w:t>
      </w:r>
    </w:p>
    <w:p w14:paraId="71FFED52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Delta:</w:t>
      </w:r>
      <w:r w:rsidRPr="00D81D4E">
        <w:rPr>
          <w:szCs w:val="32"/>
        </w:rPr>
        <w:t xml:space="preserve"> Использует три синхронизированных рычага для перемещения легкой печатающей головки, что дает очень высокую скорость печати.</w:t>
      </w:r>
    </w:p>
    <w:p w14:paraId="024057D5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1.5.2 Ключевые характеристики и выбор оборудования</w:t>
      </w:r>
    </w:p>
    <w:p w14:paraId="79762F5D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Выбор FDM-принтера для изготовления архитектурного макета здания колледжа должен основываться на следующих характеристиках:</w:t>
      </w:r>
    </w:p>
    <w:p w14:paraId="4603EA57" w14:textId="77777777" w:rsidR="007D331C" w:rsidRPr="00D81D4E" w:rsidRDefault="007D331C" w:rsidP="00B14A74">
      <w:pPr>
        <w:numPr>
          <w:ilvl w:val="0"/>
          <w:numId w:val="13"/>
        </w:numPr>
        <w:spacing w:after="160" w:line="259" w:lineRule="auto"/>
        <w:jc w:val="both"/>
        <w:rPr>
          <w:bCs/>
          <w:szCs w:val="32"/>
        </w:rPr>
      </w:pPr>
      <w:r w:rsidRPr="00D81D4E">
        <w:rPr>
          <w:bCs/>
          <w:szCs w:val="32"/>
        </w:rPr>
        <w:t>Размер печатной зоны. Этот параметр определяет максимальные габариты изделия. Поскольку здание колледжа является крупным объектом, желательно иметь принтер с областью построения не менее 200x200x200 мм, чтобы минимизировать количество частей, на которые придется делить модель.</w:t>
      </w:r>
    </w:p>
    <w:p w14:paraId="1F41D736" w14:textId="77777777" w:rsidR="007D331C" w:rsidRPr="00D81D4E" w:rsidRDefault="007D331C" w:rsidP="00B14A74">
      <w:pPr>
        <w:numPr>
          <w:ilvl w:val="0"/>
          <w:numId w:val="13"/>
        </w:numPr>
        <w:spacing w:after="160" w:line="259" w:lineRule="auto"/>
        <w:jc w:val="both"/>
        <w:rPr>
          <w:bCs/>
          <w:szCs w:val="32"/>
        </w:rPr>
      </w:pPr>
      <w:r w:rsidRPr="00D81D4E">
        <w:rPr>
          <w:bCs/>
          <w:szCs w:val="32"/>
        </w:rPr>
        <w:t>Диаметр сопла. Для достижения хорошей детализации фасада (окна, карнизы) рекомендуется использовать стандартное сопло 0.4 мм, а для особенно мелких архитектурных элементов можно использовать сопло 0.3 мм или 0.25 мм.</w:t>
      </w:r>
    </w:p>
    <w:p w14:paraId="3BE9F0A9" w14:textId="77777777" w:rsidR="007D331C" w:rsidRPr="00D81D4E" w:rsidRDefault="007D331C" w:rsidP="00B14A74">
      <w:pPr>
        <w:numPr>
          <w:ilvl w:val="0"/>
          <w:numId w:val="13"/>
        </w:numPr>
        <w:spacing w:after="160" w:line="259" w:lineRule="auto"/>
        <w:jc w:val="both"/>
        <w:rPr>
          <w:bCs/>
          <w:szCs w:val="32"/>
        </w:rPr>
      </w:pPr>
      <w:r w:rsidRPr="00D81D4E">
        <w:rPr>
          <w:bCs/>
          <w:szCs w:val="32"/>
        </w:rPr>
        <w:t>Наличие закрытой камеры. Для печати крупногабаритных деталей из термочувствительных материалов (например, ABS), которые могут быть использованы для повышения прочности макета, желательна закрытая камера. Она стабилизирует температуру окружающей среды и снижает риск температурных деформаций.</w:t>
      </w:r>
    </w:p>
    <w:p w14:paraId="18C24629" w14:textId="77777777" w:rsidR="007D331C" w:rsidRPr="00D81D4E" w:rsidRDefault="007D331C" w:rsidP="007D331C">
      <w:pPr>
        <w:jc w:val="both"/>
        <w:rPr>
          <w:bCs/>
          <w:szCs w:val="32"/>
        </w:rPr>
      </w:pPr>
    </w:p>
    <w:p w14:paraId="700A404C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1.5.3 Программное обеспечение (Слайсер)</w:t>
      </w:r>
    </w:p>
    <w:p w14:paraId="5451A6A8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Неотъемлемой частью технологического процесса является программное обеспечение, называемое </w:t>
      </w:r>
      <w:r w:rsidRPr="00D81D4E">
        <w:rPr>
          <w:bCs/>
          <w:szCs w:val="32"/>
        </w:rPr>
        <w:t>слайсером (Slicer)</w:t>
      </w:r>
      <w:r w:rsidRPr="00D81D4E">
        <w:rPr>
          <w:szCs w:val="32"/>
        </w:rPr>
        <w:t>.</w:t>
      </w:r>
    </w:p>
    <w:p w14:paraId="5B736F65" w14:textId="77777777" w:rsidR="007D331C" w:rsidRPr="00D81D4E" w:rsidRDefault="007D331C" w:rsidP="00B14A74">
      <w:pPr>
        <w:numPr>
          <w:ilvl w:val="0"/>
          <w:numId w:val="1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Функция:</w:t>
      </w:r>
      <w:r w:rsidRPr="00D81D4E">
        <w:rPr>
          <w:szCs w:val="32"/>
        </w:rPr>
        <w:t xml:space="preserve"> Слайсер принимает цифровую 3D-модель (обычно в формате STL) и «нарезает» ее на горизонтальные слои, генерируя </w:t>
      </w:r>
      <w:r w:rsidRPr="00D81D4E">
        <w:rPr>
          <w:bCs/>
          <w:szCs w:val="32"/>
        </w:rPr>
        <w:t>G-код</w:t>
      </w:r>
      <w:r w:rsidRPr="00D81D4E">
        <w:rPr>
          <w:szCs w:val="32"/>
        </w:rPr>
        <w:t xml:space="preserve">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последовательность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команд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понятных</w:t>
      </w:r>
      <w:r w:rsidRPr="00D81D4E">
        <w:rPr>
          <w:szCs w:val="32"/>
        </w:rPr>
        <w:t xml:space="preserve"> 3D-</w:t>
      </w:r>
      <w:r w:rsidRPr="00D81D4E">
        <w:rPr>
          <w:rFonts w:cs="GOST type A"/>
          <w:szCs w:val="32"/>
        </w:rPr>
        <w:t>принтеру</w:t>
      </w:r>
      <w:r w:rsidRPr="00D81D4E">
        <w:rPr>
          <w:szCs w:val="32"/>
        </w:rPr>
        <w:t xml:space="preserve"> (</w:t>
      </w:r>
      <w:r w:rsidRPr="00D81D4E">
        <w:rPr>
          <w:rFonts w:cs="GOST type A"/>
          <w:szCs w:val="32"/>
        </w:rPr>
        <w:t>координат</w:t>
      </w:r>
      <w:r w:rsidRPr="00D81D4E">
        <w:rPr>
          <w:szCs w:val="32"/>
        </w:rPr>
        <w:t>ы X, Y, Z, температура, скорость).</w:t>
      </w:r>
    </w:p>
    <w:p w14:paraId="768552E6" w14:textId="77777777" w:rsidR="007D331C" w:rsidRPr="00D81D4E" w:rsidRDefault="007D331C" w:rsidP="00B14A74">
      <w:pPr>
        <w:numPr>
          <w:ilvl w:val="0"/>
          <w:numId w:val="1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Примеры программ:</w:t>
      </w:r>
      <w:r w:rsidRPr="00D81D4E">
        <w:rPr>
          <w:szCs w:val="32"/>
        </w:rPr>
        <w:t xml:space="preserve"> Cura, Simplify3D, PrusaSlicer.</w:t>
      </w:r>
    </w:p>
    <w:p w14:paraId="73CA4041" w14:textId="77777777" w:rsidR="007D331C" w:rsidRPr="00D81D4E" w:rsidRDefault="007D331C" w:rsidP="00B14A74">
      <w:pPr>
        <w:numPr>
          <w:ilvl w:val="0"/>
          <w:numId w:val="1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lastRenderedPageBreak/>
        <w:t>Роль в проекте:</w:t>
      </w:r>
      <w:r w:rsidRPr="00D81D4E">
        <w:rPr>
          <w:szCs w:val="32"/>
        </w:rPr>
        <w:t xml:space="preserve"> Слайсер используется для задания всех ключевых параметров печати модели здания: толщины слоя, процента заполнения, настройки поддержек, скорости печати и ориентации модели на столе. Правильные настройки в слайсере напрямую влияют на качество, прочность и время изготовления макета.</w:t>
      </w:r>
    </w:p>
    <w:p w14:paraId="311003D0" w14:textId="77777777" w:rsidR="007D331C" w:rsidRPr="00D81D4E" w:rsidRDefault="007D331C" w:rsidP="007D331C">
      <w:pPr>
        <w:jc w:val="both"/>
        <w:rPr>
          <w:szCs w:val="32"/>
        </w:rPr>
      </w:pPr>
    </w:p>
    <w:p w14:paraId="4E6F025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Основным оборудованием для FDM-печати является 3D-принтер, управляемый компьютером или автономным контроллером.</w:t>
      </w:r>
    </w:p>
    <w:p w14:paraId="13B91A19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3D-принтеры:</w:t>
      </w:r>
    </w:p>
    <w:p w14:paraId="3F2AF2CB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Современные FDM-принтеры состоят из нескольких ключевых узлов:</w:t>
      </w:r>
    </w:p>
    <w:p w14:paraId="6DB13B0C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Каркас (Рама):</w:t>
      </w:r>
      <w:r w:rsidRPr="00D81D4E">
        <w:rPr>
          <w:szCs w:val="32"/>
        </w:rPr>
        <w:t xml:space="preserve"> Обеспечивает жесткость конструкции.</w:t>
      </w:r>
    </w:p>
    <w:p w14:paraId="43332B61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Кинематика:</w:t>
      </w:r>
      <w:r w:rsidRPr="00D81D4E">
        <w:rPr>
          <w:szCs w:val="32"/>
        </w:rPr>
        <w:t xml:space="preserve"> Система механических приводов (шаговые двигатели, ремни, винты), обеспечивающая перемещение печатающей головки и стола в трех осях (X, Y, Z). Распространены кинематики: Cartesian (декартова, "дрыгостол"), CoreXY, Delta.</w:t>
      </w:r>
    </w:p>
    <w:p w14:paraId="1D13F0FF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Экструдер:</w:t>
      </w:r>
      <w:r w:rsidRPr="00D81D4E">
        <w:rPr>
          <w:szCs w:val="32"/>
        </w:rPr>
        <w:t xml:space="preserve"> Механизм подачи и плавления филамента. Бывает двух типов:</w:t>
      </w:r>
    </w:p>
    <w:p w14:paraId="2111286D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iCs/>
          <w:szCs w:val="32"/>
        </w:rPr>
        <w:t>Direct (Прямая подача):</w:t>
      </w:r>
      <w:r w:rsidRPr="00D81D4E">
        <w:rPr>
          <w:szCs w:val="32"/>
        </w:rPr>
        <w:t xml:space="preserve"> Механизм подачи и хотэнд объединены в один блок.</w:t>
      </w:r>
    </w:p>
    <w:p w14:paraId="2A48A382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iCs/>
          <w:szCs w:val="32"/>
        </w:rPr>
        <w:t>Bowden (Удаленная подача):</w:t>
      </w:r>
      <w:r w:rsidRPr="00D81D4E">
        <w:rPr>
          <w:szCs w:val="32"/>
        </w:rPr>
        <w:t xml:space="preserve"> Механизм подачи расположен на раме, а филамент подается в хотэнд по длинной тефлоновой трубке.</w:t>
      </w:r>
    </w:p>
    <w:p w14:paraId="3FB577C3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Рабочий стол:</w:t>
      </w:r>
      <w:r w:rsidRPr="00D81D4E">
        <w:rPr>
          <w:szCs w:val="32"/>
        </w:rPr>
        <w:t xml:space="preserve"> Платформа, на которой строится модель. Часто оснащается подогревом для улучшения адгезии (прилипания) первого слоя и борьбы с усадкой.</w:t>
      </w:r>
    </w:p>
    <w:p w14:paraId="2FC03CE5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Электроника:</w:t>
      </w:r>
      <w:r w:rsidRPr="00D81D4E">
        <w:rPr>
          <w:szCs w:val="32"/>
        </w:rPr>
        <w:t xml:space="preserve"> Управляющая плата (микроконтроллер), которая считывает G-код и управляет всеми двигателями и нагревателями.</w:t>
      </w:r>
    </w:p>
    <w:p w14:paraId="7CECFAD9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Программное обеспечение:</w:t>
      </w:r>
    </w:p>
    <w:p w14:paraId="2A6058FC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Рабочий процесс FDM невозможен без двух типов ПО:</w:t>
      </w:r>
    </w:p>
    <w:p w14:paraId="4D4282A7" w14:textId="77777777" w:rsidR="007D331C" w:rsidRPr="00D81D4E" w:rsidRDefault="007D331C" w:rsidP="00B14A74">
      <w:pPr>
        <w:numPr>
          <w:ilvl w:val="0"/>
          <w:numId w:val="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САПР (CAD):</w:t>
      </w:r>
      <w:r w:rsidRPr="00D81D4E">
        <w:rPr>
          <w:szCs w:val="32"/>
        </w:rPr>
        <w:t xml:space="preserve"> Программы для 3D-моделирования (например, КОМПАС-3D, Autodesk Inventor, Fusion 360).</w:t>
      </w:r>
    </w:p>
    <w:p w14:paraId="0B9B28F9" w14:textId="77777777" w:rsidR="007D331C" w:rsidRPr="00D81D4E" w:rsidRDefault="007D331C" w:rsidP="00B14A74">
      <w:pPr>
        <w:numPr>
          <w:ilvl w:val="0"/>
          <w:numId w:val="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Слайсеры:</w:t>
      </w:r>
      <w:r w:rsidRPr="00D81D4E">
        <w:rPr>
          <w:szCs w:val="32"/>
        </w:rPr>
        <w:t xml:space="preserve"> Программы для подготовки управляющего кода (например, Ultimaker Cura, PrusaSlicer, Polygon X).</w:t>
      </w:r>
    </w:p>
    <w:p w14:paraId="5A7F85F0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На российском рынке оборудования широко представлены как зарубежные, так и отечественные производители. Крупными российскими компаниями, производящими FDM-принтеры профессионального и промышленного уровня, являются «Picaso 3D» и «Imprinta».</w:t>
      </w:r>
    </w:p>
    <w:p w14:paraId="69422BD7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1.6. Постобработка при использовании технологии</w:t>
      </w:r>
    </w:p>
    <w:p w14:paraId="2A98C746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Изделия, полученные методом FDM, редко используются сразу «со стола». Как правило, они требуют финишной доводки (постобработки) для улучшения внешнего вида и механических свойств.</w:t>
      </w:r>
    </w:p>
    <w:p w14:paraId="42219F0C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Удаление поддержек:</w:t>
      </w:r>
      <w:r w:rsidRPr="00D81D4E">
        <w:rPr>
          <w:szCs w:val="32"/>
        </w:rPr>
        <w:t xml:space="preserve"> Первый и обязательный этап. Вспомогательные структуры отделяются от модели вручную, с помощью кусачек, ножа или </w:t>
      </w:r>
      <w:r w:rsidRPr="00D81D4E">
        <w:rPr>
          <w:szCs w:val="32"/>
        </w:rPr>
        <w:lastRenderedPageBreak/>
        <w:t>специальных инструментов. Если поддержки были напечатаны из растворимого материала (PVA, HIPS), изделие помещается в ванну с соответствующим растворителем.</w:t>
      </w:r>
    </w:p>
    <w:p w14:paraId="1EDF684D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Механическая обработка:</w:t>
      </w:r>
      <w:r w:rsidRPr="00D81D4E">
        <w:rPr>
          <w:szCs w:val="32"/>
        </w:rPr>
        <w:t xml:space="preserve"> Шлифование (наждачной бумагой) и шпатлевание для сглаживания следов от слоев и дефектов поверхности. Также возможно сверление отверстий и нарезание резьбы.</w:t>
      </w:r>
    </w:p>
    <w:p w14:paraId="7BB11CBF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Химическая обработка (Сглаживание):</w:t>
      </w:r>
    </w:p>
    <w:p w14:paraId="54A8D63A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 xml:space="preserve">Для ABS-пластика используется «ацетоновая баня»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обработка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парами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ацетона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которые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растворяют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верхний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слой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пластика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делая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поверхность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глянцевой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монолитной</w:t>
      </w:r>
      <w:r w:rsidRPr="00D81D4E">
        <w:rPr>
          <w:szCs w:val="32"/>
        </w:rPr>
        <w:t>.</w:t>
      </w:r>
    </w:p>
    <w:p w14:paraId="6C2F5F3C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>Для PLA-пластика могут использоваться дихлорметан или специальные сглаживающие составы, однако это более токсичные и сложные процессы.</w:t>
      </w:r>
    </w:p>
    <w:p w14:paraId="70657DC6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Сборка и склеивание:</w:t>
      </w:r>
      <w:r w:rsidRPr="00D81D4E">
        <w:rPr>
          <w:szCs w:val="32"/>
        </w:rPr>
        <w:t xml:space="preserve"> Крупные модели, напечатанные по частям, склеиваются с помощью суперклея (цианоакрилат), дихлорэтана (для ABS, PETG) или эпоксидной смолы.</w:t>
      </w:r>
    </w:p>
    <w:p w14:paraId="0097143D" w14:textId="77777777" w:rsidR="007D331C" w:rsidRPr="00D81D4E" w:rsidRDefault="007D331C" w:rsidP="00B14A74">
      <w:pPr>
        <w:numPr>
          <w:ilvl w:val="0"/>
          <w:numId w:val="3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Покраска:</w:t>
      </w:r>
      <w:r w:rsidRPr="00D81D4E">
        <w:rPr>
          <w:szCs w:val="32"/>
        </w:rPr>
        <w:t xml:space="preserve"> Для придания изделию декоративного вида его грунтуют и окрашивают, чаще всего используя акриловые краски.</w:t>
      </w:r>
    </w:p>
    <w:p w14:paraId="3EF00CA7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 Технологическая часть: Разработка и создание миниатюрной модели здания колледжа</w:t>
      </w:r>
    </w:p>
    <w:p w14:paraId="1A2227C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Технологическая часть курсового проекта посвящена практическому применению теоретических знаний о технологии FDM для создания конкретного изделия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миниатюрной модели здания колледжа. Эта часть должна детально описывать весь производственный цикл, начиная от сбора исходных данных и заканчивая постобработкой готового макета.</w:t>
      </w:r>
    </w:p>
    <w:p w14:paraId="2B5BE830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2.1 Описание изделия (миниатюрная модель здания колледжа)</w:t>
      </w:r>
    </w:p>
    <w:p w14:paraId="7FE7417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Наименование изделия:</w:t>
      </w:r>
      <w:r w:rsidRPr="00D81D4E">
        <w:rPr>
          <w:szCs w:val="32"/>
        </w:rPr>
        <w:t xml:space="preserve"> Миниатюрная модель здания ГАПОУ «Бугульминский машиностроительный техникум».</w:t>
      </w:r>
    </w:p>
    <w:p w14:paraId="65C67B3E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Назначение:</w:t>
      </w:r>
      <w:r w:rsidRPr="00D81D4E">
        <w:rPr>
          <w:szCs w:val="32"/>
        </w:rPr>
        <w:t xml:space="preserve"> Модель предназначена для демонстрационных и профориентационных целей. Она будет использоваться для визуализации архитектурного облика техникума и как наглядное пособие, демонстрирующее возможности аддитивных технологий в области макетирования.</w:t>
      </w:r>
    </w:p>
    <w:p w14:paraId="0A72E8A5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Описание объекта:</w:t>
      </w:r>
      <w:r w:rsidRPr="00D81D4E">
        <w:rPr>
          <w:szCs w:val="32"/>
        </w:rPr>
        <w:t xml:space="preserve"> Здание техникума представляет собой [Указать этажность, например, трехэтажное] строение с [Указать количество блоков, например, центральным входным блоком, двумя боковыми крыльями]. Ключевые архитектурные особенности включают [Описать характерные элементы: наличие центрального портика с колоннами, специфическую форму крыши, тип оконных проемов]. Общие габаритные размеры здания, принятые для проектирования, составляют приблизительно </w:t>
      </w:r>
      <w:r w:rsidRPr="00D81D4E">
        <w:rPr>
          <w:bCs/>
          <w:szCs w:val="32"/>
        </w:rPr>
        <w:t>60 м в длину, 20 м в ширину и 12 м в высоту</w:t>
      </w:r>
      <w:r w:rsidRPr="00D81D4E">
        <w:rPr>
          <w:szCs w:val="32"/>
        </w:rPr>
        <w:t>.</w:t>
      </w:r>
    </w:p>
    <w:p w14:paraId="7553C3BA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Выбранный масштаб:</w:t>
      </w:r>
      <w:r w:rsidRPr="00D81D4E">
        <w:rPr>
          <w:szCs w:val="32"/>
        </w:rPr>
        <w:t xml:space="preserve"> Для обеспечения баланса между детализацией и удобством печати выбран масштаб </w:t>
      </w:r>
      <w:r w:rsidRPr="00D81D4E">
        <w:rPr>
          <w:bCs/>
          <w:szCs w:val="32"/>
        </w:rPr>
        <w:t>1:100</w:t>
      </w:r>
      <w:r w:rsidRPr="00D81D4E">
        <w:rPr>
          <w:szCs w:val="32"/>
        </w:rPr>
        <w:t>.</w:t>
      </w:r>
    </w:p>
    <w:p w14:paraId="2988A2D8" w14:textId="77777777" w:rsidR="007D331C" w:rsidRPr="00D81D4E" w:rsidRDefault="007D331C" w:rsidP="00B14A74">
      <w:pPr>
        <w:numPr>
          <w:ilvl w:val="0"/>
          <w:numId w:val="14"/>
        </w:numPr>
        <w:spacing w:after="160" w:line="259" w:lineRule="auto"/>
        <w:jc w:val="both"/>
        <w:rPr>
          <w:szCs w:val="32"/>
        </w:rPr>
      </w:pPr>
      <w:r w:rsidRPr="00D81D4E">
        <w:rPr>
          <w:iCs/>
          <w:szCs w:val="32"/>
        </w:rPr>
        <w:t>Расчет габаритов макета (Пример):</w:t>
      </w:r>
    </w:p>
    <w:p w14:paraId="79DBFE13" w14:textId="77777777" w:rsidR="007D331C" w:rsidRPr="00D81D4E" w:rsidRDefault="007D331C" w:rsidP="00B14A74">
      <w:pPr>
        <w:numPr>
          <w:ilvl w:val="1"/>
          <w:numId w:val="14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lastRenderedPageBreak/>
        <w:t>Длина макета: 60 м / 100 = 0.6 м (600 мм).</w:t>
      </w:r>
    </w:p>
    <w:p w14:paraId="07AF154B" w14:textId="77777777" w:rsidR="007D331C" w:rsidRPr="00D81D4E" w:rsidRDefault="007D331C" w:rsidP="00B14A74">
      <w:pPr>
        <w:numPr>
          <w:ilvl w:val="1"/>
          <w:numId w:val="14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>Ширина макета: 20 м / 100 = 0.2 м (200 мм).</w:t>
      </w:r>
    </w:p>
    <w:p w14:paraId="62D0916C" w14:textId="77777777" w:rsidR="007D331C" w:rsidRPr="00D81D4E" w:rsidRDefault="007D331C" w:rsidP="00B14A74">
      <w:pPr>
        <w:numPr>
          <w:ilvl w:val="1"/>
          <w:numId w:val="14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>Высота макета: 12 м / 100 = 0.12 м (120 мм).</w:t>
      </w:r>
    </w:p>
    <w:p w14:paraId="7667B865" w14:textId="77777777" w:rsidR="007D331C" w:rsidRPr="00D81D4E" w:rsidRDefault="007D331C" w:rsidP="00B14A74">
      <w:pPr>
        <w:numPr>
          <w:ilvl w:val="1"/>
          <w:numId w:val="14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 xml:space="preserve">Таким образом, макет имеет размеры </w:t>
      </w:r>
      <w:r w:rsidRPr="00D81D4E">
        <w:rPr>
          <w:bCs/>
          <w:szCs w:val="32"/>
        </w:rPr>
        <w:t>600 х 200 х 120 мм</w:t>
      </w:r>
      <w:r w:rsidRPr="00D81D4E">
        <w:rPr>
          <w:szCs w:val="32"/>
        </w:rPr>
        <w:t>, что требует разделения модели на части для печати на стандартном настольном FDM-принтере (обычно 200х200х200 мм).</w:t>
      </w:r>
    </w:p>
    <w:p w14:paraId="0419E492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Требования к качеству модели:</w:t>
      </w:r>
    </w:p>
    <w:p w14:paraId="70625B7A" w14:textId="77777777" w:rsidR="007D331C" w:rsidRPr="00D81D4E" w:rsidRDefault="007D331C" w:rsidP="00B14A74">
      <w:pPr>
        <w:numPr>
          <w:ilvl w:val="0"/>
          <w:numId w:val="15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>Точное соблюдение пропорций и геометрии в заданном масштабе 1:100.</w:t>
      </w:r>
    </w:p>
    <w:p w14:paraId="085C3822" w14:textId="77777777" w:rsidR="007D331C" w:rsidRPr="00D81D4E" w:rsidRDefault="007D331C" w:rsidP="00B14A74">
      <w:pPr>
        <w:numPr>
          <w:ilvl w:val="0"/>
          <w:numId w:val="15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>Четкое воспроизведение ключевых архитектурных элементов (окна, двери, карнизы) с учетом минимально допустимой толщины стенок для FDM-печати (не менее 1 мм).</w:t>
      </w:r>
    </w:p>
    <w:p w14:paraId="54E2178A" w14:textId="77777777" w:rsidR="007D331C" w:rsidRPr="00D81D4E" w:rsidRDefault="007D331C" w:rsidP="00B14A74">
      <w:pPr>
        <w:numPr>
          <w:ilvl w:val="0"/>
          <w:numId w:val="15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>Обеспечение прочности конструкции для транспортировки и демонстрации.</w:t>
      </w:r>
    </w:p>
    <w:p w14:paraId="00ADE2E7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2.2 Процесс изготовления</w:t>
      </w:r>
    </w:p>
    <w:p w14:paraId="29E65C43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2.2.1 Обмер и создание исходных данных</w:t>
      </w:r>
    </w:p>
    <w:p w14:paraId="056E2D7E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Создание цифровой модели здания требует получения точных исходных данных.</w:t>
      </w:r>
    </w:p>
    <w:p w14:paraId="6ED3EDC2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Выбранный метод сбора данных:</w:t>
      </w:r>
      <w:r w:rsidRPr="00D81D4E">
        <w:rPr>
          <w:szCs w:val="32"/>
        </w:rPr>
        <w:t xml:space="preserve"> Применен комбинированный метод: </w:t>
      </w:r>
      <w:r w:rsidRPr="00D81D4E">
        <w:rPr>
          <w:bCs/>
          <w:szCs w:val="32"/>
        </w:rPr>
        <w:t>визуальный осмотр, ручной обмер</w:t>
      </w:r>
      <w:r w:rsidRPr="00D81D4E">
        <w:rPr>
          <w:szCs w:val="32"/>
        </w:rPr>
        <w:t xml:space="preserve"> с использованием измерительных инструментов (рулетка, лазерный дальномер) и </w:t>
      </w:r>
      <w:r w:rsidRPr="00D81D4E">
        <w:rPr>
          <w:bCs/>
          <w:szCs w:val="32"/>
        </w:rPr>
        <w:t>фотограмметрия</w:t>
      </w:r>
      <w:r w:rsidRPr="00D81D4E">
        <w:rPr>
          <w:szCs w:val="32"/>
        </w:rPr>
        <w:t xml:space="preserve"> (создание облака точек на основе серии фотографий для получения более точных очертаний).</w:t>
      </w:r>
    </w:p>
    <w:p w14:paraId="53552FC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Этапы обмера:</w:t>
      </w:r>
    </w:p>
    <w:p w14:paraId="06162CE0" w14:textId="77777777" w:rsidR="007D331C" w:rsidRPr="00D81D4E" w:rsidRDefault="007D331C" w:rsidP="00B14A74">
      <w:pPr>
        <w:numPr>
          <w:ilvl w:val="0"/>
          <w:numId w:val="1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Общий обмер:</w:t>
      </w:r>
      <w:r w:rsidRPr="00D81D4E">
        <w:rPr>
          <w:szCs w:val="32"/>
        </w:rPr>
        <w:t xml:space="preserve"> Измерены общие габариты здания (длина, ширина, высота до конька/парапета).</w:t>
      </w:r>
    </w:p>
    <w:p w14:paraId="1BC44978" w14:textId="77777777" w:rsidR="007D331C" w:rsidRPr="00D81D4E" w:rsidRDefault="007D331C" w:rsidP="00B14A74">
      <w:pPr>
        <w:numPr>
          <w:ilvl w:val="0"/>
          <w:numId w:val="1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Поэтажный обмер:</w:t>
      </w:r>
      <w:r w:rsidRPr="00D81D4E">
        <w:rPr>
          <w:szCs w:val="32"/>
        </w:rPr>
        <w:t xml:space="preserve"> Измерена высота каждого этажа и цоколя.</w:t>
      </w:r>
    </w:p>
    <w:p w14:paraId="54434DFE" w14:textId="77777777" w:rsidR="007D331C" w:rsidRPr="00D81D4E" w:rsidRDefault="007D331C" w:rsidP="00B14A74">
      <w:pPr>
        <w:numPr>
          <w:ilvl w:val="0"/>
          <w:numId w:val="1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Детализация фасада:</w:t>
      </w:r>
      <w:r w:rsidRPr="00D81D4E">
        <w:rPr>
          <w:szCs w:val="32"/>
        </w:rPr>
        <w:t xml:space="preserve"> Измерены габариты и расположение всех оконных и дверных проемов, а также выступов, карнизов и других архитектурных элементов, имеющих влияние на внешний вид модели.</w:t>
      </w:r>
    </w:p>
    <w:p w14:paraId="3513FB77" w14:textId="77777777" w:rsidR="007D331C" w:rsidRPr="00D81D4E" w:rsidRDefault="007D331C" w:rsidP="00B14A74">
      <w:pPr>
        <w:numPr>
          <w:ilvl w:val="0"/>
          <w:numId w:val="1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Документирование:</w:t>
      </w:r>
      <w:r w:rsidRPr="00D81D4E">
        <w:rPr>
          <w:szCs w:val="32"/>
        </w:rPr>
        <w:t xml:space="preserve"> Все данные зафиксированы в таблице ключевых размеров (Приложение Г) и на схематичных эскизах (Приложение Д).</w:t>
      </w:r>
    </w:p>
    <w:p w14:paraId="5AA2D72D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Полученные исходные данные:</w:t>
      </w:r>
      <w:r w:rsidRPr="00D81D4E">
        <w:rPr>
          <w:szCs w:val="32"/>
        </w:rPr>
        <w:t xml:space="preserve"> Получен набор чертежей-эскизов фасадов и план первого этажа, а также массив цифровых фотографий, которые послужили основой для построения трехмерной модели.</w:t>
      </w:r>
    </w:p>
    <w:p w14:paraId="3425B61C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2.2.2 Моделирование</w:t>
      </w:r>
    </w:p>
    <w:p w14:paraId="25C8251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После сбора данных приступаем к созданию цифровой 3D-модели, пригодной для FDM-печати.</w:t>
      </w:r>
    </w:p>
    <w:p w14:paraId="0A42CF4D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lastRenderedPageBreak/>
        <w:t>Программное обеспечение:</w:t>
      </w:r>
      <w:r w:rsidRPr="00D81D4E">
        <w:rPr>
          <w:szCs w:val="32"/>
        </w:rPr>
        <w:t xml:space="preserve"> Для параметрического моделирования использовалась система </w:t>
      </w:r>
      <w:r w:rsidRPr="00D81D4E">
        <w:rPr>
          <w:bCs/>
          <w:szCs w:val="32"/>
        </w:rPr>
        <w:t>Autodesk Inventor (или другое CAD-программа, например, Fusion 360/Blender)</w:t>
      </w:r>
      <w:r w:rsidRPr="00D81D4E">
        <w:rPr>
          <w:szCs w:val="32"/>
        </w:rPr>
        <w:t>.</w:t>
      </w:r>
    </w:p>
    <w:p w14:paraId="40177372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Последовательность моделирования:</w:t>
      </w:r>
    </w:p>
    <w:p w14:paraId="5EB4B846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Создание базового объема:</w:t>
      </w:r>
      <w:r w:rsidRPr="00D81D4E">
        <w:rPr>
          <w:szCs w:val="32"/>
        </w:rPr>
        <w:t xml:space="preserve"> Построение основного параллелепипеда, соответствующего общим габаритам здания в масштабе 1:1.</w:t>
      </w:r>
    </w:p>
    <w:p w14:paraId="560E49CB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Детализация периметра:</w:t>
      </w:r>
      <w:r w:rsidRPr="00D81D4E">
        <w:rPr>
          <w:szCs w:val="32"/>
        </w:rPr>
        <w:t xml:space="preserve"> Построение стен, цоколя и крыши.</w:t>
      </w:r>
    </w:p>
    <w:p w14:paraId="7D31CDF4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Формирование проемов:</w:t>
      </w:r>
      <w:r w:rsidRPr="00D81D4E">
        <w:rPr>
          <w:szCs w:val="32"/>
        </w:rPr>
        <w:t xml:space="preserve"> Использование операций вытягивания или вычитания для создания оконных и дверных проемов на всех фасадах. При этом учтено требование FDM: толщина всех несущих стенок в модели должна составлять </w:t>
      </w:r>
      <w:r w:rsidRPr="00D81D4E">
        <w:rPr>
          <w:bCs/>
          <w:szCs w:val="32"/>
        </w:rPr>
        <w:t>не менее 1.5 мм</w:t>
      </w:r>
      <w:r w:rsidRPr="00D81D4E">
        <w:rPr>
          <w:szCs w:val="32"/>
        </w:rPr>
        <w:t xml:space="preserve"> для обеспечения прочности при печати и минимизации рисков расслоения.</w:t>
      </w:r>
    </w:p>
    <w:p w14:paraId="7AB70857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Добавление архитектурных деталей:</w:t>
      </w:r>
      <w:r w:rsidRPr="00D81D4E">
        <w:rPr>
          <w:szCs w:val="32"/>
        </w:rPr>
        <w:t xml:space="preserve"> Моделирование колонн, карнизов, перил и других декоративных элементов. </w:t>
      </w:r>
      <w:r w:rsidRPr="00D81D4E">
        <w:rPr>
          <w:bCs/>
          <w:szCs w:val="32"/>
        </w:rPr>
        <w:t>Нависающие элементы</w:t>
      </w:r>
      <w:r w:rsidRPr="00D81D4E">
        <w:rPr>
          <w:szCs w:val="32"/>
        </w:rPr>
        <w:t xml:space="preserve"> (карнизы) были спроектированы с углом наклона, не превышающим 45-50 градусов к вертикали, чтобы уменьшить необходимость в опорных структурах.</w:t>
      </w:r>
    </w:p>
    <w:p w14:paraId="5AC7F7CD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Разделение модели:</w:t>
      </w:r>
      <w:r w:rsidRPr="00D81D4E">
        <w:rPr>
          <w:szCs w:val="32"/>
        </w:rPr>
        <w:t xml:space="preserve"> Из-за габаритов (600 мм) модель была разделена на </w:t>
      </w:r>
      <w:r w:rsidRPr="00D81D4E">
        <w:rPr>
          <w:bCs/>
          <w:szCs w:val="32"/>
        </w:rPr>
        <w:t>три сборочных блока</w:t>
      </w:r>
      <w:r w:rsidRPr="00D81D4E">
        <w:rPr>
          <w:szCs w:val="32"/>
        </w:rPr>
        <w:t xml:space="preserve"> (центральный входной блок и два боковых крыла) с учетом плоских вертикальных плоскостей, которые легко склеивать.</w:t>
      </w:r>
    </w:p>
    <w:p w14:paraId="447A599A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Экспорт:</w:t>
      </w:r>
      <w:r w:rsidRPr="00D81D4E">
        <w:rPr>
          <w:szCs w:val="32"/>
        </w:rPr>
        <w:t xml:space="preserve"> Готовые части модели экспортированы в формат </w:t>
      </w:r>
      <w:r w:rsidRPr="00D81D4E">
        <w:rPr>
          <w:bCs/>
          <w:szCs w:val="32"/>
        </w:rPr>
        <w:t>STL (Stereolithography)</w:t>
      </w:r>
      <w:r w:rsidRPr="00D81D4E">
        <w:rPr>
          <w:szCs w:val="32"/>
        </w:rPr>
        <w:t>, который является стандартным для аддитивного производства.</w:t>
      </w:r>
    </w:p>
    <w:p w14:paraId="24CC3287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8BB26C1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ECA9F6A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E529586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13F24B9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7E70AE63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3DEFC5B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C841A94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2FC92B4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3E94F5A8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73A107F1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03BAA78F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2ABAC7E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A94CB07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93DB605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6F7C958F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982948D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0C1D9658" w14:textId="77777777" w:rsidR="000B6D9C" w:rsidRDefault="000B6D9C" w:rsidP="000B6D9C">
      <w:pPr>
        <w:rPr>
          <w:rFonts w:ascii="Times New Roman" w:hAnsi="Times New Roman"/>
          <w:sz w:val="20"/>
        </w:rPr>
      </w:pPr>
    </w:p>
    <w:p w14:paraId="178D0FF9" w14:textId="77777777" w:rsidR="000B6D9C" w:rsidRPr="00FF452B" w:rsidRDefault="000B6D9C" w:rsidP="00EF1834">
      <w:pPr>
        <w:keepNext/>
        <w:keepLines/>
        <w:spacing w:after="284" w:line="360" w:lineRule="auto"/>
        <w:ind w:right="-1"/>
        <w:jc w:val="center"/>
        <w:outlineLvl w:val="0"/>
        <w:rPr>
          <w:color w:val="000000" w:themeColor="text1"/>
          <w:szCs w:val="32"/>
        </w:rPr>
      </w:pPr>
      <w:r w:rsidRPr="00FF452B">
        <w:rPr>
          <w:color w:val="000000" w:themeColor="text1"/>
          <w:szCs w:val="32"/>
        </w:rPr>
        <w:lastRenderedPageBreak/>
        <w:t>СПИСОК ИСПОЛЬЗОВАННЫХ ИСТОЧНИКОВ И ЛИТЕРАТУРЫ</w:t>
      </w:r>
    </w:p>
    <w:p w14:paraId="241A3063" w14:textId="77777777" w:rsidR="00EF1834" w:rsidRDefault="000B6D9C" w:rsidP="00EF1834">
      <w:pPr>
        <w:pStyle w:val="a9"/>
        <w:numPr>
          <w:ilvl w:val="0"/>
          <w:numId w:val="18"/>
        </w:numPr>
        <w:spacing w:after="4" w:line="360" w:lineRule="auto"/>
        <w:ind w:right="-1"/>
        <w:jc w:val="both"/>
        <w:rPr>
          <w:color w:val="000000" w:themeColor="text1"/>
          <w:szCs w:val="32"/>
        </w:rPr>
      </w:pPr>
      <w:r w:rsidRPr="000B6D9C">
        <w:rPr>
          <w:color w:val="000000" w:themeColor="text1"/>
          <w:szCs w:val="32"/>
        </w:rPr>
        <w:t>https://github.com/PolinaEmbekova/Kursovaya2-4kurs</w:t>
      </w:r>
      <w:r w:rsidRPr="00FF452B">
        <w:rPr>
          <w:color w:val="000000" w:themeColor="text1"/>
          <w:szCs w:val="32"/>
        </w:rPr>
        <w:t xml:space="preserve"> </w:t>
      </w:r>
    </w:p>
    <w:p w14:paraId="4CBC9C1E" w14:textId="1BBF080E" w:rsidR="00EF1834" w:rsidRDefault="000B6D9C" w:rsidP="00EF1834">
      <w:pPr>
        <w:pStyle w:val="a9"/>
        <w:spacing w:after="4" w:line="360" w:lineRule="auto"/>
        <w:ind w:left="644" w:right="-1"/>
        <w:jc w:val="both"/>
        <w:rPr>
          <w:color w:val="000000" w:themeColor="text1"/>
          <w:szCs w:val="32"/>
        </w:rPr>
      </w:pPr>
      <w:r w:rsidRPr="00EF1834">
        <w:rPr>
          <w:color w:val="000000" w:themeColor="text1"/>
          <w:szCs w:val="32"/>
        </w:rPr>
        <w:t xml:space="preserve">Дата обращения: </w:t>
      </w:r>
      <w:r w:rsidR="00646A02" w:rsidRPr="00EF1834">
        <w:rPr>
          <w:color w:val="000000" w:themeColor="text1"/>
          <w:szCs w:val="32"/>
        </w:rPr>
        <w:t>28</w:t>
      </w:r>
      <w:r w:rsidRPr="00EF1834">
        <w:rPr>
          <w:color w:val="000000" w:themeColor="text1"/>
          <w:szCs w:val="32"/>
        </w:rPr>
        <w:t>.10.2025 г.</w:t>
      </w:r>
    </w:p>
    <w:p w14:paraId="0AA4BC82" w14:textId="77777777" w:rsidR="00EF1834" w:rsidRPr="00EF1834" w:rsidRDefault="00EF1834" w:rsidP="00EF1834">
      <w:pPr>
        <w:pStyle w:val="a9"/>
        <w:numPr>
          <w:ilvl w:val="0"/>
          <w:numId w:val="18"/>
        </w:numPr>
        <w:spacing w:after="4" w:line="360" w:lineRule="auto"/>
        <w:ind w:right="-1"/>
        <w:jc w:val="both"/>
        <w:rPr>
          <w:color w:val="000000" w:themeColor="text1"/>
          <w:szCs w:val="32"/>
        </w:rPr>
      </w:pPr>
    </w:p>
    <w:p w14:paraId="13BDDC13" w14:textId="77777777" w:rsidR="000B6D9C" w:rsidRPr="00EF1834" w:rsidRDefault="000B6D9C" w:rsidP="00EF1834">
      <w:pPr>
        <w:ind w:left="360"/>
        <w:rPr>
          <w:szCs w:val="32"/>
        </w:rPr>
      </w:pPr>
    </w:p>
    <w:p w14:paraId="75B07A66" w14:textId="77777777" w:rsidR="000B6D9C" w:rsidRDefault="000B6D9C" w:rsidP="000B6D9C">
      <w:pPr>
        <w:jc w:val="center"/>
        <w:rPr>
          <w:szCs w:val="32"/>
        </w:rPr>
      </w:pPr>
    </w:p>
    <w:p w14:paraId="0E548F6C" w14:textId="77777777" w:rsidR="000B6D9C" w:rsidRDefault="000B6D9C" w:rsidP="000B6D9C">
      <w:pPr>
        <w:jc w:val="center"/>
        <w:rPr>
          <w:szCs w:val="32"/>
        </w:rPr>
      </w:pPr>
    </w:p>
    <w:p w14:paraId="5D0ED928" w14:textId="77777777" w:rsidR="000B6D9C" w:rsidRDefault="000B6D9C" w:rsidP="000B6D9C">
      <w:pPr>
        <w:jc w:val="center"/>
        <w:rPr>
          <w:szCs w:val="32"/>
        </w:rPr>
      </w:pPr>
    </w:p>
    <w:p w14:paraId="1DADB2D8" w14:textId="77777777" w:rsidR="000B6D9C" w:rsidRDefault="000B6D9C" w:rsidP="000B6D9C">
      <w:pPr>
        <w:jc w:val="center"/>
        <w:rPr>
          <w:szCs w:val="32"/>
        </w:rPr>
      </w:pPr>
    </w:p>
    <w:p w14:paraId="2BB2BDBF" w14:textId="77777777" w:rsidR="000B6D9C" w:rsidRDefault="000B6D9C" w:rsidP="000B6D9C">
      <w:pPr>
        <w:jc w:val="center"/>
        <w:rPr>
          <w:szCs w:val="32"/>
        </w:rPr>
      </w:pPr>
    </w:p>
    <w:p w14:paraId="0326017C" w14:textId="77777777" w:rsidR="000B6D9C" w:rsidRDefault="000B6D9C" w:rsidP="000B6D9C">
      <w:pPr>
        <w:jc w:val="center"/>
        <w:rPr>
          <w:szCs w:val="32"/>
        </w:rPr>
      </w:pPr>
    </w:p>
    <w:p w14:paraId="6413B541" w14:textId="77777777" w:rsidR="000B6D9C" w:rsidRDefault="000B6D9C" w:rsidP="000B6D9C">
      <w:pPr>
        <w:jc w:val="center"/>
        <w:rPr>
          <w:szCs w:val="32"/>
        </w:rPr>
      </w:pPr>
    </w:p>
    <w:p w14:paraId="631D7C32" w14:textId="77777777" w:rsidR="000B6D9C" w:rsidRDefault="000B6D9C" w:rsidP="000B6D9C">
      <w:pPr>
        <w:jc w:val="center"/>
        <w:rPr>
          <w:szCs w:val="32"/>
        </w:rPr>
      </w:pPr>
    </w:p>
    <w:p w14:paraId="7D326520" w14:textId="77777777" w:rsidR="000B6D9C" w:rsidRDefault="000B6D9C" w:rsidP="000B6D9C">
      <w:pPr>
        <w:jc w:val="center"/>
        <w:rPr>
          <w:szCs w:val="32"/>
        </w:rPr>
      </w:pPr>
    </w:p>
    <w:p w14:paraId="115E6A19" w14:textId="77777777" w:rsidR="000B6D9C" w:rsidRDefault="000B6D9C" w:rsidP="000B6D9C">
      <w:pPr>
        <w:jc w:val="center"/>
        <w:rPr>
          <w:szCs w:val="32"/>
        </w:rPr>
      </w:pPr>
    </w:p>
    <w:p w14:paraId="6E190317" w14:textId="77777777" w:rsidR="000B6D9C" w:rsidRDefault="000B6D9C" w:rsidP="000B6D9C">
      <w:pPr>
        <w:jc w:val="center"/>
        <w:rPr>
          <w:szCs w:val="32"/>
        </w:rPr>
      </w:pPr>
    </w:p>
    <w:p w14:paraId="50988A88" w14:textId="77777777" w:rsidR="000B6D9C" w:rsidRDefault="000B6D9C" w:rsidP="000B6D9C">
      <w:pPr>
        <w:jc w:val="center"/>
        <w:rPr>
          <w:szCs w:val="32"/>
        </w:rPr>
      </w:pPr>
    </w:p>
    <w:p w14:paraId="070762F2" w14:textId="77777777" w:rsidR="000B6D9C" w:rsidRDefault="000B6D9C" w:rsidP="000B6D9C">
      <w:pPr>
        <w:jc w:val="center"/>
        <w:rPr>
          <w:szCs w:val="32"/>
        </w:rPr>
      </w:pPr>
    </w:p>
    <w:p w14:paraId="416B81BB" w14:textId="77777777" w:rsidR="000B6D9C" w:rsidRDefault="000B6D9C" w:rsidP="000B6D9C">
      <w:pPr>
        <w:jc w:val="center"/>
        <w:rPr>
          <w:szCs w:val="32"/>
        </w:rPr>
      </w:pPr>
    </w:p>
    <w:p w14:paraId="545CB607" w14:textId="77777777" w:rsidR="000B6D9C" w:rsidRDefault="000B6D9C" w:rsidP="000B6D9C">
      <w:pPr>
        <w:jc w:val="center"/>
        <w:rPr>
          <w:szCs w:val="32"/>
        </w:rPr>
      </w:pPr>
    </w:p>
    <w:p w14:paraId="03C0153F" w14:textId="77777777" w:rsidR="000B6D9C" w:rsidRDefault="000B6D9C" w:rsidP="000B6D9C">
      <w:pPr>
        <w:jc w:val="center"/>
        <w:rPr>
          <w:szCs w:val="32"/>
        </w:rPr>
      </w:pPr>
    </w:p>
    <w:p w14:paraId="7AFBB82C" w14:textId="77777777" w:rsidR="000B6D9C" w:rsidRDefault="000B6D9C" w:rsidP="000B6D9C">
      <w:pPr>
        <w:jc w:val="center"/>
        <w:rPr>
          <w:szCs w:val="32"/>
        </w:rPr>
      </w:pPr>
    </w:p>
    <w:p w14:paraId="25D56938" w14:textId="77777777" w:rsidR="000B6D9C" w:rsidRDefault="000B6D9C" w:rsidP="000B6D9C">
      <w:pPr>
        <w:jc w:val="center"/>
        <w:rPr>
          <w:szCs w:val="32"/>
        </w:rPr>
      </w:pPr>
    </w:p>
    <w:p w14:paraId="07325F4A" w14:textId="77777777" w:rsidR="000B6D9C" w:rsidRDefault="000B6D9C" w:rsidP="000B6D9C">
      <w:pPr>
        <w:jc w:val="center"/>
        <w:rPr>
          <w:szCs w:val="32"/>
        </w:rPr>
      </w:pPr>
    </w:p>
    <w:p w14:paraId="327E5A79" w14:textId="77777777" w:rsidR="000B6D9C" w:rsidRDefault="000B6D9C" w:rsidP="000B6D9C">
      <w:pPr>
        <w:jc w:val="center"/>
        <w:rPr>
          <w:szCs w:val="32"/>
        </w:rPr>
      </w:pPr>
    </w:p>
    <w:p w14:paraId="34619D76" w14:textId="77777777" w:rsidR="000B6D9C" w:rsidRDefault="000B6D9C" w:rsidP="000B6D9C">
      <w:pPr>
        <w:jc w:val="center"/>
        <w:rPr>
          <w:szCs w:val="32"/>
        </w:rPr>
      </w:pPr>
    </w:p>
    <w:p w14:paraId="1FE298FA" w14:textId="77777777" w:rsidR="000B6D9C" w:rsidRDefault="000B6D9C" w:rsidP="000B6D9C">
      <w:pPr>
        <w:jc w:val="center"/>
        <w:rPr>
          <w:szCs w:val="32"/>
        </w:rPr>
      </w:pPr>
    </w:p>
    <w:p w14:paraId="531371E1" w14:textId="77777777" w:rsidR="000B6D9C" w:rsidRDefault="000B6D9C" w:rsidP="000B6D9C">
      <w:pPr>
        <w:jc w:val="center"/>
        <w:rPr>
          <w:szCs w:val="32"/>
        </w:rPr>
      </w:pPr>
    </w:p>
    <w:p w14:paraId="2C04B462" w14:textId="77777777" w:rsidR="000B6D9C" w:rsidRDefault="000B6D9C" w:rsidP="000B6D9C">
      <w:pPr>
        <w:jc w:val="center"/>
        <w:rPr>
          <w:szCs w:val="32"/>
        </w:rPr>
      </w:pPr>
    </w:p>
    <w:p w14:paraId="4B88DFCE" w14:textId="77777777" w:rsidR="000B6D9C" w:rsidRDefault="000B6D9C" w:rsidP="000B6D9C">
      <w:pPr>
        <w:jc w:val="center"/>
        <w:rPr>
          <w:szCs w:val="32"/>
        </w:rPr>
      </w:pPr>
    </w:p>
    <w:p w14:paraId="5CFEB142" w14:textId="77777777" w:rsidR="000B6D9C" w:rsidRDefault="000B6D9C" w:rsidP="000B6D9C">
      <w:pPr>
        <w:jc w:val="center"/>
        <w:rPr>
          <w:szCs w:val="32"/>
        </w:rPr>
      </w:pPr>
    </w:p>
    <w:p w14:paraId="31E31F7F" w14:textId="77777777" w:rsidR="000B6D9C" w:rsidRDefault="000B6D9C" w:rsidP="000B6D9C">
      <w:pPr>
        <w:jc w:val="center"/>
        <w:rPr>
          <w:szCs w:val="32"/>
        </w:rPr>
      </w:pPr>
    </w:p>
    <w:p w14:paraId="713C21E7" w14:textId="77777777" w:rsidR="000B6D9C" w:rsidRDefault="000B6D9C" w:rsidP="000B6D9C">
      <w:pPr>
        <w:jc w:val="center"/>
        <w:rPr>
          <w:szCs w:val="32"/>
        </w:rPr>
      </w:pPr>
    </w:p>
    <w:p w14:paraId="2AED81CC" w14:textId="77777777" w:rsidR="000B6D9C" w:rsidRDefault="000B6D9C" w:rsidP="000B6D9C">
      <w:pPr>
        <w:jc w:val="center"/>
        <w:rPr>
          <w:szCs w:val="32"/>
        </w:rPr>
      </w:pPr>
    </w:p>
    <w:p w14:paraId="749931B8" w14:textId="77777777" w:rsidR="000B6D9C" w:rsidRDefault="000B6D9C" w:rsidP="000B6D9C">
      <w:pPr>
        <w:jc w:val="center"/>
        <w:rPr>
          <w:szCs w:val="32"/>
        </w:rPr>
      </w:pPr>
    </w:p>
    <w:p w14:paraId="34154C0B" w14:textId="77777777" w:rsidR="000B6D9C" w:rsidRDefault="000B6D9C" w:rsidP="000B6D9C">
      <w:pPr>
        <w:jc w:val="center"/>
        <w:rPr>
          <w:szCs w:val="32"/>
        </w:rPr>
      </w:pPr>
    </w:p>
    <w:p w14:paraId="30130090" w14:textId="77777777" w:rsidR="000B6D9C" w:rsidRDefault="000B6D9C" w:rsidP="000B6D9C">
      <w:pPr>
        <w:jc w:val="center"/>
        <w:rPr>
          <w:szCs w:val="32"/>
        </w:rPr>
      </w:pPr>
    </w:p>
    <w:p w14:paraId="6409617D" w14:textId="77777777" w:rsidR="000B6D9C" w:rsidRDefault="000B6D9C" w:rsidP="000B6D9C">
      <w:pPr>
        <w:jc w:val="center"/>
        <w:rPr>
          <w:szCs w:val="32"/>
        </w:rPr>
      </w:pPr>
    </w:p>
    <w:p w14:paraId="44598C48" w14:textId="77777777" w:rsidR="000B6D9C" w:rsidRDefault="000B6D9C" w:rsidP="00EF1834">
      <w:pPr>
        <w:rPr>
          <w:szCs w:val="32"/>
        </w:rPr>
      </w:pPr>
    </w:p>
    <w:p w14:paraId="3B0669FC" w14:textId="77777777" w:rsidR="00EF1834" w:rsidRDefault="00EF1834" w:rsidP="000B6D9C">
      <w:pPr>
        <w:jc w:val="center"/>
        <w:rPr>
          <w:szCs w:val="32"/>
        </w:rPr>
      </w:pPr>
    </w:p>
    <w:p w14:paraId="67C50354" w14:textId="77777777" w:rsidR="000B6D9C" w:rsidRDefault="000B6D9C" w:rsidP="00EF1834">
      <w:pPr>
        <w:jc w:val="center"/>
        <w:rPr>
          <w:szCs w:val="32"/>
        </w:rPr>
      </w:pPr>
      <w:r w:rsidRPr="000B6D9C">
        <w:rPr>
          <w:szCs w:val="32"/>
        </w:rPr>
        <w:lastRenderedPageBreak/>
        <w:t>Графическая часть</w:t>
      </w:r>
    </w:p>
    <w:p w14:paraId="5CF6594C" w14:textId="77777777" w:rsidR="000B6D9C" w:rsidRDefault="000B6D9C" w:rsidP="000B6D9C">
      <w:pPr>
        <w:rPr>
          <w:szCs w:val="32"/>
        </w:rPr>
      </w:pPr>
    </w:p>
    <w:p w14:paraId="1577106D" w14:textId="77777777" w:rsidR="000B6D9C" w:rsidRDefault="000B6D9C" w:rsidP="000B6D9C">
      <w:pPr>
        <w:rPr>
          <w:szCs w:val="32"/>
        </w:rPr>
      </w:pPr>
    </w:p>
    <w:p w14:paraId="71CCA63A" w14:textId="72FCA373" w:rsidR="000B6D9C" w:rsidRPr="000B6D9C" w:rsidRDefault="000B6D9C" w:rsidP="000B6D9C">
      <w:pPr>
        <w:rPr>
          <w:szCs w:val="32"/>
        </w:rPr>
      </w:pPr>
      <w:r>
        <w:rPr>
          <w:noProof/>
          <w:szCs w:val="32"/>
        </w:rPr>
        <w:drawing>
          <wp:inline distT="0" distB="0" distL="0" distR="0" wp14:anchorId="6117651E" wp14:editId="74F927C1">
            <wp:extent cx="5940425" cy="3801745"/>
            <wp:effectExtent l="0" t="0" r="3175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ale_12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9939A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8E8C58E" w14:textId="367BE64E" w:rsidR="00EF1834" w:rsidRPr="00EF1834" w:rsidRDefault="00EF1834" w:rsidP="007D331C">
      <w:pPr>
        <w:jc w:val="both"/>
        <w:rPr>
          <w:szCs w:val="32"/>
        </w:rPr>
      </w:pPr>
      <w:r>
        <w:rPr>
          <w:szCs w:val="32"/>
        </w:rPr>
        <w:t>Рисунок 1</w:t>
      </w:r>
      <w:r w:rsidRPr="00EF1834">
        <w:rPr>
          <w:szCs w:val="32"/>
        </w:rPr>
        <w:t xml:space="preserve"> </w:t>
      </w:r>
      <w:r>
        <w:rPr>
          <w:rFonts w:ascii="Arial" w:hAnsi="Arial" w:cs="Arial"/>
          <w:szCs w:val="32"/>
        </w:rPr>
        <w:t>-</w:t>
      </w:r>
      <w:r w:rsidRPr="00EF1834">
        <w:rPr>
          <w:szCs w:val="32"/>
        </w:rPr>
        <w:t xml:space="preserve"> </w:t>
      </w:r>
      <w:r w:rsidRPr="00EF1834">
        <w:rPr>
          <w:rFonts w:cs="GOST type A"/>
          <w:szCs w:val="32"/>
        </w:rPr>
        <w:t>Принципиальная</w:t>
      </w:r>
      <w:r w:rsidRPr="00EF1834">
        <w:rPr>
          <w:szCs w:val="32"/>
        </w:rPr>
        <w:t xml:space="preserve"> </w:t>
      </w:r>
      <w:r w:rsidRPr="00EF1834">
        <w:rPr>
          <w:rFonts w:cs="GOST type A"/>
          <w:szCs w:val="32"/>
        </w:rPr>
        <w:t>схема</w:t>
      </w:r>
      <w:r w:rsidRPr="00EF1834">
        <w:rPr>
          <w:szCs w:val="32"/>
        </w:rPr>
        <w:t xml:space="preserve"> </w:t>
      </w:r>
      <w:r w:rsidRPr="00EF1834">
        <w:rPr>
          <w:rFonts w:cs="GOST type A"/>
          <w:szCs w:val="32"/>
        </w:rPr>
        <w:t>процесса</w:t>
      </w:r>
      <w:r w:rsidRPr="00EF1834">
        <w:rPr>
          <w:szCs w:val="32"/>
        </w:rPr>
        <w:t xml:space="preserve"> </w:t>
      </w:r>
      <w:r w:rsidRPr="00EF1834">
        <w:rPr>
          <w:rFonts w:cs="GOST type A"/>
          <w:szCs w:val="32"/>
        </w:rPr>
        <w:t>послойного</w:t>
      </w:r>
      <w:r w:rsidRPr="00EF1834">
        <w:rPr>
          <w:szCs w:val="32"/>
        </w:rPr>
        <w:t xml:space="preserve"> </w:t>
      </w:r>
      <w:r w:rsidRPr="00EF1834">
        <w:rPr>
          <w:rFonts w:cs="GOST type A"/>
          <w:szCs w:val="32"/>
        </w:rPr>
        <w:t>наплавления</w:t>
      </w:r>
      <w:r w:rsidRPr="00EF1834">
        <w:rPr>
          <w:szCs w:val="32"/>
        </w:rPr>
        <w:t xml:space="preserve"> (FDM)</w:t>
      </w:r>
    </w:p>
    <w:p w14:paraId="55F0657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027277DB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7C6CC14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7340C8B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7621816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2942CF99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0322DEA0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6BC362E2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1AE18F72" wp14:editId="5A48DA89">
            <wp:extent cx="5940425" cy="2672418"/>
            <wp:effectExtent l="0" t="0" r="3175" b="0"/>
            <wp:docPr id="8" name="Рисунок 8" descr="FDM printer compon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DM printer component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72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723D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68EC5B8F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E816F24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6918B06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288F41F1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04E39BE" w14:textId="77777777" w:rsidR="00CB4706" w:rsidRPr="00FF452B" w:rsidRDefault="00CB4706" w:rsidP="00CB4706">
      <w:pPr>
        <w:spacing w:after="4" w:line="360" w:lineRule="auto"/>
        <w:ind w:left="284" w:right="-1"/>
        <w:jc w:val="both"/>
        <w:rPr>
          <w:color w:val="000000" w:themeColor="text1"/>
          <w:szCs w:val="32"/>
        </w:rPr>
      </w:pPr>
    </w:p>
    <w:p w14:paraId="1011761D" w14:textId="77777777" w:rsidR="0083452A" w:rsidRPr="00FF452B" w:rsidRDefault="0083452A" w:rsidP="00CB4706">
      <w:pPr>
        <w:spacing w:after="4" w:line="360" w:lineRule="auto"/>
        <w:ind w:left="284" w:right="-1"/>
        <w:jc w:val="both"/>
        <w:rPr>
          <w:color w:val="000000" w:themeColor="text1"/>
          <w:szCs w:val="32"/>
        </w:rPr>
      </w:pPr>
    </w:p>
    <w:p w14:paraId="2E3489A3" w14:textId="5FBFA92F" w:rsidR="001E3770" w:rsidRPr="00FF452B" w:rsidRDefault="001E3770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262723C3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4693ACAE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2A547BEF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62348CF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12ACDD88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CBB63F4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BF64E4D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3269E78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</w:pPr>
    </w:p>
    <w:p w14:paraId="7B9A016F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</w:pPr>
    </w:p>
    <w:p w14:paraId="5E360718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</w:pPr>
    </w:p>
    <w:p w14:paraId="46F4BC0A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  <w:sectPr w:rsidR="001F5A43" w:rsidRPr="001775BF">
          <w:footerReference w:type="default" r:id="rId14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5DEB3B6" w14:textId="77777777" w:rsidR="00A53199" w:rsidRPr="001775BF" w:rsidRDefault="00A53199" w:rsidP="00CB4706">
      <w:pPr>
        <w:spacing w:line="360" w:lineRule="auto"/>
        <w:ind w:right="-1"/>
        <w:jc w:val="both"/>
        <w:rPr>
          <w:rFonts w:ascii="Times New Roman" w:eastAsia="SimSun" w:hAnsi="Times New Roman"/>
          <w:iCs/>
          <w:color w:val="000000" w:themeColor="text1"/>
          <w:kern w:val="3"/>
          <w:sz w:val="28"/>
          <w:szCs w:val="28"/>
          <w:lang w:eastAsia="zh-CN" w:bidi="hi-IN"/>
        </w:rPr>
      </w:pPr>
    </w:p>
    <w:sectPr w:rsidR="00A53199" w:rsidRPr="001775BF" w:rsidSect="00CC1FB6">
      <w:footerReference w:type="default" r:id="rId15"/>
      <w:pgSz w:w="11906" w:h="16838"/>
      <w:pgMar w:top="567" w:right="567" w:bottom="567" w:left="1134" w:header="57" w:footer="5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5FE2DE3" w14:textId="77777777" w:rsidR="0047046C" w:rsidRDefault="0047046C" w:rsidP="007C48FE">
      <w:r>
        <w:separator/>
      </w:r>
    </w:p>
  </w:endnote>
  <w:endnote w:type="continuationSeparator" w:id="0">
    <w:p w14:paraId="7AC44C35" w14:textId="77777777" w:rsidR="0047046C" w:rsidRDefault="0047046C" w:rsidP="007C4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A">
    <w:altName w:val="Bahnschrift Light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52D0333" w14:textId="524B1BF1" w:rsidR="00EF42D4" w:rsidRDefault="007D331C">
    <w:pPr>
      <w:pStyle w:val="a6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5CB6BCED" wp14:editId="5F6F7793">
              <wp:simplePos x="0" y="0"/>
              <wp:positionH relativeFrom="page">
                <wp:posOffset>751840</wp:posOffset>
              </wp:positionH>
              <wp:positionV relativeFrom="page">
                <wp:posOffset>238760</wp:posOffset>
              </wp:positionV>
              <wp:extent cx="6590030" cy="10360660"/>
              <wp:effectExtent l="18415" t="19685" r="20955" b="1905"/>
              <wp:wrapNone/>
              <wp:docPr id="9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360660"/>
                        <a:chOff x="1134" y="397"/>
                        <a:chExt cx="10378" cy="16283"/>
                      </a:xfrm>
                    </wpg:grpSpPr>
                    <wps:wsp>
                      <wps:cNvPr id="10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10416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8"/>
                              <w:gridCol w:w="571"/>
                              <w:gridCol w:w="1313"/>
                              <w:gridCol w:w="856"/>
                              <w:gridCol w:w="570"/>
                              <w:gridCol w:w="3996"/>
                              <w:gridCol w:w="285"/>
                              <w:gridCol w:w="285"/>
                              <w:gridCol w:w="287"/>
                              <w:gridCol w:w="856"/>
                              <w:gridCol w:w="999"/>
                            </w:tblGrid>
                            <w:tr w:rsidR="00EF42D4" w:rsidRPr="00482136" w14:paraId="2272EA43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0E5A91E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95997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72D8BEC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5DDC30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D4F62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4F41269" w14:textId="5C18F453" w:rsidR="00EF42D4" w:rsidRPr="00482136" w:rsidRDefault="001775BF">
                                  <w:pPr>
                                    <w:jc w:val="center"/>
                                    <w:rPr>
                                      <w:szCs w:val="32"/>
                                    </w:rPr>
                                  </w:pPr>
                                  <w:r>
                                    <w:rPr>
                                      <w:iCs/>
                                      <w:szCs w:val="32"/>
                                    </w:rPr>
                                    <w:t>КП</w:t>
                                  </w:r>
                                  <w:r w:rsidR="00EF42D4"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09.02.07.00.21.</w:t>
                                  </w:r>
                                  <w:r w:rsidR="00AF38DD" w:rsidRPr="00AF38DD">
                                    <w:rPr>
                                      <w:iCs/>
                                      <w:szCs w:val="32"/>
                                    </w:rPr>
                                    <w:t>05</w:t>
                                  </w:r>
                                  <w:r w:rsidR="00EF42D4"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</w:tc>
                            </w:tr>
                            <w:tr w:rsidR="00EF42D4" w:rsidRPr="00482136" w14:paraId="3CAC2678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91E072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C3045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BB4A7C2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94BA2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B673F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28B7FA2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27362632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34CA16A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DD9257E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2E801F47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43CABBB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94DC9B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DFFE93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1B80A217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3640901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Подготовил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FBA5816" w14:textId="45082096" w:rsidR="00EF42D4" w:rsidRPr="00457B72" w:rsidRDefault="009B7C87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Ембекова П.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AD20CF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48832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016F85B" w14:textId="77777777" w:rsidR="009B7C87" w:rsidRPr="009B7C87" w:rsidRDefault="009B7C87" w:rsidP="009B7C87">
                                  <w:pPr>
                                    <w:spacing w:after="4" w:line="360" w:lineRule="auto"/>
                                    <w:ind w:right="-1" w:firstLine="284"/>
                                    <w:jc w:val="center"/>
                                    <w:rPr>
                                      <w:caps/>
                                      <w:color w:val="000000"/>
                                      <w:sz w:val="34"/>
                                      <w:szCs w:val="34"/>
                                      <w:shd w:val="clear" w:color="auto" w:fill="FFFFFF"/>
                                    </w:rPr>
                                  </w:pPr>
                                  <w:r w:rsidRPr="009B7C87">
                                    <w:rPr>
                                      <w:caps/>
                                      <w:color w:val="000000"/>
                                      <w:sz w:val="34"/>
                                      <w:szCs w:val="34"/>
                                      <w:shd w:val="clear" w:color="auto" w:fill="FFFFFF"/>
                                    </w:rPr>
                                    <w:t xml:space="preserve">Разработка и создание миниатюрной модели здания. </w:t>
                                  </w:r>
                                </w:p>
                                <w:p w14:paraId="10159B03" w14:textId="202EFF61" w:rsidR="00EF42D4" w:rsidRPr="009B7C87" w:rsidRDefault="00EF42D4" w:rsidP="00457B72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34"/>
                                      <w:szCs w:val="34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E87C7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Лит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CFB8174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77A1F6A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EF42D4" w:rsidRPr="00482136" w14:paraId="5662C8F0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0D70707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Пров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43553A3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D6619E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6BB63A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3AA204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666503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2022DF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E6BD7F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C008DF8" w14:textId="7172C6EE" w:rsidR="00EF42D4" w:rsidRPr="00482136" w:rsidRDefault="009441D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begin"/>
                                  </w:r>
                                  <w:r w:rsidR="00EF42D4"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separate"/>
                                  </w:r>
                                  <w:r w:rsidR="00B06E37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3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C536551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color w:val="FF0000"/>
                                      <w:sz w:val="20"/>
                                      <w:lang w:val="ru-RU"/>
                                    </w:rPr>
                                    <w:t>№</w:t>
                                  </w:r>
                                </w:p>
                              </w:tc>
                            </w:tr>
                            <w:tr w:rsidR="00EF42D4" w:rsidRPr="00482136" w14:paraId="46B0ADC3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C38A6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6A1B53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4B1B500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79BFC7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9BF1C05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3A2C6C7" w14:textId="77777777" w:rsidR="00EF42D4" w:rsidRPr="00482136" w:rsidRDefault="00EF42D4" w:rsidP="00782D0F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ГАПОУ СО «ВТК»</w:t>
                                  </w:r>
                                </w:p>
                              </w:tc>
                            </w:tr>
                            <w:tr w:rsidR="00EF42D4" w:rsidRPr="00482136" w14:paraId="6AA13873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306FA3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DB9EACB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0714D4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AEA457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7E367A3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3A0B9D60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25A41F3C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FF860B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Принял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6C62DE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DC1C4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35F1DD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E8C80DA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7F3815AA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44EF9AB" w14:textId="77777777" w:rsidR="00EF42D4" w:rsidRPr="00482136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04CCE9CB" w14:textId="77777777" w:rsidR="00EF42D4" w:rsidRPr="00482136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Line 33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34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35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36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B6BCED" id="Группа 39" o:spid="_x0000_s1026" style="position:absolute;margin-left:59.2pt;margin-top:18.8pt;width:518.9pt;height:815.8pt;z-index:251663360;mso-position-horizontal-relative:page;mso-position-vertical-relative:page" coordorigin="1134,397" coordsize="10378,1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1137;top:14173;width:10375;height:250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8x5UcUA&#10;AADbAAAADwAAAGRycy9kb3ducmV2LnhtbESPT0sDQQzF74LfYYjgzc4qUmXttKgg7an0j4rewk7c&#10;HdzJrJtpu/32zUHoLeG9vPfLZDbE1uypl5DYwe2oAENcJR+4dvC+fbt5BCMZ2WObmBwcSWA2vbyY&#10;YOnTgde03+TaaAhLiQ6anLvSWqkaiiij1BGr9pP6iFnXvra+x4OGx9beFcXYRgysDQ129NpQ9bvZ&#10;RQcfxfj74fOlnstc5Gv5F1ZtuF85d301PD+ByTTks/n/euEVX+n1Fx3ATk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TzHlRxQAAANsAAAAPAAAAAAAAAAAAAAAAAJgCAABkcnMv&#10;ZG93bnJldi54bWxQSwUGAAAAAAQABAD1AAAAigMAAAAA&#10;" filled="f" stroked="f" strokeweight="2.25pt">
                <v:textbox inset="0,0,0,0">
                  <w:txbxContent>
                    <w:tbl>
                      <w:tblPr>
                        <w:tblW w:w="10416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8"/>
                        <w:gridCol w:w="571"/>
                        <w:gridCol w:w="1313"/>
                        <w:gridCol w:w="856"/>
                        <w:gridCol w:w="570"/>
                        <w:gridCol w:w="3996"/>
                        <w:gridCol w:w="285"/>
                        <w:gridCol w:w="285"/>
                        <w:gridCol w:w="287"/>
                        <w:gridCol w:w="856"/>
                        <w:gridCol w:w="999"/>
                      </w:tblGrid>
                      <w:tr w:rsidR="00EF42D4" w:rsidRPr="00482136" w14:paraId="2272EA43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0E5A91E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595997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72D8BEC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95DDC30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0D4F62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4F41269" w14:textId="5C18F453" w:rsidR="00EF42D4" w:rsidRPr="00482136" w:rsidRDefault="001775BF">
                            <w:pPr>
                              <w:jc w:val="center"/>
                              <w:rPr>
                                <w:szCs w:val="32"/>
                              </w:rPr>
                            </w:pPr>
                            <w:r>
                              <w:rPr>
                                <w:iCs/>
                                <w:szCs w:val="32"/>
                              </w:rPr>
                              <w:t>КП</w:t>
                            </w:r>
                            <w:r w:rsidR="00EF42D4" w:rsidRPr="00482136">
                              <w:rPr>
                                <w:iCs/>
                                <w:szCs w:val="32"/>
                              </w:rPr>
                              <w:t xml:space="preserve"> 09.02.07.00.21.</w:t>
                            </w:r>
                            <w:r w:rsidR="00AF38DD" w:rsidRPr="00AF38DD">
                              <w:rPr>
                                <w:iCs/>
                                <w:szCs w:val="32"/>
                              </w:rPr>
                              <w:t>05</w:t>
                            </w:r>
                            <w:r w:rsidR="00EF42D4"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</w:tc>
                      </w:tr>
                      <w:tr w:rsidR="00EF42D4" w:rsidRPr="00482136" w14:paraId="3CAC2678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91E072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5C3045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BB4A7C2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C94BA2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B673F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28B7FA2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27362632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34CA16A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DD9257E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2E801F47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43CABBB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694DC9B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7DFFE93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1B80A217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3640901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Подготовил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FBA5816" w14:textId="45082096" w:rsidR="00EF42D4" w:rsidRPr="00457B72" w:rsidRDefault="009B7C87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Ембекова П.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AD20CF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748832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016F85B" w14:textId="77777777" w:rsidR="009B7C87" w:rsidRPr="009B7C87" w:rsidRDefault="009B7C87" w:rsidP="009B7C87">
                            <w:pPr>
                              <w:spacing w:after="4" w:line="360" w:lineRule="auto"/>
                              <w:ind w:right="-1" w:firstLine="284"/>
                              <w:jc w:val="center"/>
                              <w:rPr>
                                <w:caps/>
                                <w:color w:val="000000"/>
                                <w:sz w:val="34"/>
                                <w:szCs w:val="34"/>
                                <w:shd w:val="clear" w:color="auto" w:fill="FFFFFF"/>
                              </w:rPr>
                            </w:pPr>
                            <w:r w:rsidRPr="009B7C87">
                              <w:rPr>
                                <w:caps/>
                                <w:color w:val="000000"/>
                                <w:sz w:val="34"/>
                                <w:szCs w:val="34"/>
                                <w:shd w:val="clear" w:color="auto" w:fill="FFFFFF"/>
                              </w:rPr>
                              <w:t xml:space="preserve">Разработка и создание миниатюрной модели здания. </w:t>
                            </w:r>
                          </w:p>
                          <w:p w14:paraId="10159B03" w14:textId="202EFF61" w:rsidR="00EF42D4" w:rsidRPr="009B7C87" w:rsidRDefault="00EF42D4" w:rsidP="00457B72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34"/>
                                <w:szCs w:val="34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7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7E87C7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Лит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CFB8174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77A1F6A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Листов</w:t>
                            </w:r>
                          </w:p>
                        </w:tc>
                      </w:tr>
                      <w:tr w:rsidR="00EF42D4" w:rsidRPr="00482136" w14:paraId="5662C8F0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0D70707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Пров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43553A3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CD6619E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76BB63A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A3AA204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666503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2022DF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1E6BD7F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C008DF8" w14:textId="7172C6EE" w:rsidR="00EF42D4" w:rsidRPr="00482136" w:rsidRDefault="009441D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begin"/>
                            </w:r>
                            <w:r w:rsidR="00EF42D4"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instrText>PAGE   \* MERGEFORMAT</w:instrTex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separate"/>
                            </w:r>
                            <w:r w:rsidR="00B06E37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3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C536551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color w:val="FF0000"/>
                                <w:sz w:val="20"/>
                                <w:lang w:val="ru-RU"/>
                              </w:rPr>
                              <w:t>№</w:t>
                            </w:r>
                          </w:p>
                        </w:tc>
                      </w:tr>
                      <w:tr w:rsidR="00EF42D4" w:rsidRPr="00482136" w14:paraId="46B0ADC3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6C38A6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6A1B53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4B1B500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079BFC7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9BF1C05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3A2C6C7" w14:textId="77777777" w:rsidR="00EF42D4" w:rsidRPr="00482136" w:rsidRDefault="00EF42D4" w:rsidP="00782D0F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ГАПОУ СО «ВТК»</w:t>
                            </w:r>
                          </w:p>
                        </w:tc>
                      </w:tr>
                      <w:tr w:rsidR="00EF42D4" w:rsidRPr="00482136" w14:paraId="6AA13873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306FA3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DB9EACB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0714D4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5AEA457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7E367A3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3A0B9D60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25A41F3C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5FF860B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Принял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6C62DE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DC1C4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635F1DD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E8C80DA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7F3815AA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244EF9AB" w14:textId="77777777" w:rsidR="00EF42D4" w:rsidRPr="00482136" w:rsidRDefault="00EF42D4" w:rsidP="00952491">
                      <w:pPr>
                        <w:rPr>
                          <w:sz w:val="20"/>
                        </w:rPr>
                      </w:pPr>
                    </w:p>
                    <w:p w14:paraId="04CCE9CB" w14:textId="77777777" w:rsidR="00EF42D4" w:rsidRPr="00482136" w:rsidRDefault="00EF42D4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v:line id="Line 33" o:spid="_x0000_s1028" style="position:absolute;visibility:visible;mso-wrap-style:square" from="1134,397" to="1134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vM70MAAAADbAAAADwAAAGRycy9kb3ducmV2LnhtbERPTYvCMBC9L/gfwgje1rQisnSNZRGE&#10;HvRgFb0OzWxTtpnUJmr990YQ9jaP9znLfLCtuFHvG8cK0mkCgrhyuuFawfGw+fwC4QOyxtYxKXiQ&#10;h3w1+lhipt2d93QrQy1iCPsMFZgQukxKXxmy6KeuI47cr+sthgj7Wuoe7zHctnKWJAtpseHYYLCj&#10;taHqr7xaBfNdYfR52PrtPilO1Fzm60vplJqMh59vEIGG8C9+uwsd56fw+iUeIFd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LrzO9DAAAAA2wAAAA8AAAAAAAAAAAAAAAAA&#10;oQIAAGRycy9kb3ducmV2LnhtbFBLBQYAAAAABAAEAPkAAACOAwAAAAA=&#10;" strokeweight="2.25pt"/>
              <v:line id="Line 34" o:spid="_x0000_s1029" style="position:absolute;visibility:visible;mso-wrap-style:square" from="11509,397" to="11509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iGlp74AAADbAAAADwAAAGRycy9kb3ducmV2LnhtbERPTYvCMBC9C/6HMII3TRUR6RplEYQe&#10;9GAVvQ7NbFO2mdQmav33RhC8zeN9znLd2VrcqfWVYwWTcQKCuHC64lLB6bgdLUD4gKyxdkwKnuRh&#10;ver3lphq9+AD3fNQihjCPkUFJoQmldIXhiz6sWuII/fnWoshwraUusVHDLe1nCbJXFqsODYYbGhj&#10;qPjPb1bBbJ8Zfel2fndIsjNV19nmmjulhoPu9wdEoC58xR93puP8Kbx/iQfI1Qs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KIaWnvgAAANsAAAAPAAAAAAAAAAAAAAAAAKEC&#10;AABkcnMvZG93bnJldi54bWxQSwUGAAAAAAQABAD5AAAAjAMAAAAA&#10;" strokeweight="2.25pt"/>
              <v:line id="Line 35" o:spid="_x0000_s1030" style="position:absolute;visibility:visible;mso-wrap-style:square" from="1137,16441" to="11512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W0APMIAAADbAAAADwAAAGRycy9kb3ducmV2LnhtbERPPWvDMBDdA/0P4gLdYjmtCcWNEoqh&#10;4CEZ7IR0PayrZWqdHEt1nH9fFQrd7vE+b7ufbS8mGn3nWME6SUEQN0533Co4n95XLyB8QNbYOyYF&#10;d/Kw3z0stphrd+OKpjq0Ioawz1GBCWHIpfSNIYs+cQNx5D7daDFEOLZSj3iL4baXT2m6kRY7jg0G&#10;ByoMNV/1t1WQHUujP+aDP1RpeaHumhXX2in1uJzfXkEEmsO/+M9d6jj/GX5/iQfI3Q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JW0APMIAAADbAAAADwAAAAAAAAAAAAAA&#10;AAChAgAAZHJzL2Rvd25yZXYueG1sUEsFBgAAAAAEAAQA+QAAAJADAAAAAA==&#10;" strokeweight="2.25pt"/>
              <v:line id="Line 36" o:spid="_x0000_s1031" style="position:absolute;visibility:visible;mso-wrap-style:square" from="1137,14173" to="11512,141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oSYSMEAAADbAAAADwAAAGRycy9kb3ducmV2LnhtbERPTWvCQBC9F/wPywi91Y0SSkldRQQh&#10;h3gwLfY6ZKfZ0Oxskl2T9N+7QqG3ebzP2e5n24qRBt84VrBeJSCIK6cbrhV8fpxe3kD4gKyxdUwK&#10;fsnDfrd42mKm3cQXGstQixjCPkMFJoQuk9JXhiz6leuII/ftBoshwqGWesAphttWbpLkVVpsODYY&#10;7OhoqPopb1ZBes6N/poLX1yS/EpNnx770in1vJwP7yACzeFf/OfOdZyfwuOXeIDc3QE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qhJhIwQAAANsAAAAPAAAAAAAAAAAAAAAA&#10;AKECAABkcnMvZG93bnJldi54bWxQSwUGAAAAAAQABAD5AAAAjwMAAAAA&#10;" strokeweight="2.25pt"/>
              <v:line id="Line 37" o:spid="_x0000_s1032" style="position:absolute;visibility:visible;mso-wrap-style:square" from="1134,397" to="11509,3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cg908EAAADbAAAADwAAAGRycy9kb3ducmV2LnhtbERPTWvCQBC9F/wPywje6sZii6TZSBGE&#10;HPRgKnodstNsaHY2Zre6/nu3UOhtHu9zinW0vbjS6DvHChbzDARx43THrYLj5/Z5BcIHZI29Y1Jw&#10;Jw/rcvJUYK7djQ90rUMrUgj7HBWYEIZcSt8YsujnbiBO3JcbLYYEx1bqEW8p3PbyJcvepMWOU4PB&#10;gTaGmu/6xypY7iujz3Hnd4esOlF3WW4utVNqNo0f7yACxfAv/nNXOs1/hd9f0gGyfA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FyD3TwQAAANsAAAAPAAAAAAAAAAAAAAAA&#10;AKECAABkcnMvZG93bnJldi54bWxQSwUGAAAAAAQABAD5AAAAjwMAAAAA&#10;" strokeweight="2.25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6B7269" w14:textId="511CDD6B" w:rsidR="00EF42D4" w:rsidRDefault="007D331C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0" allowOverlap="1" wp14:anchorId="697AB459" wp14:editId="207F5CEE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17" name="Прямоугольник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3B561119" id="Прямоугольник 17" o:spid="_x0000_s1026" style="position:absolute;margin-left:56.7pt;margin-top:19.85pt;width:518.8pt;height:802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" o:allowincell="f" filled="f" strokeweight="2pt"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DCDF78" w14:textId="3B4CF382" w:rsidR="00EF42D4" w:rsidRDefault="007D331C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0" allowOverlap="1" wp14:anchorId="2365BBE3" wp14:editId="51155AE5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90030" cy="10187940"/>
              <wp:effectExtent l="19050" t="19050" r="20320" b="22860"/>
              <wp:wrapNone/>
              <wp:docPr id="1" name="Группа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2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2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2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EF42D4" w:rsidRPr="004501DF" w14:paraId="4CE4F5FD" w14:textId="77777777" w:rsidTr="00EF42D4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B73F91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0E786B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02E5313" w14:textId="74FE3CB2" w:rsidR="00EF42D4" w:rsidRPr="00932061" w:rsidRDefault="00EF183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Ембекова П.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C35CE34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34739D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4415E5" w14:textId="0D23BC7F" w:rsidR="00EF42D4" w:rsidRPr="0073696F" w:rsidRDefault="00457B72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К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П 09.02.07.00.21.</w:t>
                                  </w:r>
                                  <w:r w:rsidR="00D86C81" w:rsidRPr="00D86C8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05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color w:val="FF0000"/>
                                      <w:sz w:val="32"/>
                                      <w:szCs w:val="32"/>
                                      <w:lang w:val="ru-RU"/>
                                    </w:rPr>
                                    <w:t xml:space="preserve"> 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908AD16" w14:textId="77777777" w:rsidR="00EF42D4" w:rsidRPr="004501DF" w:rsidRDefault="00EF42D4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EF42D4" w:rsidRPr="004501DF" w14:paraId="294DD43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6BDD251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B3A1404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E1EA5D6" w14:textId="031E2227" w:rsidR="00EF42D4" w:rsidRPr="000A4BB6" w:rsidRDefault="00CE5AF7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CCC80D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23753D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5568D3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1A31AF4" w14:textId="57339B2D" w:rsidR="00EF42D4" w:rsidRPr="004501DF" w:rsidRDefault="009441D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begin"/>
                                  </w:r>
                                  <w:r w:rsidR="00EF42D4"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instrText>PAGE   \* MERGEFORMAT</w:instrTex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separate"/>
                                  </w:r>
                                  <w:r w:rsidR="00B06E37" w:rsidRPr="00B06E37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9</w: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D86C81" w:rsidRPr="00D86C81" w14:paraId="2DE27805" w14:textId="77777777" w:rsidTr="00EF42D4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D3FA95" w14:textId="77777777" w:rsidR="00EF42D4" w:rsidRPr="004501DF" w:rsidRDefault="00EF42D4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40F87A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B892BB4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5E4187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04A72B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48DEF45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420EAF4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232883" w14:textId="77777777" w:rsidR="00EF42D4" w:rsidRPr="004501DF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65BBE3" id="Группа 32" o:spid="_x0000_s1033" style="position:absolute;margin-left:0;margin-top:0;width:518.9pt;height:802.2pt;z-index:251661312;mso-position-horizontal:center;mso-position-horizontal-relative:margin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" o:allowincell="f">
              <v:line id="Line 25" o:spid="_x0000_s1034" style="position:absolute;visibility:visible;mso-wrap-style:square" from="1134,397" to="1134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KZ3sAAAADaAAAADwAAAGRycy9kb3ducmV2LnhtbESPQYvCMBSE74L/ITzBm6aKiHSNsghC&#10;D3qwil4fzdumbPNSm6j13xtB8DjMzDfMct3ZWtyp9ZVjBZNxAoK4cLriUsHpuB0tQPiArLF2TAqe&#10;5GG96veWmGr34APd81CKCGGfogITQpNK6QtDFv3YNcTR+3OtxRBlW0rd4iPCbS2nSTKXFiuOCwYb&#10;2hgq/vObVTDbZ0Zfup3fHZLsTNV1trnmTqnhoPv9ARGoC9/wp51pBVN4X4k3QK5e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IMymd7AAAAA2gAAAA8AAAAAAAAAAAAAAAAA&#10;oQIAAGRycy9kb3ducmV2LnhtbFBLBQYAAAAABAAEAPkAAACOAwAAAAA=&#10;" strokeweight="2.25pt"/>
              <v:line id="Line 26" o:spid="_x0000_s1035" style="position:absolute;visibility:visible;mso-wrap-style:square" from="11509,397" to="11509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H48RcMAAADaAAAADwAAAGRycy9kb3ducmV2LnhtbESPwWrDMBBE74H+g9hAb7Gc1oTiRgnF&#10;UPAhOdgJ6XWxtpaptXIs1XH+vioUehxm5g2z3c+2FxONvnOsYJ2kIIgbpztuFZxP76sXED4ga+wd&#10;k4I7edjvHhZbzLW7cUVTHVoRIexzVGBCGHIpfWPIok/cQBy9TzdaDFGOrdQj3iLc9vIpTTfSYsdx&#10;weBAhaHmq/62CrJjafTHfPCHKi0v1F2z4lo7pR6X89sriEBz+A//tUut4Bl+r8QbIHc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Ox+PEXDAAAA2gAAAA8AAAAAAAAAAAAA&#10;AAAAoQIAAGRycy9kb3ducmV2LnhtbFBLBQYAAAAABAAEAPkAAACRAwAAAAA=&#10;" strokeweight="2.25pt"/>
              <v:line id="Line 27" o:spid="_x0000_s1036" style="position:absolute;visibility:visible;mso-wrap-style:square" from="1137,16441" to="11512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5ekMb8AAADaAAAADwAAAGRycy9kb3ducmV2LnhtbESPQYvCMBSE7wv+h/AEb2uqiCzVKCII&#10;PejBKnp9NM+m2LzUJmr990YQ9jjMfDPMfNnZWjyo9ZVjBaNhAoK4cLriUsHxsPn9A+EDssbaMSl4&#10;kYflovczx1S7J+/pkYdSxBL2KSowITSplL4wZNEPXUMcvYtrLYYo21LqFp+x3NZynCRTabHiuGCw&#10;obWh4prfrYLJLjP63G39dp9kJ6puk/Utd0oN+t1qBiJQF/7DXzrTkYPPlXgD5OIN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Y5ekMb8AAADaAAAADwAAAAAAAAAAAAAAAACh&#10;AgAAZHJzL2Rvd25yZXYueG1sUEsFBgAAAAAEAAQA+QAAAI0DAAAAAA==&#10;" strokeweight="2.25pt"/>
              <v:line id="Line 28" o:spid="_x0000_s1037" style="position:absolute;visibility:visible;mso-wrap-style:square" from="1134,15591" to="11509,155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NsBqsMAAADaAAAADwAAAGRycy9kb3ducmV2LnhtbESPQWvCQBSE7wX/w/IEb3VjSYukrlIC&#10;Qg7xkFT0+si+ZkOzb2N2q/Hfu4VCj8PMfMNsdpPtxZVG3zlWsFomIIgbpztuFRw/989rED4ga+wd&#10;k4I7edhtZ08bzLS7cUXXOrQiQthnqMCEMGRS+saQRb90A3H0vtxoMUQ5tlKPeItw28uXJHmTFjuO&#10;CwYHyg013/WPVZAeCqPPU+nLKilO1F3S/FI7pRbz6eMdRKAp/If/2oVW8Aq/V+INkNsH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zbAarDAAAA2gAAAA8AAAAAAAAAAAAA&#10;AAAAoQIAAGRycy9kb3ducmV2LnhtbFBLBQYAAAAABAAEAPkAAACRAwAAAAA=&#10;" strokeweight="2.25pt"/>
              <v:line id="Line 29" o:spid="_x0000_s1038" style="position:absolute;visibility:visible;mso-wrap-style:square" from="1134,397" to="11509,3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Amf3cEAAADaAAAADwAAAGRycy9kb3ducmV2LnhtbESPQYvCMBSE74L/ITzB25oqIkvXWJaC&#10;0IMerLJ7fTRvm7LNS22i1n9vBMHjMDPfMOtssK24Uu8bxwrmswQEceV0w7WC03H78QnCB2SNrWNS&#10;cCcP2WY8WmOq3Y0PdC1DLSKEfYoKTAhdKqWvDFn0M9cRR+/P9RZDlH0tdY+3CLetXCTJSlpsOC4Y&#10;7Cg3VP2XF6tguS+M/h12fndIih9qzsv8XDqlppPh+wtEoCG8w692oRWs4Hkl3gC5eQ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8CZ/dwQAAANoAAAAPAAAAAAAAAAAAAAAA&#10;AKECAABkcnMvZG93bnJldi54bWxQSwUGAAAAAAQABAD5AAAAjwMAAAAA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9" type="#_x0000_t202" style="position:absolute;left:1137;top:15591;width:10375;height:8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/6de8QA&#10;AADaAAAADwAAAGRycy9kb3ducmV2LnhtbESPQWsCMRSE70L/Q3iF3mq2paisRrGFYk/FWhW9PTbP&#10;3eDmZbsv1e2/N0LB4zAz3zCTWedrdaJWXGADT/0MFHERrOPSwPr7/XEESiKyxTowGfgjgdn0rjfB&#10;3IYzf9FpFUuVICw5GqhibHKtpajIo/RDQ5y8Q2g9xiTbUtsWzwnua/2cZQPt0XFaqLCht4qK4+rX&#10;G9hkg/1w+1ouZCGy+/xxy9q9LI15uO/mY1CRungL/7c/rIEhXK+kG6Cn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f+nXvEAAAA2gAAAA8AAAAAAAAAAAAAAAAAmAIAAGRycy9k&#10;b3ducmV2LnhtbFBLBQYAAAAABAAEAPUAAACJAw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EF42D4" w:rsidRPr="004501DF" w14:paraId="4CE4F5FD" w14:textId="77777777" w:rsidTr="00EF42D4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B73F91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0E786B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02E5313" w14:textId="74FE3CB2" w:rsidR="00EF42D4" w:rsidRPr="00932061" w:rsidRDefault="00EF183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Ембекова П.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C35CE34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734739D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4415E5" w14:textId="0D23BC7F" w:rsidR="00EF42D4" w:rsidRPr="0073696F" w:rsidRDefault="00457B72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К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 09.02.07.00.21.</w:t>
                            </w:r>
                            <w:r w:rsidR="00D86C81" w:rsidRPr="00D86C8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05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color w:val="FF0000"/>
                                <w:sz w:val="32"/>
                                <w:szCs w:val="32"/>
                                <w:lang w:val="ru-RU"/>
                              </w:rPr>
                              <w:t xml:space="preserve"> 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908AD16" w14:textId="77777777" w:rsidR="00EF42D4" w:rsidRPr="004501DF" w:rsidRDefault="00EF42D4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EF42D4" w:rsidRPr="004501DF" w14:paraId="294DD43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6BDD251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B3A1404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E1EA5D6" w14:textId="031E2227" w:rsidR="00EF42D4" w:rsidRPr="000A4BB6" w:rsidRDefault="00CE5AF7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8CCC80D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323753D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5568D3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1A31AF4" w14:textId="57339B2D" w:rsidR="00EF42D4" w:rsidRPr="004501DF" w:rsidRDefault="009441D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begin"/>
                            </w:r>
                            <w:r w:rsidR="00EF42D4" w:rsidRPr="004501DF">
                              <w:rPr>
                                <w:rFonts w:ascii="GOST type A" w:hAnsi="GOST type A"/>
                                <w:sz w:val="20"/>
                              </w:rPr>
                              <w:instrText>PAGE   \* MERGEFORMAT</w:instrTex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separate"/>
                            </w:r>
                            <w:r w:rsidR="00B06E37" w:rsidRPr="00B06E37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9</w: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end"/>
                            </w:r>
                          </w:p>
                        </w:tc>
                      </w:tr>
                      <w:tr w:rsidR="00D86C81" w:rsidRPr="00D86C81" w14:paraId="2DE27805" w14:textId="77777777" w:rsidTr="00EF42D4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9D3FA95" w14:textId="77777777" w:rsidR="00EF42D4" w:rsidRPr="004501DF" w:rsidRDefault="00EF42D4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440F87A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B892BB4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85E4187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304A72B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48DEF45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420EAF4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64232883" w14:textId="77777777" w:rsidR="00EF42D4" w:rsidRPr="004501DF" w:rsidRDefault="00EF42D4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w10:wrap anchorx="margin" anchory="margin"/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0359C6" w14:textId="77777777" w:rsidR="00EF42D4" w:rsidRDefault="00EF42D4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856BDA4" w14:textId="77777777" w:rsidR="0047046C" w:rsidRDefault="0047046C" w:rsidP="007C48FE">
      <w:r>
        <w:separator/>
      </w:r>
    </w:p>
  </w:footnote>
  <w:footnote w:type="continuationSeparator" w:id="0">
    <w:p w14:paraId="71BFD36C" w14:textId="77777777" w:rsidR="0047046C" w:rsidRDefault="0047046C" w:rsidP="007C48F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329BB15" w14:textId="042D96C8" w:rsidR="00EF42D4" w:rsidRDefault="007D331C">
    <w:pPr>
      <w:pStyle w:val="a4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997B991" wp14:editId="643FF1D6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88760" cy="10189210"/>
              <wp:effectExtent l="0" t="0" r="2540" b="2540"/>
              <wp:wrapNone/>
              <wp:docPr id="16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08648407" id="Прямоугольник 1" o:spid="_x0000_s1026" style="position:absolute;margin-left:0;margin-top:0;width:518.8pt;height:802.3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" o:allowincell="f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2032EE" w14:textId="77777777" w:rsidR="00EF42D4" w:rsidRDefault="00EF42D4">
    <w:pPr>
      <w:pStyle w:val="a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164EF2"/>
    <w:multiLevelType w:val="multilevel"/>
    <w:tmpl w:val="D980C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D50BED"/>
    <w:multiLevelType w:val="multilevel"/>
    <w:tmpl w:val="55A63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160100"/>
    <w:multiLevelType w:val="multilevel"/>
    <w:tmpl w:val="2B30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A54BE"/>
    <w:multiLevelType w:val="multilevel"/>
    <w:tmpl w:val="9CE23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97169"/>
    <w:multiLevelType w:val="multilevel"/>
    <w:tmpl w:val="344CB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D0ED0"/>
    <w:multiLevelType w:val="multilevel"/>
    <w:tmpl w:val="0CF0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768E1"/>
    <w:multiLevelType w:val="multilevel"/>
    <w:tmpl w:val="8C2E6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3657AB"/>
    <w:multiLevelType w:val="hybridMultilevel"/>
    <w:tmpl w:val="242299A0"/>
    <w:lvl w:ilvl="0" w:tplc="94260BF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21741A7F"/>
    <w:multiLevelType w:val="multilevel"/>
    <w:tmpl w:val="5FA8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BF49A4"/>
    <w:multiLevelType w:val="multilevel"/>
    <w:tmpl w:val="A4421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C4320C"/>
    <w:multiLevelType w:val="multilevel"/>
    <w:tmpl w:val="75B0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2A10FB"/>
    <w:multiLevelType w:val="multilevel"/>
    <w:tmpl w:val="56BC0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BA45E5"/>
    <w:multiLevelType w:val="hybridMultilevel"/>
    <w:tmpl w:val="6A0A7ABA"/>
    <w:lvl w:ilvl="0" w:tplc="0419000F">
      <w:start w:val="1"/>
      <w:numFmt w:val="decimal"/>
      <w:lvlText w:val="%1."/>
      <w:lvlJc w:val="left"/>
      <w:pPr>
        <w:ind w:left="1364" w:hanging="360"/>
      </w:pPr>
    </w:lvl>
    <w:lvl w:ilvl="1" w:tplc="04190019" w:tentative="1">
      <w:start w:val="1"/>
      <w:numFmt w:val="lowerLetter"/>
      <w:lvlText w:val="%2."/>
      <w:lvlJc w:val="left"/>
      <w:pPr>
        <w:ind w:left="2084" w:hanging="360"/>
      </w:pPr>
    </w:lvl>
    <w:lvl w:ilvl="2" w:tplc="0419001B" w:tentative="1">
      <w:start w:val="1"/>
      <w:numFmt w:val="lowerRoman"/>
      <w:lvlText w:val="%3."/>
      <w:lvlJc w:val="right"/>
      <w:pPr>
        <w:ind w:left="2804" w:hanging="180"/>
      </w:pPr>
    </w:lvl>
    <w:lvl w:ilvl="3" w:tplc="0419000F" w:tentative="1">
      <w:start w:val="1"/>
      <w:numFmt w:val="decimal"/>
      <w:lvlText w:val="%4."/>
      <w:lvlJc w:val="left"/>
      <w:pPr>
        <w:ind w:left="3524" w:hanging="360"/>
      </w:pPr>
    </w:lvl>
    <w:lvl w:ilvl="4" w:tplc="04190019" w:tentative="1">
      <w:start w:val="1"/>
      <w:numFmt w:val="lowerLetter"/>
      <w:lvlText w:val="%5."/>
      <w:lvlJc w:val="left"/>
      <w:pPr>
        <w:ind w:left="4244" w:hanging="360"/>
      </w:pPr>
    </w:lvl>
    <w:lvl w:ilvl="5" w:tplc="0419001B" w:tentative="1">
      <w:start w:val="1"/>
      <w:numFmt w:val="lowerRoman"/>
      <w:lvlText w:val="%6."/>
      <w:lvlJc w:val="right"/>
      <w:pPr>
        <w:ind w:left="4964" w:hanging="180"/>
      </w:pPr>
    </w:lvl>
    <w:lvl w:ilvl="6" w:tplc="0419000F" w:tentative="1">
      <w:start w:val="1"/>
      <w:numFmt w:val="decimal"/>
      <w:lvlText w:val="%7."/>
      <w:lvlJc w:val="left"/>
      <w:pPr>
        <w:ind w:left="5684" w:hanging="360"/>
      </w:pPr>
    </w:lvl>
    <w:lvl w:ilvl="7" w:tplc="04190019" w:tentative="1">
      <w:start w:val="1"/>
      <w:numFmt w:val="lowerLetter"/>
      <w:lvlText w:val="%8."/>
      <w:lvlJc w:val="left"/>
      <w:pPr>
        <w:ind w:left="6404" w:hanging="360"/>
      </w:pPr>
    </w:lvl>
    <w:lvl w:ilvl="8" w:tplc="041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13" w15:restartNumberingAfterBreak="0">
    <w:nsid w:val="46416DF7"/>
    <w:multiLevelType w:val="multilevel"/>
    <w:tmpl w:val="F1D64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5A2121"/>
    <w:multiLevelType w:val="hybridMultilevel"/>
    <w:tmpl w:val="2B302C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5115B4"/>
    <w:multiLevelType w:val="multilevel"/>
    <w:tmpl w:val="B2A8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190009"/>
    <w:multiLevelType w:val="multilevel"/>
    <w:tmpl w:val="3016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0F6097"/>
    <w:multiLevelType w:val="multilevel"/>
    <w:tmpl w:val="90D6C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CF1DA2"/>
    <w:multiLevelType w:val="multilevel"/>
    <w:tmpl w:val="243C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7034BD"/>
    <w:multiLevelType w:val="multilevel"/>
    <w:tmpl w:val="E0D4B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19"/>
  </w:num>
  <w:num w:numId="3">
    <w:abstractNumId w:val="13"/>
  </w:num>
  <w:num w:numId="4">
    <w:abstractNumId w:val="17"/>
  </w:num>
  <w:num w:numId="5">
    <w:abstractNumId w:val="1"/>
  </w:num>
  <w:num w:numId="6">
    <w:abstractNumId w:val="3"/>
  </w:num>
  <w:num w:numId="7">
    <w:abstractNumId w:val="2"/>
  </w:num>
  <w:num w:numId="8">
    <w:abstractNumId w:val="5"/>
  </w:num>
  <w:num w:numId="9">
    <w:abstractNumId w:val="15"/>
  </w:num>
  <w:num w:numId="10">
    <w:abstractNumId w:val="8"/>
  </w:num>
  <w:num w:numId="11">
    <w:abstractNumId w:val="6"/>
  </w:num>
  <w:num w:numId="12">
    <w:abstractNumId w:val="10"/>
  </w:num>
  <w:num w:numId="13">
    <w:abstractNumId w:val="16"/>
  </w:num>
  <w:num w:numId="14">
    <w:abstractNumId w:val="4"/>
  </w:num>
  <w:num w:numId="15">
    <w:abstractNumId w:val="18"/>
  </w:num>
  <w:num w:numId="16">
    <w:abstractNumId w:val="0"/>
  </w:num>
  <w:num w:numId="17">
    <w:abstractNumId w:val="11"/>
  </w:num>
  <w:num w:numId="18">
    <w:abstractNumId w:val="7"/>
  </w:num>
  <w:num w:numId="19">
    <w:abstractNumId w:val="12"/>
  </w:num>
  <w:num w:numId="20">
    <w:abstractNumId w:val="1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48FE"/>
    <w:rsid w:val="00001A39"/>
    <w:rsid w:val="00005378"/>
    <w:rsid w:val="000108CB"/>
    <w:rsid w:val="000173BE"/>
    <w:rsid w:val="00020E4F"/>
    <w:rsid w:val="00025C2F"/>
    <w:rsid w:val="00027F15"/>
    <w:rsid w:val="00054809"/>
    <w:rsid w:val="00056BB5"/>
    <w:rsid w:val="000579BD"/>
    <w:rsid w:val="00071B0A"/>
    <w:rsid w:val="000A4BB6"/>
    <w:rsid w:val="000B6D9C"/>
    <w:rsid w:val="00141E29"/>
    <w:rsid w:val="00161B3C"/>
    <w:rsid w:val="001775BF"/>
    <w:rsid w:val="001A56A2"/>
    <w:rsid w:val="001C65E5"/>
    <w:rsid w:val="001E3770"/>
    <w:rsid w:val="001F0E26"/>
    <w:rsid w:val="001F5A43"/>
    <w:rsid w:val="00207C73"/>
    <w:rsid w:val="0021063D"/>
    <w:rsid w:val="00250AAA"/>
    <w:rsid w:val="00277B09"/>
    <w:rsid w:val="003439D6"/>
    <w:rsid w:val="0037130C"/>
    <w:rsid w:val="003A0CAB"/>
    <w:rsid w:val="003D3F5D"/>
    <w:rsid w:val="003E075D"/>
    <w:rsid w:val="00426C4E"/>
    <w:rsid w:val="0043021C"/>
    <w:rsid w:val="00445269"/>
    <w:rsid w:val="00445F42"/>
    <w:rsid w:val="004501DF"/>
    <w:rsid w:val="00457B72"/>
    <w:rsid w:val="0047046C"/>
    <w:rsid w:val="00482136"/>
    <w:rsid w:val="004B025F"/>
    <w:rsid w:val="005049D4"/>
    <w:rsid w:val="00505427"/>
    <w:rsid w:val="00513502"/>
    <w:rsid w:val="00514DB2"/>
    <w:rsid w:val="00515E75"/>
    <w:rsid w:val="00524599"/>
    <w:rsid w:val="005264C5"/>
    <w:rsid w:val="00544278"/>
    <w:rsid w:val="00554EAE"/>
    <w:rsid w:val="005635C0"/>
    <w:rsid w:val="00563CB9"/>
    <w:rsid w:val="005B2E06"/>
    <w:rsid w:val="005F294F"/>
    <w:rsid w:val="00643172"/>
    <w:rsid w:val="00646A02"/>
    <w:rsid w:val="00647154"/>
    <w:rsid w:val="006867CD"/>
    <w:rsid w:val="00690122"/>
    <w:rsid w:val="006B4195"/>
    <w:rsid w:val="006C66CD"/>
    <w:rsid w:val="006D285B"/>
    <w:rsid w:val="006F6636"/>
    <w:rsid w:val="0070273B"/>
    <w:rsid w:val="007075AC"/>
    <w:rsid w:val="007156DD"/>
    <w:rsid w:val="0073696F"/>
    <w:rsid w:val="00750053"/>
    <w:rsid w:val="00782D0F"/>
    <w:rsid w:val="00792326"/>
    <w:rsid w:val="00794EEF"/>
    <w:rsid w:val="007C48FE"/>
    <w:rsid w:val="007D331C"/>
    <w:rsid w:val="0080423D"/>
    <w:rsid w:val="00817D65"/>
    <w:rsid w:val="0083452A"/>
    <w:rsid w:val="008832E2"/>
    <w:rsid w:val="00884E8C"/>
    <w:rsid w:val="008A0A0A"/>
    <w:rsid w:val="008B7F18"/>
    <w:rsid w:val="00902301"/>
    <w:rsid w:val="00902C07"/>
    <w:rsid w:val="00903388"/>
    <w:rsid w:val="00922488"/>
    <w:rsid w:val="00932061"/>
    <w:rsid w:val="009441D6"/>
    <w:rsid w:val="00944BF6"/>
    <w:rsid w:val="009515B6"/>
    <w:rsid w:val="00952491"/>
    <w:rsid w:val="009B7C87"/>
    <w:rsid w:val="009C4820"/>
    <w:rsid w:val="009C628E"/>
    <w:rsid w:val="009D17B3"/>
    <w:rsid w:val="00A11595"/>
    <w:rsid w:val="00A336EA"/>
    <w:rsid w:val="00A53199"/>
    <w:rsid w:val="00A5651E"/>
    <w:rsid w:val="00A7276F"/>
    <w:rsid w:val="00A81463"/>
    <w:rsid w:val="00A820E8"/>
    <w:rsid w:val="00A928A2"/>
    <w:rsid w:val="00AD79EF"/>
    <w:rsid w:val="00AF38DD"/>
    <w:rsid w:val="00B06E37"/>
    <w:rsid w:val="00B14A74"/>
    <w:rsid w:val="00BA486B"/>
    <w:rsid w:val="00BE2A7E"/>
    <w:rsid w:val="00C33ABD"/>
    <w:rsid w:val="00C536DB"/>
    <w:rsid w:val="00C67B74"/>
    <w:rsid w:val="00C75B41"/>
    <w:rsid w:val="00CB4706"/>
    <w:rsid w:val="00CC18AC"/>
    <w:rsid w:val="00CC1FB6"/>
    <w:rsid w:val="00CE5AF7"/>
    <w:rsid w:val="00CF2AC9"/>
    <w:rsid w:val="00CF3085"/>
    <w:rsid w:val="00D039C1"/>
    <w:rsid w:val="00D07391"/>
    <w:rsid w:val="00D15211"/>
    <w:rsid w:val="00D53A5B"/>
    <w:rsid w:val="00D81D4E"/>
    <w:rsid w:val="00D86C81"/>
    <w:rsid w:val="00DA498D"/>
    <w:rsid w:val="00DC2D40"/>
    <w:rsid w:val="00DD5596"/>
    <w:rsid w:val="00E2173E"/>
    <w:rsid w:val="00E6677B"/>
    <w:rsid w:val="00E90CEC"/>
    <w:rsid w:val="00EC6BB5"/>
    <w:rsid w:val="00EF1834"/>
    <w:rsid w:val="00EF42D4"/>
    <w:rsid w:val="00EF6AB7"/>
    <w:rsid w:val="00F244BE"/>
    <w:rsid w:val="00FA3E8F"/>
    <w:rsid w:val="00FA4693"/>
    <w:rsid w:val="00FB75F8"/>
    <w:rsid w:val="00FE2643"/>
    <w:rsid w:val="00FE2ACB"/>
    <w:rsid w:val="00FF4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3CDD7"/>
  <w15:docId w15:val="{CE9BB288-32AA-4FB3-84E1-B280AAB33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3452A"/>
    <w:pPr>
      <w:spacing w:after="0" w:line="240" w:lineRule="auto"/>
    </w:pPr>
    <w:rPr>
      <w:rFonts w:ascii="GOST type A" w:hAnsi="GOST type A" w:cs="Times New Roman"/>
      <w:i/>
      <w:sz w:val="32"/>
      <w:szCs w:val="20"/>
      <w:lang w:eastAsia="ru-RU"/>
    </w:rPr>
  </w:style>
  <w:style w:type="paragraph" w:styleId="3">
    <w:name w:val="heading 3"/>
    <w:basedOn w:val="a"/>
    <w:link w:val="30"/>
    <w:uiPriority w:val="9"/>
    <w:qFormat/>
    <w:rsid w:val="001C65E5"/>
    <w:pPr>
      <w:spacing w:before="100" w:beforeAutospacing="1" w:after="100" w:afterAutospacing="1"/>
      <w:outlineLvl w:val="2"/>
    </w:pPr>
    <w:rPr>
      <w:rFonts w:ascii="Times New Roman" w:hAnsi="Times New Roman"/>
      <w:b/>
      <w:bCs/>
      <w:i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1C65E5"/>
    <w:pPr>
      <w:spacing w:before="100" w:beforeAutospacing="1" w:after="100" w:afterAutospacing="1"/>
      <w:outlineLvl w:val="3"/>
    </w:pPr>
    <w:rPr>
      <w:rFonts w:ascii="Times New Roman" w:hAnsi="Times New Roman"/>
      <w:b/>
      <w:bCs/>
      <w:i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toc 2"/>
    <w:basedOn w:val="a"/>
    <w:next w:val="a"/>
    <w:autoRedefine/>
    <w:semiHidden/>
    <w:unhideWhenUsed/>
    <w:qFormat/>
    <w:rsid w:val="00E2173E"/>
    <w:pPr>
      <w:spacing w:after="100"/>
      <w:ind w:left="240"/>
    </w:pPr>
    <w:rPr>
      <w:i w:val="0"/>
      <w:szCs w:val="24"/>
    </w:rPr>
  </w:style>
  <w:style w:type="table" w:styleId="a3">
    <w:name w:val="Table Grid"/>
    <w:basedOn w:val="a1"/>
    <w:uiPriority w:val="59"/>
    <w:rsid w:val="007C48FE"/>
    <w:pPr>
      <w:spacing w:after="0" w:line="240" w:lineRule="auto"/>
    </w:pPr>
    <w:rPr>
      <w:rFonts w:cstheme="minorHAnsi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customStyle="1" w:styleId="a8">
    <w:name w:val="Чертежный"/>
    <w:rsid w:val="007C48FE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styleId="a9">
    <w:name w:val="List Paragraph"/>
    <w:basedOn w:val="a"/>
    <w:uiPriority w:val="34"/>
    <w:qFormat/>
    <w:rsid w:val="00794EEF"/>
    <w:pPr>
      <w:ind w:left="720"/>
      <w:contextualSpacing/>
    </w:pPr>
  </w:style>
  <w:style w:type="paragraph" w:styleId="aa">
    <w:name w:val="Normal (Web)"/>
    <w:basedOn w:val="a"/>
    <w:uiPriority w:val="99"/>
    <w:rsid w:val="00932061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paragraph" w:customStyle="1" w:styleId="ConsPlusNormal">
    <w:name w:val="ConsPlusNormal"/>
    <w:uiPriority w:val="99"/>
    <w:rsid w:val="00CC1FB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b">
    <w:name w:val="No Spacing"/>
    <w:qFormat/>
    <w:rsid w:val="00025C2F"/>
    <w:pPr>
      <w:suppressAutoHyphens/>
      <w:spacing w:after="0" w:line="240" w:lineRule="auto"/>
    </w:pPr>
    <w:rPr>
      <w:rFonts w:ascii="Calibri" w:eastAsia="SimSun" w:hAnsi="Calibri"/>
      <w:color w:val="00000A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C65E5"/>
    <w:rPr>
      <w:rFonts w:ascii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C65E5"/>
    <w:rPr>
      <w:rFonts w:ascii="Times New Roman" w:hAnsi="Times New Roman" w:cs="Times New Roman"/>
      <w:b/>
      <w:bCs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1C65E5"/>
    <w:rPr>
      <w:b/>
      <w:bCs/>
    </w:rPr>
  </w:style>
  <w:style w:type="character" w:styleId="ad">
    <w:name w:val="Hyperlink"/>
    <w:basedOn w:val="a0"/>
    <w:uiPriority w:val="99"/>
    <w:unhideWhenUsed/>
    <w:rsid w:val="00CB4706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CB47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61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2968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6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84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91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144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67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02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09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4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2260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06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85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737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14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76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992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56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59478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6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32816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88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844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A255DCE7-6EAC-4E29-AF2F-128DEF06A9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5529</Words>
  <Characters>31519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Наиль Ильгизович Мифтахов</dc:creator>
  <cp:keywords/>
  <dc:description/>
  <cp:lastModifiedBy>Учетная запись Майкрософт</cp:lastModifiedBy>
  <cp:revision>2</cp:revision>
  <dcterms:created xsi:type="dcterms:W3CDTF">2025-11-19T17:59:00Z</dcterms:created>
  <dcterms:modified xsi:type="dcterms:W3CDTF">2025-11-19T17:59:00Z</dcterms:modified>
</cp:coreProperties>
</file>