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978" w:rsidRDefault="00FE1187"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2.65pt;height:303.35pt">
            <v:imagedata r:id="rId4" o:title="ClassDiagram1" cropright="38363f"/>
          </v:shape>
        </w:pict>
      </w:r>
    </w:p>
    <w:p w:rsidR="008A1915" w:rsidRPr="00E77978" w:rsidRDefault="004309AB" w:rsidP="00E77978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309A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Game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Field</w:t>
      </w:r>
      <w:proofErr w:type="spellEnd"/>
      <w:r w:rsidRPr="004309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A1915"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базовый класс</w:t>
      </w:r>
      <w:r w:rsidRPr="004309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всех компонентов игры, которые позволяют добавлять объектам различные свойства</w:t>
      </w:r>
      <w:r w:rsid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A1915" w:rsidRDefault="008A1915" w:rsidP="00E77978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A191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SpriteRenderer</w:t>
      </w:r>
      <w:proofErr w:type="spellEnd"/>
      <w:r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отвечает за отображение объекта на сцене. Данный 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омпонент отображает все спрайты.</w:t>
      </w:r>
    </w:p>
    <w:p w:rsidR="008A1915" w:rsidRPr="008A1915" w:rsidRDefault="008A1915" w:rsidP="00E77978">
      <w:pPr>
        <w:autoSpaceDE w:val="0"/>
        <w:autoSpaceDN w:val="0"/>
        <w:spacing w:after="0" w:line="360" w:lineRule="exact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191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Sprite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–</w:t>
      </w:r>
      <w:r w:rsidRPr="008A191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содержит в себе настройки отображения спрайта и класс </w:t>
      </w:r>
      <w:r w:rsidRPr="008A191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Texture</w:t>
      </w:r>
      <w:r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A1915" w:rsidRPr="00E77978" w:rsidRDefault="008A1915" w:rsidP="00E77978">
      <w:pPr>
        <w:autoSpaceDE w:val="0"/>
        <w:autoSpaceDN w:val="0"/>
        <w:spacing w:after="0" w:line="360" w:lineRule="exact"/>
        <w:ind w:firstLine="993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191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Texture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– </w:t>
      </w:r>
      <w:r w:rsidRPr="008A191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 в себе идентификатор и размеры загруженного изображения.</w:t>
      </w:r>
    </w:p>
    <w:p w:rsidR="00E77978" w:rsidRDefault="008E5837" w:rsidP="00E77978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BonusFactory</w:t>
      </w:r>
      <w:proofErr w:type="spellEnd"/>
      <w:r w:rsidR="008A1915" w:rsidRPr="008A191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8A1915"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Паттерн «Фабрика».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Представляет собой класс боксов с бонусом</w:t>
      </w:r>
      <w:r w:rsidR="008A1915"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8E583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HealthBonus</w:t>
      </w:r>
      <w:proofErr w:type="spellEnd"/>
      <w:r w:rsidR="008A1915"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E583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BulletsBonus</w:t>
      </w:r>
      <w:proofErr w:type="spellEnd"/>
      <w:r w:rsidR="000973E9" w:rsidRPr="000973E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A1915"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583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EquipmentBonus</w:t>
      </w:r>
      <w:proofErr w:type="spellEnd"/>
      <w:r w:rsidR="000973E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0973E9" w:rsidRPr="000973E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 так далее</w:t>
      </w:r>
      <w:r w:rsidRPr="000973E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8A1915"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бонусы </w:t>
      </w:r>
      <w:r w:rsidR="00E77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здоровью, патрон</w:t>
      </w:r>
      <w:r w:rsidR="00E77978">
        <w:rPr>
          <w:rFonts w:ascii="Times New Roman" w:eastAsia="Times New Roman" w:hAnsi="Times New Roman" w:cs="Times New Roman"/>
          <w:sz w:val="28"/>
          <w:szCs w:val="28"/>
          <w:lang w:eastAsia="ru-RU"/>
        </w:rPr>
        <w:t>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экипировки</w:t>
      </w:r>
      <w:r w:rsidR="000973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тому подобному</w:t>
      </w:r>
      <w:r w:rsidR="008A1915"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77978" w:rsidRPr="00E77978" w:rsidRDefault="00E77978" w:rsidP="00E77978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978">
        <w:rPr>
          <w:rFonts w:ascii="Times New Roman" w:hAnsi="Times New Roman" w:cs="Times New Roman"/>
          <w:sz w:val="28"/>
          <w:szCs w:val="28"/>
        </w:rPr>
        <w:t xml:space="preserve">Для реализации игрового процесса </w:t>
      </w:r>
      <w:r>
        <w:rPr>
          <w:rFonts w:ascii="Times New Roman" w:hAnsi="Times New Roman" w:cs="Times New Roman"/>
          <w:sz w:val="28"/>
          <w:szCs w:val="28"/>
        </w:rPr>
        <w:t>используются</w:t>
      </w:r>
      <w:r w:rsidRPr="00E77978">
        <w:rPr>
          <w:rFonts w:ascii="Times New Roman" w:hAnsi="Times New Roman" w:cs="Times New Roman"/>
          <w:sz w:val="28"/>
          <w:szCs w:val="28"/>
        </w:rPr>
        <w:t xml:space="preserve"> следующие </w:t>
      </w:r>
      <w:r w:rsidR="00B97284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E77978">
        <w:rPr>
          <w:rFonts w:ascii="Times New Roman" w:hAnsi="Times New Roman" w:cs="Times New Roman"/>
          <w:sz w:val="28"/>
          <w:szCs w:val="28"/>
        </w:rPr>
        <w:t xml:space="preserve">: </w:t>
      </w:r>
      <w:r w:rsidR="00B97284">
        <w:rPr>
          <w:rFonts w:ascii="Times New Roman" w:hAnsi="Times New Roman" w:cs="Times New Roman"/>
          <w:sz w:val="28"/>
          <w:szCs w:val="28"/>
        </w:rPr>
        <w:t>персонаж</w:t>
      </w:r>
      <w:r w:rsidRPr="00E77978">
        <w:rPr>
          <w:rFonts w:ascii="Times New Roman" w:hAnsi="Times New Roman" w:cs="Times New Roman"/>
          <w:sz w:val="28"/>
          <w:szCs w:val="28"/>
        </w:rPr>
        <w:t xml:space="preserve"> – класс </w:t>
      </w:r>
      <w:proofErr w:type="spellStart"/>
      <w:r w:rsidRPr="00E77978">
        <w:rPr>
          <w:rFonts w:ascii="Times New Roman" w:hAnsi="Times New Roman" w:cs="Times New Roman"/>
          <w:i/>
          <w:sz w:val="28"/>
          <w:szCs w:val="28"/>
          <w:lang w:val="en-US"/>
        </w:rPr>
        <w:t>GameCharacterPlayer</w:t>
      </w:r>
      <w:proofErr w:type="spellEnd"/>
      <w:r w:rsidRPr="00E7797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наследуется от </w:t>
      </w:r>
      <w:r w:rsidRPr="00E77978">
        <w:rPr>
          <w:rFonts w:ascii="Times New Roman" w:hAnsi="Times New Roman" w:cs="Times New Roman"/>
          <w:sz w:val="28"/>
          <w:szCs w:val="28"/>
        </w:rPr>
        <w:t xml:space="preserve">класса </w:t>
      </w:r>
      <w:proofErr w:type="spellStart"/>
      <w:r w:rsidRPr="00E77978">
        <w:rPr>
          <w:rFonts w:ascii="Times New Roman" w:hAnsi="Times New Roman" w:cs="Times New Roman"/>
          <w:i/>
          <w:sz w:val="28"/>
          <w:szCs w:val="28"/>
          <w:lang w:val="en-US"/>
        </w:rPr>
        <w:t>GameCharacter</w:t>
      </w:r>
      <w:proofErr w:type="spellEnd"/>
      <w:r w:rsidRPr="00E77978">
        <w:rPr>
          <w:rFonts w:ascii="Times New Roman" w:hAnsi="Times New Roman" w:cs="Times New Roman"/>
          <w:sz w:val="28"/>
          <w:szCs w:val="28"/>
        </w:rPr>
        <w:t xml:space="preserve">, и будет в последствие </w:t>
      </w:r>
      <w:r>
        <w:rPr>
          <w:rFonts w:ascii="Times New Roman" w:hAnsi="Times New Roman" w:cs="Times New Roman"/>
          <w:sz w:val="28"/>
          <w:szCs w:val="28"/>
        </w:rPr>
        <w:t>изменяться</w:t>
      </w:r>
      <w:r w:rsidRPr="00E7797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Препятствия </w:t>
      </w:r>
      <w:r w:rsidRPr="00E77978">
        <w:rPr>
          <w:rFonts w:ascii="Times New Roman" w:hAnsi="Times New Roman" w:cs="Times New Roman"/>
          <w:sz w:val="28"/>
          <w:szCs w:val="28"/>
        </w:rPr>
        <w:t xml:space="preserve">в виде </w:t>
      </w:r>
      <w:r>
        <w:rPr>
          <w:rFonts w:ascii="Times New Roman" w:hAnsi="Times New Roman" w:cs="Times New Roman"/>
          <w:sz w:val="28"/>
          <w:szCs w:val="28"/>
        </w:rPr>
        <w:t>стен лабиринта</w:t>
      </w:r>
      <w:r w:rsidRPr="00E77978">
        <w:rPr>
          <w:rFonts w:ascii="Times New Roman" w:hAnsi="Times New Roman" w:cs="Times New Roman"/>
          <w:sz w:val="28"/>
          <w:szCs w:val="28"/>
        </w:rPr>
        <w:t xml:space="preserve"> – класс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Wall</w:t>
      </w:r>
      <w:r w:rsidR="000973E9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0973E9">
        <w:rPr>
          <w:rFonts w:ascii="Times New Roman" w:hAnsi="Times New Roman" w:cs="Times New Roman"/>
          <w:sz w:val="28"/>
          <w:szCs w:val="28"/>
        </w:rPr>
        <w:t xml:space="preserve">Противники в лабиринте –  класс </w:t>
      </w:r>
      <w:r w:rsidR="000973E9" w:rsidRPr="000973E9">
        <w:rPr>
          <w:rFonts w:ascii="Times New Roman" w:hAnsi="Times New Roman" w:cs="Times New Roman"/>
          <w:i/>
          <w:sz w:val="28"/>
          <w:szCs w:val="28"/>
          <w:lang w:val="en-US"/>
        </w:rPr>
        <w:t>Monster</w:t>
      </w:r>
      <w:r w:rsidRPr="00E77978">
        <w:rPr>
          <w:rFonts w:ascii="Times New Roman" w:hAnsi="Times New Roman" w:cs="Times New Roman"/>
          <w:sz w:val="28"/>
          <w:szCs w:val="28"/>
        </w:rPr>
        <w:t>.</w:t>
      </w:r>
    </w:p>
    <w:p w:rsidR="00E77978" w:rsidRDefault="00774C32" w:rsidP="00774C32">
      <w:pPr>
        <w:spacing w:after="0"/>
        <w:ind w:firstLine="85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</w:t>
      </w:r>
      <w:r w:rsidRPr="00B44891">
        <w:rPr>
          <w:rFonts w:ascii="Times New Roman" w:eastAsia="Calibri" w:hAnsi="Times New Roman" w:cs="Times New Roman"/>
          <w:sz w:val="28"/>
          <w:szCs w:val="28"/>
        </w:rPr>
        <w:t xml:space="preserve">ласс </w:t>
      </w:r>
      <w:proofErr w:type="spellStart"/>
      <w:r w:rsidRPr="00774C32">
        <w:rPr>
          <w:rFonts w:ascii="Times New Roman" w:eastAsia="Calibri" w:hAnsi="Times New Roman" w:cs="Times New Roman"/>
          <w:i/>
          <w:sz w:val="28"/>
          <w:szCs w:val="28"/>
          <w:lang w:val="en-US"/>
        </w:rPr>
        <w:t>GameCharacterDecorator</w:t>
      </w:r>
      <w:proofErr w:type="spellEnd"/>
      <w:r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B44891">
        <w:rPr>
          <w:rFonts w:ascii="Times New Roman" w:eastAsia="Calibri" w:hAnsi="Times New Roman" w:cs="Times New Roman"/>
          <w:sz w:val="28"/>
          <w:szCs w:val="28"/>
        </w:rPr>
        <w:t xml:space="preserve">выступает в качестве декоратора. В нем создается объект класса </w:t>
      </w:r>
      <w:proofErr w:type="spellStart"/>
      <w:r w:rsidRPr="00E77978">
        <w:rPr>
          <w:rFonts w:ascii="Times New Roman" w:hAnsi="Times New Roman" w:cs="Times New Roman"/>
          <w:i/>
          <w:sz w:val="28"/>
          <w:szCs w:val="28"/>
          <w:lang w:val="en-US"/>
        </w:rPr>
        <w:t>GameCharacter</w:t>
      </w:r>
      <w:proofErr w:type="spellEnd"/>
      <w:r w:rsidRPr="00B44891">
        <w:rPr>
          <w:rFonts w:ascii="Times New Roman" w:eastAsia="Calibri" w:hAnsi="Times New Roman" w:cs="Times New Roman"/>
          <w:sz w:val="28"/>
          <w:szCs w:val="28"/>
        </w:rPr>
        <w:t>, который передается в конструктор декоратора, для наложения декораций. Далее следуют конкретные реализации декоратора: классы</w:t>
      </w:r>
      <w:r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774C32">
        <w:rPr>
          <w:rFonts w:ascii="Times New Roman" w:eastAsia="Calibri" w:hAnsi="Times New Roman" w:cs="Times New Roman"/>
          <w:i/>
          <w:sz w:val="28"/>
          <w:szCs w:val="28"/>
        </w:rPr>
        <w:t>GameCharacterWith</w:t>
      </w:r>
      <w:proofErr w:type="spellEnd"/>
      <w:r w:rsidR="000973E9">
        <w:rPr>
          <w:rFonts w:ascii="Times New Roman" w:eastAsia="Calibri" w:hAnsi="Times New Roman" w:cs="Times New Roman"/>
          <w:i/>
          <w:sz w:val="28"/>
          <w:szCs w:val="28"/>
          <w:lang w:val="en-US"/>
        </w:rPr>
        <w:t>Bullets</w:t>
      </w:r>
      <w:r w:rsidRPr="00B44891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774C32">
        <w:rPr>
          <w:rFonts w:ascii="Times New Roman" w:eastAsia="Calibri" w:hAnsi="Times New Roman" w:cs="Times New Roman"/>
          <w:i/>
          <w:sz w:val="28"/>
          <w:szCs w:val="28"/>
        </w:rPr>
        <w:t>GameCharacterWith</w:t>
      </w:r>
      <w:proofErr w:type="spellEnd"/>
      <w:r w:rsidR="000973E9">
        <w:rPr>
          <w:rFonts w:ascii="Times New Roman" w:eastAsia="Calibri" w:hAnsi="Times New Roman" w:cs="Times New Roman"/>
          <w:i/>
          <w:sz w:val="28"/>
          <w:szCs w:val="28"/>
          <w:lang w:val="en-US"/>
        </w:rPr>
        <w:t>Health</w:t>
      </w:r>
      <w:r w:rsidRPr="00B44891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="000973E9">
        <w:rPr>
          <w:rFonts w:ascii="Times New Roman" w:eastAsia="Calibri" w:hAnsi="Times New Roman" w:cs="Times New Roman"/>
          <w:i/>
          <w:sz w:val="28"/>
          <w:szCs w:val="28"/>
        </w:rPr>
        <w:t>GameCharacterWith</w:t>
      </w:r>
      <w:proofErr w:type="spellEnd"/>
      <w:r w:rsidR="000973E9">
        <w:rPr>
          <w:rFonts w:ascii="Times New Roman" w:eastAsia="Calibri" w:hAnsi="Times New Roman" w:cs="Times New Roman"/>
          <w:i/>
          <w:sz w:val="28"/>
          <w:szCs w:val="28"/>
          <w:lang w:val="en-US"/>
        </w:rPr>
        <w:t>Damage</w:t>
      </w:r>
      <w:r w:rsidR="000973E9" w:rsidRPr="000973E9">
        <w:rPr>
          <w:rFonts w:ascii="Times New Roman" w:eastAsia="Calibri" w:hAnsi="Times New Roman" w:cs="Times New Roman"/>
          <w:i/>
          <w:sz w:val="28"/>
          <w:szCs w:val="28"/>
        </w:rPr>
        <w:t xml:space="preserve"> и так далее</w:t>
      </w:r>
      <w:r w:rsidRPr="00B44891">
        <w:rPr>
          <w:rFonts w:ascii="Times New Roman" w:eastAsia="Calibri" w:hAnsi="Times New Roman" w:cs="Times New Roman"/>
          <w:sz w:val="28"/>
          <w:szCs w:val="28"/>
        </w:rPr>
        <w:t xml:space="preserve">. Данные классы </w:t>
      </w:r>
      <w:r>
        <w:rPr>
          <w:rFonts w:ascii="Times New Roman" w:eastAsia="Calibri" w:hAnsi="Times New Roman" w:cs="Times New Roman"/>
          <w:sz w:val="28"/>
          <w:szCs w:val="28"/>
        </w:rPr>
        <w:t>изменяют</w:t>
      </w:r>
      <w:r w:rsidRPr="00B44891">
        <w:rPr>
          <w:rFonts w:ascii="Times New Roman" w:eastAsia="Calibri" w:hAnsi="Times New Roman" w:cs="Times New Roman"/>
          <w:sz w:val="28"/>
          <w:szCs w:val="28"/>
        </w:rPr>
        <w:t xml:space="preserve"> класс </w:t>
      </w:r>
      <w:proofErr w:type="spellStart"/>
      <w:r w:rsidRPr="00E77978">
        <w:rPr>
          <w:rFonts w:ascii="Times New Roman" w:hAnsi="Times New Roman" w:cs="Times New Roman"/>
          <w:i/>
          <w:sz w:val="28"/>
          <w:szCs w:val="28"/>
          <w:lang w:val="en-US"/>
        </w:rPr>
        <w:t>GameCharacterPlayer</w:t>
      </w:r>
      <w:proofErr w:type="spellEnd"/>
      <w:r w:rsidRPr="00B44891">
        <w:rPr>
          <w:rFonts w:ascii="Times New Roman" w:eastAsia="Calibri" w:hAnsi="Times New Roman" w:cs="Times New Roman"/>
          <w:sz w:val="28"/>
          <w:szCs w:val="28"/>
        </w:rPr>
        <w:t xml:space="preserve">, в зависимости от характеристик </w:t>
      </w:r>
      <w:r w:rsidR="00B97284">
        <w:rPr>
          <w:rFonts w:ascii="Times New Roman" w:eastAsia="Calibri" w:hAnsi="Times New Roman" w:cs="Times New Roman"/>
          <w:sz w:val="28"/>
          <w:szCs w:val="28"/>
        </w:rPr>
        <w:t>персонажа</w:t>
      </w:r>
      <w:r w:rsidRPr="00B44891">
        <w:rPr>
          <w:rFonts w:ascii="Times New Roman" w:eastAsia="Calibri" w:hAnsi="Times New Roman" w:cs="Times New Roman"/>
          <w:sz w:val="28"/>
          <w:szCs w:val="28"/>
        </w:rPr>
        <w:t>.</w:t>
      </w:r>
    </w:p>
    <w:p w:rsidR="00FE1187" w:rsidRDefault="00FE1187" w:rsidP="00FE1187">
      <w:pPr>
        <w:spacing w:after="0"/>
        <w:ind w:firstLine="851"/>
        <w:jc w:val="right"/>
      </w:pPr>
      <w:bookmarkStart w:id="0" w:name="_GoBack"/>
      <w:bookmarkEnd w:id="0"/>
      <w:proofErr w:type="spellStart"/>
      <w:r>
        <w:rPr>
          <w:rFonts w:ascii="Times New Roman" w:eastAsia="Calibri" w:hAnsi="Times New Roman" w:cs="Times New Roman"/>
          <w:sz w:val="28"/>
          <w:szCs w:val="28"/>
        </w:rPr>
        <w:t>Говядкова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П.Ю.</w:t>
      </w:r>
    </w:p>
    <w:sectPr w:rsidR="00FE1187" w:rsidSect="005E0CD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CD2"/>
    <w:rsid w:val="00027AC3"/>
    <w:rsid w:val="000973E9"/>
    <w:rsid w:val="004309AB"/>
    <w:rsid w:val="005E0CD2"/>
    <w:rsid w:val="00774C32"/>
    <w:rsid w:val="008A1915"/>
    <w:rsid w:val="008E5837"/>
    <w:rsid w:val="00B02B68"/>
    <w:rsid w:val="00B97284"/>
    <w:rsid w:val="00E77978"/>
    <w:rsid w:val="00FE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2E27B91"/>
  <w15:chartTrackingRefBased/>
  <w15:docId w15:val="{E9CF4441-9526-4121-9D56-75D512D3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2021-03-12T08:03:00Z</dcterms:created>
  <dcterms:modified xsi:type="dcterms:W3CDTF">2021-03-12T08:06:00Z</dcterms:modified>
</cp:coreProperties>
</file>