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color w:val="9900ff"/>
          <w:sz w:val="48"/>
          <w:szCs w:val="48"/>
          <w:rtl w:val="0"/>
        </w:rPr>
        <w:t xml:space="preserve">РЕГЛАМЕНТ: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color w:val="9900ff"/>
          <w:sz w:val="48"/>
          <w:szCs w:val="48"/>
          <w:rtl w:val="0"/>
        </w:rPr>
        <w:t xml:space="preserve">КЛЮЧЕВОЕ: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Предъявить бейджик, который выдали в первый день, по прибытии на мероприятие.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Зарегистрироваться у волонтеров: в той же таблице поставить свой автограф в столбце “2-й день”.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Активно поработать над решением своей задачи.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 15.00 (см. регламент) быть готовыми показать результат своих трудов. Разработанное приложение должно запускаться и выполнять заявленные функции в соответствии с заявленной задачей.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Актуализировать исходный код на GitHub.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9900ff"/>
          <w:sz w:val="48"/>
          <w:szCs w:val="48"/>
        </w:rPr>
      </w:pPr>
      <w:r w:rsidDel="00000000" w:rsidR="00000000" w:rsidRPr="00000000">
        <w:rPr>
          <w:b w:val="1"/>
          <w:color w:val="9900ff"/>
          <w:sz w:val="48"/>
          <w:szCs w:val="48"/>
          <w:rtl w:val="0"/>
        </w:rPr>
        <w:t xml:space="preserve">ПОЛЕЗНОЕ: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Всё, что не поленились принести с собой.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