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5223" w14:textId="77777777" w:rsidR="00BF45FB" w:rsidRDefault="003015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F3B7D9" w14:textId="77777777" w:rsidR="00BF45FB" w:rsidRDefault="003015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E0BCF9" w14:textId="77777777" w:rsidR="00BF45FB" w:rsidRDefault="003015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BE7EAF" w14:textId="77777777" w:rsidR="00BF45FB" w:rsidRDefault="003015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C0F04CD" w14:textId="77777777" w:rsidR="00BF45FB" w:rsidRDefault="003015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0737DE74" w14:textId="77777777" w:rsidR="00BF45FB" w:rsidRDefault="00BF45FB">
      <w:pPr>
        <w:spacing w:line="360" w:lineRule="auto"/>
        <w:jc w:val="center"/>
        <w:rPr>
          <w:b/>
          <w:caps/>
          <w:sz w:val="28"/>
          <w:szCs w:val="28"/>
        </w:rPr>
      </w:pPr>
    </w:p>
    <w:p w14:paraId="055DC18A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78D683DA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588D2F4A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3B5C15B5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56B982D7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25DD53E4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36E806E1" w14:textId="77777777" w:rsidR="00BF45FB" w:rsidRDefault="003015D6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14:paraId="7E5CB04A" w14:textId="77777777" w:rsidR="00BF45FB" w:rsidRDefault="003015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 w14:paraId="44E3FCD2" w14:textId="77777777" w:rsidR="00BF45FB" w:rsidRDefault="003015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14:paraId="7966DA87" w14:textId="77777777" w:rsidR="00BF45FB" w:rsidRPr="001D4925" w:rsidRDefault="003015D6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>Тема: Тестирование БД на безопасность</w:t>
      </w:r>
    </w:p>
    <w:p w14:paraId="79DA6FDD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4C02772E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15A31055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2BB64095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09D85459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p w14:paraId="4B2880FF" w14:textId="77777777" w:rsidR="00BF45FB" w:rsidRDefault="00BF45F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F45FB" w14:paraId="69744169" w14:textId="77777777">
        <w:trPr>
          <w:trHeight w:val="614"/>
        </w:trPr>
        <w:tc>
          <w:tcPr>
            <w:tcW w:w="2206" w:type="pct"/>
            <w:vAlign w:val="bottom"/>
          </w:tcPr>
          <w:p w14:paraId="6BE985FC" w14:textId="77777777" w:rsidR="00BF45FB" w:rsidRDefault="00301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C5FC18" w14:textId="77777777" w:rsidR="00BF45FB" w:rsidRDefault="00BF45F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65261E" w14:textId="12F03181" w:rsidR="00BF45FB" w:rsidRDefault="00D4230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Депрейс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  <w:r w:rsidR="003015D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С.</w:t>
            </w:r>
          </w:p>
        </w:tc>
      </w:tr>
      <w:tr w:rsidR="00BF45FB" w14:paraId="1989795D" w14:textId="77777777">
        <w:trPr>
          <w:trHeight w:val="614"/>
        </w:trPr>
        <w:tc>
          <w:tcPr>
            <w:tcW w:w="2206" w:type="pct"/>
            <w:vAlign w:val="bottom"/>
          </w:tcPr>
          <w:p w14:paraId="2BFE444B" w14:textId="77777777" w:rsidR="00BF45FB" w:rsidRDefault="00301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EC158" w14:textId="77777777" w:rsidR="00BF45FB" w:rsidRDefault="00BF45F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9C2D7B" w14:textId="77777777" w:rsidR="00BF45FB" w:rsidRDefault="003015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4A01A8AB" w14:textId="77777777" w:rsidR="00BF45FB" w:rsidRDefault="00BF45FB">
      <w:pPr>
        <w:spacing w:line="360" w:lineRule="auto"/>
        <w:jc w:val="center"/>
        <w:rPr>
          <w:bCs/>
          <w:sz w:val="28"/>
          <w:szCs w:val="28"/>
        </w:rPr>
      </w:pPr>
    </w:p>
    <w:p w14:paraId="3CB097B1" w14:textId="77777777" w:rsidR="00BF45FB" w:rsidRDefault="00BF45FB">
      <w:pPr>
        <w:spacing w:line="360" w:lineRule="auto"/>
        <w:jc w:val="center"/>
        <w:rPr>
          <w:bCs/>
          <w:sz w:val="28"/>
          <w:szCs w:val="28"/>
        </w:rPr>
      </w:pPr>
    </w:p>
    <w:p w14:paraId="5DB82688" w14:textId="77777777" w:rsidR="00BF45FB" w:rsidRDefault="003015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AB2950" w14:textId="77777777" w:rsidR="00BF45FB" w:rsidRDefault="003015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4D5CD035" w14:textId="77777777" w:rsidR="00BF45FB" w:rsidRDefault="003015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7CAC5BB0" w14:textId="77777777" w:rsidR="00BF45FB" w:rsidRDefault="003015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простой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и проверить реализованное API на безопасность.</w:t>
      </w:r>
    </w:p>
    <w:p w14:paraId="7B46785A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598419FE" w14:textId="77777777" w:rsidR="00BF45FB" w:rsidRDefault="003015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14:paraId="3BE60482" w14:textId="1E592256" w:rsidR="00BF45FB" w:rsidRDefault="003015D6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Вариант </w:t>
      </w:r>
      <w:r w:rsidR="00D42309">
        <w:rPr>
          <w:bCs/>
          <w:sz w:val="28"/>
          <w:szCs w:val="28"/>
          <w:u w:val="single"/>
        </w:rPr>
        <w:t>7</w:t>
      </w:r>
    </w:p>
    <w:p w14:paraId="0247C3E6" w14:textId="77777777" w:rsidR="00BF45FB" w:rsidRDefault="003015D6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простой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 для выполнения запросов из ЛР3, например с (express.js). Не обязательно делать авторизацию и т.п., хватит одного </w:t>
      </w:r>
      <w:proofErr w:type="spellStart"/>
      <w:r>
        <w:rPr>
          <w:sz w:val="28"/>
          <w:szCs w:val="28"/>
        </w:rPr>
        <w:t>эндпоинта</w:t>
      </w:r>
      <w:proofErr w:type="spellEnd"/>
      <w:r>
        <w:rPr>
          <w:sz w:val="28"/>
          <w:szCs w:val="28"/>
        </w:rPr>
        <w:t xml:space="preserve"> на каждый запрос, с параметрами запроса как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>.</w:t>
      </w:r>
    </w:p>
    <w:p w14:paraId="16330BC6" w14:textId="77777777" w:rsidR="00BF45FB" w:rsidRDefault="003015D6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Намеренно сделайте несколько (2-3) запроса, подверженных SQL-инъекциям</w:t>
      </w:r>
    </w:p>
    <w:p w14:paraId="3F576DC5" w14:textId="77777777" w:rsidR="00BF45FB" w:rsidRDefault="003015D6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Ваше API с помощью </w:t>
      </w:r>
      <w:proofErr w:type="spellStart"/>
      <w:r>
        <w:rPr>
          <w:sz w:val="28"/>
          <w:szCs w:val="28"/>
        </w:rPr>
        <w:t>sqlmap</w:t>
      </w:r>
      <w:proofErr w:type="spellEnd"/>
      <w:r>
        <w:rPr>
          <w:sz w:val="28"/>
          <w:szCs w:val="28"/>
        </w:rPr>
        <w:t xml:space="preserve"> (или чего-то аналогичного), передав </w:t>
      </w:r>
      <w:proofErr w:type="spellStart"/>
      <w:r>
        <w:rPr>
          <w:sz w:val="28"/>
          <w:szCs w:val="28"/>
        </w:rPr>
        <w:t>эндпоинты</w:t>
      </w:r>
      <w:proofErr w:type="spellEnd"/>
      <w:r>
        <w:rPr>
          <w:sz w:val="28"/>
          <w:szCs w:val="28"/>
        </w:rPr>
        <w:t xml:space="preserve"> в качестве целей атаки. Посмотрите, какие уязвимости он нашёл (и не нашёл), опишите пути к исправлению.</w:t>
      </w:r>
    </w:p>
    <w:p w14:paraId="181AE9F2" w14:textId="77777777" w:rsidR="00BF45FB" w:rsidRDefault="00BF45FB">
      <w:pPr>
        <w:spacing w:line="360" w:lineRule="auto"/>
        <w:jc w:val="both"/>
        <w:rPr>
          <w:sz w:val="28"/>
          <w:szCs w:val="28"/>
        </w:rPr>
      </w:pPr>
    </w:p>
    <w:p w14:paraId="5B8DB869" w14:textId="77777777" w:rsidR="00BF45FB" w:rsidRDefault="00BF45FB">
      <w:pPr>
        <w:spacing w:line="360" w:lineRule="auto"/>
        <w:jc w:val="both"/>
        <w:rPr>
          <w:sz w:val="28"/>
          <w:szCs w:val="28"/>
        </w:rPr>
      </w:pPr>
    </w:p>
    <w:p w14:paraId="0E5A7151" w14:textId="77777777" w:rsidR="00BF45FB" w:rsidRDefault="00BF45FB">
      <w:pPr>
        <w:spacing w:line="360" w:lineRule="auto"/>
        <w:jc w:val="both"/>
        <w:rPr>
          <w:sz w:val="28"/>
          <w:szCs w:val="28"/>
        </w:rPr>
      </w:pPr>
    </w:p>
    <w:p w14:paraId="3EB9FA61" w14:textId="77777777" w:rsidR="00BF45FB" w:rsidRDefault="003015D6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FC73FCA" w14:textId="77777777" w:rsidR="00BF45FB" w:rsidRDefault="003015D6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выполнения работы были использованы модели из лабораторной работы №3. Реализовано </w:t>
      </w:r>
      <w:r>
        <w:rPr>
          <w:bCs/>
          <w:sz w:val="28"/>
          <w:szCs w:val="28"/>
          <w:lang w:val="en-US"/>
        </w:rPr>
        <w:t xml:space="preserve">API </w:t>
      </w:r>
      <w:r>
        <w:rPr>
          <w:bCs/>
          <w:sz w:val="28"/>
          <w:szCs w:val="28"/>
        </w:rPr>
        <w:t xml:space="preserve">для доступа к БД. </w:t>
      </w:r>
    </w:p>
    <w:p w14:paraId="19E71F72" w14:textId="6E7B2A4C" w:rsidR="00BF45FB" w:rsidRDefault="00D42309">
      <w:pPr>
        <w:spacing w:line="360" w:lineRule="auto"/>
        <w:jc w:val="center"/>
      </w:pPr>
      <w:r w:rsidRPr="00D42309">
        <w:rPr>
          <w:noProof/>
        </w:rPr>
        <w:lastRenderedPageBreak/>
        <w:drawing>
          <wp:inline distT="0" distB="0" distL="0" distR="0" wp14:anchorId="061298C7" wp14:editId="3A3E4B82">
            <wp:extent cx="6120130" cy="5231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404" w14:textId="02E39438" w:rsidR="00BF45FB" w:rsidRDefault="003015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1. – Реализованный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для выполнения запросов</w:t>
      </w:r>
      <w:r>
        <w:rPr>
          <w:bCs/>
          <w:sz w:val="28"/>
          <w:szCs w:val="28"/>
        </w:rPr>
        <w:t>.</w:t>
      </w:r>
    </w:p>
    <w:p w14:paraId="6FB9E196" w14:textId="40072E9D" w:rsidR="00D42309" w:rsidRDefault="00D42309">
      <w:pPr>
        <w:spacing w:line="360" w:lineRule="auto"/>
        <w:jc w:val="center"/>
        <w:rPr>
          <w:bCs/>
          <w:sz w:val="28"/>
          <w:szCs w:val="28"/>
        </w:rPr>
      </w:pPr>
    </w:p>
    <w:p w14:paraId="4B4A8345" w14:textId="58935FF2" w:rsidR="00D42309" w:rsidRDefault="00D42309" w:rsidP="00D42309">
      <w:pPr>
        <w:spacing w:line="360" w:lineRule="auto"/>
        <w:jc w:val="center"/>
      </w:pPr>
      <w:r w:rsidRPr="00D42309">
        <w:rPr>
          <w:noProof/>
        </w:rPr>
        <w:lastRenderedPageBreak/>
        <w:drawing>
          <wp:inline distT="0" distB="0" distL="0" distR="0" wp14:anchorId="28D4B9B5" wp14:editId="03E512B9">
            <wp:extent cx="6027942" cy="55325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B9E" w14:textId="55767E87" w:rsidR="00D42309" w:rsidRDefault="00D42309" w:rsidP="00D423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Реализованный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для выполнения запросов</w:t>
      </w:r>
      <w:r>
        <w:rPr>
          <w:bCs/>
          <w:sz w:val="28"/>
          <w:szCs w:val="28"/>
        </w:rPr>
        <w:t>.</w:t>
      </w:r>
    </w:p>
    <w:p w14:paraId="6E9406FD" w14:textId="77777777" w:rsidR="00D42309" w:rsidRDefault="00D42309">
      <w:pPr>
        <w:spacing w:line="360" w:lineRule="auto"/>
        <w:jc w:val="center"/>
      </w:pPr>
    </w:p>
    <w:p w14:paraId="7DA891DB" w14:textId="4309C5F3" w:rsidR="00BF45FB" w:rsidRDefault="00D42309">
      <w:pPr>
        <w:spacing w:line="360" w:lineRule="auto"/>
        <w:jc w:val="center"/>
      </w:pPr>
      <w:r w:rsidRPr="00D42309">
        <w:rPr>
          <w:noProof/>
        </w:rPr>
        <w:drawing>
          <wp:inline distT="0" distB="0" distL="0" distR="0" wp14:anchorId="68FBD1D1" wp14:editId="07C759F5">
            <wp:extent cx="6120130" cy="26600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67AF" w14:textId="7656A07A" w:rsidR="00BF45FB" w:rsidRPr="00D42309" w:rsidRDefault="003015D6">
      <w:pPr>
        <w:spacing w:line="360" w:lineRule="auto"/>
        <w:jc w:val="center"/>
      </w:pPr>
      <w:r>
        <w:rPr>
          <w:bCs/>
          <w:sz w:val="28"/>
          <w:szCs w:val="28"/>
        </w:rPr>
        <w:t xml:space="preserve">Рисунок </w:t>
      </w:r>
      <w:r w:rsidR="00D4230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– Пример ответа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-сервера</w:t>
      </w:r>
      <w:r>
        <w:rPr>
          <w:bCs/>
          <w:sz w:val="28"/>
          <w:szCs w:val="28"/>
        </w:rPr>
        <w:t>.</w:t>
      </w:r>
    </w:p>
    <w:p w14:paraId="0FC6786C" w14:textId="77777777" w:rsidR="00BF45FB" w:rsidRDefault="00BF45FB">
      <w:pPr>
        <w:spacing w:line="360" w:lineRule="auto"/>
        <w:jc w:val="both"/>
        <w:rPr>
          <w:bCs/>
          <w:sz w:val="28"/>
          <w:szCs w:val="28"/>
        </w:rPr>
      </w:pPr>
    </w:p>
    <w:p w14:paraId="4C068486" w14:textId="1E4C2A43" w:rsidR="00BF45FB" w:rsidRDefault="00D42309" w:rsidP="00D423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</w:t>
      </w:r>
      <w:r w:rsidR="003015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эндпоинты</w:t>
      </w:r>
      <w:proofErr w:type="spellEnd"/>
      <w:r>
        <w:rPr>
          <w:sz w:val="28"/>
          <w:szCs w:val="28"/>
        </w:rPr>
        <w:t xml:space="preserve"> </w:t>
      </w:r>
      <w:r w:rsidR="003015D6">
        <w:rPr>
          <w:sz w:val="28"/>
          <w:szCs w:val="28"/>
        </w:rPr>
        <w:t>подвержены SQL-инъекциям</w:t>
      </w:r>
      <w:r w:rsidR="003015D6" w:rsidRPr="00D42309">
        <w:rPr>
          <w:sz w:val="28"/>
          <w:szCs w:val="28"/>
        </w:rPr>
        <w:t>:</w:t>
      </w:r>
    </w:p>
    <w:p w14:paraId="7EF15017" w14:textId="1FF04D20" w:rsidR="00D42309" w:rsidRDefault="00D42309" w:rsidP="00D42309">
      <w:pPr>
        <w:spacing w:line="360" w:lineRule="auto"/>
        <w:jc w:val="center"/>
      </w:pPr>
      <w:r w:rsidRPr="00D42309">
        <w:rPr>
          <w:noProof/>
        </w:rPr>
        <w:drawing>
          <wp:inline distT="0" distB="0" distL="0" distR="0" wp14:anchorId="60CB8177" wp14:editId="4092BACB">
            <wp:extent cx="6120130" cy="50272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F39" w14:textId="48E2C7C7" w:rsidR="00D42309" w:rsidRDefault="00D42309" w:rsidP="00D423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4. – </w:t>
      </w:r>
      <w:proofErr w:type="spellStart"/>
      <w:r>
        <w:rPr>
          <w:bCs/>
          <w:sz w:val="28"/>
          <w:szCs w:val="28"/>
        </w:rPr>
        <w:t>Эндпоинты</w:t>
      </w:r>
      <w:proofErr w:type="spellEnd"/>
      <w:r>
        <w:rPr>
          <w:bCs/>
          <w:sz w:val="28"/>
          <w:szCs w:val="28"/>
        </w:rPr>
        <w:t xml:space="preserve"> 2 и 3.</w:t>
      </w:r>
    </w:p>
    <w:p w14:paraId="5DAE0A6C" w14:textId="77777777" w:rsidR="00D42309" w:rsidRPr="00D42309" w:rsidRDefault="00D42309" w:rsidP="00D42309">
      <w:pPr>
        <w:spacing w:line="360" w:lineRule="auto"/>
      </w:pPr>
    </w:p>
    <w:p w14:paraId="30FF42CC" w14:textId="77777777" w:rsidR="00D42309" w:rsidRDefault="00D42309" w:rsidP="00D42309">
      <w:pPr>
        <w:spacing w:line="360" w:lineRule="auto"/>
        <w:jc w:val="center"/>
      </w:pPr>
      <w:r>
        <w:rPr>
          <w:sz w:val="28"/>
          <w:szCs w:val="28"/>
        </w:rPr>
        <w:lastRenderedPageBreak/>
        <w:t xml:space="preserve">Первый и четвертый </w:t>
      </w:r>
      <w:proofErr w:type="spellStart"/>
      <w:r>
        <w:rPr>
          <w:sz w:val="28"/>
          <w:szCs w:val="28"/>
        </w:rPr>
        <w:t>эндпоинты</w:t>
      </w:r>
      <w:proofErr w:type="spellEnd"/>
      <w:r>
        <w:rPr>
          <w:sz w:val="28"/>
          <w:szCs w:val="28"/>
        </w:rPr>
        <w:t xml:space="preserve"> не подвержены SQL-инъекциям</w:t>
      </w:r>
      <w:r w:rsidRPr="00D42309">
        <w:rPr>
          <w:sz w:val="28"/>
          <w:szCs w:val="28"/>
        </w:rPr>
        <w:t>:</w:t>
      </w:r>
      <w:r w:rsidRPr="00D42309">
        <w:t xml:space="preserve"> </w:t>
      </w:r>
      <w:r w:rsidRPr="00D42309">
        <w:rPr>
          <w:noProof/>
        </w:rPr>
        <w:drawing>
          <wp:inline distT="0" distB="0" distL="0" distR="0" wp14:anchorId="3D2A9DE5" wp14:editId="26F83A07">
            <wp:extent cx="4366638" cy="31473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CC6" w14:textId="13173915" w:rsidR="00D42309" w:rsidRDefault="00D42309" w:rsidP="00D423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 – </w:t>
      </w:r>
      <w:proofErr w:type="spellStart"/>
      <w:r>
        <w:rPr>
          <w:bCs/>
          <w:sz w:val="28"/>
          <w:szCs w:val="28"/>
        </w:rPr>
        <w:t>Эндпоинт</w:t>
      </w:r>
      <w:proofErr w:type="spellEnd"/>
      <w:r>
        <w:rPr>
          <w:bCs/>
          <w:sz w:val="28"/>
          <w:szCs w:val="28"/>
        </w:rPr>
        <w:t xml:space="preserve"> 1.</w:t>
      </w:r>
    </w:p>
    <w:p w14:paraId="4FEE1ECC" w14:textId="45BE4F91" w:rsidR="00D42309" w:rsidRDefault="00D42309" w:rsidP="00D42309">
      <w:pPr>
        <w:spacing w:line="360" w:lineRule="auto"/>
        <w:jc w:val="center"/>
      </w:pPr>
      <w:r w:rsidRPr="00D42309">
        <w:rPr>
          <w:noProof/>
        </w:rPr>
        <w:lastRenderedPageBreak/>
        <w:drawing>
          <wp:inline distT="0" distB="0" distL="0" distR="0" wp14:anchorId="521282E8" wp14:editId="3D732757">
            <wp:extent cx="6120130" cy="54394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312" w14:textId="35909BF6" w:rsidR="00D42309" w:rsidRDefault="00D42309" w:rsidP="00D423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6. – </w:t>
      </w:r>
      <w:proofErr w:type="spellStart"/>
      <w:r>
        <w:rPr>
          <w:bCs/>
          <w:sz w:val="28"/>
          <w:szCs w:val="28"/>
        </w:rPr>
        <w:t>Эндпоинт</w:t>
      </w:r>
      <w:proofErr w:type="spellEnd"/>
      <w:r>
        <w:rPr>
          <w:bCs/>
          <w:sz w:val="28"/>
          <w:szCs w:val="28"/>
        </w:rPr>
        <w:t xml:space="preserve"> 4.</w:t>
      </w:r>
    </w:p>
    <w:p w14:paraId="5D1E0FD1" w14:textId="5C1FC702" w:rsidR="00D42309" w:rsidRDefault="00D42309" w:rsidP="00D42309">
      <w:pPr>
        <w:spacing w:line="360" w:lineRule="auto"/>
        <w:ind w:firstLine="709"/>
        <w:jc w:val="both"/>
        <w:rPr>
          <w:sz w:val="28"/>
          <w:szCs w:val="28"/>
        </w:rPr>
      </w:pPr>
    </w:p>
    <w:p w14:paraId="6AFE037C" w14:textId="77777777" w:rsidR="00D42309" w:rsidRPr="00D42309" w:rsidRDefault="00D42309" w:rsidP="00D42309">
      <w:pPr>
        <w:spacing w:line="360" w:lineRule="auto"/>
        <w:ind w:firstLine="709"/>
        <w:jc w:val="both"/>
        <w:rPr>
          <w:sz w:val="28"/>
          <w:szCs w:val="28"/>
        </w:rPr>
      </w:pPr>
    </w:p>
    <w:p w14:paraId="730BEC9F" w14:textId="77777777" w:rsidR="00BF45FB" w:rsidRDefault="00BF45FB" w:rsidP="00D42309">
      <w:pPr>
        <w:spacing w:line="360" w:lineRule="auto"/>
        <w:jc w:val="both"/>
        <w:rPr>
          <w:sz w:val="28"/>
          <w:szCs w:val="28"/>
        </w:rPr>
      </w:pPr>
    </w:p>
    <w:p w14:paraId="2B81743E" w14:textId="77777777" w:rsidR="00BF45FB" w:rsidRPr="00D42309" w:rsidRDefault="003015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API с помощью </w:t>
      </w:r>
      <w:proofErr w:type="spellStart"/>
      <w:r>
        <w:rPr>
          <w:sz w:val="28"/>
          <w:szCs w:val="28"/>
        </w:rPr>
        <w:t>sqlmap</w:t>
      </w:r>
      <w:proofErr w:type="spellEnd"/>
      <w:r w:rsidRPr="00D42309">
        <w:rPr>
          <w:sz w:val="28"/>
          <w:szCs w:val="28"/>
        </w:rPr>
        <w:t>:</w:t>
      </w:r>
    </w:p>
    <w:p w14:paraId="20553854" w14:textId="3F598EC8" w:rsidR="00BF45FB" w:rsidRDefault="00EB1049" w:rsidP="00BE4304">
      <w:pPr>
        <w:numPr>
          <w:ilvl w:val="0"/>
          <w:numId w:val="2"/>
        </w:numPr>
        <w:spacing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B1049">
        <w:rPr>
          <w:rFonts w:ascii="Courier New" w:hAnsi="Courier New" w:cs="Courier New"/>
          <w:sz w:val="28"/>
          <w:szCs w:val="28"/>
          <w:lang w:val="en-US"/>
        </w:rPr>
        <w:t>python sqlmap.py -u "http://localhost:3000/</w:t>
      </w:r>
      <w:proofErr w:type="spellStart"/>
      <w:r w:rsidRPr="00EB1049">
        <w:rPr>
          <w:rFonts w:ascii="Courier New" w:hAnsi="Courier New" w:cs="Courier New"/>
          <w:sz w:val="28"/>
          <w:szCs w:val="28"/>
          <w:lang w:val="en-US"/>
        </w:rPr>
        <w:t>first?weight</w:t>
      </w:r>
      <w:proofErr w:type="spellEnd"/>
      <w:r w:rsidRPr="00EB1049">
        <w:rPr>
          <w:rFonts w:ascii="Courier New" w:hAnsi="Courier New" w:cs="Courier New"/>
          <w:sz w:val="28"/>
          <w:szCs w:val="28"/>
          <w:lang w:val="en-US"/>
        </w:rPr>
        <w:t>=1.8" -p "weight"</w:t>
      </w:r>
    </w:p>
    <w:p w14:paraId="005EC523" w14:textId="28A38E74" w:rsidR="00BF45FB" w:rsidRDefault="00BE4304">
      <w:pPr>
        <w:spacing w:line="360" w:lineRule="auto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BE430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59CC6BE" wp14:editId="50798844">
            <wp:extent cx="6120130" cy="25654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24A" w14:textId="41874996" w:rsidR="00BF45FB" w:rsidRDefault="00786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="00BE4304">
        <w:rPr>
          <w:sz w:val="28"/>
          <w:szCs w:val="28"/>
        </w:rPr>
        <w:t xml:space="preserve"> </w:t>
      </w:r>
      <w:r w:rsidR="00BE4304">
        <w:rPr>
          <w:sz w:val="28"/>
          <w:szCs w:val="28"/>
          <w:lang w:val="en-US"/>
        </w:rPr>
        <w:t>weight</w:t>
      </w:r>
      <w:r w:rsidR="003015D6">
        <w:rPr>
          <w:sz w:val="28"/>
          <w:szCs w:val="28"/>
        </w:rPr>
        <w:t xml:space="preserve"> не подвержен</w:t>
      </w:r>
      <w:r w:rsidR="00BE4304">
        <w:rPr>
          <w:sz w:val="28"/>
          <w:szCs w:val="28"/>
        </w:rPr>
        <w:t>о</w:t>
      </w:r>
      <w:r w:rsidR="003015D6">
        <w:rPr>
          <w:sz w:val="28"/>
          <w:szCs w:val="28"/>
        </w:rPr>
        <w:t xml:space="preserve"> инъекции</w:t>
      </w:r>
      <w:r w:rsidR="00BE4304">
        <w:rPr>
          <w:sz w:val="28"/>
          <w:szCs w:val="28"/>
        </w:rPr>
        <w:t xml:space="preserve">, так как если передать не число, то </w:t>
      </w:r>
      <w:proofErr w:type="spellStart"/>
      <w:r w:rsidR="00BE4304">
        <w:rPr>
          <w:sz w:val="28"/>
          <w:szCs w:val="28"/>
          <w:lang w:val="en-US"/>
        </w:rPr>
        <w:t>parseInt</w:t>
      </w:r>
      <w:proofErr w:type="spellEnd"/>
      <w:r w:rsidR="00BE4304">
        <w:rPr>
          <w:sz w:val="28"/>
          <w:szCs w:val="28"/>
        </w:rPr>
        <w:t xml:space="preserve"> отдаст </w:t>
      </w:r>
      <w:proofErr w:type="spellStart"/>
      <w:r w:rsidR="00BE4304">
        <w:rPr>
          <w:sz w:val="28"/>
          <w:szCs w:val="28"/>
          <w:lang w:val="en-US"/>
        </w:rPr>
        <w:t>NaN</w:t>
      </w:r>
      <w:proofErr w:type="spellEnd"/>
      <w:r w:rsidR="00BE4304">
        <w:rPr>
          <w:sz w:val="28"/>
          <w:szCs w:val="28"/>
        </w:rPr>
        <w:t xml:space="preserve"> и тогда запрос будет </w:t>
      </w:r>
      <w:r w:rsidR="00BE4304" w:rsidRPr="00BE4304">
        <w:rPr>
          <w:sz w:val="28"/>
          <w:szCs w:val="28"/>
        </w:rPr>
        <w:t>“</w:t>
      </w:r>
      <w:r w:rsidR="00BE4304">
        <w:rPr>
          <w:sz w:val="28"/>
          <w:szCs w:val="28"/>
        </w:rPr>
        <w:t>корректным</w:t>
      </w:r>
      <w:r w:rsidR="00BE4304" w:rsidRPr="00BE4304">
        <w:rPr>
          <w:sz w:val="28"/>
          <w:szCs w:val="28"/>
        </w:rPr>
        <w:t>”</w:t>
      </w:r>
      <w:r w:rsidR="003015D6">
        <w:rPr>
          <w:sz w:val="28"/>
          <w:szCs w:val="28"/>
        </w:rPr>
        <w:t xml:space="preserve">. </w:t>
      </w:r>
    </w:p>
    <w:p w14:paraId="7187AD31" w14:textId="7D0C3532" w:rsidR="00BE4304" w:rsidRDefault="00BE4304">
      <w:pPr>
        <w:spacing w:line="360" w:lineRule="auto"/>
        <w:ind w:firstLine="709"/>
        <w:jc w:val="both"/>
        <w:rPr>
          <w:sz w:val="28"/>
          <w:szCs w:val="28"/>
        </w:rPr>
      </w:pPr>
    </w:p>
    <w:p w14:paraId="193A3045" w14:textId="0AAA4F4F" w:rsidR="00BE4304" w:rsidRPr="00BE4304" w:rsidRDefault="00BE4304" w:rsidP="00BE4304">
      <w:pPr>
        <w:numPr>
          <w:ilvl w:val="0"/>
          <w:numId w:val="2"/>
        </w:numPr>
        <w:spacing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E4304">
        <w:rPr>
          <w:rFonts w:ascii="Courier New" w:hAnsi="Courier New" w:cs="Courier New"/>
          <w:sz w:val="28"/>
          <w:szCs w:val="28"/>
          <w:lang w:val="en-US"/>
        </w:rPr>
        <w:t>python sqlmap.py -u "http://127.0.0.1:3000/second/?</w:t>
      </w:r>
      <w:proofErr w:type="spellStart"/>
      <w:r w:rsidRPr="00BE4304">
        <w:rPr>
          <w:rFonts w:ascii="Courier New" w:hAnsi="Courier New" w:cs="Courier New"/>
          <w:sz w:val="28"/>
          <w:szCs w:val="28"/>
          <w:lang w:val="en-US"/>
        </w:rPr>
        <w:t>breedName</w:t>
      </w:r>
      <w:proofErr w:type="spellEnd"/>
      <w:r w:rsidRPr="00BE4304">
        <w:rPr>
          <w:rFonts w:ascii="Courier New" w:hAnsi="Courier New" w:cs="Courier New"/>
          <w:sz w:val="28"/>
          <w:szCs w:val="28"/>
          <w:lang w:val="en-US"/>
        </w:rPr>
        <w:t>=soupy bad short-term" -p "</w:t>
      </w:r>
      <w:proofErr w:type="spellStart"/>
      <w:r w:rsidRPr="00BE4304">
        <w:rPr>
          <w:rFonts w:ascii="Courier New" w:hAnsi="Courier New" w:cs="Courier New"/>
          <w:sz w:val="28"/>
          <w:szCs w:val="28"/>
          <w:lang w:val="en-US"/>
        </w:rPr>
        <w:t>breedName</w:t>
      </w:r>
      <w:proofErr w:type="spellEnd"/>
      <w:r w:rsidRPr="00BE4304">
        <w:rPr>
          <w:rFonts w:ascii="Courier New" w:hAnsi="Courier New" w:cs="Courier New"/>
          <w:sz w:val="28"/>
          <w:szCs w:val="28"/>
          <w:lang w:val="en-US"/>
        </w:rPr>
        <w:t>"</w:t>
      </w:r>
      <w:r w:rsidRPr="00BE4304">
        <w:rPr>
          <w:noProof/>
          <w:lang w:val="en-US"/>
        </w:rPr>
        <w:t xml:space="preserve"> </w:t>
      </w:r>
      <w:r w:rsidRPr="00BE4304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E455A" wp14:editId="2861498D">
            <wp:extent cx="6120130" cy="42538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9750" w14:textId="730BD791" w:rsidR="00BE4304" w:rsidRDefault="00786CFD" w:rsidP="00BE4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Параметр</w:t>
      </w:r>
      <w:r w:rsidR="00BE4304" w:rsidRPr="008E75CF">
        <w:rPr>
          <w:sz w:val="28"/>
          <w:szCs w:val="28"/>
          <w:lang w:val="en-US"/>
        </w:rPr>
        <w:t xml:space="preserve"> </w:t>
      </w:r>
      <w:proofErr w:type="spellStart"/>
      <w:r w:rsidR="00BE4304">
        <w:rPr>
          <w:sz w:val="28"/>
          <w:szCs w:val="28"/>
          <w:lang w:val="en-US"/>
        </w:rPr>
        <w:t>breedName</w:t>
      </w:r>
      <w:proofErr w:type="spellEnd"/>
      <w:r w:rsidR="00BE4304" w:rsidRPr="008E75CF">
        <w:rPr>
          <w:sz w:val="28"/>
          <w:szCs w:val="28"/>
          <w:lang w:val="en-US"/>
        </w:rPr>
        <w:t xml:space="preserve"> </w:t>
      </w:r>
      <w:r w:rsidR="00BE4304">
        <w:rPr>
          <w:sz w:val="28"/>
          <w:szCs w:val="28"/>
        </w:rPr>
        <w:t>подвержено</w:t>
      </w:r>
      <w:r w:rsidR="00BE4304" w:rsidRPr="008E75CF">
        <w:rPr>
          <w:sz w:val="28"/>
          <w:szCs w:val="28"/>
          <w:lang w:val="en-US"/>
        </w:rPr>
        <w:t xml:space="preserve"> </w:t>
      </w:r>
      <w:r w:rsidR="00BE4304">
        <w:rPr>
          <w:sz w:val="28"/>
          <w:szCs w:val="28"/>
          <w:lang w:val="en-US"/>
        </w:rPr>
        <w:t>SQL</w:t>
      </w:r>
      <w:r w:rsidR="00BE4304" w:rsidRPr="008E75CF">
        <w:rPr>
          <w:sz w:val="28"/>
          <w:szCs w:val="28"/>
          <w:lang w:val="en-US"/>
        </w:rPr>
        <w:t xml:space="preserve"> </w:t>
      </w:r>
      <w:r w:rsidR="00BE4304">
        <w:rPr>
          <w:sz w:val="28"/>
          <w:szCs w:val="28"/>
        </w:rPr>
        <w:t>ин</w:t>
      </w:r>
      <w:r w:rsidR="008E75CF">
        <w:rPr>
          <w:sz w:val="28"/>
          <w:szCs w:val="28"/>
        </w:rPr>
        <w:t>ъекциям</w:t>
      </w:r>
      <w:r w:rsidR="008E75CF" w:rsidRPr="008E75CF">
        <w:rPr>
          <w:sz w:val="28"/>
          <w:szCs w:val="28"/>
          <w:lang w:val="en-US"/>
        </w:rPr>
        <w:t xml:space="preserve"> </w:t>
      </w:r>
      <w:proofErr w:type="spellStart"/>
      <w:r w:rsidR="008E75CF">
        <w:rPr>
          <w:sz w:val="28"/>
          <w:szCs w:val="28"/>
          <w:lang w:val="en-US"/>
        </w:rPr>
        <w:t>boolean</w:t>
      </w:r>
      <w:proofErr w:type="spellEnd"/>
      <w:r w:rsidR="008E75CF">
        <w:rPr>
          <w:sz w:val="28"/>
          <w:szCs w:val="28"/>
          <w:lang w:val="en-US"/>
        </w:rPr>
        <w:t xml:space="preserve">-based blind </w:t>
      </w:r>
      <w:r w:rsidR="008E75CF">
        <w:rPr>
          <w:sz w:val="28"/>
          <w:szCs w:val="28"/>
        </w:rPr>
        <w:t>и</w:t>
      </w:r>
      <w:r w:rsidR="008E75CF" w:rsidRPr="008E75CF">
        <w:rPr>
          <w:sz w:val="28"/>
          <w:szCs w:val="28"/>
          <w:lang w:val="en-US"/>
        </w:rPr>
        <w:t xml:space="preserve"> </w:t>
      </w:r>
      <w:r w:rsidR="008E75CF">
        <w:rPr>
          <w:sz w:val="28"/>
          <w:szCs w:val="28"/>
          <w:lang w:val="en-US"/>
        </w:rPr>
        <w:t xml:space="preserve">time-based blind </w:t>
      </w:r>
      <w:r w:rsidR="008E75CF">
        <w:rPr>
          <w:sz w:val="28"/>
          <w:szCs w:val="28"/>
        </w:rPr>
        <w:t>типа</w:t>
      </w:r>
      <w:r w:rsidR="008E75CF" w:rsidRPr="008E75CF">
        <w:rPr>
          <w:sz w:val="28"/>
          <w:szCs w:val="28"/>
          <w:lang w:val="en-US"/>
        </w:rPr>
        <w:t xml:space="preserve">. </w:t>
      </w:r>
      <w:r w:rsidR="008E75CF">
        <w:rPr>
          <w:sz w:val="28"/>
          <w:szCs w:val="28"/>
        </w:rPr>
        <w:t xml:space="preserve">Первое позволяет получить информацию из БД с помощью реакций на логические выражения в инъекции, а вторая позволяет получить информацию из </w:t>
      </w:r>
      <w:proofErr w:type="gramStart"/>
      <w:r w:rsidR="008E75CF">
        <w:rPr>
          <w:sz w:val="28"/>
          <w:szCs w:val="28"/>
        </w:rPr>
        <w:t>БД в случае если</w:t>
      </w:r>
      <w:proofErr w:type="gramEnd"/>
      <w:r w:rsidR="008E75CF">
        <w:rPr>
          <w:sz w:val="28"/>
          <w:szCs w:val="28"/>
        </w:rPr>
        <w:t xml:space="preserve"> нету видимого вывода, при успешной инъекции БД отвечает с задержкой.</w:t>
      </w:r>
    </w:p>
    <w:p w14:paraId="687B9B59" w14:textId="690391FA" w:rsidR="008E75CF" w:rsidRDefault="008E75CF" w:rsidP="00BE4304">
      <w:pPr>
        <w:spacing w:line="360" w:lineRule="auto"/>
        <w:ind w:firstLine="709"/>
        <w:jc w:val="both"/>
        <w:rPr>
          <w:sz w:val="28"/>
          <w:szCs w:val="28"/>
        </w:rPr>
      </w:pPr>
    </w:p>
    <w:p w14:paraId="45C4B3B2" w14:textId="7B4CBE7B" w:rsidR="008E75CF" w:rsidRPr="00BE4304" w:rsidRDefault="008E75CF" w:rsidP="008E75CF">
      <w:pPr>
        <w:numPr>
          <w:ilvl w:val="0"/>
          <w:numId w:val="2"/>
        </w:num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5CF">
        <w:rPr>
          <w:rFonts w:ascii="Courier New" w:hAnsi="Courier New" w:cs="Courier New"/>
          <w:sz w:val="28"/>
          <w:szCs w:val="28"/>
          <w:lang w:val="en-US"/>
        </w:rPr>
        <w:t>python sqlmap.py -u "http://127.0.0.1:3000/third/?</w:t>
      </w:r>
      <w:proofErr w:type="spellStart"/>
      <w:r w:rsidRPr="008E75CF">
        <w:rPr>
          <w:rFonts w:ascii="Courier New" w:hAnsi="Courier New" w:cs="Courier New"/>
          <w:sz w:val="28"/>
          <w:szCs w:val="28"/>
          <w:lang w:val="en-US"/>
        </w:rPr>
        <w:t>dietNumber</w:t>
      </w:r>
      <w:proofErr w:type="spellEnd"/>
      <w:r w:rsidRPr="008E75CF">
        <w:rPr>
          <w:rFonts w:ascii="Courier New" w:hAnsi="Courier New" w:cs="Courier New"/>
          <w:sz w:val="28"/>
          <w:szCs w:val="28"/>
          <w:lang w:val="en-US"/>
        </w:rPr>
        <w:t>=1&amp;age=1" -p "</w:t>
      </w:r>
      <w:proofErr w:type="spellStart"/>
      <w:proofErr w:type="gramStart"/>
      <w:r w:rsidRPr="008E75CF">
        <w:rPr>
          <w:rFonts w:ascii="Courier New" w:hAnsi="Courier New" w:cs="Courier New"/>
          <w:sz w:val="28"/>
          <w:szCs w:val="28"/>
          <w:lang w:val="en-US"/>
        </w:rPr>
        <w:t>dietNumber,age</w:t>
      </w:r>
      <w:proofErr w:type="spellEnd"/>
      <w:proofErr w:type="gramEnd"/>
      <w:r w:rsidRPr="008E75CF">
        <w:rPr>
          <w:rFonts w:ascii="Courier New" w:hAnsi="Courier New" w:cs="Courier New"/>
          <w:sz w:val="28"/>
          <w:szCs w:val="28"/>
          <w:lang w:val="en-US"/>
        </w:rPr>
        <w:t>"</w:t>
      </w:r>
      <w:r w:rsidRPr="008E75CF">
        <w:rPr>
          <w:noProof/>
          <w:lang w:val="en-US"/>
        </w:rPr>
        <w:t xml:space="preserve"> </w:t>
      </w:r>
      <w:r w:rsidRPr="008E75CF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9F08FE9" wp14:editId="2A9850EC">
            <wp:extent cx="6120130" cy="4352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9719" w14:textId="0722517A" w:rsidR="008E75CF" w:rsidRDefault="00786CFD" w:rsidP="008E75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="008E75CF" w:rsidRPr="008E75CF">
        <w:rPr>
          <w:sz w:val="28"/>
          <w:szCs w:val="28"/>
        </w:rPr>
        <w:t xml:space="preserve"> </w:t>
      </w:r>
      <w:proofErr w:type="spellStart"/>
      <w:r w:rsidR="008E75CF">
        <w:rPr>
          <w:sz w:val="28"/>
          <w:szCs w:val="28"/>
          <w:lang w:val="en-US"/>
        </w:rPr>
        <w:t>dietNumber</w:t>
      </w:r>
      <w:proofErr w:type="spellEnd"/>
      <w:r w:rsidR="008E75CF" w:rsidRPr="008E75CF">
        <w:rPr>
          <w:sz w:val="28"/>
          <w:szCs w:val="28"/>
        </w:rPr>
        <w:t xml:space="preserve"> </w:t>
      </w:r>
      <w:r w:rsidR="008E75CF">
        <w:rPr>
          <w:sz w:val="28"/>
          <w:szCs w:val="28"/>
        </w:rPr>
        <w:t>подвержено</w:t>
      </w:r>
      <w:r w:rsidR="008E75CF" w:rsidRPr="008E75CF">
        <w:rPr>
          <w:sz w:val="28"/>
          <w:szCs w:val="28"/>
        </w:rPr>
        <w:t xml:space="preserve"> </w:t>
      </w:r>
      <w:r w:rsidR="008E75CF">
        <w:rPr>
          <w:sz w:val="28"/>
          <w:szCs w:val="28"/>
          <w:lang w:val="en-US"/>
        </w:rPr>
        <w:t>SQL</w:t>
      </w:r>
      <w:r w:rsidR="008E75CF" w:rsidRPr="008E75CF">
        <w:rPr>
          <w:sz w:val="28"/>
          <w:szCs w:val="28"/>
        </w:rPr>
        <w:t xml:space="preserve"> </w:t>
      </w:r>
      <w:r w:rsidR="008E75CF">
        <w:rPr>
          <w:sz w:val="28"/>
          <w:szCs w:val="28"/>
        </w:rPr>
        <w:t xml:space="preserve">инъекциям. Кроме уже встречающихся инъекций появилась </w:t>
      </w:r>
      <w:r w:rsidR="008E75CF">
        <w:rPr>
          <w:sz w:val="28"/>
          <w:szCs w:val="28"/>
          <w:lang w:val="en-US"/>
        </w:rPr>
        <w:t>stacked</w:t>
      </w:r>
      <w:r w:rsidR="008E75CF" w:rsidRPr="008E75CF">
        <w:rPr>
          <w:sz w:val="28"/>
          <w:szCs w:val="28"/>
        </w:rPr>
        <w:t xml:space="preserve"> </w:t>
      </w:r>
      <w:r w:rsidR="008E75CF">
        <w:rPr>
          <w:sz w:val="28"/>
          <w:szCs w:val="28"/>
          <w:lang w:val="en-US"/>
        </w:rPr>
        <w:t>queries</w:t>
      </w:r>
      <w:r w:rsidR="008E75CF" w:rsidRPr="008E75CF">
        <w:rPr>
          <w:sz w:val="28"/>
          <w:szCs w:val="28"/>
        </w:rPr>
        <w:t xml:space="preserve"> </w:t>
      </w:r>
      <w:r w:rsidR="008E75CF">
        <w:rPr>
          <w:sz w:val="28"/>
          <w:szCs w:val="28"/>
        </w:rPr>
        <w:t xml:space="preserve">инъекция, которая позволяет совершить несколько запросов из-за того, что параметр </w:t>
      </w:r>
      <w:r>
        <w:rPr>
          <w:sz w:val="28"/>
          <w:szCs w:val="28"/>
        </w:rPr>
        <w:t>вставляется в конце и с помощью точки с запятой можно указать конец первого запроса и сделать второй.</w:t>
      </w:r>
      <w:r w:rsidR="008E75CF">
        <w:rPr>
          <w:sz w:val="28"/>
          <w:szCs w:val="28"/>
        </w:rPr>
        <w:t xml:space="preserve"> </w:t>
      </w:r>
    </w:p>
    <w:p w14:paraId="143CEFEB" w14:textId="00CCBADB" w:rsidR="00786CFD" w:rsidRDefault="00786CFD" w:rsidP="008E75CF">
      <w:pPr>
        <w:spacing w:line="360" w:lineRule="auto"/>
        <w:ind w:firstLine="709"/>
        <w:jc w:val="both"/>
        <w:rPr>
          <w:sz w:val="28"/>
          <w:szCs w:val="28"/>
        </w:rPr>
      </w:pPr>
    </w:p>
    <w:p w14:paraId="6EB4A465" w14:textId="1A81FE0C" w:rsidR="00786CFD" w:rsidRPr="00BE4304" w:rsidRDefault="00786CFD" w:rsidP="00786CFD">
      <w:pPr>
        <w:numPr>
          <w:ilvl w:val="0"/>
          <w:numId w:val="2"/>
        </w:num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86CFD">
        <w:rPr>
          <w:rFonts w:ascii="Courier New" w:hAnsi="Courier New" w:cs="Courier New"/>
          <w:sz w:val="28"/>
          <w:szCs w:val="28"/>
          <w:lang w:val="en-US"/>
        </w:rPr>
        <w:lastRenderedPageBreak/>
        <w:t>python sqlmap.py -u "http://127.0.0.1:3000/fourth/?</w:t>
      </w:r>
      <w:proofErr w:type="spellStart"/>
      <w:r w:rsidRPr="00786CFD">
        <w:rPr>
          <w:rFonts w:ascii="Courier New" w:hAnsi="Courier New" w:cs="Courier New"/>
          <w:sz w:val="28"/>
          <w:szCs w:val="28"/>
          <w:lang w:val="en-US"/>
        </w:rPr>
        <w:t>workerId</w:t>
      </w:r>
      <w:proofErr w:type="spellEnd"/>
      <w:r w:rsidRPr="00786CFD">
        <w:rPr>
          <w:rFonts w:ascii="Courier New" w:hAnsi="Courier New" w:cs="Courier New"/>
          <w:sz w:val="28"/>
          <w:szCs w:val="28"/>
          <w:lang w:val="en-US"/>
        </w:rPr>
        <w:t>=1" -p "</w:t>
      </w:r>
      <w:proofErr w:type="spellStart"/>
      <w:r w:rsidRPr="00786CFD">
        <w:rPr>
          <w:rFonts w:ascii="Courier New" w:hAnsi="Courier New" w:cs="Courier New"/>
          <w:sz w:val="28"/>
          <w:szCs w:val="28"/>
          <w:lang w:val="en-US"/>
        </w:rPr>
        <w:t>workerId</w:t>
      </w:r>
      <w:proofErr w:type="spellEnd"/>
      <w:r w:rsidRPr="00786CFD">
        <w:rPr>
          <w:rFonts w:ascii="Courier New" w:hAnsi="Courier New" w:cs="Courier New"/>
          <w:sz w:val="28"/>
          <w:szCs w:val="28"/>
          <w:lang w:val="en-US"/>
        </w:rPr>
        <w:t>"</w:t>
      </w:r>
      <w:r w:rsidRPr="00786CFD">
        <w:rPr>
          <w:noProof/>
          <w:lang w:val="en-US"/>
        </w:rPr>
        <w:t xml:space="preserve"> </w:t>
      </w:r>
      <w:r w:rsidRPr="00786CFD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28DFFA9" wp14:editId="1A1B1EA2">
            <wp:extent cx="6120130" cy="269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D9B" w14:textId="5A60B0F6" w:rsidR="00786CFD" w:rsidRPr="008E75CF" w:rsidRDefault="00786CFD" w:rsidP="00786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Pr="008E7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workerId</w:t>
      </w:r>
      <w:proofErr w:type="spellEnd"/>
      <w:r w:rsidRPr="00786CFD">
        <w:rPr>
          <w:sz w:val="28"/>
          <w:szCs w:val="28"/>
        </w:rPr>
        <w:t xml:space="preserve"> </w:t>
      </w:r>
      <w:r>
        <w:rPr>
          <w:sz w:val="28"/>
          <w:szCs w:val="28"/>
        </w:rPr>
        <w:t>не подвержен инъекциям.</w:t>
      </w:r>
    </w:p>
    <w:p w14:paraId="492904AD" w14:textId="77777777" w:rsidR="00786CFD" w:rsidRPr="008E75CF" w:rsidRDefault="00786CFD" w:rsidP="008E75CF">
      <w:pPr>
        <w:spacing w:line="360" w:lineRule="auto"/>
        <w:ind w:firstLine="709"/>
        <w:jc w:val="both"/>
        <w:rPr>
          <w:sz w:val="28"/>
          <w:szCs w:val="28"/>
        </w:rPr>
      </w:pPr>
    </w:p>
    <w:p w14:paraId="49040C32" w14:textId="77777777" w:rsidR="008E75CF" w:rsidRPr="008E75CF" w:rsidRDefault="008E75CF" w:rsidP="00BE4304">
      <w:pPr>
        <w:spacing w:line="360" w:lineRule="auto"/>
        <w:ind w:firstLine="709"/>
        <w:jc w:val="both"/>
        <w:rPr>
          <w:sz w:val="28"/>
          <w:szCs w:val="28"/>
        </w:rPr>
      </w:pPr>
    </w:p>
    <w:p w14:paraId="5861BDDE" w14:textId="77777777" w:rsidR="00BE4304" w:rsidRPr="008E75CF" w:rsidRDefault="00BE4304">
      <w:pPr>
        <w:spacing w:line="360" w:lineRule="auto"/>
        <w:ind w:firstLine="709"/>
        <w:jc w:val="both"/>
        <w:rPr>
          <w:sz w:val="28"/>
          <w:szCs w:val="28"/>
        </w:rPr>
      </w:pPr>
    </w:p>
    <w:p w14:paraId="1029F653" w14:textId="77777777" w:rsidR="00BF45FB" w:rsidRPr="008E75CF" w:rsidRDefault="00BF45FB">
      <w:pPr>
        <w:spacing w:line="360" w:lineRule="auto"/>
        <w:jc w:val="both"/>
        <w:rPr>
          <w:sz w:val="28"/>
          <w:szCs w:val="28"/>
        </w:rPr>
      </w:pPr>
    </w:p>
    <w:p w14:paraId="34DB9722" w14:textId="77777777" w:rsidR="00BF45FB" w:rsidRDefault="003015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6741CA0B" w14:textId="2EE6E40C" w:rsidR="00BF45FB" w:rsidRPr="00786CFD" w:rsidRDefault="003015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Протестировав доступ к БД с помощью </w:t>
      </w:r>
      <w:r>
        <w:rPr>
          <w:sz w:val="28"/>
          <w:szCs w:val="28"/>
          <w:lang w:val="en-US"/>
        </w:rPr>
        <w:t>ORM</w:t>
      </w:r>
      <w:r w:rsidRPr="00D4230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Sequelize</w:t>
      </w:r>
      <w:proofErr w:type="spellEnd"/>
      <w:r w:rsidRPr="00D423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безопасность, </w:t>
      </w:r>
      <w:r w:rsidR="00786CFD">
        <w:rPr>
          <w:sz w:val="28"/>
          <w:szCs w:val="28"/>
        </w:rPr>
        <w:t xml:space="preserve">выяснили, что два из четырех </w:t>
      </w:r>
      <w:proofErr w:type="spellStart"/>
      <w:r w:rsidR="00786CFD">
        <w:rPr>
          <w:sz w:val="28"/>
          <w:szCs w:val="28"/>
        </w:rPr>
        <w:t>эндпоинта</w:t>
      </w:r>
      <w:proofErr w:type="spellEnd"/>
      <w:r w:rsidR="00786CFD">
        <w:rPr>
          <w:sz w:val="28"/>
          <w:szCs w:val="28"/>
        </w:rPr>
        <w:t xml:space="preserve"> подвержены </w:t>
      </w:r>
      <w:r w:rsidR="00786CFD">
        <w:rPr>
          <w:sz w:val="28"/>
          <w:szCs w:val="28"/>
          <w:lang w:val="en-US"/>
        </w:rPr>
        <w:t>SQL</w:t>
      </w:r>
      <w:r w:rsidR="00786CFD" w:rsidRPr="00786CFD">
        <w:rPr>
          <w:sz w:val="28"/>
          <w:szCs w:val="28"/>
        </w:rPr>
        <w:t xml:space="preserve"> </w:t>
      </w:r>
      <w:r w:rsidR="00786CFD">
        <w:rPr>
          <w:sz w:val="28"/>
          <w:szCs w:val="28"/>
        </w:rPr>
        <w:t>инъекциям. Для противодействия таким инъекциям необходимо перед выполнением запросов форматировать ввод, если вводимая информация имеет определенную форму, то проверять на соблюдение формы, не предоставлять информацию об ошибках БД.</w:t>
      </w:r>
    </w:p>
    <w:p w14:paraId="61F0E7E7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71FD75F0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23A25D0B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26D8355B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4F83AD0A" w14:textId="77777777" w:rsidR="00BF45FB" w:rsidRDefault="00BF45FB">
      <w:pPr>
        <w:spacing w:line="360" w:lineRule="auto"/>
        <w:ind w:firstLine="709"/>
        <w:jc w:val="both"/>
        <w:rPr>
          <w:sz w:val="28"/>
          <w:szCs w:val="28"/>
        </w:rPr>
      </w:pPr>
    </w:p>
    <w:p w14:paraId="7F1B458D" w14:textId="02C369B9" w:rsidR="00786CFD" w:rsidRDefault="00786CFD" w:rsidP="00786CFD">
      <w:pPr>
        <w:spacing w:line="360" w:lineRule="auto"/>
        <w:jc w:val="both"/>
        <w:rPr>
          <w:sz w:val="28"/>
          <w:szCs w:val="28"/>
        </w:rPr>
      </w:pPr>
    </w:p>
    <w:p w14:paraId="1DBB8001" w14:textId="3D2A56C5" w:rsidR="00EC024F" w:rsidRDefault="00EC024F" w:rsidP="00786CFD">
      <w:pPr>
        <w:spacing w:line="360" w:lineRule="auto"/>
        <w:jc w:val="both"/>
        <w:rPr>
          <w:sz w:val="28"/>
          <w:szCs w:val="28"/>
        </w:rPr>
      </w:pPr>
    </w:p>
    <w:p w14:paraId="1C4F9B16" w14:textId="77777777" w:rsidR="00EC024F" w:rsidRDefault="00EC024F" w:rsidP="00786CFD">
      <w:pPr>
        <w:spacing w:line="360" w:lineRule="auto"/>
        <w:jc w:val="both"/>
        <w:rPr>
          <w:sz w:val="28"/>
          <w:szCs w:val="28"/>
        </w:rPr>
      </w:pPr>
    </w:p>
    <w:p w14:paraId="78B8E3E2" w14:textId="77777777" w:rsidR="00BF45FB" w:rsidRDefault="003015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80B6017" w14:textId="30B470A1" w:rsidR="00BF45FB" w:rsidRPr="00786CFD" w:rsidRDefault="003015D6">
      <w:pPr>
        <w:spacing w:line="360" w:lineRule="auto"/>
        <w:ind w:firstLine="709"/>
        <w:jc w:val="both"/>
        <w:rPr>
          <w:rStyle w:val="Style3"/>
          <w:b w:val="0"/>
          <w:bCs w:val="0"/>
          <w:caps/>
          <w:sz w:val="28"/>
          <w:szCs w:val="28"/>
        </w:rPr>
      </w:pPr>
      <w:r>
        <w:rPr>
          <w:sz w:val="28"/>
          <w:szCs w:val="28"/>
          <w:lang w:val="en-US"/>
        </w:rPr>
        <w:t>Pull</w:t>
      </w:r>
      <w:r w:rsidRPr="00786C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786CFD">
        <w:rPr>
          <w:sz w:val="28"/>
          <w:szCs w:val="28"/>
        </w:rPr>
        <w:t xml:space="preserve">: </w:t>
      </w:r>
      <w:hyperlink r:id="rId17" w:history="1">
        <w:r w:rsidR="00EC024F" w:rsidRPr="00EC024F">
          <w:rPr>
            <w:rStyle w:val="a4"/>
            <w:sz w:val="28"/>
            <w:szCs w:val="28"/>
          </w:rPr>
          <w:t>https://github.com/moevm/sql-2023-1303/pull/62</w:t>
        </w:r>
      </w:hyperlink>
    </w:p>
    <w:p w14:paraId="17725076" w14:textId="77777777" w:rsidR="00BF45FB" w:rsidRDefault="00BF45FB"/>
    <w:p w14:paraId="17858D3F" w14:textId="77777777" w:rsidR="00BF45FB" w:rsidRDefault="00BF45FB"/>
    <w:p w14:paraId="79885D36" w14:textId="77777777" w:rsidR="00BF45FB" w:rsidRDefault="00BF45FB"/>
    <w:p w14:paraId="7F6CCAB6" w14:textId="77777777" w:rsidR="00BF45FB" w:rsidRDefault="00BF45FB"/>
    <w:p w14:paraId="0BA9B01E" w14:textId="77777777" w:rsidR="00BF45FB" w:rsidRDefault="00BF45FB"/>
    <w:p w14:paraId="07D61617" w14:textId="77777777" w:rsidR="00BF45FB" w:rsidRDefault="00BF45FB"/>
    <w:p w14:paraId="3B1A23C2" w14:textId="77777777" w:rsidR="00BF45FB" w:rsidRDefault="00BF45FB"/>
    <w:p w14:paraId="74DA942D" w14:textId="77777777" w:rsidR="00BF45FB" w:rsidRDefault="00BF45FB"/>
    <w:p w14:paraId="0073863A" w14:textId="77777777" w:rsidR="00BF45FB" w:rsidRDefault="00BF45FB"/>
    <w:p w14:paraId="6AF1068E" w14:textId="77777777" w:rsidR="00BF45FB" w:rsidRDefault="00BF45FB"/>
    <w:p w14:paraId="3B956B3A" w14:textId="77777777" w:rsidR="00BF45FB" w:rsidRDefault="00BF45FB"/>
    <w:p w14:paraId="6E3F55D3" w14:textId="77777777" w:rsidR="00BF45FB" w:rsidRDefault="00BF45FB"/>
    <w:p w14:paraId="0ECC83FB" w14:textId="77777777" w:rsidR="00BF45FB" w:rsidRDefault="00BF45FB"/>
    <w:p w14:paraId="56EFDF44" w14:textId="77777777" w:rsidR="00BF45FB" w:rsidRDefault="00BF45FB"/>
    <w:p w14:paraId="4B551E8D" w14:textId="77777777" w:rsidR="00BF45FB" w:rsidRDefault="00BF45FB"/>
    <w:p w14:paraId="1B81E1D0" w14:textId="77777777" w:rsidR="00BF45FB" w:rsidRDefault="00BF45FB"/>
    <w:p w14:paraId="60C0B330" w14:textId="77777777" w:rsidR="00BF45FB" w:rsidRDefault="00BF45FB"/>
    <w:p w14:paraId="5BA73557" w14:textId="77777777" w:rsidR="00BF45FB" w:rsidRDefault="00BF45FB"/>
    <w:p w14:paraId="38B642F1" w14:textId="77777777" w:rsidR="00BF45FB" w:rsidRDefault="00BF45FB"/>
    <w:p w14:paraId="4332E673" w14:textId="77777777" w:rsidR="00BF45FB" w:rsidRDefault="00BF45FB"/>
    <w:p w14:paraId="12BFADE2" w14:textId="77777777" w:rsidR="00BF45FB" w:rsidRDefault="00BF45FB"/>
    <w:p w14:paraId="5E7E845A" w14:textId="77777777" w:rsidR="00BF45FB" w:rsidRDefault="00BF45FB"/>
    <w:p w14:paraId="36A854F3" w14:textId="77777777" w:rsidR="00BF45FB" w:rsidRDefault="00BF45FB"/>
    <w:p w14:paraId="72CFC976" w14:textId="77777777" w:rsidR="00BF45FB" w:rsidRDefault="00BF45FB"/>
    <w:p w14:paraId="2870B63F" w14:textId="77777777" w:rsidR="00BF45FB" w:rsidRDefault="00BF45FB"/>
    <w:p w14:paraId="070C4477" w14:textId="77777777" w:rsidR="00BF45FB" w:rsidRDefault="00BF45FB"/>
    <w:p w14:paraId="7CAB37D5" w14:textId="77777777" w:rsidR="00BF45FB" w:rsidRDefault="00BF45FB"/>
    <w:p w14:paraId="4F89E5D5" w14:textId="77777777" w:rsidR="00BF45FB" w:rsidRDefault="00BF45FB"/>
    <w:p w14:paraId="7842F52A" w14:textId="77777777" w:rsidR="00BF45FB" w:rsidRDefault="00BF45FB"/>
    <w:p w14:paraId="3BC455D4" w14:textId="77777777" w:rsidR="00BF45FB" w:rsidRDefault="00BF45FB"/>
    <w:p w14:paraId="761D6C5F" w14:textId="77777777" w:rsidR="00BF45FB" w:rsidRDefault="00BF45FB"/>
    <w:p w14:paraId="61D367DA" w14:textId="77777777" w:rsidR="00BF45FB" w:rsidRDefault="00BF45FB"/>
    <w:p w14:paraId="06441368" w14:textId="77777777" w:rsidR="00BF45FB" w:rsidRDefault="00BF45FB"/>
    <w:p w14:paraId="7CA91DE5" w14:textId="77777777" w:rsidR="00BF45FB" w:rsidRDefault="00BF45FB"/>
    <w:p w14:paraId="7EECE554" w14:textId="77777777" w:rsidR="00BF45FB" w:rsidRDefault="00BF45FB"/>
    <w:p w14:paraId="6126D38E" w14:textId="77777777" w:rsidR="00BF45FB" w:rsidRDefault="00BF45FB"/>
    <w:p w14:paraId="298EDB29" w14:textId="77777777" w:rsidR="00BF45FB" w:rsidRDefault="00BF45FB"/>
    <w:p w14:paraId="687A6EF0" w14:textId="77777777" w:rsidR="00BF45FB" w:rsidRDefault="00BF45FB"/>
    <w:p w14:paraId="3BFECC1F" w14:textId="77777777" w:rsidR="00BF45FB" w:rsidRDefault="00BF45FB"/>
    <w:p w14:paraId="38E9A06C" w14:textId="77777777" w:rsidR="00BF45FB" w:rsidRDefault="00BF45FB"/>
    <w:p w14:paraId="75BC1CEF" w14:textId="77777777" w:rsidR="00BF45FB" w:rsidRDefault="00BF45FB"/>
    <w:p w14:paraId="4CAEE486" w14:textId="77777777" w:rsidR="00BF45FB" w:rsidRDefault="00BF45FB"/>
    <w:p w14:paraId="6C81D181" w14:textId="77777777" w:rsidR="00BF45FB" w:rsidRDefault="00BF45FB"/>
    <w:p w14:paraId="4B4F201F" w14:textId="77777777" w:rsidR="00BF45FB" w:rsidRDefault="00BF45FB"/>
    <w:p w14:paraId="35903295" w14:textId="77777777" w:rsidR="00BF45FB" w:rsidRDefault="00BF45FB"/>
    <w:p w14:paraId="77F1587D" w14:textId="77777777" w:rsidR="00BF45FB" w:rsidRDefault="00BF45FB"/>
    <w:p w14:paraId="00DCB5DD" w14:textId="77777777" w:rsidR="00BF45FB" w:rsidRPr="00786CFD" w:rsidRDefault="00BF45FB">
      <w:pPr>
        <w:jc w:val="both"/>
        <w:rPr>
          <w:sz w:val="28"/>
          <w:szCs w:val="28"/>
        </w:rPr>
      </w:pPr>
    </w:p>
    <w:sectPr w:rsidR="00BF45FB" w:rsidRPr="00786CFD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C259" w14:textId="77777777" w:rsidR="00E02DE8" w:rsidRDefault="00E02DE8">
      <w:r>
        <w:separator/>
      </w:r>
    </w:p>
  </w:endnote>
  <w:endnote w:type="continuationSeparator" w:id="0">
    <w:p w14:paraId="02F7370A" w14:textId="77777777" w:rsidR="00E02DE8" w:rsidRDefault="00E0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95E8" w14:textId="77777777" w:rsidR="00BF45FB" w:rsidRDefault="003015D6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20CC8FB1" w14:textId="77777777" w:rsidR="00BF45FB" w:rsidRDefault="00BF45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C9A7" w14:textId="77777777" w:rsidR="00E02DE8" w:rsidRDefault="00E02DE8">
      <w:r>
        <w:separator/>
      </w:r>
    </w:p>
  </w:footnote>
  <w:footnote w:type="continuationSeparator" w:id="0">
    <w:p w14:paraId="2E03D823" w14:textId="77777777" w:rsidR="00E02DE8" w:rsidRDefault="00E02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C9113" w14:textId="77777777" w:rsidR="00BF45FB" w:rsidRDefault="003015D6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944C12F"/>
    <w:multiLevelType w:val="singleLevel"/>
    <w:tmpl w:val="B944C1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EDC852"/>
    <w:multiLevelType w:val="singleLevel"/>
    <w:tmpl w:val="58EDC85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FB"/>
    <w:rsid w:val="001D4925"/>
    <w:rsid w:val="003015D6"/>
    <w:rsid w:val="00786CFD"/>
    <w:rsid w:val="008C37B6"/>
    <w:rsid w:val="008E75CF"/>
    <w:rsid w:val="00BE4304"/>
    <w:rsid w:val="00BF45FB"/>
    <w:rsid w:val="00C82A1C"/>
    <w:rsid w:val="00D42309"/>
    <w:rsid w:val="00E02DE8"/>
    <w:rsid w:val="00EB1049"/>
    <w:rsid w:val="00EC024F"/>
    <w:rsid w:val="0B152F1B"/>
    <w:rsid w:val="231C05A7"/>
    <w:rsid w:val="23DB4B09"/>
    <w:rsid w:val="249C5625"/>
    <w:rsid w:val="25B30832"/>
    <w:rsid w:val="2F1318F6"/>
    <w:rsid w:val="31144E94"/>
    <w:rsid w:val="315F3A51"/>
    <w:rsid w:val="3D7F5473"/>
    <w:rsid w:val="3D8348FD"/>
    <w:rsid w:val="400A2B76"/>
    <w:rsid w:val="41FF12A5"/>
    <w:rsid w:val="48C96C79"/>
    <w:rsid w:val="607177CD"/>
    <w:rsid w:val="60CA180B"/>
    <w:rsid w:val="6B532578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D476F"/>
  <w15:docId w15:val="{89551BE8-DEB4-44E1-8CBC-EF2812BA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2309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character" w:styleId="a7">
    <w:name w:val="Unresolved Mention"/>
    <w:basedOn w:val="a0"/>
    <w:uiPriority w:val="99"/>
    <w:semiHidden/>
    <w:unhideWhenUsed/>
    <w:rsid w:val="00EC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oevm/sql-2023-1303/pull/6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399</Words>
  <Characters>2734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egorb</dc:creator>
  <cp:lastModifiedBy>Fnfnj Fhf</cp:lastModifiedBy>
  <cp:revision>2</cp:revision>
  <dcterms:created xsi:type="dcterms:W3CDTF">2023-12-05T17:40:00Z</dcterms:created>
  <dcterms:modified xsi:type="dcterms:W3CDTF">2023-12-05T17:40:00Z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7CBEE958CC39433FA1B4FCB704796DFA_12</vt:lpwstr>
  </property>
</Properties>
</file>