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xmlns:a14="http://schemas.microsoft.com/office/drawing/2010/main" mc:Ignorable="w14 wp14" xml:space="preserve">
  <w:body>
    <w:p xmlns:wp14="http://schemas.microsoft.com/office/word/2010/wordml" w14:paraId="53B19C52" wp14:textId="77777777">
      <w:pPr>
        <w:pStyle w:val="Heading1"/>
        <w:spacing w:before="64"/>
        <w:ind w:right="827"/>
      </w:pPr>
      <w:r>
        <w:rPr/>
        <w:t>МИНОБРНАУКИ</w:t>
      </w:r>
      <w:r>
        <w:rPr>
          <w:spacing w:val="-1"/>
        </w:rPr>
        <w:t> </w:t>
      </w:r>
      <w:r>
        <w:rPr/>
        <w:t>РОССИИ</w:t>
      </w:r>
    </w:p>
    <w:p xmlns:wp14="http://schemas.microsoft.com/office/word/2010/wordml" w14:paraId="50A5C962" wp14:textId="77777777">
      <w:pPr>
        <w:spacing w:before="143" w:line="345" w:lineRule="auto"/>
        <w:ind w:left="1006" w:right="835" w:firstLine="0"/>
        <w:jc w:val="center"/>
        <w:rPr>
          <w:b/>
          <w:sz w:val="28"/>
        </w:rPr>
      </w:pPr>
      <w:r>
        <w:rPr>
          <w:b/>
          <w:sz w:val="28"/>
        </w:rPr>
        <w:t>САНКТ-ПЕТЕРБУРГСКИЙ ГОСУДАРСТВЕННЫЙ</w:t>
      </w:r>
      <w:r>
        <w:rPr>
          <w:b/>
          <w:spacing w:val="-67"/>
          <w:sz w:val="28"/>
        </w:rPr>
        <w:t> </w:t>
      </w:r>
      <w:r>
        <w:rPr>
          <w:b/>
          <w:sz w:val="28"/>
        </w:rPr>
        <w:t>ЭЛЕКТРОТЕХНИЧЕСКИЙ УНИВЕРСИТЕТ</w:t>
      </w:r>
    </w:p>
    <w:p xmlns:wp14="http://schemas.microsoft.com/office/word/2010/wordml" w14:paraId="35DED858" wp14:textId="77777777">
      <w:pPr>
        <w:pStyle w:val="Heading1"/>
        <w:spacing w:before="3"/>
        <w:ind w:right="837"/>
      </w:pPr>
      <w:r>
        <w:rPr/>
        <w:t>«ЛЭТИ»</w:t>
      </w:r>
      <w:r>
        <w:rPr>
          <w:spacing w:val="-2"/>
        </w:rPr>
        <w:t> </w:t>
      </w:r>
      <w:r>
        <w:rPr/>
        <w:t>ИМ.</w:t>
      </w:r>
      <w:r>
        <w:rPr>
          <w:spacing w:val="-1"/>
        </w:rPr>
        <w:t> </w:t>
      </w:r>
      <w:r>
        <w:rPr/>
        <w:t>В.</w:t>
      </w:r>
      <w:r>
        <w:rPr>
          <w:spacing w:val="-1"/>
        </w:rPr>
        <w:t> </w:t>
      </w:r>
      <w:r>
        <w:rPr/>
        <w:t>И.</w:t>
      </w:r>
      <w:r>
        <w:rPr>
          <w:spacing w:val="-1"/>
        </w:rPr>
        <w:t> </w:t>
      </w:r>
      <w:r>
        <w:rPr/>
        <w:t>УЛЬЯНОВА</w:t>
      </w:r>
      <w:r>
        <w:rPr>
          <w:spacing w:val="-4"/>
        </w:rPr>
        <w:t> </w:t>
      </w:r>
      <w:r>
        <w:rPr/>
        <w:t>(ЛЕНИНА)</w:t>
      </w:r>
    </w:p>
    <w:p xmlns:wp14="http://schemas.microsoft.com/office/word/2010/wordml" w14:paraId="65596E04" wp14:textId="77777777">
      <w:pPr>
        <w:spacing w:before="143"/>
        <w:ind w:left="1006" w:right="823" w:firstLine="0"/>
        <w:jc w:val="center"/>
        <w:rPr>
          <w:b/>
          <w:sz w:val="28"/>
        </w:rPr>
      </w:pPr>
      <w:r>
        <w:rPr>
          <w:b/>
          <w:sz w:val="28"/>
        </w:rPr>
        <w:t>Кафедра</w:t>
      </w:r>
      <w:r>
        <w:rPr>
          <w:b/>
          <w:spacing w:val="-3"/>
          <w:sz w:val="28"/>
        </w:rPr>
        <w:t> </w:t>
      </w:r>
      <w:r>
        <w:rPr>
          <w:b/>
          <w:sz w:val="28"/>
        </w:rPr>
        <w:t>МО</w:t>
      </w:r>
      <w:r>
        <w:rPr>
          <w:b/>
          <w:spacing w:val="1"/>
          <w:sz w:val="28"/>
        </w:rPr>
        <w:t> </w:t>
      </w:r>
      <w:r>
        <w:rPr>
          <w:b/>
          <w:sz w:val="28"/>
        </w:rPr>
        <w:t>ЭВМ</w:t>
      </w:r>
    </w:p>
    <w:p xmlns:wp14="http://schemas.microsoft.com/office/word/2010/wordml" w14:paraId="672A6659" wp14:textId="77777777">
      <w:pPr>
        <w:pStyle w:val="BodyText"/>
        <w:rPr>
          <w:b/>
          <w:sz w:val="30"/>
        </w:rPr>
      </w:pPr>
    </w:p>
    <w:p xmlns:wp14="http://schemas.microsoft.com/office/word/2010/wordml" w14:paraId="0A37501D" wp14:textId="77777777">
      <w:pPr>
        <w:pStyle w:val="BodyText"/>
        <w:rPr>
          <w:b/>
          <w:sz w:val="30"/>
        </w:rPr>
      </w:pPr>
    </w:p>
    <w:p xmlns:wp14="http://schemas.microsoft.com/office/word/2010/wordml" w14:paraId="5DAB6C7B" wp14:textId="77777777">
      <w:pPr>
        <w:pStyle w:val="BodyText"/>
        <w:rPr>
          <w:b/>
          <w:sz w:val="30"/>
        </w:rPr>
      </w:pPr>
    </w:p>
    <w:p xmlns:wp14="http://schemas.microsoft.com/office/word/2010/wordml" w14:paraId="02EB378F" wp14:textId="77777777">
      <w:pPr>
        <w:pStyle w:val="BodyText"/>
        <w:rPr>
          <w:b/>
          <w:sz w:val="30"/>
        </w:rPr>
      </w:pPr>
    </w:p>
    <w:p xmlns:wp14="http://schemas.microsoft.com/office/word/2010/wordml" w14:paraId="6A05A809" wp14:textId="77777777">
      <w:pPr>
        <w:pStyle w:val="BodyText"/>
        <w:rPr>
          <w:b/>
          <w:sz w:val="30"/>
        </w:rPr>
      </w:pPr>
    </w:p>
    <w:p xmlns:wp14="http://schemas.microsoft.com/office/word/2010/wordml" w14:paraId="5A39BBE3" wp14:textId="77777777">
      <w:pPr>
        <w:pStyle w:val="BodyText"/>
        <w:rPr>
          <w:b/>
          <w:sz w:val="30"/>
        </w:rPr>
      </w:pPr>
    </w:p>
    <w:p xmlns:wp14="http://schemas.microsoft.com/office/word/2010/wordml" w14:paraId="41C8F396" wp14:textId="77777777">
      <w:pPr>
        <w:pStyle w:val="BodyText"/>
        <w:rPr>
          <w:b/>
          <w:sz w:val="30"/>
        </w:rPr>
      </w:pPr>
    </w:p>
    <w:p xmlns:wp14="http://schemas.microsoft.com/office/word/2010/wordml" w14:paraId="72A3D3EC" wp14:textId="77777777">
      <w:pPr>
        <w:pStyle w:val="BodyText"/>
        <w:rPr>
          <w:b/>
          <w:sz w:val="30"/>
        </w:rPr>
      </w:pPr>
    </w:p>
    <w:p xmlns:wp14="http://schemas.microsoft.com/office/word/2010/wordml" w14:paraId="0D0B940D" wp14:textId="77777777">
      <w:pPr>
        <w:pStyle w:val="BodyText"/>
        <w:rPr>
          <w:b/>
          <w:sz w:val="30"/>
        </w:rPr>
      </w:pPr>
    </w:p>
    <w:p xmlns:wp14="http://schemas.microsoft.com/office/word/2010/wordml" w14:paraId="0E27B00A" wp14:textId="77777777">
      <w:pPr>
        <w:pStyle w:val="BodyText"/>
        <w:spacing w:before="7"/>
        <w:rPr>
          <w:b/>
          <w:sz w:val="25"/>
        </w:rPr>
      </w:pPr>
    </w:p>
    <w:p xmlns:wp14="http://schemas.microsoft.com/office/word/2010/wordml" w14:paraId="24EF2F4B" wp14:textId="77777777">
      <w:pPr>
        <w:pStyle w:val="Heading1"/>
        <w:ind w:right="835"/>
      </w:pPr>
      <w:r>
        <w:rPr/>
        <w:t>ОТЧЕТ</w:t>
      </w:r>
    </w:p>
    <w:p xmlns:wp14="http://schemas.microsoft.com/office/word/2010/wordml" w14:paraId="5D12B09A" wp14:textId="77777777">
      <w:pPr>
        <w:spacing w:before="143" w:line="348" w:lineRule="auto"/>
        <w:ind w:left="3157" w:right="2980" w:firstLine="195"/>
        <w:jc w:val="left"/>
        <w:rPr>
          <w:b/>
          <w:sz w:val="28"/>
        </w:rPr>
      </w:pPr>
      <w:r>
        <w:rPr>
          <w:b/>
          <w:sz w:val="28"/>
        </w:rPr>
        <w:t>по лабораторной работе №1</w:t>
      </w:r>
      <w:r>
        <w:rPr>
          <w:b/>
          <w:spacing w:val="1"/>
          <w:sz w:val="28"/>
        </w:rPr>
        <w:t> </w:t>
      </w:r>
      <w:r>
        <w:rPr>
          <w:b/>
          <w:sz w:val="28"/>
        </w:rPr>
        <w:t>по</w:t>
      </w:r>
      <w:r>
        <w:rPr>
          <w:b/>
          <w:spacing w:val="-5"/>
          <w:sz w:val="28"/>
        </w:rPr>
        <w:t> </w:t>
      </w:r>
      <w:r>
        <w:rPr>
          <w:b/>
          <w:sz w:val="28"/>
        </w:rPr>
        <w:t>дисциплине</w:t>
      </w:r>
      <w:r>
        <w:rPr>
          <w:b/>
          <w:spacing w:val="-5"/>
          <w:sz w:val="28"/>
        </w:rPr>
        <w:t> </w:t>
      </w:r>
      <w:r>
        <w:rPr>
          <w:b/>
          <w:sz w:val="28"/>
        </w:rPr>
        <w:t>«Базы</w:t>
      </w:r>
      <w:r>
        <w:rPr>
          <w:b/>
          <w:spacing w:val="-3"/>
          <w:sz w:val="28"/>
        </w:rPr>
        <w:t> </w:t>
      </w:r>
      <w:r>
        <w:rPr>
          <w:b/>
          <w:sz w:val="28"/>
        </w:rPr>
        <w:t>данных»</w:t>
      </w:r>
    </w:p>
    <w:p xmlns:wp14="http://schemas.microsoft.com/office/word/2010/wordml" w14:paraId="197C14EB" wp14:textId="77777777">
      <w:pPr>
        <w:pStyle w:val="Heading1"/>
        <w:spacing w:line="345" w:lineRule="auto"/>
        <w:ind w:left="3102" w:hanging="2321"/>
        <w:jc w:val="left"/>
      </w:pPr>
      <w:r>
        <w:rPr/>
        <w:t>Тема:</w:t>
      </w:r>
      <w:r>
        <w:rPr>
          <w:spacing w:val="33"/>
        </w:rPr>
        <w:t> </w:t>
      </w:r>
      <w:r>
        <w:rPr/>
        <w:t>Проектирование</w:t>
      </w:r>
      <w:r>
        <w:rPr>
          <w:spacing w:val="29"/>
        </w:rPr>
        <w:t> </w:t>
      </w:r>
      <w:r>
        <w:rPr/>
        <w:t>ER</w:t>
      </w:r>
      <w:r>
        <w:rPr>
          <w:spacing w:val="26"/>
        </w:rPr>
        <w:t> </w:t>
      </w:r>
      <w:r>
        <w:rPr/>
        <w:t>модели</w:t>
      </w:r>
      <w:r>
        <w:rPr>
          <w:spacing w:val="27"/>
        </w:rPr>
        <w:t> </w:t>
      </w:r>
      <w:r>
        <w:rPr/>
        <w:t>и</w:t>
      </w:r>
      <w:r>
        <w:rPr>
          <w:spacing w:val="27"/>
        </w:rPr>
        <w:t> </w:t>
      </w:r>
      <w:r>
        <w:rPr/>
        <w:t>структуры</w:t>
      </w:r>
      <w:r>
        <w:rPr>
          <w:spacing w:val="29"/>
        </w:rPr>
        <w:t> </w:t>
      </w:r>
      <w:r>
        <w:rPr/>
        <w:t>БД</w:t>
      </w:r>
      <w:r>
        <w:rPr>
          <w:spacing w:val="31"/>
        </w:rPr>
        <w:t> </w:t>
      </w:r>
      <w:r>
        <w:rPr/>
        <w:t>по</w:t>
      </w:r>
      <w:r>
        <w:rPr>
          <w:spacing w:val="47"/>
        </w:rPr>
        <w:t> </w:t>
      </w:r>
      <w:r>
        <w:rPr/>
        <w:t>текстовому</w:t>
      </w:r>
      <w:r>
        <w:rPr>
          <w:spacing w:val="-67"/>
        </w:rPr>
        <w:t> </w:t>
      </w:r>
      <w:r>
        <w:rPr/>
        <w:t>описанию</w:t>
      </w:r>
      <w:r>
        <w:rPr>
          <w:spacing w:val="12"/>
        </w:rPr>
        <w:t> </w:t>
      </w:r>
      <w:r>
        <w:rPr/>
        <w:t>предметной</w:t>
      </w:r>
      <w:r>
        <w:rPr>
          <w:spacing w:val="11"/>
        </w:rPr>
        <w:t> </w:t>
      </w:r>
      <w:r>
        <w:rPr/>
        <w:t>области</w:t>
      </w:r>
    </w:p>
    <w:p xmlns:wp14="http://schemas.microsoft.com/office/word/2010/wordml" w14:paraId="60061E4C" wp14:textId="77777777">
      <w:pPr>
        <w:pStyle w:val="BodyText"/>
        <w:rPr>
          <w:b/>
          <w:sz w:val="20"/>
        </w:rPr>
      </w:pPr>
    </w:p>
    <w:p xmlns:wp14="http://schemas.microsoft.com/office/word/2010/wordml" w14:paraId="44EAFD9C" wp14:textId="77777777">
      <w:pPr>
        <w:pStyle w:val="BodyText"/>
        <w:rPr>
          <w:b/>
          <w:sz w:val="20"/>
        </w:rPr>
      </w:pPr>
    </w:p>
    <w:p xmlns:wp14="http://schemas.microsoft.com/office/word/2010/wordml" w14:paraId="4B94D5A5" wp14:textId="77777777">
      <w:pPr>
        <w:pStyle w:val="BodyText"/>
        <w:rPr>
          <w:b/>
          <w:sz w:val="20"/>
        </w:rPr>
      </w:pPr>
    </w:p>
    <w:p xmlns:wp14="http://schemas.microsoft.com/office/word/2010/wordml" w14:paraId="3DEEC669" wp14:textId="77777777">
      <w:pPr>
        <w:pStyle w:val="BodyText"/>
        <w:rPr>
          <w:b/>
          <w:sz w:val="20"/>
        </w:rPr>
      </w:pPr>
    </w:p>
    <w:p xmlns:wp14="http://schemas.microsoft.com/office/word/2010/wordml" w14:paraId="3656B9AB" wp14:textId="77777777">
      <w:pPr>
        <w:pStyle w:val="BodyText"/>
        <w:rPr>
          <w:b/>
          <w:sz w:val="20"/>
        </w:rPr>
      </w:pPr>
    </w:p>
    <w:p xmlns:wp14="http://schemas.microsoft.com/office/word/2010/wordml" w14:paraId="45FB0818" wp14:textId="77777777">
      <w:pPr>
        <w:pStyle w:val="BodyText"/>
        <w:rPr>
          <w:b/>
          <w:sz w:val="20"/>
        </w:rPr>
      </w:pPr>
    </w:p>
    <w:p xmlns:wp14="http://schemas.microsoft.com/office/word/2010/wordml" w14:paraId="049F31CB" wp14:textId="77777777">
      <w:pPr>
        <w:pStyle w:val="BodyText"/>
        <w:rPr>
          <w:b/>
          <w:sz w:val="20"/>
        </w:rPr>
      </w:pPr>
    </w:p>
    <w:p xmlns:wp14="http://schemas.microsoft.com/office/word/2010/wordml" w14:paraId="53128261" wp14:textId="77777777">
      <w:pPr>
        <w:pStyle w:val="BodyText"/>
        <w:rPr>
          <w:b/>
          <w:sz w:val="20"/>
        </w:rPr>
      </w:pPr>
    </w:p>
    <w:p xmlns:wp14="http://schemas.microsoft.com/office/word/2010/wordml" w14:paraId="62486C05" wp14:textId="77777777">
      <w:pPr>
        <w:pStyle w:val="BodyText"/>
        <w:rPr>
          <w:b/>
          <w:sz w:val="20"/>
        </w:rPr>
      </w:pPr>
    </w:p>
    <w:p xmlns:wp14="http://schemas.microsoft.com/office/word/2010/wordml" w14:paraId="4101652C" wp14:textId="77777777">
      <w:pPr>
        <w:pStyle w:val="BodyText"/>
        <w:rPr>
          <w:b/>
          <w:sz w:val="20"/>
        </w:rPr>
      </w:pPr>
    </w:p>
    <w:p xmlns:wp14="http://schemas.microsoft.com/office/word/2010/wordml" w14:paraId="4B99056E" wp14:textId="77777777">
      <w:pPr>
        <w:pStyle w:val="BodyText"/>
        <w:spacing w:before="9"/>
        <w:rPr>
          <w:b/>
          <w:sz w:val="29"/>
        </w:rPr>
      </w:pPr>
    </w:p>
    <w:tbl>
      <w:tblPr>
        <w:tblW w:w="0" w:type="auto"/>
        <w:jc w:val="left"/>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4737"/>
        <w:gridCol w:w="4840"/>
      </w:tblGrid>
      <w:tr xmlns:wp14="http://schemas.microsoft.com/office/word/2010/wordml" w:rsidTr="439BAE53" w14:paraId="58A4F2C9" wp14:textId="77777777">
        <w:trPr>
          <w:trHeight w:val="467" w:hRule="atLeast"/>
        </w:trPr>
        <w:tc>
          <w:tcPr>
            <w:tcW w:w="4737" w:type="dxa"/>
            <w:tcMar/>
          </w:tcPr>
          <w:p w:rsidP="439BAE53" w14:paraId="2EBB7800" wp14:textId="77777777">
            <w:pPr>
              <w:pStyle w:val="TableParagraph"/>
              <w:tabs>
                <w:tab w:val="left" w:leader="none" w:pos="4147"/>
                <w:tab w:val="left" w:leader="none" w:pos="6763"/>
              </w:tabs>
              <w:spacing w:line="310" w:lineRule="exact"/>
              <w:jc w:val="right"/>
              <w:rPr>
                <w:sz w:val="28"/>
                <w:szCs w:val="28"/>
              </w:rPr>
            </w:pPr>
            <w:r w:rsidRPr="439BAE53">
              <w:rPr>
                <w:sz w:val="28"/>
                <w:szCs w:val="28"/>
              </w:rPr>
              <w:t>Студентка</w:t>
            </w:r>
            <w:r w:rsidRPr="439BAE53">
              <w:rPr>
                <w:spacing w:val="2"/>
                <w:sz w:val="28"/>
                <w:szCs w:val="28"/>
              </w:rPr>
              <w:t xml:space="preserve"> </w:t>
            </w:r>
            <w:r w:rsidRPr="439BAE53">
              <w:rPr>
                <w:sz w:val="28"/>
                <w:szCs w:val="28"/>
              </w:rPr>
              <w:t>гр. 1303</w:t>
            </w:r>
            <w:r>
              <w:rPr>
                <w:sz w:val="28"/>
              </w:rPr>
              <w:tab/>
            </w:r>
            <w:r w:rsidRPr="439BAE53">
              <w:rPr>
                <w:sz w:val="28"/>
                <w:szCs w:val="28"/>
                <w:u w:val="single"/>
              </w:rPr>
              <w:t xml:space="preserve"> </w:t>
            </w:r>
            <w:r>
              <w:rPr>
                <w:sz w:val="28"/>
                <w:u w:val="single"/>
              </w:rPr>
              <w:tab/>
            </w:r>
          </w:p>
        </w:tc>
        <w:tc>
          <w:tcPr>
            <w:tcW w:w="4840" w:type="dxa"/>
            <w:tcMar/>
          </w:tcPr>
          <w:p w:rsidP="439BAE53" w14:paraId="23E895CC" wp14:textId="77777777">
            <w:pPr>
              <w:pStyle w:val="TableParagraph"/>
              <w:spacing w:line="310" w:lineRule="exact"/>
              <w:ind w:left="2497" w:right="175"/>
              <w:rPr>
                <w:sz w:val="28"/>
                <w:szCs w:val="28"/>
              </w:rPr>
            </w:pPr>
            <w:r w:rsidRPr="439BAE53">
              <w:rPr>
                <w:sz w:val="28"/>
                <w:szCs w:val="28"/>
              </w:rPr>
              <w:t>Новак П.И.</w:t>
            </w:r>
          </w:p>
        </w:tc>
      </w:tr>
      <w:tr xmlns:wp14="http://schemas.microsoft.com/office/word/2010/wordml" w:rsidTr="439BAE53" w14:paraId="7D8DC964" wp14:textId="77777777">
        <w:trPr>
          <w:trHeight w:val="467" w:hRule="atLeast"/>
        </w:trPr>
        <w:tc>
          <w:tcPr>
            <w:tcW w:w="4737" w:type="dxa"/>
            <w:tcMar/>
          </w:tcPr>
          <w:p w14:paraId="58F8EA71" wp14:textId="77777777">
            <w:pPr>
              <w:pStyle w:val="TableParagraph"/>
              <w:tabs>
                <w:tab w:val="left" w:leader="none" w:pos="4132"/>
                <w:tab w:val="left" w:leader="none" w:pos="6763"/>
              </w:tabs>
              <w:spacing w:before="145"/>
              <w:jc w:val="right"/>
              <w:rPr>
                <w:sz w:val="28"/>
              </w:rPr>
            </w:pPr>
            <w:r>
              <w:rPr>
                <w:sz w:val="28"/>
              </w:rPr>
              <w:t>Преподаватель</w:t>
            </w:r>
            <w:r>
              <w:rPr>
                <w:sz w:val="28"/>
              </w:rPr>
              <w:tab/>
            </w:r>
            <w:r>
              <w:rPr>
                <w:sz w:val="28"/>
                <w:u w:val="single"/>
              </w:rPr>
              <w:t> </w:t>
            </w:r>
            <w:r>
              <w:rPr>
                <w:sz w:val="28"/>
                <w:u w:val="single"/>
              </w:rPr>
              <w:tab/>
            </w:r>
          </w:p>
        </w:tc>
        <w:tc>
          <w:tcPr>
            <w:tcW w:w="4840" w:type="dxa"/>
            <w:tcMar/>
          </w:tcPr>
          <w:p w14:paraId="0E455B23" wp14:textId="77777777">
            <w:pPr>
              <w:pStyle w:val="TableParagraph"/>
              <w:spacing w:before="145"/>
              <w:ind w:left="2497" w:right="182"/>
              <w:rPr>
                <w:sz w:val="28"/>
              </w:rPr>
            </w:pPr>
            <w:r>
              <w:rPr>
                <w:sz w:val="28"/>
              </w:rPr>
              <w:t>Заславский</w:t>
            </w:r>
            <w:r>
              <w:rPr>
                <w:spacing w:val="-1"/>
                <w:sz w:val="28"/>
              </w:rPr>
              <w:t> </w:t>
            </w:r>
            <w:r>
              <w:rPr>
                <w:sz w:val="28"/>
              </w:rPr>
              <w:t>М.</w:t>
            </w:r>
            <w:r>
              <w:rPr>
                <w:spacing w:val="-1"/>
                <w:sz w:val="28"/>
              </w:rPr>
              <w:t> </w:t>
            </w:r>
            <w:r>
              <w:rPr>
                <w:sz w:val="28"/>
              </w:rPr>
              <w:t>М.</w:t>
            </w:r>
          </w:p>
        </w:tc>
      </w:tr>
    </w:tbl>
    <w:p xmlns:wp14="http://schemas.microsoft.com/office/word/2010/wordml" w14:paraId="1299C43A" wp14:textId="77777777">
      <w:pPr>
        <w:pStyle w:val="BodyText"/>
        <w:rPr>
          <w:b/>
          <w:sz w:val="20"/>
        </w:rPr>
      </w:pPr>
    </w:p>
    <w:p xmlns:wp14="http://schemas.microsoft.com/office/word/2010/wordml" w14:paraId="4DDBEF00" wp14:textId="77777777">
      <w:pPr>
        <w:pStyle w:val="BodyText"/>
        <w:rPr>
          <w:b/>
          <w:sz w:val="20"/>
        </w:rPr>
      </w:pPr>
    </w:p>
    <w:p xmlns:wp14="http://schemas.microsoft.com/office/word/2010/wordml" w14:paraId="3461D779" wp14:textId="77777777">
      <w:pPr>
        <w:pStyle w:val="BodyText"/>
        <w:rPr>
          <w:b/>
          <w:sz w:val="20"/>
        </w:rPr>
      </w:pPr>
    </w:p>
    <w:p xmlns:wp14="http://schemas.microsoft.com/office/word/2010/wordml" w14:paraId="3CF2D8B6" wp14:textId="77777777">
      <w:pPr>
        <w:pStyle w:val="BodyText"/>
        <w:rPr>
          <w:b/>
          <w:sz w:val="20"/>
        </w:rPr>
      </w:pPr>
    </w:p>
    <w:p xmlns:wp14="http://schemas.microsoft.com/office/word/2010/wordml" w14:paraId="0FB78278" wp14:textId="77777777">
      <w:pPr>
        <w:pStyle w:val="BodyText"/>
        <w:rPr>
          <w:b/>
          <w:sz w:val="20"/>
        </w:rPr>
      </w:pPr>
    </w:p>
    <w:p xmlns:wp14="http://schemas.microsoft.com/office/word/2010/wordml" wp14:textId="77777777" w14:paraId="1FC39945">
      <w:pPr>
        <w:pStyle w:val="BodyText"/>
        <w:spacing w:before="243" w:line="348" w:lineRule="auto"/>
        <w:ind w:left="4087" w:right="3911"/>
        <w:jc w:val="center"/>
        <w:sectPr>
          <w:type w:val="continuous"/>
          <w:pgSz w:w="11910" w:h="16840" w:orient="portrait"/>
          <w:pgMar w:top="1060" w:right="440" w:bottom="280" w:left="1400"/>
          <w:cols w:num="1"/>
        </w:sectPr>
      </w:pPr>
      <w:r>
        <w:rPr/>
        <w:t>Санкт-Петербург</w:t>
      </w:r>
      <w:r>
        <w:rPr>
          <w:spacing w:val="-67"/>
        </w:rPr>
        <w:t xml:space="preserve"> </w:t>
      </w:r>
      <w:r>
        <w:rPr/>
        <w:t>2023</w:t>
      </w:r>
    </w:p>
    <w:p w:rsidR="526C3C5B" w:rsidP="526C3C5B" w:rsidRDefault="526C3C5B" w14:paraId="3C2B422C" w14:textId="3861B4BE">
      <w:pPr>
        <w:pStyle w:val="BodyText"/>
        <w:spacing w:before="64" w:line="345" w:lineRule="auto"/>
        <w:ind w:left="300" w:right="125" w:firstLine="720"/>
        <w:jc w:val="both"/>
        <w:rPr>
          <w:b w:val="1"/>
          <w:bCs w:val="1"/>
        </w:rPr>
      </w:pPr>
      <w:r w:rsidRPr="526C3C5B" w:rsidR="526C3C5B">
        <w:rPr>
          <w:b w:val="1"/>
          <w:bCs w:val="1"/>
        </w:rPr>
        <w:t>Цель работы.</w:t>
      </w:r>
    </w:p>
    <w:p xmlns:wp14="http://schemas.microsoft.com/office/word/2010/wordml" w14:paraId="76E5C207" wp14:textId="77777777">
      <w:pPr>
        <w:pStyle w:val="BodyText"/>
        <w:spacing w:before="64" w:line="345" w:lineRule="auto"/>
        <w:ind w:left="300" w:right="125" w:firstLine="720"/>
        <w:jc w:val="both"/>
      </w:pPr>
      <w:r>
        <w:rPr/>
        <w:t>Научиться</w:t>
      </w:r>
      <w:r>
        <w:rPr>
          <w:spacing w:val="1"/>
        </w:rPr>
        <w:t> </w:t>
      </w:r>
      <w:r>
        <w:rPr/>
        <w:t>проектировать</w:t>
      </w:r>
      <w:r>
        <w:rPr>
          <w:spacing w:val="1"/>
        </w:rPr>
        <w:t> </w:t>
      </w:r>
      <w:r>
        <w:rPr/>
        <w:t>ER</w:t>
      </w:r>
      <w:r>
        <w:rPr>
          <w:spacing w:val="1"/>
        </w:rPr>
        <w:t> </w:t>
      </w:r>
      <w:r>
        <w:rPr/>
        <w:t>модель</w:t>
      </w:r>
      <w:r>
        <w:rPr>
          <w:spacing w:val="1"/>
        </w:rPr>
        <w:t> </w:t>
      </w:r>
      <w:r>
        <w:rPr/>
        <w:t>и</w:t>
      </w:r>
      <w:r>
        <w:rPr>
          <w:spacing w:val="1"/>
        </w:rPr>
        <w:t> </w:t>
      </w:r>
      <w:r>
        <w:rPr/>
        <w:t>структуры</w:t>
      </w:r>
      <w:r>
        <w:rPr>
          <w:spacing w:val="1"/>
        </w:rPr>
        <w:t> </w:t>
      </w:r>
      <w:r>
        <w:rPr/>
        <w:t>БД</w:t>
      </w:r>
      <w:r>
        <w:rPr>
          <w:spacing w:val="1"/>
        </w:rPr>
        <w:t> </w:t>
      </w:r>
      <w:r>
        <w:rPr/>
        <w:t>по</w:t>
      </w:r>
      <w:r>
        <w:rPr>
          <w:spacing w:val="1"/>
        </w:rPr>
        <w:t> </w:t>
      </w:r>
      <w:r>
        <w:rPr/>
        <w:t>текстовому</w:t>
      </w:r>
      <w:r>
        <w:rPr>
          <w:spacing w:val="1"/>
        </w:rPr>
        <w:t> </w:t>
      </w:r>
      <w:r>
        <w:rPr/>
        <w:t>описанию</w:t>
      </w:r>
      <w:r>
        <w:rPr>
          <w:spacing w:val="-1"/>
        </w:rPr>
        <w:t> </w:t>
      </w:r>
      <w:r>
        <w:rPr/>
        <w:t>предметной</w:t>
      </w:r>
      <w:r>
        <w:rPr>
          <w:spacing w:val="-1"/>
        </w:rPr>
        <w:t> </w:t>
      </w:r>
      <w:r>
        <w:rPr/>
        <w:t>области.</w:t>
      </w:r>
    </w:p>
    <w:p xmlns:wp14="http://schemas.microsoft.com/office/word/2010/wordml" w14:paraId="5BF14630" wp14:textId="77777777">
      <w:pPr>
        <w:pStyle w:val="Heading1"/>
        <w:spacing w:before="3" w:line="348" w:lineRule="auto"/>
        <w:ind w:left="1021" w:right="7682"/>
        <w:jc w:val="both"/>
      </w:pPr>
      <w:r>
        <w:rPr/>
        <w:t>Задание.</w:t>
      </w:r>
      <w:r>
        <w:rPr>
          <w:spacing w:val="1"/>
        </w:rPr>
        <w:t xml:space="preserve"> </w:t>
      </w:r>
      <w:r>
        <w:rPr/>
        <w:t>Вариант</w:t>
      </w:r>
      <w:r>
        <w:rPr>
          <w:spacing w:val="-16"/>
        </w:rPr>
        <w:t xml:space="preserve"> 16</w:t>
      </w:r>
      <w:r>
        <w:rPr/>
        <w:t>.</w:t>
      </w:r>
    </w:p>
    <w:p xmlns:wp14="http://schemas.microsoft.com/office/word/2010/wordml" w:rsidP="526C3C5B" w14:paraId="56744F28" wp14:textId="0EE79EAA">
      <w:pPr>
        <w:pStyle w:val="BodyText"/>
        <w:spacing w:line="360" w:lineRule="auto"/>
        <w:ind w:left="300" w:right="116" w:firstLine="720"/>
        <w:jc w:val="both"/>
      </w:pPr>
      <w:r w:rsidR="526C3C5B">
        <w:rPr/>
        <w:t xml:space="preserve">Пусть требуется создать программную систему, предназначенную для врачей и работников регистратуры поликлиники. Такая система должна хранить сведения об участках, которые относятся к поликлинике, о расписании работы участковых врачей, информацию о врачах, а также карточки пациентов. Карточка имеет номер, в нее заносятся сведения о каждом посещении поликлиники пациентом: дата посещения, жалобы, предварительный диагноз, назначения, выписан или нет больничный лист, и, если выписан, то на какой срок, имя врача. В карточке на первой странице указаны также фамилия, имя, отчество пациента, его домашний адрес, пол и возраст, номер страхового полиса, дата заполнения карточки. В расписании работы врачей указывается, на каком участке работает врач, дни и часы приема, номер кабинета. Врач может обслуживать более одного участка. В случае увольнения врача его участок(участки)передается другим врачам. Данные о враче, которые хранятся в БД, </w:t>
      </w:r>
      <w:r w:rsidR="526C3C5B">
        <w:rPr/>
        <w:t>- это</w:t>
      </w:r>
      <w:r w:rsidR="526C3C5B">
        <w:rPr/>
        <w:t xml:space="preserve"> фамилия, имя отчество, категория, стаж работы, дата рождения. В карточку больного при каждом его посещении поликлиники врачом заносится очередная запись. Работники регистратуры регистрируют пациента, заполняя первую страницу его карточки. Уволить врача имеет право только заведующий поликлиникой. Он удаляет из базы сведения о враче и передает его больных другому врачу. Работникам поликлиники могут потребоваться следующие сведения:</w:t>
      </w:r>
    </w:p>
    <w:p xmlns:wp14="http://schemas.microsoft.com/office/word/2010/wordml" w:rsidP="526C3C5B" w14:paraId="5464FACA" wp14:textId="68670F4F">
      <w:pPr>
        <w:pStyle w:val="ListParagraph"/>
        <w:numPr>
          <w:ilvl w:val="0"/>
          <w:numId w:val="1"/>
        </w:numPr>
        <w:tabs>
          <w:tab w:val="left" w:leader="none" w:pos="1020"/>
          <w:tab w:val="left" w:leader="none" w:pos="1021"/>
        </w:tabs>
        <w:spacing w:before="30" w:after="0" w:line="360" w:lineRule="auto"/>
        <w:ind w:left="1021" w:right="0" w:hanging="360"/>
        <w:jc w:val="left"/>
        <w:rPr>
          <w:sz w:val="28"/>
          <w:szCs w:val="28"/>
        </w:rPr>
      </w:pPr>
      <w:r w:rsidRPr="526C3C5B" w:rsidR="526C3C5B">
        <w:rPr>
          <w:sz w:val="28"/>
          <w:szCs w:val="28"/>
        </w:rPr>
        <w:t>Адрес данного больного, дата последнего посещения поликлиники и диагноз?</w:t>
      </w:r>
    </w:p>
    <w:p xmlns:wp14="http://schemas.microsoft.com/office/word/2010/wordml" w:rsidP="526C3C5B" w14:paraId="25E8DF0B" wp14:textId="48B1F653">
      <w:pPr>
        <w:pStyle w:val="ListParagraph"/>
        <w:numPr>
          <w:ilvl w:val="0"/>
          <w:numId w:val="1"/>
        </w:numPr>
        <w:tabs>
          <w:tab w:val="left" w:leader="none" w:pos="1020"/>
          <w:tab w:val="left" w:leader="none" w:pos="1021"/>
        </w:tabs>
        <w:spacing w:before="30" w:after="0" w:line="360" w:lineRule="auto"/>
        <w:ind w:left="1021" w:right="0" w:hanging="360"/>
        <w:jc w:val="left"/>
        <w:rPr>
          <w:rFonts w:ascii="Times New Roman" w:hAnsi="Times New Roman" w:eastAsia="Times New Roman" w:cs="Times New Roman"/>
          <w:sz w:val="28"/>
          <w:szCs w:val="28"/>
        </w:rPr>
      </w:pPr>
      <w:r w:rsidRPr="526C3C5B" w:rsidR="526C3C5B">
        <w:rPr>
          <w:rFonts w:ascii="Times New Roman" w:hAnsi="Times New Roman" w:eastAsia="Times New Roman" w:cs="Times New Roman"/>
          <w:sz w:val="28"/>
          <w:szCs w:val="28"/>
        </w:rPr>
        <w:t>Фамилия и инициалы лечащего врача данного больного?</w:t>
      </w:r>
    </w:p>
    <w:p w:rsidR="439BAE53" w:rsidP="526C3C5B" w:rsidRDefault="439BAE53" w14:paraId="41266EB2" w14:textId="6E7F242F">
      <w:pPr>
        <w:pStyle w:val="ListParagraph"/>
        <w:numPr>
          <w:ilvl w:val="0"/>
          <w:numId w:val="1"/>
        </w:numPr>
        <w:tabs>
          <w:tab w:val="left" w:leader="none" w:pos="1020"/>
          <w:tab w:val="left" w:leader="none" w:pos="1021"/>
        </w:tabs>
        <w:spacing w:before="143" w:after="0" w:line="360" w:lineRule="auto"/>
        <w:ind w:left="1021" w:right="0" w:hanging="360"/>
        <w:jc w:val="left"/>
        <w:rPr>
          <w:rFonts w:ascii="Times New Roman" w:hAnsi="Times New Roman" w:eastAsia="Times New Roman" w:cs="Times New Roman"/>
          <w:sz w:val="28"/>
          <w:szCs w:val="28"/>
        </w:rPr>
      </w:pPr>
      <w:r w:rsidRPr="526C3C5B" w:rsidR="526C3C5B">
        <w:rPr>
          <w:rFonts w:ascii="Times New Roman" w:hAnsi="Times New Roman" w:eastAsia="Times New Roman" w:cs="Times New Roman"/>
          <w:sz w:val="28"/>
          <w:szCs w:val="28"/>
        </w:rPr>
        <w:t>Номер кабинета, дни и часы приема данного врача?</w:t>
      </w:r>
    </w:p>
    <w:p w:rsidR="439BAE53" w:rsidP="526C3C5B" w:rsidRDefault="439BAE53" w14:paraId="6BD72A92" w14:textId="0AA0F36A">
      <w:pPr>
        <w:pStyle w:val="ListParagraph"/>
        <w:numPr>
          <w:ilvl w:val="0"/>
          <w:numId w:val="1"/>
        </w:numPr>
        <w:tabs>
          <w:tab w:val="left" w:leader="none" w:pos="1020"/>
          <w:tab w:val="left" w:leader="none" w:pos="1021"/>
        </w:tabs>
        <w:spacing w:before="143" w:after="0" w:line="360" w:lineRule="auto"/>
        <w:ind w:left="1021" w:right="0" w:hanging="360"/>
        <w:jc w:val="left"/>
        <w:rPr>
          <w:rFonts w:ascii="Times New Roman" w:hAnsi="Times New Roman" w:eastAsia="Times New Roman" w:cs="Times New Roman"/>
          <w:sz w:val="28"/>
          <w:szCs w:val="28"/>
        </w:rPr>
      </w:pPr>
      <w:r w:rsidRPr="526C3C5B" w:rsidR="526C3C5B">
        <w:rPr>
          <w:rFonts w:ascii="Times New Roman" w:hAnsi="Times New Roman" w:eastAsia="Times New Roman" w:cs="Times New Roman"/>
          <w:sz w:val="28"/>
          <w:szCs w:val="28"/>
        </w:rPr>
        <w:t xml:space="preserve">Больные, находящиеся в данный момент на лечении у данного </w:t>
      </w:r>
      <w:r w:rsidRPr="526C3C5B" w:rsidR="526C3C5B">
        <w:rPr>
          <w:rFonts w:ascii="Times New Roman" w:hAnsi="Times New Roman" w:eastAsia="Times New Roman" w:cs="Times New Roman"/>
          <w:sz w:val="28"/>
          <w:szCs w:val="28"/>
        </w:rPr>
        <w:t>врача(</w:t>
      </w:r>
      <w:r w:rsidRPr="526C3C5B" w:rsidR="526C3C5B">
        <w:rPr>
          <w:rFonts w:ascii="Times New Roman" w:hAnsi="Times New Roman" w:eastAsia="Times New Roman" w:cs="Times New Roman"/>
          <w:sz w:val="28"/>
          <w:szCs w:val="28"/>
        </w:rPr>
        <w:t>не истек срок больничного листа);</w:t>
      </w:r>
    </w:p>
    <w:p w:rsidR="439BAE53" w:rsidP="526C3C5B" w:rsidRDefault="439BAE53" w14:paraId="24F2FCFB" w14:textId="64F93275">
      <w:pPr>
        <w:pStyle w:val="ListParagraph"/>
        <w:numPr>
          <w:ilvl w:val="0"/>
          <w:numId w:val="1"/>
        </w:numPr>
        <w:tabs>
          <w:tab w:val="left" w:leader="none" w:pos="1020"/>
          <w:tab w:val="left" w:leader="none" w:pos="1021"/>
        </w:tabs>
        <w:spacing w:before="143" w:after="0" w:line="360" w:lineRule="auto"/>
        <w:ind w:left="1021" w:right="0" w:hanging="360"/>
        <w:jc w:val="left"/>
        <w:rPr>
          <w:rFonts w:ascii="Times New Roman" w:hAnsi="Times New Roman" w:eastAsia="Times New Roman" w:cs="Times New Roman"/>
          <w:sz w:val="28"/>
          <w:szCs w:val="28"/>
        </w:rPr>
      </w:pPr>
      <w:r w:rsidRPr="526C3C5B" w:rsidR="526C3C5B">
        <w:rPr>
          <w:rFonts w:ascii="Times New Roman" w:hAnsi="Times New Roman" w:eastAsia="Times New Roman" w:cs="Times New Roman"/>
          <w:sz w:val="28"/>
          <w:szCs w:val="28"/>
        </w:rPr>
        <w:t>Назначения врачей при указанном заболевании?</w:t>
      </w:r>
    </w:p>
    <w:p w:rsidR="439BAE53" w:rsidP="526C3C5B" w:rsidRDefault="439BAE53" w14:paraId="0E1CF207" w14:textId="7DEB999C">
      <w:pPr>
        <w:pStyle w:val="ListParagraph"/>
        <w:numPr>
          <w:ilvl w:val="0"/>
          <w:numId w:val="1"/>
        </w:numPr>
        <w:tabs>
          <w:tab w:val="left" w:leader="none" w:pos="1020"/>
          <w:tab w:val="left" w:leader="none" w:pos="1021"/>
        </w:tabs>
        <w:spacing w:before="143" w:after="0" w:line="360" w:lineRule="auto"/>
        <w:ind w:left="1021" w:right="0" w:hanging="360"/>
        <w:jc w:val="left"/>
        <w:rPr>
          <w:rFonts w:ascii="Times New Roman" w:hAnsi="Times New Roman" w:eastAsia="Times New Roman" w:cs="Times New Roman"/>
          <w:sz w:val="28"/>
          <w:szCs w:val="28"/>
        </w:rPr>
      </w:pPr>
      <w:r w:rsidRPr="526C3C5B" w:rsidR="526C3C5B">
        <w:rPr>
          <w:rFonts w:ascii="Times New Roman" w:hAnsi="Times New Roman" w:eastAsia="Times New Roman" w:cs="Times New Roman"/>
          <w:sz w:val="28"/>
          <w:szCs w:val="28"/>
        </w:rPr>
        <w:t>Кто работает в данный момент в указанном кабинете?</w:t>
      </w:r>
    </w:p>
    <w:p w:rsidR="439BAE53" w:rsidP="526C3C5B" w:rsidRDefault="439BAE53" w14:paraId="65D34451" w14:textId="56F057B8">
      <w:pPr>
        <w:pStyle w:val="ListParagraph"/>
        <w:numPr>
          <w:ilvl w:val="0"/>
          <w:numId w:val="1"/>
        </w:numPr>
        <w:tabs>
          <w:tab w:val="left" w:leader="none" w:pos="1020"/>
          <w:tab w:val="left" w:leader="none" w:pos="1021"/>
        </w:tabs>
        <w:spacing w:before="143" w:after="0" w:line="360" w:lineRule="auto"/>
        <w:ind w:left="1021" w:right="0" w:hanging="360"/>
        <w:jc w:val="left"/>
        <w:rPr>
          <w:rFonts w:ascii="Times New Roman" w:hAnsi="Times New Roman" w:eastAsia="Times New Roman" w:cs="Times New Roman"/>
          <w:sz w:val="28"/>
          <w:szCs w:val="28"/>
        </w:rPr>
      </w:pPr>
      <w:r w:rsidRPr="526C3C5B" w:rsidR="526C3C5B">
        <w:rPr>
          <w:rFonts w:ascii="Times New Roman" w:hAnsi="Times New Roman" w:eastAsia="Times New Roman" w:cs="Times New Roman"/>
          <w:sz w:val="28"/>
          <w:szCs w:val="28"/>
        </w:rPr>
        <w:t>Сколько раз за прошедший месяц обращался в поликлинику указанный больной?</w:t>
      </w:r>
    </w:p>
    <w:p w:rsidR="439BAE53" w:rsidP="526C3C5B" w:rsidRDefault="439BAE53" w14:paraId="2A524A89" w14:textId="518A9C99">
      <w:pPr>
        <w:pStyle w:val="ListParagraph"/>
        <w:numPr>
          <w:ilvl w:val="0"/>
          <w:numId w:val="1"/>
        </w:numPr>
        <w:tabs>
          <w:tab w:val="left" w:leader="none" w:pos="1020"/>
          <w:tab w:val="left" w:leader="none" w:pos="1021"/>
        </w:tabs>
        <w:spacing w:before="143" w:after="0" w:line="360" w:lineRule="auto"/>
        <w:ind w:left="1021" w:right="0" w:hanging="360"/>
        <w:jc w:val="left"/>
        <w:rPr>
          <w:rFonts w:ascii="Times New Roman" w:hAnsi="Times New Roman" w:eastAsia="Times New Roman" w:cs="Times New Roman"/>
          <w:sz w:val="28"/>
          <w:szCs w:val="28"/>
        </w:rPr>
      </w:pPr>
      <w:r w:rsidRPr="526C3C5B" w:rsidR="526C3C5B">
        <w:rPr>
          <w:rFonts w:ascii="Times New Roman" w:hAnsi="Times New Roman" w:eastAsia="Times New Roman" w:cs="Times New Roman"/>
          <w:sz w:val="28"/>
          <w:szCs w:val="28"/>
        </w:rPr>
        <w:t>Какое количество больных обслужил за прошедший месяц каждый из врачей поликлиники?</w:t>
      </w:r>
    </w:p>
    <w:p xmlns:wp14="http://schemas.microsoft.com/office/word/2010/wordml" w14:paraId="124B979F" wp14:textId="77777777">
      <w:pPr>
        <w:pStyle w:val="Heading1"/>
        <w:spacing w:before="129"/>
        <w:ind w:left="1021"/>
        <w:jc w:val="left"/>
      </w:pPr>
      <w:r>
        <w:rPr/>
        <w:t>Выполнение</w:t>
      </w:r>
      <w:r>
        <w:rPr>
          <w:spacing w:val="-5"/>
        </w:rPr>
        <w:t> </w:t>
      </w:r>
      <w:r>
        <w:rPr/>
        <w:t>работы.</w:t>
      </w:r>
    </w:p>
    <w:p xmlns:wp14="http://schemas.microsoft.com/office/word/2010/wordml" w14:paraId="2D7FD26B" wp14:textId="77777777">
      <w:pPr>
        <w:pStyle w:val="BodyText"/>
        <w:spacing w:before="143"/>
        <w:ind w:left="1021"/>
      </w:pPr>
      <w:r>
        <w:rPr/>
        <w:t>Составлена</w:t>
      </w:r>
      <w:r>
        <w:rPr>
          <w:spacing w:val="-1"/>
        </w:rPr>
        <w:t> </w:t>
      </w:r>
      <w:r>
        <w:rPr/>
        <w:t>ER-модель</w:t>
      </w:r>
      <w:r>
        <w:rPr>
          <w:spacing w:val="-2"/>
        </w:rPr>
        <w:t> </w:t>
      </w:r>
      <w:r>
        <w:rPr/>
        <w:t>рисунок</w:t>
      </w:r>
      <w:r>
        <w:rPr>
          <w:spacing w:val="-3"/>
        </w:rPr>
        <w:t> </w:t>
      </w:r>
      <w:r>
        <w:rPr/>
        <w:t>1.</w:t>
      </w:r>
    </w:p>
    <w:p xmlns:wp14="http://schemas.microsoft.com/office/word/2010/wordml" w14:paraId="0562CB0E" wp14:textId="77777777">
      <w:pPr>
        <w:spacing w:after="0"/>
        <w:sectPr>
          <w:footerReference w:type="default" r:id="rId5"/>
          <w:pgSz w:w="11910" w:h="16840" w:orient="portrait"/>
          <w:pgMar w:top="1060" w:right="440" w:bottom="1220" w:left="1400" w:header="0" w:footer="1039"/>
          <w:pgNumType w:start="2"/>
          <w:cols w:num="1"/>
        </w:sectPr>
      </w:pPr>
    </w:p>
    <w:p xmlns:wp14="http://schemas.microsoft.com/office/word/2010/wordml" w:rsidP="0874A8AA" w14:paraId="34CE0A41" wp14:textId="2AC3DCBF">
      <w:pPr>
        <w:pStyle w:val="BodyText"/>
        <w:ind w:left="1160"/>
        <w:jc w:val="center"/>
      </w:pPr>
      <w:r>
        <w:drawing>
          <wp:inline xmlns:wp14="http://schemas.microsoft.com/office/word/2010/wordprocessingDrawing" wp14:editId="5AD47D68" wp14:anchorId="492F17B1">
            <wp:extent cx="4572000" cy="4391025"/>
            <wp:effectExtent l="0" t="0" r="0" b="0"/>
            <wp:docPr id="200959523" name="" title=""/>
            <wp:cNvGraphicFramePr>
              <a:graphicFrameLocks noChangeAspect="1"/>
            </wp:cNvGraphicFramePr>
            <a:graphic>
              <a:graphicData uri="http://schemas.openxmlformats.org/drawingml/2006/picture">
                <pic:pic>
                  <pic:nvPicPr>
                    <pic:cNvPr id="0" name=""/>
                    <pic:cNvPicPr/>
                  </pic:nvPicPr>
                  <pic:blipFill>
                    <a:blip r:embed="R040e8b971ce64e68">
                      <a:extLst>
                        <a:ext xmlns:a="http://schemas.openxmlformats.org/drawingml/2006/main" uri="{28A0092B-C50C-407E-A947-70E740481C1C}">
                          <a14:useLocalDpi val="0"/>
                        </a:ext>
                      </a:extLst>
                    </a:blip>
                    <a:stretch>
                      <a:fillRect/>
                    </a:stretch>
                  </pic:blipFill>
                  <pic:spPr>
                    <a:xfrm>
                      <a:off x="0" y="0"/>
                      <a:ext cx="4572000" cy="4391025"/>
                    </a:xfrm>
                    <a:prstGeom prst="rect">
                      <a:avLst/>
                    </a:prstGeom>
                  </pic:spPr>
                </pic:pic>
              </a:graphicData>
            </a:graphic>
          </wp:inline>
        </w:drawing>
      </w:r>
      <w:r>
        <w:rPr>
          <w:sz w:val="20"/>
        </w:rPr>
      </w:r>
    </w:p>
    <w:p xmlns:wp14="http://schemas.microsoft.com/office/word/2010/wordml" w14:paraId="62EBF3C5" wp14:textId="77777777">
      <w:pPr>
        <w:pStyle w:val="BodyText"/>
        <w:spacing w:before="1"/>
        <w:rPr>
          <w:sz w:val="6"/>
        </w:rPr>
      </w:pPr>
    </w:p>
    <w:p xmlns:wp14="http://schemas.microsoft.com/office/word/2010/wordml" w14:paraId="6D98A12B" wp14:textId="77777777">
      <w:pPr>
        <w:spacing w:after="0"/>
        <w:rPr>
          <w:sz w:val="6"/>
        </w:rPr>
        <w:sectPr>
          <w:pgSz w:w="11910" w:h="16840" w:orient="portrait"/>
          <w:pgMar w:top="1140" w:right="440" w:bottom="1220" w:left="1400" w:header="0" w:footer="1039"/>
          <w:cols w:num="1"/>
        </w:sectPr>
      </w:pPr>
    </w:p>
    <w:p xmlns:wp14="http://schemas.microsoft.com/office/word/2010/wordml" w14:paraId="2946DB82" wp14:textId="77777777">
      <w:pPr>
        <w:pStyle w:val="BodyText"/>
        <w:spacing w:before="7"/>
        <w:rPr>
          <w:sz w:val="27"/>
        </w:rPr>
      </w:pPr>
    </w:p>
    <w:p xmlns:wp14="http://schemas.microsoft.com/office/word/2010/wordml" w14:paraId="72808811" wp14:textId="77777777">
      <w:pPr>
        <w:pStyle w:val="Heading1"/>
        <w:ind w:left="1021"/>
        <w:jc w:val="left"/>
      </w:pPr>
      <w:r>
        <w:rPr/>
        <w:t>Обоснование</w:t>
      </w:r>
      <w:r>
        <w:rPr>
          <w:spacing w:val="-17"/>
        </w:rPr>
        <w:t> </w:t>
      </w:r>
      <w:r>
        <w:rPr/>
        <w:t>связей.</w:t>
      </w:r>
    </w:p>
    <w:p xmlns:wp14="http://schemas.microsoft.com/office/word/2010/wordml" w14:paraId="53D6748F" wp14:textId="77777777">
      <w:pPr>
        <w:spacing w:before="55"/>
        <w:ind w:left="181" w:right="0" w:firstLine="0"/>
        <w:jc w:val="left"/>
        <w:rPr>
          <w:sz w:val="24"/>
        </w:rPr>
      </w:pPr>
      <w:r>
        <w:rPr/>
        <w:br w:type="column"/>
      </w:r>
      <w:r>
        <w:rPr>
          <w:sz w:val="24"/>
        </w:rPr>
        <w:t>Рисунок</w:t>
      </w:r>
      <w:r>
        <w:rPr>
          <w:spacing w:val="-5"/>
          <w:sz w:val="24"/>
        </w:rPr>
        <w:t> </w:t>
      </w:r>
      <w:r>
        <w:rPr>
          <w:sz w:val="24"/>
        </w:rPr>
        <w:t>1</w:t>
      </w:r>
      <w:r>
        <w:rPr>
          <w:spacing w:val="-3"/>
          <w:sz w:val="24"/>
        </w:rPr>
        <w:t> </w:t>
      </w:r>
      <w:r>
        <w:rPr>
          <w:sz w:val="24"/>
        </w:rPr>
        <w:t>—</w:t>
      </w:r>
      <w:r>
        <w:rPr>
          <w:spacing w:val="-3"/>
          <w:sz w:val="24"/>
        </w:rPr>
        <w:t> </w:t>
      </w:r>
      <w:r>
        <w:rPr>
          <w:sz w:val="24"/>
        </w:rPr>
        <w:t>ER-модель</w:t>
      </w:r>
    </w:p>
    <w:p xmlns:wp14="http://schemas.microsoft.com/office/word/2010/wordml" w14:paraId="5997CC1D" wp14:textId="77777777">
      <w:pPr>
        <w:spacing w:after="0"/>
        <w:jc w:val="left"/>
        <w:rPr>
          <w:sz w:val="24"/>
        </w:rPr>
        <w:sectPr>
          <w:type w:val="continuous"/>
          <w:pgSz w:w="11910" w:h="16840" w:orient="portrait"/>
          <w:pgMar w:top="1060" w:right="440" w:bottom="280" w:left="1400"/>
          <w:cols w:equalWidth="0" w:num="2">
            <w:col w:w="3647" w:space="40"/>
            <w:col w:w="6383"/>
          </w:cols>
        </w:sectPr>
      </w:pPr>
    </w:p>
    <w:p w:rsidR="526C3C5B" w:rsidP="0874A8AA" w:rsidRDefault="526C3C5B" w14:paraId="335D425C" w14:textId="590D6F3A">
      <w:pPr>
        <w:pStyle w:val="BodyText"/>
        <w:bidi w:val="0"/>
        <w:spacing w:before="143" w:beforeAutospacing="off" w:after="0" w:afterAutospacing="off" w:line="360" w:lineRule="auto"/>
        <w:ind w:left="301" w:right="0" w:firstLine="720"/>
        <w:jc w:val="left"/>
      </w:pPr>
      <w:r w:rsidR="0874A8AA">
        <w:rPr/>
        <w:t>В случае увольнения врача его участок(участки)передается другим врачам. Врач может обслуживать более одного участка. Связь</w:t>
      </w:r>
      <w:r w:rsidR="0874A8AA">
        <w:rPr/>
        <w:t xml:space="preserve"> </w:t>
      </w:r>
      <w:r w:rsidR="0874A8AA">
        <w:rPr/>
        <w:t>n:</w:t>
      </w:r>
      <w:r w:rsidR="0874A8AA">
        <w:rPr/>
        <w:t>m</w:t>
      </w:r>
      <w:r w:rsidR="0874A8AA">
        <w:rPr/>
        <w:t xml:space="preserve"> не обязательная с обеих сторон.</w:t>
      </w:r>
    </w:p>
    <w:p w:rsidR="439BAE53" w:rsidP="0874A8AA" w:rsidRDefault="439BAE53" w14:paraId="74BA255D" w14:textId="7E0E492E">
      <w:pPr>
        <w:pStyle w:val="BodyText"/>
        <w:bidi w:val="0"/>
        <w:spacing w:before="143" w:beforeAutospacing="off" w:after="0" w:afterAutospacing="off" w:line="360" w:lineRule="auto"/>
        <w:ind w:left="301" w:right="0" w:firstLine="720"/>
        <w:jc w:val="left"/>
      </w:pPr>
      <w:r w:rsidR="5AD47D68">
        <w:rPr/>
        <w:t xml:space="preserve">У каждого врача есть как минимум </w:t>
      </w:r>
      <w:r w:rsidR="5AD47D68">
        <w:rPr/>
        <w:t>одно  расписание</w:t>
      </w:r>
      <w:r w:rsidR="5AD47D68">
        <w:rPr/>
        <w:t>. Каждое расписание принадлежит одному конкретному врачу. Связь 1:n обязательная с обеих сторон.</w:t>
      </w:r>
    </w:p>
    <w:p w:rsidR="0874A8AA" w:rsidP="0874A8AA" w:rsidRDefault="0874A8AA" w14:paraId="7589435E" w14:textId="4A382A2D">
      <w:pPr>
        <w:pStyle w:val="BodyText"/>
        <w:bidi w:val="0"/>
        <w:spacing w:before="143" w:beforeAutospacing="off" w:after="0" w:afterAutospacing="off" w:line="360" w:lineRule="auto"/>
        <w:ind w:left="301" w:right="0" w:firstLine="720"/>
        <w:jc w:val="left"/>
      </w:pPr>
      <w:r w:rsidR="0874A8AA">
        <w:rPr/>
        <w:t xml:space="preserve">При каждом посещении больного врач делает запись в карточке клиента. Один врач может сделать несколько различных записей при приёме пациентов. Определенная запись может быть сделана определённым врачом. Связь </w:t>
      </w:r>
      <w:r w:rsidR="0874A8AA">
        <w:rPr/>
        <w:t>1:n</w:t>
      </w:r>
      <w:r w:rsidR="0874A8AA">
        <w:rPr/>
        <w:t xml:space="preserve"> обязательная с обеих сторон.</w:t>
      </w:r>
    </w:p>
    <w:p w:rsidR="439BAE53" w:rsidP="0874A8AA" w:rsidRDefault="439BAE53" w14:paraId="2B8102E0" w14:textId="5EA80670">
      <w:pPr>
        <w:pStyle w:val="BodyText"/>
        <w:spacing w:before="143" w:beforeAutospacing="off" w:after="0" w:afterAutospacing="off" w:line="360" w:lineRule="auto"/>
        <w:ind w:left="301" w:right="0" w:firstLine="720"/>
        <w:jc w:val="left"/>
      </w:pPr>
      <w:r w:rsidR="0874A8AA">
        <w:rPr/>
        <w:t xml:space="preserve">В карточке пациента может быть 0 или более записей. Каждая запись может соответствовать только </w:t>
      </w:r>
      <w:r w:rsidR="0874A8AA">
        <w:rPr/>
        <w:t>одоной</w:t>
      </w:r>
      <w:r w:rsidR="0874A8AA">
        <w:rPr/>
        <w:t xml:space="preserve"> карточке. Связь </w:t>
      </w:r>
      <w:r w:rsidR="0874A8AA">
        <w:rPr/>
        <w:t>1:n</w:t>
      </w:r>
      <w:r w:rsidR="0874A8AA">
        <w:rPr/>
        <w:t xml:space="preserve"> не обязательная </w:t>
      </w:r>
      <w:r w:rsidR="0874A8AA">
        <w:rPr/>
        <w:t>с м</w:t>
      </w:r>
      <w:r w:rsidR="0874A8AA">
        <w:rPr/>
        <w:t>ножественной стороны.</w:t>
      </w:r>
    </w:p>
    <w:p w:rsidR="439BAE53" w:rsidP="0874A8AA" w:rsidRDefault="439BAE53" w14:paraId="6F56BAF3" w14:textId="752FA684">
      <w:pPr>
        <w:pStyle w:val="BodyText"/>
        <w:bidi w:val="0"/>
        <w:spacing w:before="143" w:beforeAutospacing="off" w:after="0" w:afterAutospacing="off" w:line="360" w:lineRule="auto"/>
        <w:ind w:left="301" w:right="0" w:firstLine="720"/>
        <w:jc w:val="left"/>
      </w:pPr>
      <w:r w:rsidR="0874A8AA">
        <w:rPr/>
        <w:t xml:space="preserve">Уволить врача имеет право только заведующий поликлиникой (заведующий может уволить любое количество </w:t>
      </w:r>
      <w:r w:rsidR="0874A8AA">
        <w:rPr/>
        <w:t>врачей</w:t>
      </w:r>
      <w:r w:rsidR="0874A8AA">
        <w:rPr/>
        <w:t xml:space="preserve">). Врач может быть уволен только одним </w:t>
      </w:r>
      <w:r w:rsidR="0874A8AA">
        <w:rPr/>
        <w:t>заведующим</w:t>
      </w:r>
      <w:r w:rsidR="0874A8AA">
        <w:rPr/>
        <w:t xml:space="preserve">. Связь </w:t>
      </w:r>
      <w:r w:rsidR="0874A8AA">
        <w:rPr/>
        <w:t>1:n</w:t>
      </w:r>
      <w:r w:rsidR="0874A8AA">
        <w:rPr/>
        <w:t xml:space="preserve"> не обязательная с обеих сторон.</w:t>
      </w:r>
    </w:p>
    <w:p w:rsidR="439BAE53" w:rsidP="0874A8AA" w:rsidRDefault="439BAE53" w14:paraId="22585988" w14:textId="4D8BE92E">
      <w:pPr>
        <w:pStyle w:val="BodyText"/>
        <w:bidi w:val="0"/>
        <w:spacing w:before="143" w:beforeAutospacing="off" w:after="0" w:afterAutospacing="off" w:line="360" w:lineRule="auto"/>
        <w:ind w:left="301" w:right="0" w:firstLine="720"/>
        <w:jc w:val="left"/>
      </w:pPr>
      <w:r w:rsidR="0874A8AA">
        <w:rPr/>
        <w:t xml:space="preserve">Работники регистратуры регистрируют пациента, заполняя первую страницу его карточки. Карточка пациента может быть заполнена только одним работником регистратуры. Связь </w:t>
      </w:r>
      <w:r w:rsidR="0874A8AA">
        <w:rPr/>
        <w:t>1:n</w:t>
      </w:r>
      <w:r w:rsidR="0874A8AA">
        <w:rPr/>
        <w:t xml:space="preserve"> обязательная с обеих сторон.</w:t>
      </w:r>
    </w:p>
    <w:p w:rsidR="526C3C5B" w:rsidP="0874A8AA" w:rsidRDefault="526C3C5B" w14:paraId="74F87C9C" w14:textId="12F5D36E">
      <w:pPr>
        <w:pStyle w:val="BodyText"/>
        <w:spacing w:before="143" w:beforeAutospacing="off" w:after="0" w:afterAutospacing="off" w:line="360" w:lineRule="auto"/>
        <w:ind w:left="301" w:right="0" w:firstLine="720"/>
        <w:jc w:val="left"/>
      </w:pPr>
      <w:r w:rsidR="0874A8AA">
        <w:rPr/>
        <w:t>Пациент имеет одну карточку. Карточка принадлежит одному пациенту. Связь 1:1 обязательная с обеих сторон.</w:t>
      </w:r>
    </w:p>
    <w:p w:rsidR="0874A8AA" w:rsidP="0874A8AA" w:rsidRDefault="0874A8AA" w14:paraId="08587454" w14:textId="55DA8B22">
      <w:pPr>
        <w:pStyle w:val="BodyText"/>
        <w:spacing w:before="143" w:beforeAutospacing="off" w:after="0" w:afterAutospacing="off" w:line="360" w:lineRule="auto"/>
        <w:ind w:left="301" w:right="0" w:firstLine="720"/>
        <w:jc w:val="left"/>
      </w:pPr>
      <w:r w:rsidR="0874A8AA">
        <w:rPr/>
        <w:t>Работником регистратуры может быть врач. Связь общая сущность - категория.</w:t>
      </w:r>
    </w:p>
    <w:p w:rsidR="526C3C5B" w:rsidP="526C3C5B" w:rsidRDefault="526C3C5B" w14:paraId="794DB7FC">
      <w:pPr>
        <w:pStyle w:val="Heading1"/>
        <w:spacing w:before="64"/>
        <w:ind w:left="1021"/>
        <w:jc w:val="both"/>
      </w:pPr>
      <w:r w:rsidR="526C3C5B">
        <w:rPr/>
        <w:t>Составление реляционной модели.</w:t>
      </w:r>
    </w:p>
    <w:p w:rsidR="526C3C5B" w:rsidP="526C3C5B" w:rsidRDefault="526C3C5B" w14:paraId="468B36C6" w14:textId="1F3795FE">
      <w:pPr>
        <w:pStyle w:val="BodyText"/>
        <w:spacing w:before="143" w:line="360" w:lineRule="auto"/>
        <w:ind w:left="300" w:right="119" w:firstLine="720"/>
        <w:jc w:val="both"/>
      </w:pPr>
      <w:r w:rsidR="0874A8AA">
        <w:rPr/>
        <w:t>Связь Врач-Расписание переходит в отношение Врач, его первичным ключом становится атрибут (</w:t>
      </w:r>
      <w:r w:rsidR="0874A8AA">
        <w:rPr/>
        <w:t>id</w:t>
      </w:r>
      <w:r w:rsidR="0874A8AA">
        <w:rPr/>
        <w:t xml:space="preserve"> Врача).</w:t>
      </w:r>
    </w:p>
    <w:p w:rsidR="526C3C5B" w:rsidP="526C3C5B" w:rsidRDefault="526C3C5B" w14:paraId="298C8FDC" w14:textId="6633F5E8">
      <w:pPr>
        <w:pStyle w:val="BodyText"/>
        <w:spacing w:before="143" w:line="360" w:lineRule="auto"/>
        <w:ind w:left="300" w:right="119" w:firstLine="720"/>
        <w:jc w:val="both"/>
      </w:pPr>
      <w:r w:rsidR="0874A8AA">
        <w:rPr/>
        <w:t>Связь Расписание врача-Участок переходит в 3 отношения Врач, Врач на участке и Участок. Первичные ключи: (</w:t>
      </w:r>
      <w:r w:rsidR="0874A8AA">
        <w:rPr/>
        <w:t>id</w:t>
      </w:r>
      <w:r w:rsidR="0874A8AA">
        <w:rPr/>
        <w:t xml:space="preserve"> Врача), (Номер участка, id Врача), (Номер участка).</w:t>
      </w:r>
    </w:p>
    <w:p w:rsidR="0874A8AA" w:rsidP="0874A8AA" w:rsidRDefault="0874A8AA" w14:paraId="699D7CE5" w14:textId="64A167DB">
      <w:pPr>
        <w:pStyle w:val="BodyText"/>
        <w:spacing w:before="143" w:line="360" w:lineRule="auto"/>
        <w:ind w:left="300" w:right="119" w:firstLine="720"/>
        <w:jc w:val="both"/>
      </w:pPr>
      <w:r w:rsidR="0874A8AA">
        <w:rPr/>
        <w:t>Связь Врач-Заведующий переходит в 3 отношения Врач, Заведующий и Увольнение врача. Первичные ключи: (</w:t>
      </w:r>
      <w:r w:rsidR="0874A8AA">
        <w:rPr/>
        <w:t>id</w:t>
      </w:r>
      <w:r w:rsidR="0874A8AA">
        <w:rPr/>
        <w:t xml:space="preserve"> Врача), (</w:t>
      </w:r>
      <w:r w:rsidR="0874A8AA">
        <w:rPr/>
        <w:t>id</w:t>
      </w:r>
      <w:r w:rsidR="0874A8AA">
        <w:rPr/>
        <w:t xml:space="preserve"> заведующего), (id Врача, </w:t>
      </w:r>
      <w:r w:rsidR="0874A8AA">
        <w:rPr/>
        <w:t>id</w:t>
      </w:r>
      <w:r w:rsidR="0874A8AA">
        <w:rPr/>
        <w:t xml:space="preserve"> заведующего).</w:t>
      </w:r>
    </w:p>
    <w:p w:rsidR="526C3C5B" w:rsidP="526C3C5B" w:rsidRDefault="526C3C5B" w14:paraId="6D313305" w14:textId="35E6B0B2">
      <w:pPr>
        <w:pStyle w:val="BodyText"/>
        <w:spacing w:before="143" w:line="360" w:lineRule="auto"/>
        <w:ind w:left="300" w:right="119" w:firstLine="720"/>
        <w:jc w:val="both"/>
      </w:pPr>
      <w:r w:rsidR="0874A8AA">
        <w:rPr/>
        <w:t>Связь Пациент-Карточка пациента переходит в отношение Карточка пациента с первичным ключом (Номер карточки).</w:t>
      </w:r>
    </w:p>
    <w:p w:rsidR="526C3C5B" w:rsidP="526C3C5B" w:rsidRDefault="526C3C5B" w14:paraId="2951420F" w14:textId="5C09E47A">
      <w:pPr>
        <w:pStyle w:val="BodyText"/>
        <w:spacing w:before="143" w:line="360" w:lineRule="auto"/>
        <w:ind w:left="300" w:right="119" w:firstLine="720"/>
        <w:jc w:val="both"/>
      </w:pPr>
      <w:r w:rsidR="0874A8AA">
        <w:rPr/>
        <w:t>Связь Работник регистратуры-Карточка пациента переходит в 2 отношения Карточка пациента и Работник регистратуры с первичными ключами (Номер карточки) и (</w:t>
      </w:r>
      <w:r w:rsidR="0874A8AA">
        <w:rPr/>
        <w:t>id</w:t>
      </w:r>
      <w:r w:rsidR="0874A8AA">
        <w:rPr/>
        <w:t xml:space="preserve"> работника регистратуры). </w:t>
      </w:r>
    </w:p>
    <w:p w:rsidR="0874A8AA" w:rsidP="0874A8AA" w:rsidRDefault="0874A8AA" w14:paraId="57116D10" w14:textId="5D95771D">
      <w:pPr>
        <w:pStyle w:val="BodyText"/>
        <w:spacing w:before="143" w:line="360" w:lineRule="auto"/>
        <w:ind w:left="300" w:right="119" w:firstLine="720"/>
        <w:jc w:val="both"/>
      </w:pPr>
      <w:r w:rsidR="0874A8AA">
        <w:rPr/>
        <w:t>Связь Врач-Запись переходит в 2 отношения Врач и Запись с первичными ключами: (</w:t>
      </w:r>
      <w:r w:rsidR="0874A8AA">
        <w:rPr/>
        <w:t>i</w:t>
      </w:r>
      <w:r w:rsidR="0874A8AA">
        <w:rPr/>
        <w:t>d</w:t>
      </w:r>
      <w:r w:rsidR="0874A8AA">
        <w:rPr/>
        <w:t xml:space="preserve"> </w:t>
      </w:r>
      <w:r w:rsidR="0874A8AA">
        <w:rPr/>
        <w:t xml:space="preserve">Врача, </w:t>
      </w:r>
      <w:r w:rsidR="0874A8AA">
        <w:rPr/>
        <w:t>i</w:t>
      </w:r>
      <w:r w:rsidR="0874A8AA">
        <w:rPr/>
        <w:t>d</w:t>
      </w:r>
      <w:r w:rsidR="0874A8AA">
        <w:rPr/>
        <w:t xml:space="preserve"> </w:t>
      </w:r>
      <w:r w:rsidR="0874A8AA">
        <w:rPr/>
        <w:t>Записи).</w:t>
      </w:r>
    </w:p>
    <w:p w:rsidR="0874A8AA" w:rsidP="0874A8AA" w:rsidRDefault="0874A8AA" w14:paraId="25F3A5BA" w14:textId="62B8DCED">
      <w:pPr>
        <w:pStyle w:val="BodyText"/>
        <w:bidi w:val="0"/>
        <w:spacing w:before="143" w:beforeAutospacing="off" w:after="0" w:afterAutospacing="off" w:line="360" w:lineRule="auto"/>
        <w:ind w:left="300" w:right="119" w:firstLine="720"/>
        <w:jc w:val="both"/>
      </w:pPr>
      <w:r w:rsidR="0874A8AA">
        <w:rPr/>
        <w:t>Связь Врач-Работник регистратуры переходит в 2 отношения Врач и Работник регистратуры с первичными ключами: (</w:t>
      </w:r>
      <w:r w:rsidR="0874A8AA">
        <w:rPr/>
        <w:t>id</w:t>
      </w:r>
      <w:r w:rsidR="0874A8AA">
        <w:rPr/>
        <w:t xml:space="preserve"> Врача, </w:t>
      </w:r>
      <w:r w:rsidR="0874A8AA">
        <w:rPr/>
        <w:t>id</w:t>
      </w:r>
      <w:r w:rsidR="0874A8AA">
        <w:rPr/>
        <w:t xml:space="preserve"> работника регистратуры).</w:t>
      </w:r>
    </w:p>
    <w:p w:rsidR="0874A8AA" w:rsidP="0874A8AA" w:rsidRDefault="0874A8AA" w14:paraId="311485FB" w14:textId="442329AB">
      <w:pPr>
        <w:pStyle w:val="BodyText"/>
        <w:bidi w:val="0"/>
        <w:spacing w:before="143" w:beforeAutospacing="off" w:after="0" w:afterAutospacing="off" w:line="360" w:lineRule="auto"/>
        <w:ind w:left="300" w:right="119" w:firstLine="720"/>
        <w:jc w:val="both"/>
      </w:pPr>
      <w:r w:rsidR="0874A8AA">
        <w:rPr/>
        <w:t>Связь Запись-Карточка пациента переходит в 3 отношения Запись, Запись в карточке и Карточка пациента с первичными ключами: (</w:t>
      </w:r>
      <w:r w:rsidR="0874A8AA">
        <w:rPr/>
        <w:t>id</w:t>
      </w:r>
      <w:r w:rsidR="0874A8AA">
        <w:rPr/>
        <w:t xml:space="preserve"> Записи, (</w:t>
      </w:r>
      <w:r w:rsidR="0874A8AA">
        <w:rPr/>
        <w:t>id</w:t>
      </w:r>
      <w:r w:rsidR="0874A8AA">
        <w:rPr/>
        <w:t xml:space="preserve"> Записи, Номер карточки), Номер карточки).</w:t>
      </w:r>
    </w:p>
    <w:p w:rsidR="526C3C5B" w:rsidP="526C3C5B" w:rsidRDefault="526C3C5B" w14:paraId="402DA528">
      <w:pPr>
        <w:pStyle w:val="BodyText"/>
        <w:spacing w:before="143" w:line="360" w:lineRule="auto"/>
        <w:ind w:left="300" w:right="119" w:firstLine="720"/>
        <w:jc w:val="both"/>
      </w:pPr>
      <w:r w:rsidR="526C3C5B">
        <w:rPr/>
        <w:t>В результате получена модель, представленная на рисунке 2.</w:t>
      </w:r>
    </w:p>
    <w:p w:rsidR="526C3C5B" w:rsidP="526C3C5B" w:rsidRDefault="526C3C5B" w14:paraId="4BE30ADB" w14:textId="21709A50">
      <w:pPr>
        <w:pStyle w:val="BodyText"/>
        <w:bidi w:val="0"/>
        <w:spacing w:before="143" w:beforeAutospacing="off" w:after="0" w:afterAutospacing="off" w:line="360" w:lineRule="auto"/>
        <w:ind w:left="1020" w:right="0"/>
        <w:jc w:val="left"/>
        <w:sectPr>
          <w:type w:val="continuous"/>
          <w:pgSz w:w="11910" w:h="16840" w:orient="portrait"/>
          <w:pgMar w:top="1060" w:right="440" w:bottom="280" w:left="1400"/>
          <w:cols w:num="1"/>
        </w:sectPr>
      </w:pPr>
    </w:p>
    <w:p xmlns:wp14="http://schemas.microsoft.com/office/word/2010/wordml" w:rsidP="0874A8AA" w14:paraId="05D68689" wp14:textId="4CF5747B">
      <w:pPr>
        <w:pStyle w:val="BodyText"/>
        <w:spacing w:before="10"/>
        <w:jc w:val="center"/>
      </w:pPr>
      <w:r>
        <w:drawing>
          <wp:inline xmlns:wp14="http://schemas.microsoft.com/office/word/2010/wordprocessingDrawing" wp14:editId="22473E0F" wp14:anchorId="4BFA30D1">
            <wp:extent cx="4572000" cy="4505325"/>
            <wp:effectExtent l="0" t="0" r="0" b="0"/>
            <wp:docPr id="1230487545" name="" title=""/>
            <wp:cNvGraphicFramePr>
              <a:graphicFrameLocks noChangeAspect="1"/>
            </wp:cNvGraphicFramePr>
            <a:graphic>
              <a:graphicData uri="http://schemas.openxmlformats.org/drawingml/2006/picture">
                <pic:pic>
                  <pic:nvPicPr>
                    <pic:cNvPr id="0" name=""/>
                    <pic:cNvPicPr/>
                  </pic:nvPicPr>
                  <pic:blipFill>
                    <a:blip r:embed="Re2fef1a0320448bc">
                      <a:extLst>
                        <a:ext xmlns:a="http://schemas.openxmlformats.org/drawingml/2006/main" uri="{28A0092B-C50C-407E-A947-70E740481C1C}">
                          <a14:useLocalDpi val="0"/>
                        </a:ext>
                      </a:extLst>
                    </a:blip>
                    <a:stretch>
                      <a:fillRect/>
                    </a:stretch>
                  </pic:blipFill>
                  <pic:spPr>
                    <a:xfrm>
                      <a:off x="0" y="0"/>
                      <a:ext cx="4572000" cy="4505325"/>
                    </a:xfrm>
                    <a:prstGeom prst="rect">
                      <a:avLst/>
                    </a:prstGeom>
                  </pic:spPr>
                </pic:pic>
              </a:graphicData>
            </a:graphic>
          </wp:inline>
        </w:drawing>
      </w:r>
    </w:p>
    <w:p xmlns:wp14="http://schemas.microsoft.com/office/word/2010/wordml" w:rsidP="526C3C5B" w14:paraId="55B3A8B1" wp14:textId="77777777">
      <w:pPr>
        <w:spacing w:before="0"/>
        <w:ind w:left="3707" w:right="0" w:firstLine="0"/>
        <w:jc w:val="left"/>
        <w:rPr>
          <w:sz w:val="24"/>
          <w:szCs w:val="24"/>
        </w:rPr>
      </w:pPr>
      <w:r w:rsidRPr="526C3C5B">
        <w:rPr>
          <w:sz w:val="24"/>
          <w:szCs w:val="24"/>
        </w:rPr>
        <w:t>Рисунок</w:t>
      </w:r>
      <w:r w:rsidRPr="526C3C5B">
        <w:rPr>
          <w:spacing w:val="-2"/>
          <w:sz w:val="24"/>
          <w:szCs w:val="24"/>
        </w:rPr>
        <w:t xml:space="preserve"> </w:t>
      </w:r>
      <w:r w:rsidRPr="526C3C5B">
        <w:rPr>
          <w:sz w:val="24"/>
          <w:szCs w:val="24"/>
        </w:rPr>
        <w:t>2</w:t>
      </w:r>
      <w:r w:rsidRPr="526C3C5B">
        <w:rPr>
          <w:spacing w:val="1"/>
          <w:sz w:val="24"/>
          <w:szCs w:val="24"/>
        </w:rPr>
        <w:t xml:space="preserve"> </w:t>
      </w:r>
      <w:r w:rsidRPr="526C3C5B">
        <w:rPr>
          <w:sz w:val="24"/>
          <w:szCs w:val="24"/>
        </w:rPr>
        <w:t>— Структура</w:t>
      </w:r>
      <w:r w:rsidRPr="526C3C5B">
        <w:rPr>
          <w:spacing w:val="-2"/>
          <w:sz w:val="24"/>
          <w:szCs w:val="24"/>
        </w:rPr>
        <w:t xml:space="preserve"> </w:t>
      </w:r>
      <w:r w:rsidRPr="526C3C5B">
        <w:rPr>
          <w:sz w:val="24"/>
          <w:szCs w:val="24"/>
        </w:rPr>
        <w:t>БД</w:t>
      </w:r>
    </w:p>
    <w:p xmlns:wp14="http://schemas.microsoft.com/office/word/2010/wordml" w:rsidP="526C3C5B" w14:paraId="130693CD" wp14:textId="77777777">
      <w:pPr>
        <w:pStyle w:val="BodyText"/>
        <w:spacing w:before="115" w:line="360" w:lineRule="auto"/>
        <w:ind w:left="1021"/>
      </w:pPr>
      <w:r>
        <w:rPr/>
        <w:t>Докажем,</w:t>
      </w:r>
      <w:r>
        <w:rPr>
          <w:spacing w:val="-3"/>
        </w:rPr>
        <w:t xml:space="preserve"> </w:t>
      </w:r>
      <w:r>
        <w:rPr/>
        <w:t>что</w:t>
      </w:r>
      <w:r>
        <w:rPr>
          <w:spacing w:val="-2"/>
        </w:rPr>
        <w:t xml:space="preserve"> </w:t>
      </w:r>
      <w:r>
        <w:rPr/>
        <w:t>реляционная</w:t>
      </w:r>
      <w:r>
        <w:rPr>
          <w:spacing w:val="-3"/>
        </w:rPr>
        <w:t xml:space="preserve"> </w:t>
      </w:r>
      <w:r>
        <w:rPr/>
        <w:t>модель</w:t>
      </w:r>
      <w:r>
        <w:rPr>
          <w:spacing w:val="-2"/>
        </w:rPr>
        <w:t xml:space="preserve"> </w:t>
      </w:r>
      <w:r>
        <w:rPr/>
        <w:t>соответствует</w:t>
      </w:r>
      <w:r>
        <w:rPr>
          <w:spacing w:val="1"/>
        </w:rPr>
        <w:t xml:space="preserve"> </w:t>
      </w:r>
      <w:r>
        <w:rPr/>
        <w:t>НФБК:</w:t>
      </w:r>
    </w:p>
    <w:p xmlns:wp14="http://schemas.microsoft.com/office/word/2010/wordml" w:rsidP="526C3C5B" w14:paraId="142CBF38" wp14:textId="5E48DAD2">
      <w:pPr>
        <w:pStyle w:val="ListParagraph"/>
        <w:numPr>
          <w:ilvl w:val="0"/>
          <w:numId w:val="3"/>
        </w:numPr>
        <w:tabs>
          <w:tab w:val="left" w:leader="none" w:pos="1021"/>
        </w:tabs>
        <w:bidi w:val="0"/>
        <w:spacing w:before="143" w:beforeAutospacing="off" w:after="0" w:afterAutospacing="off" w:line="360" w:lineRule="auto"/>
        <w:ind w:right="0"/>
        <w:jc w:val="left"/>
        <w:rPr>
          <w:rFonts w:ascii="Times New Roman" w:hAnsi="Times New Roman" w:eastAsia="Times New Roman" w:cs="Times New Roman"/>
          <w:sz w:val="28"/>
          <w:szCs w:val="28"/>
        </w:rPr>
      </w:pPr>
      <w:r w:rsidRPr="526C3C5B">
        <w:rPr>
          <w:sz w:val="28"/>
          <w:szCs w:val="28"/>
        </w:rPr>
        <w:t>Отношение</w:t>
      </w:r>
      <w:r w:rsidRPr="526C3C5B">
        <w:rPr>
          <w:spacing w:val="-4"/>
          <w:sz w:val="28"/>
          <w:szCs w:val="28"/>
        </w:rPr>
        <w:t xml:space="preserve"> У</w:t>
      </w:r>
      <w:r w:rsidRPr="526C3C5B" w:rsidR="526C3C5B">
        <w:rPr>
          <w:sz w:val="28"/>
          <w:szCs w:val="28"/>
        </w:rPr>
        <w:t>часток тривиально.</w:t>
      </w:r>
    </w:p>
    <w:p xmlns:wp14="http://schemas.microsoft.com/office/word/2010/wordml" w:rsidP="526C3C5B" w14:paraId="28A5D8A0" wp14:textId="1BD46995">
      <w:pPr>
        <w:pStyle w:val="ListParagraph"/>
        <w:numPr>
          <w:ilvl w:val="0"/>
          <w:numId w:val="3"/>
        </w:numPr>
        <w:tabs>
          <w:tab w:val="left" w:leader="none" w:pos="1021"/>
        </w:tabs>
        <w:bidi w:val="0"/>
        <w:spacing w:before="143" w:beforeAutospacing="off" w:after="0" w:afterAutospacing="off" w:line="360" w:lineRule="auto"/>
        <w:ind w:right="0"/>
        <w:jc w:val="left"/>
        <w:rPr>
          <w:rFonts w:ascii="Times New Roman" w:hAnsi="Times New Roman" w:eastAsia="Times New Roman" w:cs="Times New Roman"/>
          <w:sz w:val="28"/>
          <w:szCs w:val="28"/>
        </w:rPr>
      </w:pPr>
      <w:r w:rsidRPr="526C3C5B" w:rsidR="526C3C5B">
        <w:rPr>
          <w:rFonts w:ascii="Times New Roman" w:hAnsi="Times New Roman" w:eastAsia="Times New Roman" w:cs="Times New Roman"/>
          <w:sz w:val="28"/>
          <w:szCs w:val="28"/>
        </w:rPr>
        <w:t>Отношение Заведующий тривиально.</w:t>
      </w:r>
    </w:p>
    <w:p xmlns:wp14="http://schemas.microsoft.com/office/word/2010/wordml" w:rsidP="526C3C5B" w14:paraId="5780A711" wp14:textId="2E50F57E">
      <w:pPr>
        <w:pStyle w:val="ListParagraph"/>
        <w:numPr>
          <w:ilvl w:val="0"/>
          <w:numId w:val="3"/>
        </w:numPr>
        <w:tabs>
          <w:tab w:val="left" w:leader="none" w:pos="1021"/>
        </w:tabs>
        <w:bidi w:val="0"/>
        <w:spacing w:before="143" w:beforeAutospacing="off" w:after="0" w:afterAutospacing="off" w:line="360" w:lineRule="auto"/>
        <w:ind w:right="0"/>
        <w:jc w:val="left"/>
        <w:rPr>
          <w:rFonts w:ascii="Times New Roman" w:hAnsi="Times New Roman" w:eastAsia="Times New Roman" w:cs="Times New Roman"/>
          <w:sz w:val="28"/>
          <w:szCs w:val="28"/>
        </w:rPr>
      </w:pPr>
      <w:r w:rsidRPr="526C3C5B" w:rsidR="526C3C5B">
        <w:rPr>
          <w:rFonts w:ascii="Times New Roman" w:hAnsi="Times New Roman" w:eastAsia="Times New Roman" w:cs="Times New Roman"/>
          <w:sz w:val="28"/>
          <w:szCs w:val="28"/>
        </w:rPr>
        <w:t>Отношение Работник регистратуры тривиально.</w:t>
      </w:r>
    </w:p>
    <w:p xmlns:wp14="http://schemas.microsoft.com/office/word/2010/wordml" w:rsidP="526C3C5B" w14:paraId="79A6953B" wp14:textId="2A6089CE">
      <w:pPr>
        <w:pStyle w:val="ListParagraph"/>
        <w:numPr>
          <w:ilvl w:val="0"/>
          <w:numId w:val="3"/>
        </w:numPr>
        <w:tabs>
          <w:tab w:val="left" w:leader="none" w:pos="1021"/>
        </w:tabs>
        <w:bidi w:val="0"/>
        <w:spacing w:before="143" w:beforeAutospacing="off" w:after="0" w:afterAutospacing="off" w:line="360" w:lineRule="auto"/>
        <w:ind w:right="0"/>
        <w:jc w:val="left"/>
        <w:rPr>
          <w:rFonts w:ascii="Times New Roman" w:hAnsi="Times New Roman" w:eastAsia="Times New Roman" w:cs="Times New Roman"/>
          <w:sz w:val="28"/>
          <w:szCs w:val="28"/>
        </w:rPr>
      </w:pPr>
      <w:r w:rsidRPr="0874A8AA" w:rsidR="0874A8AA">
        <w:rPr>
          <w:rFonts w:ascii="Times New Roman" w:hAnsi="Times New Roman" w:eastAsia="Times New Roman" w:cs="Times New Roman"/>
          <w:sz w:val="28"/>
          <w:szCs w:val="28"/>
        </w:rPr>
        <w:t>Отношение Запись в качестве детерминанта в функциональной зависимости имеет потенциальный ключ (</w:t>
      </w:r>
      <w:r w:rsidRPr="0874A8AA" w:rsidR="0874A8AA">
        <w:rPr>
          <w:rFonts w:ascii="Times New Roman" w:hAnsi="Times New Roman" w:eastAsia="Times New Roman" w:cs="Times New Roman"/>
          <w:sz w:val="28"/>
          <w:szCs w:val="28"/>
        </w:rPr>
        <w:t>id</w:t>
      </w:r>
      <w:r w:rsidRPr="0874A8AA" w:rsidR="0874A8AA">
        <w:rPr>
          <w:rFonts w:ascii="Times New Roman" w:hAnsi="Times New Roman" w:eastAsia="Times New Roman" w:cs="Times New Roman"/>
          <w:sz w:val="28"/>
          <w:szCs w:val="28"/>
        </w:rPr>
        <w:t xml:space="preserve"> записи), так как запись с определенным номер может быть единожды создана. Других потенциальных ключей быть не может. Тогда,</w:t>
      </w:r>
    </w:p>
    <w:p xmlns:wp14="http://schemas.microsoft.com/office/word/2010/wordml" w:rsidP="526C3C5B" w14:paraId="17D1BFE9" wp14:textId="6B41D0DA">
      <w:pPr>
        <w:pStyle w:val="Normal"/>
        <w:tabs>
          <w:tab w:val="left" w:leader="none" w:pos="1021"/>
        </w:tabs>
        <w:bidi w:val="0"/>
        <w:spacing w:before="143" w:beforeAutospacing="off" w:after="0" w:afterAutospacing="off" w:line="360" w:lineRule="auto"/>
        <w:ind w:left="0" w:right="0"/>
        <w:jc w:val="left"/>
        <w:rPr>
          <w:rFonts w:ascii="Times New Roman" w:hAnsi="Times New Roman" w:eastAsia="Times New Roman" w:cs="Times New Roman"/>
          <w:noProof w:val="0"/>
          <w:sz w:val="28"/>
          <w:szCs w:val="28"/>
          <w:lang w:val="ru-RU"/>
        </w:rPr>
      </w:pPr>
      <w:r w:rsidRPr="0874A8AA" w:rsidR="0874A8AA">
        <w:rPr>
          <w:rFonts w:ascii="Times New Roman" w:hAnsi="Times New Roman" w:eastAsia="Times New Roman" w:cs="Times New Roman"/>
          <w:sz w:val="28"/>
          <w:szCs w:val="28"/>
        </w:rPr>
        <w:t xml:space="preserve">          </w:t>
      </w:r>
      <w:r w:rsidRPr="0874A8AA" w:rsidR="0874A8AA">
        <w:rPr>
          <w:rFonts w:ascii="Times New Roman" w:hAnsi="Times New Roman" w:eastAsia="Times New Roman" w:cs="Times New Roman"/>
          <w:sz w:val="28"/>
          <w:szCs w:val="28"/>
        </w:rPr>
        <w:t>Id</w:t>
      </w:r>
      <w:r w:rsidRPr="0874A8AA" w:rsidR="0874A8AA">
        <w:rPr>
          <w:rFonts w:ascii="Times New Roman" w:hAnsi="Times New Roman" w:eastAsia="Times New Roman" w:cs="Times New Roman"/>
          <w:sz w:val="28"/>
          <w:szCs w:val="28"/>
        </w:rPr>
        <w:t xml:space="preserve"> записи </w:t>
      </w:r>
      <w:r w:rsidRPr="0874A8AA" w:rsidR="0874A8AA">
        <w:rPr>
          <w:rFonts w:ascii="Arial" w:hAnsi="Arial" w:eastAsia="Arial" w:cs="Arial"/>
          <w:b w:val="1"/>
          <w:bCs w:val="1"/>
          <w:i w:val="0"/>
          <w:iCs w:val="0"/>
          <w:caps w:val="0"/>
          <w:smallCaps w:val="0"/>
          <w:noProof w:val="0"/>
          <w:color w:val="202124"/>
          <w:sz w:val="21"/>
          <w:szCs w:val="21"/>
          <w:lang w:val="ru-RU"/>
        </w:rPr>
        <w:t xml:space="preserve">→ </w:t>
      </w:r>
      <w:r w:rsidRPr="0874A8AA" w:rsidR="0874A8AA">
        <w:rPr>
          <w:rFonts w:ascii="Times New Roman" w:hAnsi="Times New Roman" w:eastAsia="Times New Roman" w:cs="Times New Roman"/>
          <w:b w:val="0"/>
          <w:bCs w:val="0"/>
          <w:i w:val="0"/>
          <w:iCs w:val="0"/>
          <w:caps w:val="0"/>
          <w:smallCaps w:val="0"/>
          <w:noProof w:val="0"/>
          <w:color w:val="202124"/>
          <w:sz w:val="28"/>
          <w:szCs w:val="28"/>
          <w:lang w:val="ru-RU"/>
        </w:rPr>
        <w:t>Жалоба, Диагноз, Назначение, Больничный лист, Срок листа, Дата заполнения.</w:t>
      </w:r>
    </w:p>
    <w:p xmlns:wp14="http://schemas.microsoft.com/office/word/2010/wordml" w:rsidP="0874A8AA" w14:paraId="53FB364C" wp14:textId="78043867">
      <w:pPr>
        <w:pStyle w:val="ListParagraph"/>
        <w:numPr>
          <w:ilvl w:val="0"/>
          <w:numId w:val="3"/>
        </w:numPr>
        <w:tabs>
          <w:tab w:val="left" w:leader="none" w:pos="1021"/>
        </w:tabs>
        <w:bidi w:val="0"/>
        <w:spacing w:before="143" w:beforeAutospacing="off" w:after="0" w:afterAutospacing="off" w:line="360" w:lineRule="auto"/>
        <w:ind w:right="0"/>
        <w:jc w:val="both"/>
        <w:rPr>
          <w:rFonts w:ascii="Times New Roman" w:hAnsi="Times New Roman" w:eastAsia="Times New Roman" w:cs="Times New Roman"/>
          <w:sz w:val="28"/>
          <w:szCs w:val="28"/>
        </w:rPr>
      </w:pPr>
      <w:r w:rsidRPr="0874A8AA" w:rsidR="0874A8AA">
        <w:rPr>
          <w:rFonts w:ascii="Times New Roman" w:hAnsi="Times New Roman" w:eastAsia="Times New Roman" w:cs="Times New Roman"/>
          <w:sz w:val="28"/>
          <w:szCs w:val="28"/>
        </w:rPr>
        <w:t xml:space="preserve">Отношение Увольнение врача в качестве детерминанта в функциональной зависимости имеет потенциальный ключ </w:t>
      </w:r>
      <w:r w:rsidRPr="0874A8AA" w:rsidR="0874A8AA">
        <w:rPr>
          <w:rFonts w:ascii="Times New Roman" w:hAnsi="Times New Roman" w:eastAsia="Times New Roman" w:cs="Times New Roman"/>
          <w:sz w:val="28"/>
          <w:szCs w:val="28"/>
        </w:rPr>
        <w:t>(</w:t>
      </w:r>
      <w:r w:rsidRPr="0874A8AA" w:rsidR="0874A8AA">
        <w:rPr>
          <w:rFonts w:ascii="Times New Roman" w:hAnsi="Times New Roman" w:eastAsia="Times New Roman" w:cs="Times New Roman"/>
          <w:sz w:val="28"/>
          <w:szCs w:val="28"/>
        </w:rPr>
        <w:t>i</w:t>
      </w:r>
      <w:r w:rsidRPr="0874A8AA" w:rsidR="0874A8AA">
        <w:rPr>
          <w:rFonts w:ascii="Times New Roman" w:hAnsi="Times New Roman" w:eastAsia="Times New Roman" w:cs="Times New Roman"/>
          <w:sz w:val="28"/>
          <w:szCs w:val="28"/>
        </w:rPr>
        <w:t>d</w:t>
      </w:r>
      <w:r w:rsidRPr="0874A8AA" w:rsidR="0874A8AA">
        <w:rPr>
          <w:rFonts w:ascii="Times New Roman" w:hAnsi="Times New Roman" w:eastAsia="Times New Roman" w:cs="Times New Roman"/>
          <w:sz w:val="28"/>
          <w:szCs w:val="28"/>
        </w:rPr>
        <w:t xml:space="preserve"> Врача), так как определённому номеру соответствует только один врач и один</w:t>
      </w:r>
      <w:r w:rsidRPr="0874A8AA" w:rsidR="0874A8AA">
        <w:rPr>
          <w:rFonts w:ascii="Times New Roman" w:hAnsi="Times New Roman" w:eastAsia="Times New Roman" w:cs="Times New Roman"/>
          <w:sz w:val="28"/>
          <w:szCs w:val="28"/>
        </w:rPr>
        <w:t xml:space="preserve"> </w:t>
      </w:r>
      <w:r w:rsidRPr="0874A8AA" w:rsidR="0874A8AA">
        <w:rPr>
          <w:rFonts w:ascii="Times New Roman" w:hAnsi="Times New Roman" w:eastAsia="Times New Roman" w:cs="Times New Roman"/>
          <w:sz w:val="28"/>
          <w:szCs w:val="28"/>
        </w:rPr>
        <w:t>заведущи</w:t>
      </w:r>
      <w:r w:rsidRPr="0874A8AA" w:rsidR="0874A8AA">
        <w:rPr>
          <w:rFonts w:ascii="Times New Roman" w:hAnsi="Times New Roman" w:eastAsia="Times New Roman" w:cs="Times New Roman"/>
          <w:sz w:val="28"/>
          <w:szCs w:val="28"/>
        </w:rPr>
        <w:t>й</w:t>
      </w:r>
      <w:r w:rsidRPr="0874A8AA" w:rsidR="0874A8AA">
        <w:rPr>
          <w:rFonts w:ascii="Times New Roman" w:hAnsi="Times New Roman" w:eastAsia="Times New Roman" w:cs="Times New Roman"/>
          <w:sz w:val="28"/>
          <w:szCs w:val="28"/>
        </w:rPr>
        <w:t>, который его уволил. Других потенциальных ключей быть не может. Тогда,</w:t>
      </w:r>
    </w:p>
    <w:p xmlns:wp14="http://schemas.microsoft.com/office/word/2010/wordml" w:rsidP="0874A8AA" w14:paraId="5868BED6" wp14:textId="0FA3A8CC">
      <w:pPr>
        <w:pStyle w:val="Normal"/>
        <w:tabs>
          <w:tab w:val="left" w:leader="none" w:pos="1021"/>
        </w:tabs>
        <w:bidi w:val="0"/>
        <w:spacing w:before="143" w:beforeAutospacing="off" w:after="0" w:afterAutospacing="off" w:line="360" w:lineRule="auto"/>
        <w:ind w:left="0" w:right="0"/>
        <w:jc w:val="both"/>
        <w:rPr>
          <w:rFonts w:ascii="Times New Roman" w:hAnsi="Times New Roman" w:eastAsia="Times New Roman" w:cs="Times New Roman"/>
          <w:sz w:val="28"/>
          <w:szCs w:val="28"/>
        </w:rPr>
      </w:pPr>
      <w:r w:rsidRPr="0874A8AA" w:rsidR="0874A8AA">
        <w:rPr>
          <w:rFonts w:ascii="Times New Roman" w:hAnsi="Times New Roman" w:eastAsia="Times New Roman" w:cs="Times New Roman"/>
          <w:sz w:val="28"/>
          <w:szCs w:val="28"/>
        </w:rPr>
        <w:t xml:space="preserve">          </w:t>
      </w:r>
      <w:r w:rsidRPr="0874A8AA" w:rsidR="0874A8AA">
        <w:rPr>
          <w:rFonts w:ascii="Times New Roman" w:hAnsi="Times New Roman" w:eastAsia="Times New Roman" w:cs="Times New Roman"/>
          <w:sz w:val="28"/>
          <w:szCs w:val="28"/>
        </w:rPr>
        <w:t>Id</w:t>
      </w:r>
      <w:r w:rsidRPr="0874A8AA" w:rsidR="0874A8AA">
        <w:rPr>
          <w:rFonts w:ascii="Times New Roman" w:hAnsi="Times New Roman" w:eastAsia="Times New Roman" w:cs="Times New Roman"/>
          <w:sz w:val="28"/>
          <w:szCs w:val="28"/>
        </w:rPr>
        <w:t xml:space="preserve"> Врача </w:t>
      </w:r>
      <w:r w:rsidRPr="0874A8AA" w:rsidR="0874A8AA">
        <w:rPr>
          <w:rFonts w:ascii="Arial" w:hAnsi="Arial" w:eastAsia="Arial" w:cs="Arial"/>
          <w:b w:val="1"/>
          <w:bCs w:val="1"/>
          <w:i w:val="0"/>
          <w:iCs w:val="0"/>
          <w:caps w:val="0"/>
          <w:smallCaps w:val="0"/>
          <w:noProof w:val="0"/>
          <w:color w:val="202124"/>
          <w:sz w:val="21"/>
          <w:szCs w:val="21"/>
          <w:lang w:val="ru-RU"/>
        </w:rPr>
        <w:t>→</w:t>
      </w:r>
      <w:r w:rsidRPr="0874A8AA" w:rsidR="0874A8AA">
        <w:rPr>
          <w:rFonts w:ascii="Times New Roman" w:hAnsi="Times New Roman" w:eastAsia="Times New Roman" w:cs="Times New Roman"/>
          <w:sz w:val="28"/>
          <w:szCs w:val="28"/>
        </w:rPr>
        <w:t xml:space="preserve"> </w:t>
      </w:r>
      <w:r w:rsidRPr="0874A8AA" w:rsidR="0874A8AA">
        <w:rPr>
          <w:rFonts w:ascii="Times New Roman" w:hAnsi="Times New Roman" w:eastAsia="Times New Roman" w:cs="Times New Roman"/>
          <w:sz w:val="28"/>
          <w:szCs w:val="28"/>
        </w:rPr>
        <w:t>id</w:t>
      </w:r>
      <w:r w:rsidRPr="0874A8AA" w:rsidR="0874A8AA">
        <w:rPr>
          <w:rFonts w:ascii="Times New Roman" w:hAnsi="Times New Roman" w:eastAsia="Times New Roman" w:cs="Times New Roman"/>
          <w:sz w:val="28"/>
          <w:szCs w:val="28"/>
        </w:rPr>
        <w:t xml:space="preserve"> заведующего.</w:t>
      </w:r>
    </w:p>
    <w:p xmlns:wp14="http://schemas.microsoft.com/office/word/2010/wordml" w:rsidP="526C3C5B" w14:paraId="518631E1" wp14:textId="330CFCF0">
      <w:pPr>
        <w:pStyle w:val="ListParagraph"/>
        <w:numPr>
          <w:ilvl w:val="0"/>
          <w:numId w:val="3"/>
        </w:numPr>
        <w:tabs>
          <w:tab w:val="left" w:leader="none" w:pos="1021"/>
        </w:tabs>
        <w:bidi w:val="0"/>
        <w:spacing w:before="143" w:beforeAutospacing="off" w:after="0" w:afterAutospacing="off" w:line="360" w:lineRule="auto"/>
        <w:ind w:right="0"/>
        <w:jc w:val="left"/>
        <w:rPr>
          <w:rFonts w:ascii="Times New Roman" w:hAnsi="Times New Roman" w:eastAsia="Times New Roman" w:cs="Times New Roman"/>
          <w:sz w:val="28"/>
          <w:szCs w:val="28"/>
        </w:rPr>
      </w:pPr>
      <w:r w:rsidRPr="0874A8AA" w:rsidR="0874A8AA">
        <w:rPr>
          <w:rFonts w:ascii="Times New Roman" w:hAnsi="Times New Roman" w:eastAsia="Times New Roman" w:cs="Times New Roman"/>
          <w:sz w:val="28"/>
          <w:szCs w:val="28"/>
        </w:rPr>
        <w:t>Отношение Врач в качестве детерминанта в функциональной зависимости имеет потенциальный ключ (</w:t>
      </w:r>
      <w:r w:rsidRPr="0874A8AA" w:rsidR="0874A8AA">
        <w:rPr>
          <w:rFonts w:ascii="Times New Roman" w:hAnsi="Times New Roman" w:eastAsia="Times New Roman" w:cs="Times New Roman"/>
          <w:sz w:val="28"/>
          <w:szCs w:val="28"/>
        </w:rPr>
        <w:t>Id</w:t>
      </w:r>
      <w:r w:rsidRPr="0874A8AA" w:rsidR="0874A8AA">
        <w:rPr>
          <w:rFonts w:ascii="Times New Roman" w:hAnsi="Times New Roman" w:eastAsia="Times New Roman" w:cs="Times New Roman"/>
          <w:sz w:val="28"/>
          <w:szCs w:val="28"/>
        </w:rPr>
        <w:t xml:space="preserve"> Врача), так как </w:t>
      </w:r>
      <w:r w:rsidRPr="0874A8AA" w:rsidR="0874A8AA">
        <w:rPr>
          <w:rFonts w:ascii="Times New Roman" w:hAnsi="Times New Roman" w:eastAsia="Times New Roman" w:cs="Times New Roman"/>
          <w:sz w:val="28"/>
          <w:szCs w:val="28"/>
        </w:rPr>
        <w:t>опреде</w:t>
      </w:r>
      <w:r w:rsidRPr="0874A8AA" w:rsidR="0874A8AA">
        <w:rPr>
          <w:rFonts w:ascii="Times New Roman" w:hAnsi="Times New Roman" w:eastAsia="Times New Roman" w:cs="Times New Roman"/>
          <w:sz w:val="28"/>
          <w:szCs w:val="28"/>
        </w:rPr>
        <w:t xml:space="preserve">ленному номеру </w:t>
      </w:r>
      <w:r w:rsidRPr="0874A8AA" w:rsidR="0874A8AA">
        <w:rPr>
          <w:rFonts w:ascii="Times New Roman" w:hAnsi="Times New Roman" w:eastAsia="Times New Roman" w:cs="Times New Roman"/>
          <w:sz w:val="28"/>
          <w:szCs w:val="28"/>
        </w:rPr>
        <w:t>соответствует</w:t>
      </w:r>
      <w:r w:rsidRPr="0874A8AA" w:rsidR="0874A8AA">
        <w:rPr>
          <w:rFonts w:ascii="Times New Roman" w:hAnsi="Times New Roman" w:eastAsia="Times New Roman" w:cs="Times New Roman"/>
          <w:sz w:val="28"/>
          <w:szCs w:val="28"/>
        </w:rPr>
        <w:t xml:space="preserve"> один человек. Других потенциальных ключей быть не может. Тогда,</w:t>
      </w:r>
    </w:p>
    <w:p xmlns:wp14="http://schemas.microsoft.com/office/word/2010/wordml" w:rsidP="526C3C5B" w14:paraId="5FB65234" wp14:textId="5F8FFE29">
      <w:pPr>
        <w:pStyle w:val="Normal"/>
        <w:tabs>
          <w:tab w:val="left" w:leader="none" w:pos="1021"/>
        </w:tabs>
        <w:bidi w:val="0"/>
        <w:spacing w:before="143" w:beforeAutospacing="off" w:after="0" w:afterAutospacing="off" w:line="360" w:lineRule="auto"/>
        <w:ind w:left="0" w:right="0"/>
        <w:jc w:val="left"/>
        <w:rPr>
          <w:rFonts w:ascii="Times New Roman" w:hAnsi="Times New Roman" w:eastAsia="Times New Roman" w:cs="Times New Roman"/>
          <w:sz w:val="28"/>
          <w:szCs w:val="28"/>
        </w:rPr>
      </w:pPr>
      <w:r w:rsidRPr="5AD47D68" w:rsidR="5AD47D68">
        <w:rPr>
          <w:rFonts w:ascii="Times New Roman" w:hAnsi="Times New Roman" w:eastAsia="Times New Roman" w:cs="Times New Roman"/>
          <w:sz w:val="28"/>
          <w:szCs w:val="28"/>
        </w:rPr>
        <w:t xml:space="preserve">          </w:t>
      </w:r>
      <w:r w:rsidRPr="5AD47D68" w:rsidR="5AD47D68">
        <w:rPr>
          <w:rFonts w:ascii="Times New Roman" w:hAnsi="Times New Roman" w:eastAsia="Times New Roman" w:cs="Times New Roman"/>
          <w:sz w:val="28"/>
          <w:szCs w:val="28"/>
        </w:rPr>
        <w:t>Id</w:t>
      </w:r>
      <w:r w:rsidRPr="5AD47D68" w:rsidR="5AD47D68">
        <w:rPr>
          <w:rFonts w:ascii="Times New Roman" w:hAnsi="Times New Roman" w:eastAsia="Times New Roman" w:cs="Times New Roman"/>
          <w:sz w:val="28"/>
          <w:szCs w:val="28"/>
        </w:rPr>
        <w:t xml:space="preserve"> Врача</w:t>
      </w:r>
      <w:r w:rsidRPr="5AD47D68" w:rsidR="5AD47D68">
        <w:rPr>
          <w:rFonts w:ascii="Arial" w:hAnsi="Arial" w:eastAsia="Arial" w:cs="Arial"/>
          <w:b w:val="1"/>
          <w:bCs w:val="1"/>
          <w:i w:val="0"/>
          <w:iCs w:val="0"/>
          <w:caps w:val="0"/>
          <w:smallCaps w:val="0"/>
          <w:noProof w:val="0"/>
          <w:color w:val="202124"/>
          <w:sz w:val="21"/>
          <w:szCs w:val="21"/>
          <w:lang w:val="ru-RU"/>
        </w:rPr>
        <w:t xml:space="preserve"> </w:t>
      </w:r>
      <w:r w:rsidRPr="5AD47D68" w:rsidR="5AD47D68">
        <w:rPr>
          <w:rFonts w:ascii="Arial" w:hAnsi="Arial" w:eastAsia="Arial" w:cs="Arial"/>
          <w:b w:val="1"/>
          <w:bCs w:val="1"/>
          <w:i w:val="0"/>
          <w:iCs w:val="0"/>
          <w:caps w:val="0"/>
          <w:smallCaps w:val="0"/>
          <w:noProof w:val="0"/>
          <w:color w:val="202124"/>
          <w:sz w:val="21"/>
          <w:szCs w:val="21"/>
          <w:lang w:val="ru-RU"/>
        </w:rPr>
        <w:t xml:space="preserve">→  </w:t>
      </w:r>
      <w:r w:rsidRPr="5AD47D68" w:rsidR="5AD47D68">
        <w:rPr>
          <w:rFonts w:ascii="Times New Roman" w:hAnsi="Times New Roman" w:eastAsia="Times New Roman" w:cs="Times New Roman"/>
          <w:sz w:val="28"/>
          <w:szCs w:val="28"/>
        </w:rPr>
        <w:t>ФИО</w:t>
      </w:r>
      <w:r w:rsidRPr="5AD47D68" w:rsidR="5AD47D68">
        <w:rPr>
          <w:rFonts w:ascii="Times New Roman" w:hAnsi="Times New Roman" w:eastAsia="Times New Roman" w:cs="Times New Roman"/>
          <w:sz w:val="28"/>
          <w:szCs w:val="28"/>
        </w:rPr>
        <w:t>, Роль, Стаж работы, Категория, Дни приёма, Часы приёма, номер кабинета.</w:t>
      </w:r>
    </w:p>
    <w:p xmlns:wp14="http://schemas.microsoft.com/office/word/2010/wordml" w:rsidP="0874A8AA" w14:paraId="75E4345A" wp14:textId="2B66EFBF">
      <w:pPr>
        <w:pStyle w:val="ListParagraph"/>
        <w:numPr>
          <w:ilvl w:val="0"/>
          <w:numId w:val="3"/>
        </w:numPr>
        <w:tabs>
          <w:tab w:val="left" w:leader="none" w:pos="1021"/>
        </w:tabs>
        <w:bidi w:val="0"/>
        <w:spacing w:before="143" w:beforeAutospacing="off" w:after="0" w:afterAutospacing="off" w:line="360" w:lineRule="auto"/>
        <w:ind w:right="0"/>
        <w:jc w:val="left"/>
        <w:rPr>
          <w:rFonts w:ascii="Times New Roman" w:hAnsi="Times New Roman" w:eastAsia="Times New Roman" w:cs="Times New Roman"/>
          <w:sz w:val="28"/>
          <w:szCs w:val="28"/>
        </w:rPr>
      </w:pPr>
      <w:r w:rsidRPr="5AD47D68" w:rsidR="5AD47D68">
        <w:rPr>
          <w:rFonts w:ascii="Times New Roman" w:hAnsi="Times New Roman" w:eastAsia="Times New Roman" w:cs="Times New Roman"/>
          <w:sz w:val="28"/>
          <w:szCs w:val="28"/>
        </w:rPr>
        <w:t xml:space="preserve">Отношение Врач на участке в качестве детерминанта в функциональной зависимости имеет потенциальный ключ (Номер участка, </w:t>
      </w:r>
      <w:r w:rsidRPr="5AD47D68" w:rsidR="5AD47D68">
        <w:rPr>
          <w:rFonts w:ascii="Times New Roman" w:hAnsi="Times New Roman" w:eastAsia="Times New Roman" w:cs="Times New Roman"/>
          <w:sz w:val="28"/>
          <w:szCs w:val="28"/>
        </w:rPr>
        <w:t>id</w:t>
      </w:r>
      <w:r w:rsidRPr="5AD47D68" w:rsidR="5AD47D68">
        <w:rPr>
          <w:rFonts w:ascii="Times New Roman" w:hAnsi="Times New Roman" w:eastAsia="Times New Roman" w:cs="Times New Roman"/>
          <w:sz w:val="28"/>
          <w:szCs w:val="28"/>
        </w:rPr>
        <w:t xml:space="preserve"> Расписания). Тогда отношение тривиально.</w:t>
      </w:r>
    </w:p>
    <w:p w:rsidR="5AD47D68" w:rsidP="5AD47D68" w:rsidRDefault="5AD47D68" w14:paraId="2561B2B4" w14:textId="6FD01869">
      <w:pPr>
        <w:pStyle w:val="ListParagraph"/>
        <w:numPr>
          <w:ilvl w:val="0"/>
          <w:numId w:val="3"/>
        </w:numPr>
        <w:tabs>
          <w:tab w:val="left" w:leader="none" w:pos="1021"/>
        </w:tabs>
        <w:bidi w:val="0"/>
        <w:spacing w:before="143" w:beforeAutospacing="off" w:after="0" w:afterAutospacing="off" w:line="360" w:lineRule="auto"/>
        <w:ind w:right="0"/>
        <w:jc w:val="left"/>
        <w:rPr>
          <w:rFonts w:ascii="Times New Roman" w:hAnsi="Times New Roman" w:eastAsia="Times New Roman" w:cs="Times New Roman"/>
          <w:sz w:val="28"/>
          <w:szCs w:val="28"/>
        </w:rPr>
      </w:pPr>
      <w:r w:rsidRPr="5AD47D68" w:rsidR="5AD47D68">
        <w:rPr>
          <w:rFonts w:ascii="Times New Roman" w:hAnsi="Times New Roman" w:eastAsia="Times New Roman" w:cs="Times New Roman"/>
          <w:sz w:val="28"/>
          <w:szCs w:val="28"/>
        </w:rPr>
        <w:t>Отношение Расписание врача в качестве детерминанта в функциональной зависимости имеет потенциальный ключ (</w:t>
      </w:r>
      <w:r w:rsidRPr="5AD47D68" w:rsidR="5AD47D68">
        <w:rPr>
          <w:rFonts w:ascii="Times New Roman" w:hAnsi="Times New Roman" w:eastAsia="Times New Roman" w:cs="Times New Roman"/>
          <w:sz w:val="28"/>
          <w:szCs w:val="28"/>
        </w:rPr>
        <w:t>id</w:t>
      </w:r>
      <w:r w:rsidRPr="5AD47D68" w:rsidR="5AD47D68">
        <w:rPr>
          <w:rFonts w:ascii="Times New Roman" w:hAnsi="Times New Roman" w:eastAsia="Times New Roman" w:cs="Times New Roman"/>
          <w:sz w:val="28"/>
          <w:szCs w:val="28"/>
        </w:rPr>
        <w:t xml:space="preserve"> Расписания). так как определенному номеру расписания соответствует один человек. Других потенциальных ключей быть не может. Тогда,</w:t>
      </w:r>
    </w:p>
    <w:p w:rsidR="5AD47D68" w:rsidP="5AD47D68" w:rsidRDefault="5AD47D68" w14:paraId="70851BFE" w14:textId="524EE214">
      <w:pPr>
        <w:pStyle w:val="Normal"/>
        <w:tabs>
          <w:tab w:val="left" w:leader="none" w:pos="1021"/>
        </w:tabs>
        <w:bidi w:val="0"/>
        <w:spacing w:before="143" w:beforeAutospacing="off" w:after="0" w:afterAutospacing="off" w:line="360" w:lineRule="auto"/>
        <w:ind w:left="0" w:right="0" w:firstLine="720"/>
        <w:jc w:val="left"/>
        <w:rPr>
          <w:rFonts w:ascii="Times New Roman" w:hAnsi="Times New Roman" w:eastAsia="Times New Roman" w:cs="Times New Roman"/>
          <w:sz w:val="28"/>
          <w:szCs w:val="28"/>
        </w:rPr>
      </w:pPr>
      <w:r w:rsidRPr="5AD47D68" w:rsidR="5AD47D68">
        <w:rPr>
          <w:rFonts w:ascii="Times New Roman" w:hAnsi="Times New Roman" w:eastAsia="Times New Roman" w:cs="Times New Roman"/>
          <w:sz w:val="28"/>
          <w:szCs w:val="28"/>
        </w:rPr>
        <w:t>Id</w:t>
      </w:r>
      <w:r w:rsidRPr="5AD47D68" w:rsidR="5AD47D68">
        <w:rPr>
          <w:rFonts w:ascii="Times New Roman" w:hAnsi="Times New Roman" w:eastAsia="Times New Roman" w:cs="Times New Roman"/>
          <w:sz w:val="28"/>
          <w:szCs w:val="28"/>
        </w:rPr>
        <w:t xml:space="preserve"> Расписания</w:t>
      </w:r>
      <w:r w:rsidRPr="5AD47D68" w:rsidR="5AD47D68">
        <w:rPr>
          <w:rFonts w:ascii="Arial" w:hAnsi="Arial" w:eastAsia="Arial" w:cs="Arial"/>
          <w:b w:val="1"/>
          <w:bCs w:val="1"/>
          <w:i w:val="0"/>
          <w:iCs w:val="0"/>
          <w:caps w:val="0"/>
          <w:smallCaps w:val="0"/>
          <w:noProof w:val="0"/>
          <w:color w:val="202124"/>
          <w:sz w:val="21"/>
          <w:szCs w:val="21"/>
          <w:lang w:val="ru-RU"/>
        </w:rPr>
        <w:t xml:space="preserve"> →  </w:t>
      </w:r>
      <w:r w:rsidRPr="5AD47D68" w:rsidR="5AD47D68">
        <w:rPr>
          <w:rFonts w:ascii="Times New Roman" w:hAnsi="Times New Roman" w:eastAsia="Times New Roman" w:cs="Times New Roman"/>
          <w:sz w:val="28"/>
          <w:szCs w:val="28"/>
        </w:rPr>
        <w:t>id</w:t>
      </w:r>
      <w:r w:rsidRPr="5AD47D68" w:rsidR="5AD47D68">
        <w:rPr>
          <w:rFonts w:ascii="Times New Roman" w:hAnsi="Times New Roman" w:eastAsia="Times New Roman" w:cs="Times New Roman"/>
          <w:sz w:val="28"/>
          <w:szCs w:val="28"/>
        </w:rPr>
        <w:t xml:space="preserve"> Врача, День приёма, Время приёма, номер кабинета.</w:t>
      </w:r>
    </w:p>
    <w:p w:rsidR="0874A8AA" w:rsidP="0874A8AA" w:rsidRDefault="0874A8AA" w14:paraId="6CB6B86F" w14:textId="48F15670">
      <w:pPr>
        <w:pStyle w:val="ListParagraph"/>
        <w:numPr>
          <w:ilvl w:val="0"/>
          <w:numId w:val="3"/>
        </w:numPr>
        <w:tabs>
          <w:tab w:val="left" w:leader="none" w:pos="1021"/>
        </w:tabs>
        <w:bidi w:val="0"/>
        <w:spacing w:before="143" w:beforeAutospacing="off" w:after="0" w:afterAutospacing="off" w:line="360" w:lineRule="auto"/>
        <w:ind w:right="0"/>
        <w:jc w:val="left"/>
        <w:rPr>
          <w:rFonts w:ascii="Times New Roman" w:hAnsi="Times New Roman" w:eastAsia="Times New Roman" w:cs="Times New Roman"/>
          <w:sz w:val="28"/>
          <w:szCs w:val="28"/>
        </w:rPr>
      </w:pPr>
      <w:r w:rsidRPr="5AD47D68" w:rsidR="5AD47D68">
        <w:rPr>
          <w:rFonts w:ascii="Times New Roman" w:hAnsi="Times New Roman" w:eastAsia="Times New Roman" w:cs="Times New Roman"/>
          <w:sz w:val="28"/>
          <w:szCs w:val="28"/>
        </w:rPr>
        <w:t>Отношение Работник регистратуры в качестве детерминанта в функциональной зависимости имеет потенциальный ключ (</w:t>
      </w:r>
      <w:r w:rsidRPr="5AD47D68" w:rsidR="5AD47D68">
        <w:rPr>
          <w:rFonts w:ascii="Times New Roman" w:hAnsi="Times New Roman" w:eastAsia="Times New Roman" w:cs="Times New Roman"/>
          <w:sz w:val="28"/>
          <w:szCs w:val="28"/>
        </w:rPr>
        <w:t>Id</w:t>
      </w:r>
      <w:r w:rsidRPr="5AD47D68" w:rsidR="5AD47D68">
        <w:rPr>
          <w:rFonts w:ascii="Times New Roman" w:hAnsi="Times New Roman" w:eastAsia="Times New Roman" w:cs="Times New Roman"/>
          <w:sz w:val="28"/>
          <w:szCs w:val="28"/>
        </w:rPr>
        <w:t xml:space="preserve"> работника регистратуры), так как определенному номеру работника может </w:t>
      </w:r>
      <w:r w:rsidRPr="5AD47D68" w:rsidR="5AD47D68">
        <w:rPr>
          <w:rFonts w:ascii="Times New Roman" w:hAnsi="Times New Roman" w:eastAsia="Times New Roman" w:cs="Times New Roman"/>
          <w:sz w:val="28"/>
          <w:szCs w:val="28"/>
        </w:rPr>
        <w:t>соответствовать</w:t>
      </w:r>
      <w:r w:rsidRPr="5AD47D68" w:rsidR="5AD47D68">
        <w:rPr>
          <w:rFonts w:ascii="Times New Roman" w:hAnsi="Times New Roman" w:eastAsia="Times New Roman" w:cs="Times New Roman"/>
          <w:sz w:val="28"/>
          <w:szCs w:val="28"/>
        </w:rPr>
        <w:t xml:space="preserve"> только один врач. Тогда,</w:t>
      </w:r>
    </w:p>
    <w:p w:rsidR="0874A8AA" w:rsidP="0874A8AA" w:rsidRDefault="0874A8AA" w14:paraId="2D73C2C8" w14:textId="1315F1DE">
      <w:pPr>
        <w:pStyle w:val="Normal"/>
        <w:tabs>
          <w:tab w:val="left" w:leader="none" w:pos="1021"/>
        </w:tabs>
        <w:bidi w:val="0"/>
        <w:spacing w:before="143" w:beforeAutospacing="off" w:after="0" w:afterAutospacing="off" w:line="360" w:lineRule="auto"/>
        <w:ind w:left="0" w:right="0"/>
        <w:jc w:val="left"/>
        <w:rPr>
          <w:rFonts w:ascii="Times New Roman" w:hAnsi="Times New Roman" w:eastAsia="Times New Roman" w:cs="Times New Roman"/>
          <w:sz w:val="28"/>
          <w:szCs w:val="28"/>
        </w:rPr>
      </w:pPr>
      <w:r w:rsidRPr="0874A8AA" w:rsidR="0874A8AA">
        <w:rPr>
          <w:rFonts w:ascii="Times New Roman" w:hAnsi="Times New Roman" w:eastAsia="Times New Roman" w:cs="Times New Roman"/>
          <w:sz w:val="28"/>
          <w:szCs w:val="28"/>
        </w:rPr>
        <w:t xml:space="preserve">          </w:t>
      </w:r>
      <w:r w:rsidRPr="0874A8AA" w:rsidR="0874A8AA">
        <w:rPr>
          <w:rFonts w:ascii="Times New Roman" w:hAnsi="Times New Roman" w:eastAsia="Times New Roman" w:cs="Times New Roman"/>
          <w:sz w:val="28"/>
          <w:szCs w:val="28"/>
        </w:rPr>
        <w:t>Id</w:t>
      </w:r>
      <w:r w:rsidRPr="0874A8AA" w:rsidR="0874A8AA">
        <w:rPr>
          <w:rFonts w:ascii="Times New Roman" w:hAnsi="Times New Roman" w:eastAsia="Times New Roman" w:cs="Times New Roman"/>
          <w:sz w:val="28"/>
          <w:szCs w:val="28"/>
        </w:rPr>
        <w:t xml:space="preserve"> работника регистрату</w:t>
      </w:r>
      <w:r w:rsidRPr="0874A8AA" w:rsidR="0874A8AA">
        <w:rPr>
          <w:rFonts w:ascii="Times New Roman" w:hAnsi="Times New Roman" w:eastAsia="Times New Roman" w:cs="Times New Roman"/>
          <w:sz w:val="28"/>
          <w:szCs w:val="28"/>
        </w:rPr>
        <w:t>ры</w:t>
      </w:r>
      <w:r w:rsidRPr="0874A8AA" w:rsidR="0874A8AA">
        <w:rPr>
          <w:rFonts w:ascii="Arial" w:hAnsi="Arial" w:eastAsia="Arial" w:cs="Arial"/>
          <w:b w:val="1"/>
          <w:bCs w:val="1"/>
          <w:i w:val="0"/>
          <w:iCs w:val="0"/>
          <w:caps w:val="0"/>
          <w:smallCaps w:val="0"/>
          <w:noProof w:val="0"/>
          <w:color w:val="202124"/>
          <w:sz w:val="21"/>
          <w:szCs w:val="21"/>
          <w:lang w:val="ru-RU"/>
        </w:rPr>
        <w:t xml:space="preserve"> </w:t>
      </w:r>
      <w:r w:rsidRPr="0874A8AA" w:rsidR="0874A8AA">
        <w:rPr>
          <w:rFonts w:ascii="Arial" w:hAnsi="Arial" w:eastAsia="Arial" w:cs="Arial"/>
          <w:b w:val="1"/>
          <w:bCs w:val="1"/>
          <w:i w:val="0"/>
          <w:iCs w:val="0"/>
          <w:caps w:val="0"/>
          <w:smallCaps w:val="0"/>
          <w:noProof w:val="0"/>
          <w:color w:val="202124"/>
          <w:sz w:val="21"/>
          <w:szCs w:val="21"/>
          <w:lang w:val="ru-RU"/>
        </w:rPr>
        <w:t xml:space="preserve">→  </w:t>
      </w:r>
      <w:r w:rsidRPr="0874A8AA" w:rsidR="0874A8AA">
        <w:rPr>
          <w:rFonts w:ascii="Times New Roman" w:hAnsi="Times New Roman" w:eastAsia="Times New Roman" w:cs="Times New Roman"/>
          <w:sz w:val="28"/>
          <w:szCs w:val="28"/>
        </w:rPr>
        <w:t>id</w:t>
      </w:r>
      <w:r w:rsidRPr="0874A8AA" w:rsidR="0874A8AA">
        <w:rPr>
          <w:rFonts w:ascii="Times New Roman" w:hAnsi="Times New Roman" w:eastAsia="Times New Roman" w:cs="Times New Roman"/>
          <w:sz w:val="28"/>
          <w:szCs w:val="28"/>
        </w:rPr>
        <w:t xml:space="preserve"> Врача</w:t>
      </w:r>
      <w:r w:rsidRPr="0874A8AA" w:rsidR="0874A8AA">
        <w:rPr>
          <w:rFonts w:ascii="Times New Roman" w:hAnsi="Times New Roman" w:eastAsia="Times New Roman" w:cs="Times New Roman"/>
          <w:sz w:val="28"/>
          <w:szCs w:val="28"/>
        </w:rPr>
        <w:t>.</w:t>
      </w:r>
    </w:p>
    <w:p w:rsidR="0874A8AA" w:rsidP="0874A8AA" w:rsidRDefault="0874A8AA" w14:paraId="1017E29E" w14:textId="44F98E78">
      <w:pPr>
        <w:pStyle w:val="Normal"/>
        <w:tabs>
          <w:tab w:val="left" w:leader="none" w:pos="1021"/>
        </w:tabs>
        <w:bidi w:val="0"/>
        <w:spacing w:before="143" w:beforeAutospacing="off" w:after="0" w:afterAutospacing="off" w:line="360" w:lineRule="auto"/>
        <w:ind w:left="0" w:right="0" w:firstLine="720"/>
        <w:jc w:val="left"/>
        <w:rPr>
          <w:rFonts w:ascii="Times New Roman" w:hAnsi="Times New Roman" w:eastAsia="Times New Roman" w:cs="Times New Roman"/>
          <w:sz w:val="28"/>
          <w:szCs w:val="28"/>
        </w:rPr>
      </w:pPr>
      <w:r w:rsidRPr="0874A8AA" w:rsidR="0874A8AA">
        <w:rPr>
          <w:rFonts w:ascii="Times New Roman" w:hAnsi="Times New Roman" w:eastAsia="Times New Roman" w:cs="Times New Roman"/>
          <w:sz w:val="28"/>
          <w:szCs w:val="28"/>
        </w:rPr>
        <w:t>Либо же отношение Работник регистратуры в качестве детерминанта в функциональной зависимости имеет потенциальный ключ (</w:t>
      </w:r>
      <w:r w:rsidRPr="0874A8AA" w:rsidR="0874A8AA">
        <w:rPr>
          <w:rFonts w:ascii="Times New Roman" w:hAnsi="Times New Roman" w:eastAsia="Times New Roman" w:cs="Times New Roman"/>
          <w:sz w:val="28"/>
          <w:szCs w:val="28"/>
        </w:rPr>
        <w:t>Id</w:t>
      </w:r>
      <w:r w:rsidRPr="0874A8AA" w:rsidR="0874A8AA">
        <w:rPr>
          <w:rFonts w:ascii="Times New Roman" w:hAnsi="Times New Roman" w:eastAsia="Times New Roman" w:cs="Times New Roman"/>
          <w:sz w:val="28"/>
          <w:szCs w:val="28"/>
        </w:rPr>
        <w:t xml:space="preserve"> врача), так как определенный врач может соответствовать только одному работнику регистратуры. Тогда,</w:t>
      </w:r>
    </w:p>
    <w:p w:rsidR="0874A8AA" w:rsidP="0874A8AA" w:rsidRDefault="0874A8AA" w14:paraId="10B4B0C7" w14:textId="4B0B74D3">
      <w:pPr>
        <w:pStyle w:val="Normal"/>
        <w:tabs>
          <w:tab w:val="left" w:leader="none" w:pos="1021"/>
        </w:tabs>
        <w:bidi w:val="0"/>
        <w:spacing w:before="143" w:beforeAutospacing="off" w:after="0" w:afterAutospacing="off" w:line="360" w:lineRule="auto"/>
        <w:ind w:left="0" w:right="0"/>
        <w:jc w:val="left"/>
        <w:rPr>
          <w:rFonts w:ascii="Times New Roman" w:hAnsi="Times New Roman" w:eastAsia="Times New Roman" w:cs="Times New Roman"/>
          <w:sz w:val="28"/>
          <w:szCs w:val="28"/>
        </w:rPr>
      </w:pPr>
      <w:r w:rsidRPr="0874A8AA" w:rsidR="0874A8AA">
        <w:rPr>
          <w:rFonts w:ascii="Times New Roman" w:hAnsi="Times New Roman" w:eastAsia="Times New Roman" w:cs="Times New Roman"/>
          <w:sz w:val="28"/>
          <w:szCs w:val="28"/>
        </w:rPr>
        <w:t xml:space="preserve">          </w:t>
      </w:r>
      <w:r w:rsidRPr="0874A8AA" w:rsidR="0874A8AA">
        <w:rPr>
          <w:rFonts w:ascii="Times New Roman" w:hAnsi="Times New Roman" w:eastAsia="Times New Roman" w:cs="Times New Roman"/>
          <w:sz w:val="28"/>
          <w:szCs w:val="28"/>
        </w:rPr>
        <w:t>Id</w:t>
      </w:r>
      <w:r w:rsidRPr="0874A8AA" w:rsidR="0874A8AA">
        <w:rPr>
          <w:rFonts w:ascii="Times New Roman" w:hAnsi="Times New Roman" w:eastAsia="Times New Roman" w:cs="Times New Roman"/>
          <w:sz w:val="28"/>
          <w:szCs w:val="28"/>
        </w:rPr>
        <w:t xml:space="preserve"> Врача</w:t>
      </w:r>
      <w:r w:rsidRPr="0874A8AA" w:rsidR="0874A8AA">
        <w:rPr>
          <w:rFonts w:ascii="Arial" w:hAnsi="Arial" w:eastAsia="Arial" w:cs="Arial"/>
          <w:b w:val="1"/>
          <w:bCs w:val="1"/>
          <w:i w:val="0"/>
          <w:iCs w:val="0"/>
          <w:caps w:val="0"/>
          <w:smallCaps w:val="0"/>
          <w:noProof w:val="0"/>
          <w:color w:val="202124"/>
          <w:sz w:val="21"/>
          <w:szCs w:val="21"/>
          <w:lang w:val="ru-RU"/>
        </w:rPr>
        <w:t xml:space="preserve"> →  </w:t>
      </w:r>
      <w:r w:rsidRPr="0874A8AA" w:rsidR="0874A8AA">
        <w:rPr>
          <w:rFonts w:ascii="Times New Roman" w:hAnsi="Times New Roman" w:eastAsia="Times New Roman" w:cs="Times New Roman"/>
          <w:sz w:val="28"/>
          <w:szCs w:val="28"/>
        </w:rPr>
        <w:t>id</w:t>
      </w:r>
      <w:r w:rsidRPr="0874A8AA" w:rsidR="0874A8AA">
        <w:rPr>
          <w:rFonts w:ascii="Times New Roman" w:hAnsi="Times New Roman" w:eastAsia="Times New Roman" w:cs="Times New Roman"/>
          <w:sz w:val="28"/>
          <w:szCs w:val="28"/>
        </w:rPr>
        <w:t xml:space="preserve"> работника регистратуры.</w:t>
      </w:r>
    </w:p>
    <w:p w:rsidR="0874A8AA" w:rsidP="0874A8AA" w:rsidRDefault="0874A8AA" w14:paraId="57CEA30B" w14:textId="49628CB7">
      <w:pPr>
        <w:pStyle w:val="ListParagraph"/>
        <w:numPr>
          <w:ilvl w:val="0"/>
          <w:numId w:val="3"/>
        </w:numPr>
        <w:tabs>
          <w:tab w:val="left" w:leader="none" w:pos="1021"/>
        </w:tabs>
        <w:bidi w:val="0"/>
        <w:spacing w:before="143" w:beforeAutospacing="off" w:after="0" w:afterAutospacing="off" w:line="360" w:lineRule="auto"/>
        <w:ind w:right="0"/>
        <w:jc w:val="left"/>
        <w:rPr>
          <w:rFonts w:ascii="Times New Roman" w:hAnsi="Times New Roman" w:eastAsia="Times New Roman" w:cs="Times New Roman"/>
          <w:sz w:val="28"/>
          <w:szCs w:val="28"/>
        </w:rPr>
      </w:pPr>
      <w:r w:rsidRPr="5AD47D68" w:rsidR="5AD47D68">
        <w:rPr>
          <w:rFonts w:ascii="Times New Roman" w:hAnsi="Times New Roman" w:eastAsia="Times New Roman" w:cs="Times New Roman"/>
          <w:sz w:val="28"/>
          <w:szCs w:val="28"/>
        </w:rPr>
        <w:t xml:space="preserve">Отношение Карточка пациента в качестве детерминанта в функциональной зависимости имеет потенциальный ключ (Номер карточки, </w:t>
      </w:r>
      <w:r w:rsidRPr="5AD47D68" w:rsidR="5AD47D68">
        <w:rPr>
          <w:rFonts w:ascii="Times New Roman" w:hAnsi="Times New Roman" w:eastAsia="Times New Roman" w:cs="Times New Roman"/>
          <w:sz w:val="28"/>
          <w:szCs w:val="28"/>
        </w:rPr>
        <w:t>Id</w:t>
      </w:r>
      <w:r w:rsidRPr="5AD47D68" w:rsidR="5AD47D68">
        <w:rPr>
          <w:rFonts w:ascii="Times New Roman" w:hAnsi="Times New Roman" w:eastAsia="Times New Roman" w:cs="Times New Roman"/>
          <w:sz w:val="28"/>
          <w:szCs w:val="28"/>
        </w:rPr>
        <w:t xml:space="preserve"> Врача), так как при заполнении карточки определённым врачом обслуживается определённый пациент. Других потенциальных ключей быть не может. Тогда,</w:t>
      </w:r>
    </w:p>
    <w:p w:rsidR="0874A8AA" w:rsidP="0874A8AA" w:rsidRDefault="0874A8AA" w14:paraId="3705EF8D" w14:textId="52765236">
      <w:pPr>
        <w:pStyle w:val="Normal"/>
        <w:tabs>
          <w:tab w:val="left" w:leader="none" w:pos="1021"/>
        </w:tabs>
        <w:bidi w:val="0"/>
        <w:spacing w:before="143" w:beforeAutospacing="off" w:after="0" w:afterAutospacing="off" w:line="360" w:lineRule="auto"/>
        <w:ind w:left="0" w:right="0" w:firstLine="720"/>
        <w:jc w:val="left"/>
        <w:rPr>
          <w:rFonts w:ascii="Times New Roman" w:hAnsi="Times New Roman" w:eastAsia="Times New Roman" w:cs="Times New Roman"/>
          <w:sz w:val="28"/>
          <w:szCs w:val="28"/>
        </w:rPr>
      </w:pPr>
      <w:r w:rsidRPr="0874A8AA" w:rsidR="0874A8AA">
        <w:rPr>
          <w:rFonts w:ascii="Times New Roman" w:hAnsi="Times New Roman" w:eastAsia="Times New Roman" w:cs="Times New Roman"/>
          <w:sz w:val="28"/>
          <w:szCs w:val="28"/>
        </w:rPr>
        <w:t xml:space="preserve">Номер карточки, </w:t>
      </w:r>
      <w:r w:rsidRPr="0874A8AA" w:rsidR="0874A8AA">
        <w:rPr>
          <w:rFonts w:ascii="Times New Roman" w:hAnsi="Times New Roman" w:eastAsia="Times New Roman" w:cs="Times New Roman"/>
          <w:sz w:val="28"/>
          <w:szCs w:val="28"/>
        </w:rPr>
        <w:t>Id</w:t>
      </w:r>
      <w:r w:rsidRPr="0874A8AA" w:rsidR="0874A8AA">
        <w:rPr>
          <w:rFonts w:ascii="Times New Roman" w:hAnsi="Times New Roman" w:eastAsia="Times New Roman" w:cs="Times New Roman"/>
          <w:sz w:val="28"/>
          <w:szCs w:val="28"/>
        </w:rPr>
        <w:t xml:space="preserve"> Врача</w:t>
      </w:r>
      <w:r w:rsidRPr="0874A8AA" w:rsidR="0874A8AA">
        <w:rPr>
          <w:rFonts w:ascii="Arial" w:hAnsi="Arial" w:eastAsia="Arial" w:cs="Arial"/>
          <w:b w:val="1"/>
          <w:bCs w:val="1"/>
          <w:i w:val="0"/>
          <w:iCs w:val="0"/>
          <w:caps w:val="0"/>
          <w:smallCaps w:val="0"/>
          <w:noProof w:val="0"/>
          <w:color w:val="202124"/>
          <w:sz w:val="21"/>
          <w:szCs w:val="21"/>
          <w:lang w:val="ru-RU"/>
        </w:rPr>
        <w:t xml:space="preserve"> </w:t>
      </w:r>
      <w:r w:rsidRPr="0874A8AA" w:rsidR="0874A8AA">
        <w:rPr>
          <w:rFonts w:ascii="Arial" w:hAnsi="Arial" w:eastAsia="Arial" w:cs="Arial"/>
          <w:b w:val="1"/>
          <w:bCs w:val="1"/>
          <w:i w:val="0"/>
          <w:iCs w:val="0"/>
          <w:caps w:val="0"/>
          <w:smallCaps w:val="0"/>
          <w:noProof w:val="0"/>
          <w:color w:val="202124"/>
          <w:sz w:val="21"/>
          <w:szCs w:val="21"/>
          <w:lang w:val="ru-RU"/>
        </w:rPr>
        <w:t xml:space="preserve">→  </w:t>
      </w:r>
      <w:r w:rsidRPr="0874A8AA" w:rsidR="0874A8AA">
        <w:rPr>
          <w:rFonts w:ascii="Times New Roman" w:hAnsi="Times New Roman" w:eastAsia="Times New Roman" w:cs="Times New Roman"/>
          <w:sz w:val="28"/>
          <w:szCs w:val="28"/>
        </w:rPr>
        <w:t>ФИО</w:t>
      </w:r>
      <w:r w:rsidRPr="0874A8AA" w:rsidR="0874A8AA">
        <w:rPr>
          <w:rFonts w:ascii="Times New Roman" w:hAnsi="Times New Roman" w:eastAsia="Times New Roman" w:cs="Times New Roman"/>
          <w:sz w:val="28"/>
          <w:szCs w:val="28"/>
        </w:rPr>
        <w:t xml:space="preserve">, Номер СНИЛС, Домашний адрес, Пол Возраст, </w:t>
      </w:r>
      <w:r w:rsidRPr="0874A8AA" w:rsidR="0874A8AA">
        <w:rPr>
          <w:rFonts w:ascii="Times New Roman" w:hAnsi="Times New Roman" w:eastAsia="Times New Roman" w:cs="Times New Roman"/>
          <w:sz w:val="28"/>
          <w:szCs w:val="28"/>
        </w:rPr>
        <w:t>id</w:t>
      </w:r>
      <w:r w:rsidRPr="0874A8AA" w:rsidR="0874A8AA">
        <w:rPr>
          <w:rFonts w:ascii="Times New Roman" w:hAnsi="Times New Roman" w:eastAsia="Times New Roman" w:cs="Times New Roman"/>
          <w:sz w:val="28"/>
          <w:szCs w:val="28"/>
        </w:rPr>
        <w:t xml:space="preserve"> работника регистратуры.</w:t>
      </w:r>
    </w:p>
    <w:p w:rsidR="0874A8AA" w:rsidP="0874A8AA" w:rsidRDefault="0874A8AA" w14:paraId="7A0E34D7" w14:textId="55F87C91">
      <w:pPr>
        <w:pStyle w:val="ListParagraph"/>
        <w:numPr>
          <w:ilvl w:val="0"/>
          <w:numId w:val="3"/>
        </w:numPr>
        <w:tabs>
          <w:tab w:val="left" w:leader="none" w:pos="1021"/>
        </w:tabs>
        <w:bidi w:val="0"/>
        <w:spacing w:before="143" w:beforeAutospacing="off" w:after="0" w:afterAutospacing="off" w:line="360" w:lineRule="auto"/>
        <w:ind w:right="0"/>
        <w:jc w:val="left"/>
        <w:rPr>
          <w:rFonts w:ascii="Times New Roman" w:hAnsi="Times New Roman" w:eastAsia="Times New Roman" w:cs="Times New Roman"/>
          <w:sz w:val="28"/>
          <w:szCs w:val="28"/>
        </w:rPr>
      </w:pPr>
      <w:r w:rsidRPr="5AD47D68" w:rsidR="5AD47D68">
        <w:rPr>
          <w:rFonts w:ascii="Times New Roman" w:hAnsi="Times New Roman" w:eastAsia="Times New Roman" w:cs="Times New Roman"/>
          <w:sz w:val="28"/>
          <w:szCs w:val="28"/>
        </w:rPr>
        <w:t xml:space="preserve">Отношение Запись в карточке в качестве детерминанта в функциональной зависимости имеет потенциальный ключ ( </w:t>
      </w:r>
      <w:r w:rsidRPr="5AD47D68" w:rsidR="5AD47D68">
        <w:rPr>
          <w:rFonts w:ascii="Times New Roman" w:hAnsi="Times New Roman" w:eastAsia="Times New Roman" w:cs="Times New Roman"/>
          <w:sz w:val="28"/>
          <w:szCs w:val="28"/>
        </w:rPr>
        <w:t>Id</w:t>
      </w:r>
      <w:r w:rsidRPr="5AD47D68" w:rsidR="5AD47D68">
        <w:rPr>
          <w:rFonts w:ascii="Times New Roman" w:hAnsi="Times New Roman" w:eastAsia="Times New Roman" w:cs="Times New Roman"/>
          <w:sz w:val="28"/>
          <w:szCs w:val="28"/>
        </w:rPr>
        <w:t xml:space="preserve"> Записи), так как определенная запись может принадлежать только </w:t>
      </w:r>
      <w:r w:rsidRPr="5AD47D68" w:rsidR="5AD47D68">
        <w:rPr>
          <w:rFonts w:ascii="Times New Roman" w:hAnsi="Times New Roman" w:eastAsia="Times New Roman" w:cs="Times New Roman"/>
          <w:sz w:val="28"/>
          <w:szCs w:val="28"/>
        </w:rPr>
        <w:t>одной карточке.</w:t>
      </w:r>
      <w:r w:rsidRPr="5AD47D68" w:rsidR="5AD47D68">
        <w:rPr>
          <w:rFonts w:ascii="Times New Roman" w:hAnsi="Times New Roman" w:eastAsia="Times New Roman" w:cs="Times New Roman"/>
          <w:sz w:val="28"/>
          <w:szCs w:val="28"/>
        </w:rPr>
        <w:t xml:space="preserve"> Других потенциальных ключей быть не может. Тогда,</w:t>
      </w:r>
    </w:p>
    <w:p w:rsidR="0874A8AA" w:rsidP="0874A8AA" w:rsidRDefault="0874A8AA" w14:paraId="4DE1E3BC" w14:textId="6775D60C">
      <w:pPr>
        <w:pStyle w:val="Normal"/>
        <w:tabs>
          <w:tab w:val="left" w:leader="none" w:pos="1021"/>
        </w:tabs>
        <w:bidi w:val="0"/>
        <w:spacing w:before="143" w:beforeAutospacing="off" w:after="0" w:afterAutospacing="off" w:line="360" w:lineRule="auto"/>
        <w:ind w:left="0" w:right="0" w:firstLine="720"/>
        <w:jc w:val="left"/>
        <w:rPr>
          <w:rFonts w:ascii="Times New Roman" w:hAnsi="Times New Roman" w:eastAsia="Times New Roman" w:cs="Times New Roman"/>
          <w:sz w:val="28"/>
          <w:szCs w:val="28"/>
        </w:rPr>
      </w:pPr>
      <w:r w:rsidRPr="0874A8AA" w:rsidR="0874A8AA">
        <w:rPr>
          <w:rFonts w:ascii="Times New Roman" w:hAnsi="Times New Roman" w:eastAsia="Times New Roman" w:cs="Times New Roman"/>
          <w:sz w:val="28"/>
          <w:szCs w:val="28"/>
        </w:rPr>
        <w:t xml:space="preserve"> </w:t>
      </w:r>
      <w:r w:rsidRPr="0874A8AA" w:rsidR="0874A8AA">
        <w:rPr>
          <w:rFonts w:ascii="Times New Roman" w:hAnsi="Times New Roman" w:eastAsia="Times New Roman" w:cs="Times New Roman"/>
          <w:sz w:val="28"/>
          <w:szCs w:val="28"/>
        </w:rPr>
        <w:t>Id</w:t>
      </w:r>
      <w:r w:rsidRPr="0874A8AA" w:rsidR="0874A8AA">
        <w:rPr>
          <w:rFonts w:ascii="Times New Roman" w:hAnsi="Times New Roman" w:eastAsia="Times New Roman" w:cs="Times New Roman"/>
          <w:sz w:val="28"/>
          <w:szCs w:val="28"/>
        </w:rPr>
        <w:t xml:space="preserve"> Записи</w:t>
      </w:r>
      <w:r w:rsidRPr="0874A8AA" w:rsidR="0874A8AA">
        <w:rPr>
          <w:rFonts w:ascii="Arial" w:hAnsi="Arial" w:eastAsia="Arial" w:cs="Arial"/>
          <w:b w:val="1"/>
          <w:bCs w:val="1"/>
          <w:i w:val="0"/>
          <w:iCs w:val="0"/>
          <w:caps w:val="0"/>
          <w:smallCaps w:val="0"/>
          <w:noProof w:val="0"/>
          <w:color w:val="202124"/>
          <w:sz w:val="21"/>
          <w:szCs w:val="21"/>
          <w:lang w:val="ru-RU"/>
        </w:rPr>
        <w:t>→</w:t>
      </w:r>
      <w:r w:rsidRPr="0874A8AA" w:rsidR="0874A8AA">
        <w:rPr>
          <w:rFonts w:ascii="Times New Roman" w:hAnsi="Times New Roman" w:eastAsia="Times New Roman" w:cs="Times New Roman"/>
          <w:b w:val="0"/>
          <w:bCs w:val="0"/>
          <w:i w:val="0"/>
          <w:iCs w:val="0"/>
          <w:caps w:val="0"/>
          <w:smallCaps w:val="0"/>
          <w:noProof w:val="0"/>
          <w:color w:val="202124"/>
          <w:sz w:val="28"/>
          <w:szCs w:val="28"/>
          <w:lang w:val="ru-RU"/>
        </w:rPr>
        <w:t xml:space="preserve">  Номер</w:t>
      </w:r>
      <w:r w:rsidRPr="0874A8AA" w:rsidR="0874A8AA">
        <w:rPr>
          <w:rFonts w:ascii="Times New Roman" w:hAnsi="Times New Roman" w:eastAsia="Times New Roman" w:cs="Times New Roman"/>
          <w:b w:val="0"/>
          <w:bCs w:val="0"/>
          <w:i w:val="0"/>
          <w:iCs w:val="0"/>
          <w:caps w:val="0"/>
          <w:smallCaps w:val="0"/>
          <w:noProof w:val="0"/>
          <w:color w:val="202124"/>
          <w:sz w:val="28"/>
          <w:szCs w:val="28"/>
          <w:lang w:val="ru-RU"/>
        </w:rPr>
        <w:t xml:space="preserve"> </w:t>
      </w:r>
      <w:r w:rsidRPr="0874A8AA" w:rsidR="0874A8AA">
        <w:rPr>
          <w:rFonts w:ascii="Times New Roman" w:hAnsi="Times New Roman" w:eastAsia="Times New Roman" w:cs="Times New Roman"/>
          <w:b w:val="0"/>
          <w:bCs w:val="0"/>
          <w:i w:val="0"/>
          <w:iCs w:val="0"/>
          <w:caps w:val="0"/>
          <w:smallCaps w:val="0"/>
          <w:noProof w:val="0"/>
          <w:color w:val="202124"/>
          <w:sz w:val="28"/>
          <w:szCs w:val="28"/>
          <w:lang w:val="ru-RU"/>
        </w:rPr>
        <w:t>карточки</w:t>
      </w:r>
      <w:r w:rsidRPr="0874A8AA" w:rsidR="0874A8AA">
        <w:rPr>
          <w:rFonts w:ascii="Arial" w:hAnsi="Arial" w:eastAsia="Arial" w:cs="Arial"/>
          <w:b w:val="1"/>
          <w:bCs w:val="1"/>
          <w:i w:val="0"/>
          <w:iCs w:val="0"/>
          <w:caps w:val="0"/>
          <w:smallCaps w:val="0"/>
          <w:noProof w:val="0"/>
          <w:color w:val="202124"/>
          <w:sz w:val="21"/>
          <w:szCs w:val="21"/>
          <w:lang w:val="ru-RU"/>
        </w:rPr>
        <w:t>.</w:t>
      </w:r>
      <w:r w:rsidRPr="0874A8AA" w:rsidR="0874A8AA">
        <w:rPr>
          <w:rFonts w:ascii="Times New Roman" w:hAnsi="Times New Roman" w:eastAsia="Times New Roman" w:cs="Times New Roman"/>
          <w:sz w:val="28"/>
          <w:szCs w:val="28"/>
        </w:rPr>
        <w:t>.</w:t>
      </w:r>
    </w:p>
    <w:p w:rsidR="0874A8AA" w:rsidP="0874A8AA" w:rsidRDefault="0874A8AA" w14:paraId="074EBF59" w14:textId="66D2F1ED">
      <w:pPr>
        <w:pStyle w:val="Normal"/>
        <w:tabs>
          <w:tab w:val="left" w:leader="none" w:pos="1021"/>
        </w:tabs>
        <w:bidi w:val="0"/>
        <w:spacing w:before="143" w:beforeAutospacing="off" w:after="0" w:afterAutospacing="off" w:line="360" w:lineRule="auto"/>
        <w:ind w:left="0" w:right="0" w:firstLine="720"/>
        <w:jc w:val="left"/>
        <w:rPr>
          <w:rFonts w:ascii="Times New Roman" w:hAnsi="Times New Roman" w:eastAsia="Times New Roman" w:cs="Times New Roman"/>
          <w:sz w:val="28"/>
          <w:szCs w:val="28"/>
        </w:rPr>
      </w:pPr>
    </w:p>
    <w:p xmlns:wp14="http://schemas.microsoft.com/office/word/2010/wordml" w:rsidP="526C3C5B" wp14:textId="77777777" w14:paraId="7F256C33">
      <w:pPr>
        <w:pStyle w:val="Heading1"/>
        <w:spacing w:before="3" w:after="0" w:line="240" w:lineRule="auto"/>
        <w:ind w:left="720"/>
        <w:jc w:val="left"/>
      </w:pPr>
      <w:r w:rsidR="526C3C5B">
        <w:rPr/>
        <w:t>Вывод.</w:t>
      </w:r>
    </w:p>
    <w:p xmlns:wp14="http://schemas.microsoft.com/office/word/2010/wordml" w:rsidP="526C3C5B" w14:paraId="1D0F38EF" wp14:textId="13551CB5">
      <w:pPr>
        <w:pStyle w:val="BodyText"/>
        <w:spacing w:before="143" w:after="0" w:line="360" w:lineRule="auto"/>
        <w:ind w:left="300" w:firstLine="0"/>
      </w:pPr>
      <w:r w:rsidR="526C3C5B">
        <w:rPr/>
        <w:t xml:space="preserve">      В ходе выполнения работы получен опыт проектирования ER модели и структуры БД по текстовому описанию предметной области.</w:t>
      </w:r>
    </w:p>
    <w:p w:rsidR="526C3C5B" w:rsidP="526C3C5B" w:rsidRDefault="526C3C5B" w14:paraId="19F9CC9C" w14:textId="777B4982">
      <w:pPr>
        <w:pStyle w:val="Normal"/>
        <w:tabs>
          <w:tab w:val="left" w:leader="none" w:pos="1021"/>
        </w:tabs>
        <w:bidi w:val="0"/>
        <w:spacing w:before="143" w:beforeAutospacing="off" w:after="0" w:afterAutospacing="off" w:line="360" w:lineRule="auto"/>
        <w:ind w:left="0" w:right="0"/>
        <w:jc w:val="left"/>
        <w:rPr>
          <w:rFonts w:ascii="Times New Roman" w:hAnsi="Times New Roman" w:eastAsia="Times New Roman" w:cs="Times New Roman"/>
          <w:sz w:val="28"/>
          <w:szCs w:val="28"/>
        </w:rPr>
        <w:sectPr>
          <w:pgSz w:w="11910" w:h="16840" w:orient="portrait"/>
          <w:pgMar w:top="1060" w:right="440" w:bottom="1220" w:left="1400" w:header="0" w:footer="1039"/>
          <w:cols w:num="1"/>
        </w:sectPr>
      </w:pPr>
    </w:p>
    <w:p xmlns:wp14="http://schemas.microsoft.com/office/word/2010/wordml" w:rsidP="526C3C5B" wp14:textId="77777777" w14:paraId="15DF6A50">
      <w:pPr>
        <w:pStyle w:val="BodyText"/>
        <w:spacing w:before="64" w:after="0" w:line="345" w:lineRule="auto"/>
        <w:ind w:left="300"/>
      </w:pPr>
      <w:r w:rsidR="526C3C5B">
        <w:rPr/>
        <w:t>ПРИЛОЖЕНИЕ А</w:t>
      </w:r>
    </w:p>
    <w:p xmlns:wp14="http://schemas.microsoft.com/office/word/2010/wordml" w:rsidP="526C3C5B" w14:paraId="4EDC297B" wp14:textId="210EB600">
      <w:pPr>
        <w:pStyle w:val="BodyText"/>
        <w:spacing w:before="143" w:after="0" w:line="345" w:lineRule="auto"/>
        <w:ind w:left="300"/>
      </w:pPr>
      <w:r w:rsidR="729F745B">
        <w:rPr/>
        <w:t xml:space="preserve">Ссылка на Pull </w:t>
      </w:r>
      <w:r w:rsidR="729F745B">
        <w:rPr/>
        <w:t>Request</w:t>
      </w:r>
      <w:r w:rsidR="729F745B">
        <w:rPr/>
        <w:t xml:space="preserve">: </w:t>
      </w:r>
      <w:r w:rsidRPr="729F745B" w:rsidR="729F745B">
        <w:rPr>
          <w:color w:val="0000FF"/>
          <w:u w:val="single"/>
        </w:rPr>
        <w:t>https://github.com/moevm/sql-2023-1303/pull/16</w:t>
      </w:r>
    </w:p>
    <w:p xmlns:wp14="http://schemas.microsoft.com/office/word/2010/wordml" w:rsidP="526C3C5B" w14:paraId="3FE9F23F" wp14:textId="37482991">
      <w:pPr>
        <w:pStyle w:val="Normal"/>
        <w:spacing w:after="0" w:line="345" w:lineRule="auto"/>
        <w:sectPr>
          <w:pgSz w:w="11910" w:h="16840" w:orient="portrait"/>
          <w:pgMar w:top="1060" w:right="440" w:bottom="1220" w:left="1400" w:header="0" w:footer="1039"/>
          <w:cols w:num="1"/>
        </w:sectPr>
      </w:pPr>
    </w:p>
    <w:p w:rsidR="526C3C5B" w:rsidP="526C3C5B" w:rsidRDefault="526C3C5B" w14:paraId="14E13FA4" w14:textId="1803D559">
      <w:pPr>
        <w:pStyle w:val="BodyText"/>
      </w:pPr>
    </w:p>
    <w:sectPr>
      <w:pgSz w:w="11910" w:h="16840" w:orient="portrait"/>
      <w:pgMar w:top="1060" w:right="440" w:bottom="1220" w:left="1400" w:header="0" w:footer="1039"/>
      <w:cols w:num="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Cambria Math">
    <w:altName w:val="Cambria Math"/>
    <w:charset w:val="1"/>
    <w:family w:val="roman"/>
    <w:pitch w:val="variable"/>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p xmlns:wp14="http://schemas.microsoft.com/office/word/2010/wordml" w14:paraId="74E21C83" wp14:textId="77777777">
    <w:pPr>
      <w:pStyle w:val="BodyText"/>
      <w:spacing w:line="14" w:lineRule="auto"/>
      <w:rPr>
        <w:sz w:val="20"/>
      </w:rPr>
    </w:pPr>
    <w:r>
      <w:rPr/>
      <w:pict w14:anchorId="1EB7AA56">
        <v:shapetype id="_x0000_t202" coordsize="21600,21600" o:spt="202" path="m,l,21600r21600,l21600,xe">
          <v:stroke joinstyle="miter"/>
          <v:path gradientshapeok="t" o:connecttype="rect"/>
        </v:shapetype>
        <v:shape style="position:absolute;margin-left:320.149994pt;margin-top:779.031616pt;width:12pt;height:15.3pt;mso-position-horizontal-relative:page;mso-position-vertical-relative:page;z-index:-15805952" filled="false" stroked="false" type="#_x0000_t202">
          <v:textbox inset="0,0,0,0">
            <w:txbxContent>
              <w:p w14:paraId="1E7E8978" wp14:textId="77777777">
                <w:pPr>
                  <w:spacing w:before="10"/>
                  <w:ind w:left="60" w:right="0" w:firstLine="0"/>
                  <w:jc w:val="left"/>
                  <w:rPr>
                    <w:sz w:val="24"/>
                  </w:rPr>
                </w:pPr>
                <w:r>
                  <w:rPr/>
                  <w:fldChar w:fldCharType="begin"/>
                </w:r>
                <w:r>
                  <w:rPr>
                    <w:sz w:val="24"/>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3">
    <w:nsid w:val="71224c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d48c9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nsid w:val="2b711512"/>
    <w:multiLevelType w:val="hybridMultilevel"/>
    <w:lvl w:ilvl="0">
      <w:start w:val="1"/>
      <w:numFmt w:val="decimal"/>
      <w:lvlText w:val="%1."/>
      <w:lvlJc w:val="left"/>
      <w:pPr>
        <w:ind w:left="1021" w:hanging="360"/>
        <w:jc w:val="left"/>
      </w:pPr>
      <w:rPr>
        <w:rFonts w:hint="default" w:ascii="Times New Roman" w:hAnsi="Times New Roman" w:eastAsia="Times New Roman" w:cs="Times New Roman"/>
        <w:w w:val="100"/>
        <w:sz w:val="28"/>
        <w:szCs w:val="28"/>
        <w:lang w:val="ru-RU" w:eastAsia="en-US" w:bidi="ar-SA"/>
      </w:rPr>
    </w:lvl>
    <w:lvl w:ilvl="1">
      <w:start w:val="1"/>
      <w:numFmt w:val="lowerLetter"/>
      <w:lvlText w:val="%2."/>
      <w:lvlJc w:val="left"/>
      <w:pPr>
        <w:ind w:left="1741" w:hanging="361"/>
        <w:jc w:val="left"/>
      </w:pPr>
      <w:rPr>
        <w:rFonts w:hint="default" w:ascii="Times New Roman" w:hAnsi="Times New Roman" w:eastAsia="Times New Roman" w:cs="Times New Roman"/>
        <w:w w:val="100"/>
        <w:sz w:val="28"/>
        <w:szCs w:val="28"/>
        <w:lang w:val="ru-RU" w:eastAsia="en-US" w:bidi="ar-SA"/>
      </w:rPr>
    </w:lvl>
    <w:lvl w:ilvl="2">
      <w:start w:val="0"/>
      <w:numFmt w:val="bullet"/>
      <w:lvlText w:val="•"/>
      <w:lvlJc w:val="left"/>
      <w:pPr>
        <w:ind w:left="2665" w:hanging="361"/>
      </w:pPr>
      <w:rPr>
        <w:rFonts w:hint="default"/>
        <w:lang w:val="ru-RU" w:eastAsia="en-US" w:bidi="ar-SA"/>
      </w:rPr>
    </w:lvl>
    <w:lvl w:ilvl="3">
      <w:start w:val="0"/>
      <w:numFmt w:val="bullet"/>
      <w:lvlText w:val="•"/>
      <w:lvlJc w:val="left"/>
      <w:pPr>
        <w:ind w:left="3590" w:hanging="361"/>
      </w:pPr>
      <w:rPr>
        <w:rFonts w:hint="default"/>
        <w:lang w:val="ru-RU" w:eastAsia="en-US" w:bidi="ar-SA"/>
      </w:rPr>
    </w:lvl>
    <w:lvl w:ilvl="4">
      <w:start w:val="0"/>
      <w:numFmt w:val="bullet"/>
      <w:lvlText w:val="•"/>
      <w:lvlJc w:val="left"/>
      <w:pPr>
        <w:ind w:left="4515" w:hanging="361"/>
      </w:pPr>
      <w:rPr>
        <w:rFonts w:hint="default"/>
        <w:lang w:val="ru-RU" w:eastAsia="en-US" w:bidi="ar-SA"/>
      </w:rPr>
    </w:lvl>
    <w:lvl w:ilvl="5">
      <w:start w:val="0"/>
      <w:numFmt w:val="bullet"/>
      <w:lvlText w:val="•"/>
      <w:lvlJc w:val="left"/>
      <w:pPr>
        <w:ind w:left="5440" w:hanging="361"/>
      </w:pPr>
      <w:rPr>
        <w:rFonts w:hint="default"/>
        <w:lang w:val="ru-RU" w:eastAsia="en-US" w:bidi="ar-SA"/>
      </w:rPr>
    </w:lvl>
    <w:lvl w:ilvl="6">
      <w:start w:val="0"/>
      <w:numFmt w:val="bullet"/>
      <w:lvlText w:val="•"/>
      <w:lvlJc w:val="left"/>
      <w:pPr>
        <w:ind w:left="6365" w:hanging="361"/>
      </w:pPr>
      <w:rPr>
        <w:rFonts w:hint="default"/>
        <w:lang w:val="ru-RU" w:eastAsia="en-US" w:bidi="ar-SA"/>
      </w:rPr>
    </w:lvl>
    <w:lvl w:ilvl="7">
      <w:start w:val="0"/>
      <w:numFmt w:val="bullet"/>
      <w:lvlText w:val="•"/>
      <w:lvlJc w:val="left"/>
      <w:pPr>
        <w:ind w:left="7290" w:hanging="361"/>
      </w:pPr>
      <w:rPr>
        <w:rFonts w:hint="default"/>
        <w:lang w:val="ru-RU" w:eastAsia="en-US" w:bidi="ar-SA"/>
      </w:rPr>
    </w:lvl>
    <w:lvl w:ilvl="8">
      <w:start w:val="0"/>
      <w:numFmt w:val="bullet"/>
      <w:lvlText w:val="•"/>
      <w:lvlJc w:val="left"/>
      <w:pPr>
        <w:ind w:left="8215" w:hanging="361"/>
      </w:pPr>
      <w:rPr>
        <w:rFonts w:hint="default"/>
        <w:lang w:val="ru-RU" w:eastAsia="en-US" w:bidi="ar-SA"/>
      </w:rPr>
    </w:lvl>
  </w:abstractNum>
  <w:abstractNum w:abstractNumId="0">
    <w:nsid w:val="3544210e"/>
    <w:multiLevelType w:val="hybridMultilevel"/>
    <w:lvl w:ilvl="0">
      <w:start w:val="0"/>
      <w:numFmt w:val="bullet"/>
      <w:lvlText w:val="-"/>
      <w:lvlJc w:val="left"/>
      <w:pPr>
        <w:ind w:left="1021" w:hanging="360"/>
      </w:pPr>
      <w:rPr>
        <w:rFonts w:hint="default" w:ascii="Calibri" w:hAnsi="Calibri" w:eastAsia="Calibri" w:cs="Calibri"/>
        <w:w w:val="100"/>
        <w:sz w:val="28"/>
        <w:szCs w:val="28"/>
        <w:lang w:val="ru-RU" w:eastAsia="en-US" w:bidi="ar-SA"/>
      </w:rPr>
    </w:lvl>
    <w:lvl w:ilvl="1">
      <w:start w:val="0"/>
      <w:numFmt w:val="bullet"/>
      <w:lvlText w:val="•"/>
      <w:lvlJc w:val="left"/>
      <w:pPr>
        <w:ind w:left="1924" w:hanging="360"/>
      </w:pPr>
      <w:rPr>
        <w:rFonts w:hint="default"/>
        <w:lang w:val="ru-RU" w:eastAsia="en-US" w:bidi="ar-SA"/>
      </w:rPr>
    </w:lvl>
    <w:lvl w:ilvl="2">
      <w:start w:val="0"/>
      <w:numFmt w:val="bullet"/>
      <w:lvlText w:val="•"/>
      <w:lvlJc w:val="left"/>
      <w:pPr>
        <w:ind w:left="2829" w:hanging="360"/>
      </w:pPr>
      <w:rPr>
        <w:rFonts w:hint="default"/>
        <w:lang w:val="ru-RU" w:eastAsia="en-US" w:bidi="ar-SA"/>
      </w:rPr>
    </w:lvl>
    <w:lvl w:ilvl="3">
      <w:start w:val="0"/>
      <w:numFmt w:val="bullet"/>
      <w:lvlText w:val="•"/>
      <w:lvlJc w:val="left"/>
      <w:pPr>
        <w:ind w:left="3733" w:hanging="360"/>
      </w:pPr>
      <w:rPr>
        <w:rFonts w:hint="default"/>
        <w:lang w:val="ru-RU" w:eastAsia="en-US" w:bidi="ar-SA"/>
      </w:rPr>
    </w:lvl>
    <w:lvl w:ilvl="4">
      <w:start w:val="0"/>
      <w:numFmt w:val="bullet"/>
      <w:lvlText w:val="•"/>
      <w:lvlJc w:val="left"/>
      <w:pPr>
        <w:ind w:left="4638" w:hanging="360"/>
      </w:pPr>
      <w:rPr>
        <w:rFonts w:hint="default"/>
        <w:lang w:val="ru-RU" w:eastAsia="en-US" w:bidi="ar-SA"/>
      </w:rPr>
    </w:lvl>
    <w:lvl w:ilvl="5">
      <w:start w:val="0"/>
      <w:numFmt w:val="bullet"/>
      <w:lvlText w:val="•"/>
      <w:lvlJc w:val="left"/>
      <w:pPr>
        <w:ind w:left="5542" w:hanging="360"/>
      </w:pPr>
      <w:rPr>
        <w:rFonts w:hint="default"/>
        <w:lang w:val="ru-RU" w:eastAsia="en-US" w:bidi="ar-SA"/>
      </w:rPr>
    </w:lvl>
    <w:lvl w:ilvl="6">
      <w:start w:val="0"/>
      <w:numFmt w:val="bullet"/>
      <w:lvlText w:val="•"/>
      <w:lvlJc w:val="left"/>
      <w:pPr>
        <w:ind w:left="6447" w:hanging="360"/>
      </w:pPr>
      <w:rPr>
        <w:rFonts w:hint="default"/>
        <w:lang w:val="ru-RU" w:eastAsia="en-US" w:bidi="ar-SA"/>
      </w:rPr>
    </w:lvl>
    <w:lvl w:ilvl="7">
      <w:start w:val="0"/>
      <w:numFmt w:val="bullet"/>
      <w:lvlText w:val="•"/>
      <w:lvlJc w:val="left"/>
      <w:pPr>
        <w:ind w:left="7351" w:hanging="360"/>
      </w:pPr>
      <w:rPr>
        <w:rFonts w:hint="default"/>
        <w:lang w:val="ru-RU" w:eastAsia="en-US" w:bidi="ar-SA"/>
      </w:rPr>
    </w:lvl>
    <w:lvl w:ilvl="8">
      <w:start w:val="0"/>
      <w:numFmt w:val="bullet"/>
      <w:lvlText w:val="•"/>
      <w:lvlJc w:val="left"/>
      <w:pPr>
        <w:ind w:left="8256" w:hanging="360"/>
      </w:pPr>
      <w:rPr>
        <w:rFonts w:hint="default"/>
        <w:lang w:val="ru-RU"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rsids>
    <w:rsidRoot w:val="439BAE53"/>
    <w:rsid w:val="0874A8AA"/>
    <w:rsid w:val="439BAE53"/>
    <w:rsid w:val="526C3C5B"/>
    <w:rsid w:val="5AD47D68"/>
    <w:rsid w:val="5D9E38A2"/>
    <w:rsid w:val="729F745B"/>
  </w:rsids>
  <w14:docId w14:val="1275703E"/>
  <w15:docId w15:val="{B6A01F0A-ABF0-468A-AC5B-05792BA094AA}"/>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Times New Roman" w:hAnsi="Times New Roman" w:eastAsia="Times New Roman" w:cs="Times New Roman"/>
      <w:lang w:val="ru-RU" w:eastAsia="en-US" w:bidi="ar-SA"/>
    </w:rPr>
  </w:style>
  <w:style w:type="paragraph" w:styleId="BodyText">
    <w:name w:val="Body Text"/>
    <w:basedOn w:val="Normal"/>
    <w:uiPriority w:val="1"/>
    <w:qFormat/>
    <w:pPr/>
    <w:rPr>
      <w:rFonts w:ascii="Times New Roman" w:hAnsi="Times New Roman" w:eastAsia="Times New Roman" w:cs="Times New Roman"/>
      <w:sz w:val="28"/>
      <w:szCs w:val="28"/>
      <w:lang w:val="ru-RU" w:eastAsia="en-US" w:bidi="ar-SA"/>
    </w:rPr>
  </w:style>
  <w:style w:type="paragraph" w:styleId="Heading1">
    <w:name w:val="heading 1"/>
    <w:basedOn w:val="Normal"/>
    <w:uiPriority w:val="1"/>
    <w:qFormat/>
    <w:pPr>
      <w:ind w:left="1006"/>
      <w:jc w:val="center"/>
      <w:outlineLvl w:val="1"/>
    </w:pPr>
    <w:rPr>
      <w:rFonts w:ascii="Times New Roman" w:hAnsi="Times New Roman" w:eastAsia="Times New Roman" w:cs="Times New Roman"/>
      <w:b/>
      <w:bCs/>
      <w:sz w:val="28"/>
      <w:szCs w:val="28"/>
      <w:lang w:val="ru-RU" w:eastAsia="en-US" w:bidi="ar-SA"/>
    </w:rPr>
  </w:style>
  <w:style w:type="paragraph" w:styleId="ListParagraph">
    <w:name w:val="List Paragraph"/>
    <w:basedOn w:val="Normal"/>
    <w:uiPriority w:val="1"/>
    <w:qFormat/>
    <w:pPr>
      <w:spacing w:before="143"/>
      <w:ind w:left="1021" w:hanging="360"/>
    </w:pPr>
    <w:rPr>
      <w:rFonts w:ascii="Times New Roman" w:hAnsi="Times New Roman" w:eastAsia="Times New Roman" w:cs="Times New Roman"/>
      <w:lang w:val="ru-RU" w:eastAsia="en-US" w:bidi="ar-SA"/>
    </w:rPr>
  </w:style>
  <w:style w:type="paragraph" w:styleId="TableParagraph">
    <w:name w:val="Table Paragraph"/>
    <w:basedOn w:val="Normal"/>
    <w:uiPriority w:val="1"/>
    <w:qFormat/>
    <w:pPr>
      <w:spacing w:line="302" w:lineRule="exact"/>
      <w:ind w:right="-2232"/>
      <w:jc w:val="center"/>
    </w:pPr>
    <w:rPr>
      <w:rFonts w:ascii="Times New Roman" w:hAnsi="Times New Roman" w:eastAsia="Times New Roman" w:cs="Times New Roman"/>
      <w:lang w:val="ru-RU" w:eastAsia="en-US" w:bidi="ar-SA"/>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footer" Target="footer1.xml" Id="rId5" /><Relationship Type="http://schemas.openxmlformats.org/officeDocument/2006/relationships/numbering" Target="numbering.xml" Id="rId9" /><Relationship Type="http://schemas.openxmlformats.org/officeDocument/2006/relationships/image" Target="/media/image5.png" Id="R040e8b971ce64e68" /><Relationship Type="http://schemas.openxmlformats.org/officeDocument/2006/relationships/image" Target="/media/image6.png" Id="Re2fef1a0320448b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2023-10-03T22:30:10.0000000Z</dcterms:created>
  <dcterms:modified xsi:type="dcterms:W3CDTF">2023-11-08T11:51:44.3851253Z</dcterms:modified>
  <lastModifiedBy>Новак Полинка</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2023-10-03T00:00:00Z</vt:filetime>
  </property>
  <property fmtid="{D5CDD505-2E9C-101B-9397-08002B2CF9AE}" pid="3" name="Creator">
    <vt:lpwstr>Microsoft Word</vt:lpwstr>
  </property>
  <property fmtid="{D5CDD505-2E9C-101B-9397-08002B2CF9AE}" pid="4" name="LastSaved">
    <vt:filetime>2023-10-03T00:00:00Z</vt:filetime>
  </property>
</Properties>
</file>