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40.png" ContentType="image/png"/>
  <Override PartName="/word/media/rId3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стохастической SIR-модели распространения инфекции, реализованной на Julia с использованием библиотек ConcurrentSim и ResumableFunctions. Провести сравнительный анализ с детерминированной версией, исследовать чувствительность к параметрам, добавить расширения (фиксированное время выздоровления, вакцинацию, SEIR, демографические события) и оценить производительность.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16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структура-программыsir_model.jl"/>
    <w:p>
      <w:pPr>
        <w:pStyle w:val="Heading2"/>
      </w:pPr>
      <w:r>
        <w:t xml:space="preserve">3.1 Структура программы(sir_model.jl)</w:t>
      </w:r>
    </w:p>
    <w:p>
      <w:pPr>
        <w:pStyle w:val="FirstParagraph"/>
      </w:pPr>
      <w:r>
        <w:t xml:space="preserve">Перешла в julia и установила необходимые пакеты(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112616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25"/>
        </w:tc>
      </w:tr>
    </w:tbl>
    <w:p>
      <w:pPr>
        <w:pStyle w:val="BodyText"/>
      </w:pPr>
      <w:r>
        <w:t xml:space="preserve">Перехожу в каталог лабораторной работ и создаю папки src, plots, data, scripts и перехожу в папку лабораторной работы 8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19430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папок</w:t>
            </w:r>
          </w:p>
          <w:bookmarkEnd w:id="29"/>
        </w:tc>
      </w:tr>
    </w:tbl>
    <w:p>
      <w:pPr>
        <w:pStyle w:val="BodyText"/>
      </w:pPr>
      <w:r>
        <w:t xml:space="preserve">Создала файл sir_model.jl(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2520363" cy="39956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63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</w:t>
            </w:r>
          </w:p>
          <w:bookmarkEnd w:id="33"/>
        </w:tc>
      </w:tr>
    </w:tbl>
    <w:p>
      <w:pPr>
        <w:pStyle w:val="BodyText"/>
      </w:pPr>
      <w:r>
        <w:t xml:space="preserve">В открывшемся окне вставила код из методички(это только модуль с моделью, запуск не нужен)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265875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</w:t>
            </w:r>
          </w:p>
          <w:bookmarkEnd w:id="37"/>
        </w:tc>
      </w:tr>
    </w:tbl>
    <w:bookmarkEnd w:id="38"/>
    <w:bookmarkStart w:id="55" w:name="скрипт-запускаsir_des.jl"/>
    <w:p>
      <w:pPr>
        <w:pStyle w:val="Heading2"/>
      </w:pPr>
      <w:r>
        <w:t xml:space="preserve">3.2 Скрипт запуска(sir_des.jl)</w:t>
      </w:r>
    </w:p>
    <w:p>
      <w:pPr>
        <w:pStyle w:val="FirstParagraph"/>
      </w:pPr>
      <w:r>
        <w:t xml:space="preserve">Создала файл для прогона модели(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2551099" cy="39956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099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</w:t>
            </w:r>
          </w:p>
          <w:bookmarkEnd w:id="42"/>
        </w:tc>
      </w:tr>
    </w:tbl>
    <w:p>
      <w:pPr>
        <w:pStyle w:val="BodyText"/>
      </w:pPr>
      <w:r>
        <w:t xml:space="preserve">В открывшемся окне вставила код для модели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733800" cy="146189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1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код</w:t>
            </w:r>
          </w:p>
          <w:bookmarkEnd w:id="46"/>
        </w:tc>
      </w:tr>
    </w:tbl>
    <w:p>
      <w:pPr>
        <w:pStyle w:val="BodyText"/>
      </w:pPr>
      <w:r>
        <w:t xml:space="preserve">Запустила код и получила результаты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24157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</w:t>
            </w:r>
          </w:p>
          <w:bookmarkEnd w:id="50"/>
        </w:tc>
      </w:tr>
    </w:tbl>
    <w:p>
      <w:pPr>
        <w:pStyle w:val="BodyText"/>
      </w:pPr>
      <w:r>
        <w:t xml:space="preserve">График Дискретно-событийная SIR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247550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54"/>
        </w:tc>
      </w:tr>
    </w:tbl>
    <w:bookmarkEnd w:id="55"/>
    <w:bookmarkStart w:id="80" w:name="анализ-чувствительности-к-параметрам"/>
    <w:p>
      <w:pPr>
        <w:pStyle w:val="Heading2"/>
      </w:pPr>
      <w:r>
        <w:t xml:space="preserve">3.3 Анализ чувствительности к параметрам</w:t>
      </w:r>
    </w:p>
    <w:p>
      <w:pPr>
        <w:pStyle w:val="FirstParagraph"/>
      </w:pPr>
      <w:r>
        <w:t xml:space="preserve">Создала файл(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2512678" cy="31504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78" cy="315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</w:t>
            </w:r>
          </w:p>
          <w:bookmarkEnd w:id="59"/>
        </w:tc>
      </w:tr>
    </w:tbl>
    <w:p>
      <w:pPr>
        <w:pStyle w:val="BodyText"/>
      </w:pPr>
      <w:r>
        <w:t xml:space="preserve">В открывшемся окне вставила код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312676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</w:t>
            </w:r>
          </w:p>
          <w:bookmarkEnd w:id="63"/>
        </w:tc>
      </w:tr>
    </w:tbl>
    <w:p>
      <w:pPr>
        <w:pStyle w:val="BodyText"/>
      </w:pPr>
      <w:r>
        <w:t xml:space="preserve">Запустила код и получила результаты(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158137" cy="3842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8137" cy="38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</w:t>
            </w:r>
          </w:p>
          <w:bookmarkEnd w:id="67"/>
        </w:tc>
      </w:tr>
    </w:tbl>
    <w:p>
      <w:pPr>
        <w:pStyle w:val="BodyText"/>
      </w:pPr>
      <w:r>
        <w:t xml:space="preserve">График чувствительности к b(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2"/>
          <w:p>
            <w:pPr>
              <w:pStyle w:val="Compact"/>
              <w:jc w:val="center"/>
            </w:pPr>
            <w:r>
              <w:drawing>
                <wp:inline>
                  <wp:extent cx="3733800" cy="250369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3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 1</w:t>
            </w:r>
          </w:p>
          <w:bookmarkEnd w:id="71"/>
        </w:tc>
      </w:tr>
    </w:tbl>
    <w:p>
      <w:pPr>
        <w:pStyle w:val="BodyText"/>
      </w:pPr>
      <w:r>
        <w:t xml:space="preserve">График чувствительности к c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251011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0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 2</w:t>
            </w:r>
          </w:p>
          <w:bookmarkEnd w:id="75"/>
        </w:tc>
      </w:tr>
    </w:tbl>
    <w:p>
      <w:pPr>
        <w:pStyle w:val="BodyText"/>
      </w:pPr>
      <w:r>
        <w:t xml:space="preserve">График чувствительности к y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251001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0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график 3</w:t>
            </w:r>
          </w:p>
          <w:bookmarkEnd w:id="79"/>
        </w:tc>
      </w:tr>
    </w:tbl>
    <w:bookmarkEnd w:id="80"/>
    <w:bookmarkStart w:id="101" w:name="детерминированная-длительность-болезни"/>
    <w:p>
      <w:pPr>
        <w:pStyle w:val="Heading2"/>
      </w:pPr>
      <w:r>
        <w:t xml:space="preserve">3.4 Детерминированная длительность болезни</w:t>
      </w:r>
    </w:p>
    <w:p>
      <w:pPr>
        <w:pStyle w:val="FirstParagraph"/>
      </w:pPr>
      <w:r>
        <w:t xml:space="preserve">Создала файл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5"/>
          <w:p>
            <w:pPr>
              <w:pStyle w:val="Compact"/>
              <w:jc w:val="center"/>
            </w:pPr>
            <w:r>
              <w:drawing>
                <wp:inline>
                  <wp:extent cx="2090057" cy="34578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057" cy="34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файл</w:t>
            </w:r>
          </w:p>
          <w:bookmarkEnd w:id="84"/>
        </w:tc>
      </w:tr>
    </w:tbl>
    <w:p>
      <w:pPr>
        <w:pStyle w:val="BodyText"/>
      </w:pPr>
      <w:r>
        <w:t xml:space="preserve">В открывшемся окне вставила код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325068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0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код</w:t>
            </w:r>
          </w:p>
          <w:bookmarkEnd w:id="88"/>
        </w:tc>
      </w:tr>
    </w:tbl>
    <w:p>
      <w:pPr>
        <w:pStyle w:val="BodyText"/>
      </w:pPr>
      <w:r>
        <w:t xml:space="preserve">Создала файл для запуска скрипта и написала код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7"/>
          <w:p>
            <w:pPr>
              <w:pStyle w:val="Compact"/>
              <w:jc w:val="center"/>
            </w:pPr>
            <w:r>
              <w:drawing>
                <wp:inline>
                  <wp:extent cx="2512678" cy="28430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78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файл</w:t>
            </w:r>
          </w:p>
          <w:bookmarkEnd w:id="92"/>
        </w:tc>
      </w:tr>
    </w:tbl>
    <w:p>
      <w:pPr>
        <w:pStyle w:val="BodyText"/>
      </w:pPr>
      <w:r>
        <w:t xml:space="preserve">Запустила код и получила результаты(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18"/>
          <w:p>
            <w:pPr>
              <w:pStyle w:val="Compact"/>
              <w:jc w:val="center"/>
            </w:pPr>
            <w:r>
              <w:drawing>
                <wp:inline>
                  <wp:extent cx="3733800" cy="4704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0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</w:t>
            </w:r>
          </w:p>
          <w:bookmarkEnd w:id="96"/>
        </w:tc>
      </w:tr>
    </w:tbl>
    <w:p>
      <w:pPr>
        <w:pStyle w:val="BodyText"/>
      </w:pPr>
      <w:r>
        <w:t xml:space="preserve">График значения случайного и фикированного времени выздоровления(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9"/>
          <w:p>
            <w:pPr>
              <w:pStyle w:val="Compact"/>
              <w:jc w:val="center"/>
            </w:pPr>
            <w:r>
              <w:drawing>
                <wp:inline>
                  <wp:extent cx="3733800" cy="249538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5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график</w:t>
            </w:r>
          </w:p>
          <w:bookmarkEnd w:id="100"/>
        </w:tc>
      </w:tr>
    </w:tbl>
    <w:bookmarkEnd w:id="101"/>
    <w:bookmarkStart w:id="114" w:name="оценка-производительности"/>
    <w:p>
      <w:pPr>
        <w:pStyle w:val="Heading2"/>
      </w:pPr>
      <w:r>
        <w:t xml:space="preserve">3.5 Оценка производительности</w:t>
      </w:r>
    </w:p>
    <w:p>
      <w:pPr>
        <w:pStyle w:val="FirstParagraph"/>
      </w:pPr>
      <w:r>
        <w:t xml:space="preserve">Создала файл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0"/>
          <w:p>
            <w:pPr>
              <w:pStyle w:val="Compact"/>
              <w:jc w:val="center"/>
            </w:pPr>
            <w:r>
              <w:drawing>
                <wp:inline>
                  <wp:extent cx="2704779" cy="32272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779" cy="3227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файл</w:t>
            </w:r>
          </w:p>
          <w:bookmarkEnd w:id="105"/>
        </w:tc>
      </w:tr>
    </w:tbl>
    <w:p>
      <w:pPr>
        <w:pStyle w:val="BodyText"/>
      </w:pPr>
      <w:r>
        <w:t xml:space="preserve">В открывшемся окне вставила код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1"/>
          <w:p>
            <w:pPr>
              <w:pStyle w:val="Compact"/>
              <w:jc w:val="center"/>
            </w:pPr>
            <w:r>
              <w:drawing>
                <wp:inline>
                  <wp:extent cx="3733800" cy="192627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6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код</w:t>
            </w:r>
          </w:p>
          <w:bookmarkEnd w:id="109"/>
        </w:tc>
      </w:tr>
    </w:tbl>
    <w:p>
      <w:pPr>
        <w:pStyle w:val="BodyText"/>
      </w:pPr>
      <w:r>
        <w:t xml:space="preserve">Запустила код и получила результаты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"/>
          <w:p>
            <w:pPr>
              <w:pStyle w:val="Compact"/>
              <w:jc w:val="center"/>
            </w:pPr>
            <w:r>
              <w:drawing>
                <wp:inline>
                  <wp:extent cx="3733800" cy="43525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результаты</w:t>
            </w:r>
          </w:p>
          <w:bookmarkEnd w:id="113"/>
        </w:tc>
      </w:tr>
    </w:tbl>
    <w:bookmarkEnd w:id="114"/>
    <w:bookmarkStart w:id="139" w:name="вакцинация"/>
    <w:p>
      <w:pPr>
        <w:pStyle w:val="Heading2"/>
      </w:pPr>
      <w:r>
        <w:t xml:space="preserve">3.6 Вакцинация</w:t>
      </w:r>
    </w:p>
    <w:p>
      <w:pPr>
        <w:pStyle w:val="FirstParagraph"/>
      </w:pPr>
      <w:r>
        <w:t xml:space="preserve">Создала файл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3"/>
          <w:p>
            <w:pPr>
              <w:pStyle w:val="Compact"/>
              <w:jc w:val="center"/>
            </w:pPr>
            <w:r>
              <w:drawing>
                <wp:inline>
                  <wp:extent cx="2358998" cy="35346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998" cy="353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файл</w:t>
            </w:r>
          </w:p>
          <w:bookmarkEnd w:id="118"/>
        </w:tc>
      </w:tr>
    </w:tbl>
    <w:p>
      <w:pPr>
        <w:pStyle w:val="BodyText"/>
      </w:pPr>
      <w:r>
        <w:t xml:space="preserve">В открывшемся окне вставила код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24"/>
          <w:p>
            <w:pPr>
              <w:pStyle w:val="Compact"/>
              <w:jc w:val="center"/>
            </w:pPr>
            <w:r>
              <w:drawing>
                <wp:inline>
                  <wp:extent cx="3733800" cy="230493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код</w:t>
            </w:r>
          </w:p>
          <w:bookmarkEnd w:id="122"/>
        </w:tc>
      </w:tr>
    </w:tbl>
    <w:p>
      <w:pPr>
        <w:pStyle w:val="BodyText"/>
      </w:pPr>
      <w:r>
        <w:t xml:space="preserve">Создала файл для запуска скрипта 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5"/>
          <w:p>
            <w:pPr>
              <w:pStyle w:val="Compact"/>
              <w:jc w:val="center"/>
            </w:pPr>
            <w:r>
              <w:drawing>
                <wp:inline>
                  <wp:extent cx="2551099" cy="29199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099" cy="291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файл</w:t>
            </w:r>
          </w:p>
          <w:bookmarkEnd w:id="126"/>
        </w:tc>
      </w:tr>
    </w:tbl>
    <w:p>
      <w:pPr>
        <w:pStyle w:val="BodyText"/>
      </w:pPr>
      <w:r>
        <w:t xml:space="preserve">Вставила код(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26"/>
          <w:p>
            <w:pPr>
              <w:pStyle w:val="Compact"/>
              <w:jc w:val="center"/>
            </w:pPr>
            <w:r>
              <w:drawing>
                <wp:inline>
                  <wp:extent cx="3733800" cy="180411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код</w:t>
            </w:r>
          </w:p>
          <w:bookmarkEnd w:id="130"/>
        </w:tc>
      </w:tr>
    </w:tbl>
    <w:p>
      <w:pPr>
        <w:pStyle w:val="BodyText"/>
      </w:pPr>
      <w:r>
        <w:t xml:space="preserve">Запустила код и получила результаты(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27"/>
          <w:p>
            <w:pPr>
              <w:pStyle w:val="Compact"/>
              <w:jc w:val="center"/>
            </w:pPr>
            <w:r>
              <w:drawing>
                <wp:inline>
                  <wp:extent cx="3733800" cy="466725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запуск</w:t>
            </w:r>
          </w:p>
          <w:bookmarkEnd w:id="134"/>
        </w:tc>
      </w:tr>
    </w:tbl>
    <w:p>
      <w:pPr>
        <w:pStyle w:val="BodyText"/>
      </w:pPr>
      <w:r>
        <w:t xml:space="preserve">График SIR с вакцинацией 50% S на 10-й день(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28"/>
          <w:p>
            <w:pPr>
              <w:pStyle w:val="Compact"/>
              <w:jc w:val="center"/>
            </w:pPr>
            <w:r>
              <w:drawing>
                <wp:inline>
                  <wp:extent cx="3733800" cy="2503236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3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график</w:t>
            </w:r>
          </w:p>
          <w:bookmarkEnd w:id="138"/>
        </w:tc>
      </w:tr>
    </w:tbl>
    <w:bookmarkEnd w:id="139"/>
    <w:bookmarkStart w:id="164" w:name="модель-seir"/>
    <w:p>
      <w:pPr>
        <w:pStyle w:val="Heading2"/>
      </w:pPr>
      <w:r>
        <w:t xml:space="preserve">3.7 Модель SEIR</w:t>
      </w:r>
    </w:p>
    <w:p>
      <w:pPr>
        <w:pStyle w:val="FirstParagraph"/>
      </w:pPr>
      <w:r>
        <w:t xml:space="preserve">Создала файл (</w:t>
      </w:r>
      <w:hyperlink w:anchor="fig-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29"/>
          <w:p>
            <w:pPr>
              <w:pStyle w:val="Compact"/>
              <w:jc w:val="center"/>
            </w:pPr>
            <w:r>
              <w:drawing>
                <wp:inline>
                  <wp:extent cx="2243737" cy="28430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3737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файл</w:t>
            </w:r>
          </w:p>
          <w:bookmarkEnd w:id="143"/>
        </w:tc>
      </w:tr>
    </w:tbl>
    <w:p>
      <w:pPr>
        <w:pStyle w:val="BodyText"/>
      </w:pPr>
      <w:r>
        <w:t xml:space="preserve">В открывшемся окне вставила код (</w:t>
      </w:r>
      <w:hyperlink w:anchor="fig-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30"/>
          <w:p>
            <w:pPr>
              <w:pStyle w:val="Compact"/>
              <w:jc w:val="center"/>
            </w:pPr>
            <w:r>
              <w:drawing>
                <wp:inline>
                  <wp:extent cx="3733800" cy="3878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код</w:t>
            </w:r>
          </w:p>
          <w:bookmarkEnd w:id="147"/>
        </w:tc>
      </w:tr>
    </w:tbl>
    <w:p>
      <w:pPr>
        <w:pStyle w:val="BodyText"/>
      </w:pPr>
      <w:r>
        <w:t xml:space="preserve">Создала файл для запуска скрипта (</w:t>
      </w:r>
      <w:hyperlink w:anchor="fig-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31"/>
          <w:p>
            <w:pPr>
              <w:pStyle w:val="Compact"/>
              <w:jc w:val="center"/>
            </w:pPr>
            <w:r>
              <w:drawing>
                <wp:inline>
                  <wp:extent cx="2397418" cy="34578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418" cy="34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файл</w:t>
            </w:r>
          </w:p>
          <w:bookmarkEnd w:id="151"/>
        </w:tc>
      </w:tr>
    </w:tbl>
    <w:p>
      <w:pPr>
        <w:pStyle w:val="BodyText"/>
      </w:pPr>
      <w:r>
        <w:t xml:space="preserve">Вставила код(</w:t>
      </w:r>
      <w:hyperlink w:anchor="fig-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32"/>
          <w:p>
            <w:pPr>
              <w:pStyle w:val="Compact"/>
              <w:jc w:val="center"/>
            </w:pPr>
            <w:r>
              <w:drawing>
                <wp:inline>
                  <wp:extent cx="3733800" cy="1336749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6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код</w:t>
            </w:r>
          </w:p>
          <w:bookmarkEnd w:id="155"/>
        </w:tc>
      </w:tr>
    </w:tbl>
    <w:p>
      <w:pPr>
        <w:pStyle w:val="BodyText"/>
      </w:pPr>
      <w:r>
        <w:t xml:space="preserve">Запустила код и получила результаты(</w:t>
      </w:r>
      <w:hyperlink w:anchor="fig-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33"/>
          <w:p>
            <w:pPr>
              <w:pStyle w:val="Compact"/>
              <w:jc w:val="center"/>
            </w:pPr>
            <w:r>
              <w:drawing>
                <wp:inline>
                  <wp:extent cx="3188873" cy="399569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873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</w:t>
            </w:r>
          </w:p>
          <w:bookmarkEnd w:id="159"/>
        </w:tc>
      </w:tr>
    </w:tbl>
    <w:p>
      <w:pPr>
        <w:pStyle w:val="BodyText"/>
      </w:pPr>
      <w:r>
        <w:t xml:space="preserve">График SEIR (</w:t>
      </w:r>
      <w:hyperlink w:anchor="fig-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34"/>
          <w:p>
            <w:pPr>
              <w:pStyle w:val="Compact"/>
              <w:jc w:val="center"/>
            </w:pPr>
            <w:r>
              <w:drawing>
                <wp:inline>
                  <wp:extent cx="3733800" cy="248309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3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график</w:t>
            </w:r>
          </w:p>
          <w:bookmarkEnd w:id="163"/>
        </w:tc>
      </w:tr>
    </w:tbl>
    <w:bookmarkEnd w:id="164"/>
    <w:bookmarkEnd w:id="165"/>
    <w:bookmarkStart w:id="16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Разработана дискретно-событийная SIR-модель на Julia (ConcurrentSim), которая корректно воспроизводит эпидемическую динамику. Проведён анализ чувствительности к параметрам, реализованы расширения (фиксированное выздоровление, вакцинация, SEIR, демографические события) и оценка производительности. Модель позволяет исследовать влияние различных факторов на ход эпидемии и может служить основой для более сложных эпидемиологических сценариев.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30" Target="media/rId3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Самарханова Полина Тимуровна</dc:creator>
  <dc:language>ru-RU</dc:language>
  <cp:keywords/>
  <dcterms:created xsi:type="dcterms:W3CDTF">2026-05-29T18:59:47Z</dcterms:created>
  <dcterms:modified xsi:type="dcterms:W3CDTF">2026-05-29T18:59:47Z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