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Самарханова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Тимуровна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Задание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задание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лабораторной работы</w:t>
      </w:r>
    </w:p>
    <w:p>
      <w:pPr>
        <w:pStyle w:val="FirstParagraph"/>
      </w:pPr>
      <w:r>
        <w:t xml:space="preserve">Я создала каталог для программ лабораторной работы №10, после создала - lab10-1.asm,readme-1.txt,readme-2.txt (рис. ??).</w:t>
      </w:r>
    </w:p>
    <w:p>
      <w:pPr>
        <w:pStyle w:val="CaptionedFigure"/>
      </w:pPr>
      <w:r>
        <w:drawing>
          <wp:inline>
            <wp:extent cx="3733800" cy="391225"/>
            <wp:effectExtent b="0" l="0" r="0" t="0"/>
            <wp:docPr descr="Создание рабочего пространств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пространства</w:t>
      </w:r>
    </w:p>
    <w:p>
      <w:pPr>
        <w:pStyle w:val="BodyText"/>
      </w:pPr>
      <w:r>
        <w:t xml:space="preserve">Переместила файл in_out.asm, (рис. ??).</w:t>
      </w:r>
    </w:p>
    <w:p>
      <w:pPr>
        <w:pStyle w:val="CaptionedFigure"/>
      </w:pPr>
      <w:r>
        <w:drawing>
          <wp:inline>
            <wp:extent cx="3733800" cy="488677"/>
            <wp:effectExtent b="0" l="0" r="0" t="0"/>
            <wp:docPr descr="Коп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После чего ввела в файл lab10-1.asm текст программы из листинга 10.1. Изменила название файла (рис. ??).</w:t>
      </w:r>
    </w:p>
    <w:p>
      <w:pPr>
        <w:pStyle w:val="CaptionedFigure"/>
      </w:pPr>
      <w:r>
        <w:drawing>
          <wp:inline>
            <wp:extent cx="3733800" cy="5267188"/>
            <wp:effectExtent b="0" l="0" r="0" t="0"/>
            <wp:docPr descr="Редактирование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Далее я создала исполняемый файл,ввела сообщение,которое переместится в файл readme-1.txt, после чего распаковала данный файл и убдилась,что мое сообщение находится именно там (рис. ??).</w:t>
      </w:r>
    </w:p>
    <w:p>
      <w:pPr>
        <w:pStyle w:val="CaptionedFigure"/>
      </w:pPr>
      <w:r>
        <w:drawing>
          <wp:inline>
            <wp:extent cx="3733800" cy="1970024"/>
            <wp:effectExtent b="0" l="0" r="0" t="0"/>
            <wp:docPr descr="Запуск кода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 программы</w:t>
      </w:r>
    </w:p>
    <w:p>
      <w:pPr>
        <w:pStyle w:val="BodyText"/>
      </w:pPr>
      <w:r>
        <w:t xml:space="preserve">С помощью команды chmod изменила права доступа к исполняемому файлу lab10-1, запрещая его выполнение во всех трех группах и проверила команду с помощью ls (рис. ??).</w:t>
      </w:r>
    </w:p>
    <w:p>
      <w:pPr>
        <w:pStyle w:val="CaptionedFigure"/>
      </w:pPr>
      <w:r>
        <w:drawing>
          <wp:inline>
            <wp:extent cx="3733800" cy="438801"/>
            <wp:effectExtent b="0" l="0" r="0" t="0"/>
            <wp:docPr descr="Изменение прав доступ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Я попробовала запустить файл, но мне отказали в доступе (рис. ??).</w:t>
      </w:r>
    </w:p>
    <w:p>
      <w:pPr>
        <w:pStyle w:val="CaptionedFigure"/>
      </w:pPr>
      <w:r>
        <w:drawing>
          <wp:inline>
            <wp:extent cx="3733800" cy="517556"/>
            <wp:effectExtent b="0" l="0" r="0" t="0"/>
            <wp:docPr descr="Проверка изменений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С помощью команды chmod я изменила права доступа к файлу lab10-1.asm с исходным текстом программы, добавляя права на исполнение для всех пользователей (рис. ??).</w:t>
      </w:r>
    </w:p>
    <w:p>
      <w:pPr>
        <w:pStyle w:val="CaptionedFigure"/>
      </w:pPr>
      <w:r>
        <w:drawing>
          <wp:inline>
            <wp:extent cx="3733800" cy="487017"/>
            <wp:effectExtent b="0" l="0" r="0" t="0"/>
            <wp:docPr descr="Изменение прав доступ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Совершила проверку (рис. ??).</w:t>
      </w:r>
    </w:p>
    <w:p>
      <w:pPr>
        <w:pStyle w:val="CaptionedFigure"/>
      </w:pPr>
      <w:r>
        <w:drawing>
          <wp:inline>
            <wp:extent cx="3733800" cy="1582311"/>
            <wp:effectExtent b="0" l="0" r="0" t="0"/>
            <wp:docPr descr="Проверка изменений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9 вариант из таблицы (–x -w- -w-; 001 011 101) предоставляю права доступа к файлу readme-1.txt в символьном виде (рис. ??). А к readme-2.asm в численном (рис. ??).</w:t>
      </w:r>
    </w:p>
    <w:p>
      <w:pPr>
        <w:pStyle w:val="CaptionedFigure"/>
      </w:pPr>
      <w:r>
        <w:drawing>
          <wp:inline>
            <wp:extent cx="3733800" cy="600735"/>
            <wp:effectExtent b="0" l="0" r="0" t="0"/>
            <wp:docPr descr="Предоставление прав доступа к readme-1.txt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к readme-1.txt</w:t>
      </w:r>
    </w:p>
    <w:p>
      <w:pPr>
        <w:pStyle w:val="CaptionedFigure"/>
      </w:pPr>
      <w:r>
        <w:drawing>
          <wp:inline>
            <wp:extent cx="3733800" cy="239961"/>
            <wp:effectExtent b="0" l="0" r="0" t="0"/>
            <wp:docPr descr="Предоставление прав доступа к readme-2.txt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к readme-2.txt</w:t>
      </w:r>
    </w:p>
    <w:p>
      <w:pPr>
        <w:pStyle w:val="BodyText"/>
      </w:pPr>
      <w:r>
        <w:t xml:space="preserve">С помощью команды ls и ключа -l проверила права у 1 файла (рис. ??). И у 2 (рис. ??).</w:t>
      </w:r>
    </w:p>
    <w:p>
      <w:pPr>
        <w:pStyle w:val="CaptionedFigure"/>
      </w:pPr>
      <w:r>
        <w:drawing>
          <wp:inline>
            <wp:extent cx="3733800" cy="335885"/>
            <wp:effectExtent b="0" l="0" r="0" t="0"/>
            <wp:docPr descr="Проверка изменений для readme-1.txt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для readme-1.txt</w:t>
      </w:r>
    </w:p>
    <w:p>
      <w:pPr>
        <w:pStyle w:val="CaptionedFigure"/>
      </w:pPr>
      <w:r>
        <w:drawing>
          <wp:inline>
            <wp:extent cx="3733800" cy="342331"/>
            <wp:effectExtent b="0" l="0" r="0" t="0"/>
            <wp:docPr descr="Проверка изменений для readme-2.txt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для readme-2.txt</w:t>
      </w:r>
    </w:p>
    <w:bookmarkEnd w:id="58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создала новый файл lab10-2.asm для написание кода программы (рис. ??).</w:t>
      </w:r>
    </w:p>
    <w:p>
      <w:pPr>
        <w:pStyle w:val="CaptionedFigure"/>
      </w:pPr>
      <w:r>
        <w:drawing>
          <wp:inline>
            <wp:extent cx="3733800" cy="279476"/>
            <wp:effectExtent b="0" l="0" r="0" t="0"/>
            <wp:docPr descr="Создание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Пишу код программы,который работает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442741"/>
            <wp:effectExtent b="0" l="0" r="0" t="0"/>
            <wp:docPr descr="Код программы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Далее я запустила программу и убедилась, что она работает исправно (рис. ??).</w:t>
      </w:r>
    </w:p>
    <w:p>
      <w:pPr>
        <w:pStyle w:val="CaptionedFigure"/>
      </w:pPr>
      <w:r>
        <w:drawing>
          <wp:inline>
            <wp:extent cx="3733800" cy="786436"/>
            <wp:effectExtent b="0" l="0" r="0" t="0"/>
            <wp:docPr descr="Запуск кода программы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 программы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приобрела навыки написания программ для работы с файлами.</w:t>
      </w:r>
    </w:p>
    <w:bookmarkEnd w:id="70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№10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Самарханова Полина Тимуровна</dc:creator>
  <dc:language>ru-RU</dc:language>
  <cp:keywords/>
  <dcterms:created xsi:type="dcterms:W3CDTF">2023-12-14T19:54:05Z</dcterms:created>
  <dcterms:modified xsi:type="dcterms:W3CDTF">2023-12-14T19:54:05Z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с файлами средствами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