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27FF" w14:textId="77777777" w:rsidR="00505611" w:rsidRPr="00516B73" w:rsidRDefault="00505611" w:rsidP="00505611">
      <w:pPr>
        <w:pStyle w:val="a3"/>
        <w:shd w:val="clear" w:color="auto" w:fill="FFFFFF"/>
        <w:spacing w:before="0" w:beforeAutospacing="0" w:after="0" w:afterAutospacing="0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516B73">
        <w:rPr>
          <w:rFonts w:ascii="Times New Roman" w:hAnsi="Times New Roman" w:cs="Times New Roman"/>
          <w:sz w:val="22"/>
          <w:szCs w:val="22"/>
        </w:rPr>
        <w:t xml:space="preserve">МИНИСТЕРСТВО ОБРАЗОВАНИЯ И </w:t>
      </w:r>
      <w:proofErr w:type="gramStart"/>
      <w:r w:rsidRPr="00516B73">
        <w:rPr>
          <w:rFonts w:ascii="Times New Roman" w:hAnsi="Times New Roman" w:cs="Times New Roman"/>
          <w:sz w:val="22"/>
          <w:szCs w:val="22"/>
        </w:rPr>
        <w:t>НАУКИ  РОССИЙСКОЙ</w:t>
      </w:r>
      <w:proofErr w:type="gramEnd"/>
      <w:r w:rsidRPr="00516B73">
        <w:rPr>
          <w:rFonts w:ascii="Times New Roman" w:hAnsi="Times New Roman" w:cs="Times New Roman"/>
          <w:sz w:val="22"/>
          <w:szCs w:val="22"/>
        </w:rPr>
        <w:t xml:space="preserve"> ФЕДЕРАЦИИ</w:t>
      </w:r>
    </w:p>
    <w:p w14:paraId="6A352AFD" w14:textId="77777777" w:rsidR="00505611" w:rsidRPr="00516B73" w:rsidRDefault="00505611" w:rsidP="0050561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2"/>
          <w:szCs w:val="22"/>
        </w:rPr>
      </w:pPr>
      <w:r w:rsidRPr="00516B73">
        <w:rPr>
          <w:rFonts w:ascii="Times New Roman" w:hAnsi="Times New Roman" w:cs="Times New Roman"/>
          <w:sz w:val="22"/>
          <w:szCs w:val="22"/>
        </w:rPr>
        <w:t xml:space="preserve">федеральное </w:t>
      </w:r>
      <w:proofErr w:type="gramStart"/>
      <w:r w:rsidRPr="00516B73">
        <w:rPr>
          <w:rFonts w:ascii="Times New Roman" w:hAnsi="Times New Roman" w:cs="Times New Roman"/>
          <w:sz w:val="22"/>
          <w:szCs w:val="22"/>
        </w:rPr>
        <w:t xml:space="preserve">государственное </w:t>
      </w:r>
      <w:r>
        <w:rPr>
          <w:rFonts w:ascii="Times New Roman" w:hAnsi="Times New Roman" w:cs="Times New Roman"/>
          <w:sz w:val="22"/>
          <w:szCs w:val="22"/>
        </w:rPr>
        <w:t xml:space="preserve"> автономное</w:t>
      </w:r>
      <w:proofErr w:type="gramEnd"/>
      <w:r w:rsidRPr="00516B73">
        <w:rPr>
          <w:rFonts w:ascii="Times New Roman" w:hAnsi="Times New Roman" w:cs="Times New Roman"/>
          <w:sz w:val="22"/>
          <w:szCs w:val="22"/>
        </w:rPr>
        <w:t xml:space="preserve"> образовательное учреждение </w:t>
      </w:r>
      <w:r>
        <w:rPr>
          <w:rFonts w:ascii="Times New Roman" w:hAnsi="Times New Roman" w:cs="Times New Roman"/>
          <w:sz w:val="22"/>
          <w:szCs w:val="22"/>
        </w:rPr>
        <w:t>высшего о</w:t>
      </w:r>
      <w:r w:rsidRPr="00516B73">
        <w:rPr>
          <w:rFonts w:ascii="Times New Roman" w:hAnsi="Times New Roman" w:cs="Times New Roman"/>
          <w:sz w:val="22"/>
          <w:szCs w:val="22"/>
        </w:rPr>
        <w:t>бразования</w:t>
      </w:r>
    </w:p>
    <w:p w14:paraId="14BF2572" w14:textId="77777777" w:rsidR="00505611" w:rsidRPr="00516B73" w:rsidRDefault="00505611" w:rsidP="0050561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</w:t>
      </w:r>
      <w:r w:rsidRPr="00516B73">
        <w:rPr>
          <w:rFonts w:ascii="Times New Roman" w:hAnsi="Times New Roman" w:cs="Times New Roman"/>
          <w:sz w:val="22"/>
          <w:szCs w:val="22"/>
        </w:rPr>
        <w:t>Санкт-Петербургский государственный политехнический университет</w:t>
      </w:r>
      <w:r>
        <w:rPr>
          <w:rFonts w:ascii="Times New Roman" w:hAnsi="Times New Roman" w:cs="Times New Roman"/>
          <w:sz w:val="22"/>
          <w:szCs w:val="22"/>
        </w:rPr>
        <w:t>»</w:t>
      </w:r>
    </w:p>
    <w:p w14:paraId="040C51B9" w14:textId="77777777" w:rsidR="00505611" w:rsidRPr="00516B73" w:rsidRDefault="00505611" w:rsidP="0050561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2"/>
          <w:szCs w:val="22"/>
        </w:rPr>
      </w:pPr>
      <w:r w:rsidRPr="00516B73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ФГАОУ ВО</w:t>
      </w:r>
      <w:r w:rsidRPr="00516B7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«</w:t>
      </w:r>
      <w:proofErr w:type="spellStart"/>
      <w:r>
        <w:rPr>
          <w:rFonts w:ascii="Times New Roman" w:hAnsi="Times New Roman" w:cs="Times New Roman"/>
          <w:sz w:val="22"/>
          <w:szCs w:val="22"/>
        </w:rPr>
        <w:t>СПбПУ</w:t>
      </w:r>
      <w:proofErr w:type="spellEnd"/>
      <w:r>
        <w:rPr>
          <w:rFonts w:ascii="Times New Roman" w:hAnsi="Times New Roman" w:cs="Times New Roman"/>
          <w:sz w:val="22"/>
          <w:szCs w:val="22"/>
        </w:rPr>
        <w:t>»</w:t>
      </w:r>
      <w:r w:rsidRPr="00516B73">
        <w:rPr>
          <w:rFonts w:ascii="Times New Roman" w:hAnsi="Times New Roman" w:cs="Times New Roman"/>
          <w:sz w:val="22"/>
          <w:szCs w:val="22"/>
        </w:rPr>
        <w:t>)</w:t>
      </w:r>
    </w:p>
    <w:p w14:paraId="67A7C85F" w14:textId="77777777" w:rsidR="00505611" w:rsidRPr="00516B73" w:rsidRDefault="00505611" w:rsidP="00505611">
      <w:pPr>
        <w:shd w:val="clear" w:color="auto" w:fill="FFFFFF"/>
        <w:jc w:val="center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Институт среднего профессионального образования</w:t>
      </w:r>
    </w:p>
    <w:p w14:paraId="2ABEDE1F" w14:textId="77777777" w:rsidR="00505611" w:rsidRPr="001659CC" w:rsidRDefault="00505611" w:rsidP="00505611">
      <w:pPr>
        <w:shd w:val="clear" w:color="auto" w:fill="FFFFFF"/>
        <w:ind w:left="2994" w:right="-136" w:hanging="2013"/>
        <w:rPr>
          <w:color w:val="000000"/>
          <w:spacing w:val="-4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3111"/>
        <w:gridCol w:w="3117"/>
      </w:tblGrid>
      <w:tr w:rsidR="00505611" w:rsidRPr="006618A9" w14:paraId="0719E35B" w14:textId="77777777" w:rsidTr="00526869">
        <w:tc>
          <w:tcPr>
            <w:tcW w:w="1666" w:type="pct"/>
          </w:tcPr>
          <w:p w14:paraId="775C1D88" w14:textId="77777777" w:rsidR="00505611" w:rsidRDefault="00505611" w:rsidP="00526869">
            <w:pPr>
              <w:ind w:right="-136"/>
              <w:rPr>
                <w:color w:val="000000"/>
                <w:spacing w:val="-4"/>
              </w:rPr>
            </w:pPr>
            <w:r w:rsidRPr="006618A9">
              <w:rPr>
                <w:color w:val="000000"/>
                <w:spacing w:val="-4"/>
              </w:rPr>
              <w:t xml:space="preserve">Рассмотрено на заседании </w:t>
            </w:r>
            <w:r>
              <w:rPr>
                <w:color w:val="000000"/>
                <w:spacing w:val="-4"/>
              </w:rPr>
              <w:t>предметно-</w:t>
            </w:r>
            <w:r w:rsidRPr="006618A9">
              <w:rPr>
                <w:color w:val="000000"/>
                <w:spacing w:val="-4"/>
              </w:rPr>
              <w:t xml:space="preserve">цикловой </w:t>
            </w:r>
          </w:p>
          <w:p w14:paraId="23E5D52E" w14:textId="77777777" w:rsidR="00505611" w:rsidRPr="001659CC" w:rsidRDefault="00505611" w:rsidP="00526869">
            <w:pPr>
              <w:ind w:right="-136"/>
              <w:rPr>
                <w:color w:val="000000"/>
                <w:spacing w:val="-4"/>
                <w:u w:val="single"/>
              </w:rPr>
            </w:pPr>
            <w:r>
              <w:rPr>
                <w:color w:val="000000"/>
                <w:spacing w:val="-4"/>
              </w:rPr>
              <w:t>комиссии «Программное обеспечение»</w:t>
            </w:r>
          </w:p>
          <w:p w14:paraId="43301968" w14:textId="77777777" w:rsidR="00505611" w:rsidRPr="006618A9" w:rsidRDefault="00505611" w:rsidP="00526869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«_____»______________2019</w:t>
            </w:r>
          </w:p>
          <w:p w14:paraId="274B8080" w14:textId="77777777" w:rsidR="00505611" w:rsidRDefault="00505611" w:rsidP="00526869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 xml:space="preserve">протокол № </w:t>
            </w:r>
          </w:p>
          <w:p w14:paraId="168D808D" w14:textId="77777777" w:rsidR="00505611" w:rsidRPr="006618A9" w:rsidRDefault="00505611" w:rsidP="00526869">
            <w:pPr>
              <w:spacing w:before="120"/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 xml:space="preserve">_____________ </w:t>
            </w:r>
            <w:proofErr w:type="spellStart"/>
            <w:r>
              <w:rPr>
                <w:color w:val="000000"/>
                <w:spacing w:val="-4"/>
              </w:rPr>
              <w:t>Девятко</w:t>
            </w:r>
            <w:proofErr w:type="spellEnd"/>
            <w:r>
              <w:rPr>
                <w:color w:val="000000"/>
                <w:spacing w:val="-4"/>
              </w:rPr>
              <w:t xml:space="preserve"> Н.С.</w:t>
            </w:r>
          </w:p>
        </w:tc>
        <w:tc>
          <w:tcPr>
            <w:tcW w:w="1666" w:type="pct"/>
          </w:tcPr>
          <w:p w14:paraId="4D8950BA" w14:textId="77777777" w:rsidR="00505611" w:rsidRDefault="00505611" w:rsidP="00526869">
            <w:pPr>
              <w:jc w:val="center"/>
              <w:rPr>
                <w:b/>
                <w:sz w:val="20"/>
              </w:rPr>
            </w:pPr>
            <w:r>
              <w:rPr>
                <w:color w:val="000000"/>
                <w:spacing w:val="-4"/>
              </w:rPr>
              <w:t>Э</w:t>
            </w:r>
            <w:r w:rsidRPr="006618A9">
              <w:rPr>
                <w:color w:val="000000"/>
                <w:spacing w:val="-4"/>
              </w:rPr>
              <w:t xml:space="preserve">кзамен </w:t>
            </w:r>
            <w:r>
              <w:rPr>
                <w:color w:val="000000"/>
                <w:spacing w:val="-4"/>
              </w:rPr>
              <w:t>к</w:t>
            </w:r>
            <w:r w:rsidRPr="006618A9">
              <w:rPr>
                <w:color w:val="000000"/>
                <w:spacing w:val="-4"/>
              </w:rPr>
              <w:t>валификационный</w:t>
            </w:r>
            <w:r w:rsidRPr="006618A9">
              <w:rPr>
                <w:color w:val="000000"/>
                <w:spacing w:val="-4"/>
              </w:rPr>
              <w:br/>
              <w:t xml:space="preserve">по профессиональному модулю </w:t>
            </w:r>
            <w:r w:rsidRPr="00A53A2C">
              <w:rPr>
                <w:color w:val="000000"/>
                <w:spacing w:val="-4"/>
                <w:sz w:val="18"/>
                <w:szCs w:val="18"/>
                <w:u w:val="single"/>
              </w:rPr>
              <w:t>ПМ</w:t>
            </w:r>
            <w:r>
              <w:rPr>
                <w:color w:val="000000"/>
                <w:spacing w:val="-4"/>
                <w:sz w:val="18"/>
                <w:szCs w:val="18"/>
                <w:u w:val="single"/>
              </w:rPr>
              <w:t>.03</w:t>
            </w:r>
            <w:r w:rsidRPr="00A53A2C">
              <w:rPr>
                <w:color w:val="000000"/>
                <w:spacing w:val="-4"/>
                <w:sz w:val="18"/>
                <w:szCs w:val="18"/>
                <w:u w:val="single"/>
              </w:rPr>
              <w:t xml:space="preserve"> </w:t>
            </w:r>
            <w:r>
              <w:rPr>
                <w:color w:val="000000"/>
                <w:spacing w:val="-4"/>
                <w:sz w:val="18"/>
                <w:szCs w:val="18"/>
                <w:u w:val="single"/>
              </w:rPr>
              <w:t xml:space="preserve">                         </w:t>
            </w:r>
          </w:p>
          <w:p w14:paraId="27EACF8E" w14:textId="77777777" w:rsidR="00505611" w:rsidRPr="006618A9" w:rsidRDefault="00505611" w:rsidP="00526869">
            <w:pPr>
              <w:ind w:right="-136"/>
              <w:jc w:val="center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</w:t>
            </w:r>
            <w:r>
              <w:rPr>
                <w:color w:val="000000"/>
                <w:spacing w:val="-4"/>
                <w:u w:val="single"/>
              </w:rPr>
              <w:t>09.02.03</w:t>
            </w:r>
            <w:r>
              <w:rPr>
                <w:color w:val="000000"/>
                <w:spacing w:val="-4"/>
              </w:rPr>
              <w:t>____</w:t>
            </w:r>
            <w:r w:rsidRPr="006618A9">
              <w:rPr>
                <w:color w:val="000000"/>
                <w:spacing w:val="-4"/>
              </w:rPr>
              <w:br/>
            </w:r>
            <w:r w:rsidRPr="006618A9">
              <w:rPr>
                <w:color w:val="000000"/>
                <w:spacing w:val="-4"/>
                <w:vertAlign w:val="superscript"/>
              </w:rPr>
              <w:t>№ специальности</w:t>
            </w:r>
            <w:r>
              <w:rPr>
                <w:color w:val="000000"/>
                <w:spacing w:val="-4"/>
              </w:rPr>
              <w:br/>
              <w:t xml:space="preserve">Билет </w:t>
            </w:r>
            <w:proofErr w:type="gramStart"/>
            <w:r>
              <w:rPr>
                <w:color w:val="000000"/>
                <w:spacing w:val="-4"/>
              </w:rPr>
              <w:t xml:space="preserve">№ </w:t>
            </w:r>
            <w:r w:rsidRPr="00374F19"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b/>
                <w:color w:val="000000"/>
                <w:spacing w:val="-4"/>
                <w:u w:val="single"/>
              </w:rPr>
              <w:t>4</w:t>
            </w:r>
            <w:proofErr w:type="gramEnd"/>
          </w:p>
        </w:tc>
        <w:tc>
          <w:tcPr>
            <w:tcW w:w="1667" w:type="pct"/>
          </w:tcPr>
          <w:p w14:paraId="76294835" w14:textId="77777777" w:rsidR="00505611" w:rsidRPr="006618A9" w:rsidRDefault="00505611" w:rsidP="00526869">
            <w:pPr>
              <w:ind w:right="-136"/>
              <w:rPr>
                <w:color w:val="000000"/>
                <w:spacing w:val="-4"/>
              </w:rPr>
            </w:pPr>
            <w:r w:rsidRPr="006618A9">
              <w:rPr>
                <w:color w:val="000000"/>
                <w:spacing w:val="-4"/>
              </w:rPr>
              <w:t xml:space="preserve">УТВЕРЖДАЮ </w:t>
            </w:r>
          </w:p>
          <w:p w14:paraId="28C4205A" w14:textId="77777777" w:rsidR="00505611" w:rsidRPr="006618A9" w:rsidRDefault="00505611" w:rsidP="00526869">
            <w:pPr>
              <w:spacing w:before="120"/>
              <w:ind w:right="-136"/>
              <w:rPr>
                <w:color w:val="000000"/>
                <w:spacing w:val="-4"/>
              </w:rPr>
            </w:pPr>
            <w:r w:rsidRPr="006618A9">
              <w:rPr>
                <w:color w:val="000000"/>
                <w:spacing w:val="-4"/>
              </w:rPr>
              <w:t>Зам.</w:t>
            </w:r>
            <w:r>
              <w:rPr>
                <w:color w:val="000000"/>
                <w:spacing w:val="-4"/>
              </w:rPr>
              <w:t xml:space="preserve"> </w:t>
            </w:r>
            <w:r w:rsidRPr="006618A9">
              <w:rPr>
                <w:color w:val="000000"/>
                <w:spacing w:val="-4"/>
              </w:rPr>
              <w:t xml:space="preserve">директора по </w:t>
            </w:r>
            <w:r>
              <w:rPr>
                <w:color w:val="000000"/>
                <w:spacing w:val="-4"/>
              </w:rPr>
              <w:t>УМР</w:t>
            </w:r>
            <w:r w:rsidRPr="006618A9">
              <w:rPr>
                <w:color w:val="000000"/>
                <w:spacing w:val="-4"/>
              </w:rPr>
              <w:br/>
            </w:r>
            <w:r>
              <w:rPr>
                <w:color w:val="000000"/>
                <w:spacing w:val="-4"/>
              </w:rPr>
              <w:t xml:space="preserve">_________ </w:t>
            </w:r>
            <w:proofErr w:type="spellStart"/>
            <w:r>
              <w:rPr>
                <w:color w:val="000000"/>
                <w:spacing w:val="-4"/>
              </w:rPr>
              <w:t>Конакина</w:t>
            </w:r>
            <w:proofErr w:type="spellEnd"/>
            <w:r>
              <w:rPr>
                <w:color w:val="000000"/>
                <w:spacing w:val="-4"/>
              </w:rPr>
              <w:t xml:space="preserve"> Е.Г.</w:t>
            </w:r>
            <w:r>
              <w:rPr>
                <w:color w:val="000000"/>
                <w:spacing w:val="-4"/>
              </w:rPr>
              <w:br/>
            </w:r>
            <w:r>
              <w:rPr>
                <w:color w:val="000000"/>
                <w:spacing w:val="-4"/>
              </w:rPr>
              <w:br/>
            </w:r>
            <w:r>
              <w:rPr>
                <w:color w:val="000000"/>
                <w:spacing w:val="-4"/>
              </w:rPr>
              <w:br/>
            </w:r>
            <w:r>
              <w:rPr>
                <w:color w:val="000000"/>
                <w:spacing w:val="-4"/>
              </w:rPr>
              <w:br/>
              <w:t>«____</w:t>
            </w:r>
            <w:proofErr w:type="gramStart"/>
            <w:r>
              <w:rPr>
                <w:color w:val="000000"/>
                <w:spacing w:val="-4"/>
              </w:rPr>
              <w:t>_»_</w:t>
            </w:r>
            <w:proofErr w:type="gramEnd"/>
            <w:r>
              <w:rPr>
                <w:color w:val="000000"/>
                <w:spacing w:val="-4"/>
              </w:rPr>
              <w:t>_____________2019</w:t>
            </w:r>
          </w:p>
        </w:tc>
      </w:tr>
    </w:tbl>
    <w:p w14:paraId="0733D88D" w14:textId="77777777" w:rsidR="00505611" w:rsidRPr="00516B73" w:rsidRDefault="00505611" w:rsidP="00505611">
      <w:pPr>
        <w:shd w:val="clear" w:color="auto" w:fill="FFFFFF"/>
        <w:ind w:right="-136"/>
        <w:rPr>
          <w:color w:val="000000"/>
          <w:spacing w:val="-4"/>
          <w:sz w:val="16"/>
          <w:szCs w:val="16"/>
        </w:rPr>
      </w:pPr>
    </w:p>
    <w:p w14:paraId="6B075F6E" w14:textId="77777777" w:rsidR="00505611" w:rsidRDefault="00505611" w:rsidP="00505611">
      <w:pPr>
        <w:jc w:val="both"/>
        <w:rPr>
          <w:iCs/>
        </w:rPr>
      </w:pPr>
    </w:p>
    <w:p w14:paraId="14E4E05F" w14:textId="77777777" w:rsidR="00505611" w:rsidRPr="000E5DA0" w:rsidRDefault="00505611" w:rsidP="00505611">
      <w:pPr>
        <w:jc w:val="both"/>
        <w:rPr>
          <w:b/>
          <w:i/>
        </w:rPr>
      </w:pPr>
      <w:r>
        <w:rPr>
          <w:b/>
          <w:i/>
        </w:rPr>
        <w:t>Описание предметной области</w:t>
      </w:r>
      <w:r w:rsidRPr="000E5DA0">
        <w:rPr>
          <w:b/>
          <w:i/>
        </w:rPr>
        <w:t>:</w:t>
      </w:r>
    </w:p>
    <w:p w14:paraId="2B805516" w14:textId="77777777" w:rsidR="00505611" w:rsidRPr="002A014E" w:rsidRDefault="00505611" w:rsidP="00505611">
      <w:pPr>
        <w:jc w:val="both"/>
      </w:pPr>
      <w:r w:rsidRPr="002A014E">
        <w:t>Небольшая туристическая компания автоматизирует деятельность, связанную с организацией туров.</w:t>
      </w:r>
    </w:p>
    <w:p w14:paraId="754CE5C9" w14:textId="77777777" w:rsidR="00505611" w:rsidRPr="002A014E" w:rsidRDefault="00505611" w:rsidP="00505611">
      <w:pPr>
        <w:jc w:val="both"/>
      </w:pPr>
      <w:r w:rsidRPr="002A014E">
        <w:t>В настоящее время менеджер компании при приеме заказа заполняет бумажную форму, в которой указывает название тура и дату, данные клиента (ФИО, возраст, данные паспорта, данные загранпаспорта для заграничных туров).</w:t>
      </w:r>
    </w:p>
    <w:p w14:paraId="22184416" w14:textId="77777777" w:rsidR="00505611" w:rsidRPr="002A014E" w:rsidRDefault="00505611" w:rsidP="00505611">
      <w:pPr>
        <w:jc w:val="both"/>
      </w:pPr>
      <w:r w:rsidRPr="002A014E">
        <w:t>После заполнения заявки менеджер связывается с компанией, организатором данного ту</w:t>
      </w:r>
      <w:r>
        <w:t>р</w:t>
      </w:r>
      <w:r w:rsidRPr="002A014E">
        <w:t>а, куда и передает данную заявку. Компания-организатор проверяет наличие мест по поданной заявке, и при положительном ответе бронирует место на указанного в заявке клиента.</w:t>
      </w:r>
    </w:p>
    <w:p w14:paraId="17F8C168" w14:textId="77777777" w:rsidR="00505611" w:rsidRPr="002A014E" w:rsidRDefault="00505611" w:rsidP="00505611">
      <w:pPr>
        <w:jc w:val="both"/>
      </w:pPr>
      <w:r w:rsidRPr="002A014E">
        <w:t>При отсутствии мест на указанный тур, компания-организатор дает отрицательный ответ по поданной заявке. Менеджер туристической компании предлагает клиенту другой туристический тур или просит перенести поездку на другое время.</w:t>
      </w:r>
    </w:p>
    <w:p w14:paraId="3D207C36" w14:textId="77777777" w:rsidR="00505611" w:rsidRDefault="00505611" w:rsidP="00505611">
      <w:pPr>
        <w:jc w:val="both"/>
      </w:pPr>
      <w:r w:rsidRPr="002A014E">
        <w:t>При этом известно, что в одну страну может быть несколько туров, но каждый тур предусматривает посещение только одной страны. Один менеджер курирует несколько туров, но каждый тур имеет только одного менеджера-куратора.</w:t>
      </w:r>
    </w:p>
    <w:p w14:paraId="2249FDC2" w14:textId="77777777" w:rsidR="00505611" w:rsidRDefault="00505611" w:rsidP="00505611">
      <w:pPr>
        <w:jc w:val="both"/>
        <w:rPr>
          <w:iCs/>
        </w:rPr>
      </w:pPr>
    </w:p>
    <w:p w14:paraId="0B98C2A9" w14:textId="77777777" w:rsidR="00505611" w:rsidRPr="000E5DA0" w:rsidRDefault="00505611" w:rsidP="00505611">
      <w:pPr>
        <w:jc w:val="both"/>
        <w:rPr>
          <w:b/>
          <w:i/>
          <w:iCs/>
        </w:rPr>
      </w:pPr>
      <w:r w:rsidRPr="000E5DA0">
        <w:rPr>
          <w:b/>
          <w:i/>
          <w:iCs/>
        </w:rPr>
        <w:t>Выполнить:</w:t>
      </w:r>
    </w:p>
    <w:p w14:paraId="7E70964C" w14:textId="77777777" w:rsidR="00505611" w:rsidRPr="002A014E" w:rsidRDefault="00505611" w:rsidP="00505611">
      <w:pPr>
        <w:jc w:val="both"/>
      </w:pPr>
      <w:r>
        <w:t xml:space="preserve">1. </w:t>
      </w:r>
      <w:r w:rsidRPr="002A014E">
        <w:t>Провести анализ системы и, используя CASE-средств</w:t>
      </w:r>
      <w:r>
        <w:t>а,</w:t>
      </w:r>
      <w:r w:rsidRPr="002A014E">
        <w:t xml:space="preserve"> построить следующие диаграммы:</w:t>
      </w:r>
    </w:p>
    <w:p w14:paraId="4042D7B2" w14:textId="77777777" w:rsidR="00505611" w:rsidRDefault="00505611" w:rsidP="00505611">
      <w:pPr>
        <w:ind w:firstLine="284"/>
        <w:jc w:val="both"/>
      </w:pPr>
      <w:r w:rsidRPr="009C5014">
        <w:t xml:space="preserve">- диаграмму вариантов использования для информационной системы </w:t>
      </w:r>
      <w:r>
        <w:t>турфирмы;</w:t>
      </w:r>
    </w:p>
    <w:p w14:paraId="5F59ABB1" w14:textId="77777777" w:rsidR="00505611" w:rsidRPr="002A014E" w:rsidRDefault="00505611" w:rsidP="00505611">
      <w:pPr>
        <w:ind w:firstLine="284"/>
        <w:jc w:val="both"/>
      </w:pPr>
      <w:r>
        <w:t>- диаграмму состояния для потока события «Подбор тура».</w:t>
      </w:r>
    </w:p>
    <w:p w14:paraId="0E1C91F3" w14:textId="77777777" w:rsidR="00505611" w:rsidRDefault="00505611" w:rsidP="00505611">
      <w:pPr>
        <w:jc w:val="both"/>
      </w:pPr>
      <w:r>
        <w:t>2. Разработать модель данных информационной системы турфирмы.</w:t>
      </w:r>
    </w:p>
    <w:p w14:paraId="7917D949" w14:textId="77777777" w:rsidR="00505611" w:rsidRDefault="00505611" w:rsidP="00505611">
      <w:pPr>
        <w:jc w:val="both"/>
      </w:pPr>
      <w:r>
        <w:t>3. Создать приложение, позволяющее просматривать и редактировать информацию о турах, организованных фирмой за указанный период. Обеспечьте возможность просмотра списка клиентов по каждому туру и их вывод в текстовый файл.</w:t>
      </w:r>
    </w:p>
    <w:p w14:paraId="22F7C6B3" w14:textId="77777777" w:rsidR="00505611" w:rsidRDefault="00505611" w:rsidP="00505611">
      <w:pPr>
        <w:jc w:val="both"/>
      </w:pPr>
      <w:r>
        <w:t>4. Разработать тест-кейсы и провести тестирование приложения.</w:t>
      </w:r>
    </w:p>
    <w:p w14:paraId="168E7A33" w14:textId="77777777" w:rsidR="00505611" w:rsidRDefault="00505611" w:rsidP="00505611">
      <w:pPr>
        <w:jc w:val="both"/>
        <w:rPr>
          <w:spacing w:val="-10"/>
        </w:rPr>
      </w:pPr>
      <w:r>
        <w:t xml:space="preserve">5. </w:t>
      </w:r>
      <w:r w:rsidRPr="00E01F39">
        <w:rPr>
          <w:spacing w:val="-10"/>
        </w:rPr>
        <w:t xml:space="preserve">Создать и оформить в соответствии с ЕСПД документ </w:t>
      </w:r>
      <w:r>
        <w:rPr>
          <w:spacing w:val="-10"/>
        </w:rPr>
        <w:t>«</w:t>
      </w:r>
      <w:r w:rsidRPr="00E01F39">
        <w:rPr>
          <w:spacing w:val="-10"/>
        </w:rPr>
        <w:t>Программа и методика испытаний</w:t>
      </w:r>
      <w:r>
        <w:rPr>
          <w:spacing w:val="-10"/>
        </w:rPr>
        <w:t>».</w:t>
      </w:r>
    </w:p>
    <w:p w14:paraId="72F2C0B4" w14:textId="77777777" w:rsidR="00505611" w:rsidRDefault="00505611" w:rsidP="00505611">
      <w:pPr>
        <w:jc w:val="both"/>
      </w:pPr>
    </w:p>
    <w:p w14:paraId="65D7B2D9" w14:textId="77777777" w:rsidR="00505611" w:rsidRDefault="00505611" w:rsidP="00505611">
      <w:pPr>
        <w:shd w:val="clear" w:color="auto" w:fill="FFFFFF"/>
        <w:spacing w:before="120"/>
        <w:ind w:left="1077"/>
        <w:jc w:val="both"/>
        <w:outlineLvl w:val="0"/>
        <w:rPr>
          <w:color w:val="000000"/>
          <w:spacing w:val="-4"/>
        </w:rPr>
      </w:pPr>
    </w:p>
    <w:p w14:paraId="1EF5199B" w14:textId="77777777" w:rsidR="00505611" w:rsidRDefault="00505611" w:rsidP="00505611">
      <w:pPr>
        <w:shd w:val="clear" w:color="auto" w:fill="FFFFFF"/>
        <w:spacing w:before="120"/>
        <w:ind w:left="1077"/>
        <w:jc w:val="both"/>
        <w:outlineLvl w:val="0"/>
        <w:rPr>
          <w:color w:val="000000"/>
          <w:spacing w:val="-4"/>
        </w:rPr>
      </w:pPr>
    </w:p>
    <w:p w14:paraId="3BE422EE" w14:textId="77777777" w:rsidR="00505611" w:rsidRPr="007E5BF2" w:rsidRDefault="00505611" w:rsidP="00505611">
      <w:pPr>
        <w:shd w:val="clear" w:color="auto" w:fill="FFFFFF"/>
        <w:spacing w:before="120"/>
        <w:ind w:left="1077"/>
        <w:jc w:val="right"/>
        <w:outlineLvl w:val="0"/>
        <w:rPr>
          <w:color w:val="000000"/>
          <w:spacing w:val="-4"/>
        </w:rPr>
      </w:pPr>
      <w:r w:rsidRPr="00F11158">
        <w:rPr>
          <w:color w:val="000000"/>
          <w:spacing w:val="-4"/>
        </w:rPr>
        <w:t>Преподавател</w:t>
      </w:r>
      <w:r>
        <w:rPr>
          <w:color w:val="000000"/>
          <w:spacing w:val="-4"/>
        </w:rPr>
        <w:t>и</w:t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  <w:t>Зернова Е.Н.</w:t>
      </w:r>
      <w:r w:rsidRPr="007E5BF2">
        <w:rPr>
          <w:color w:val="000000"/>
          <w:spacing w:val="-4"/>
        </w:rPr>
        <w:t>___________</w:t>
      </w:r>
    </w:p>
    <w:p w14:paraId="3A1CD336" w14:textId="77777777" w:rsidR="00505611" w:rsidRDefault="00505611" w:rsidP="00505611">
      <w:pPr>
        <w:shd w:val="clear" w:color="auto" w:fill="FFFFFF"/>
        <w:spacing w:before="120"/>
        <w:ind w:left="1077"/>
        <w:jc w:val="right"/>
        <w:rPr>
          <w:color w:val="000000"/>
          <w:spacing w:val="-4"/>
        </w:rPr>
      </w:pPr>
      <w:r>
        <w:rPr>
          <w:color w:val="000000"/>
          <w:spacing w:val="-4"/>
        </w:rPr>
        <w:t>Андреев В.А.___________</w:t>
      </w:r>
    </w:p>
    <w:p w14:paraId="7EDF94C8" w14:textId="77777777" w:rsidR="00505611" w:rsidRDefault="00505611" w:rsidP="00505611">
      <w:pPr>
        <w:shd w:val="clear" w:color="auto" w:fill="FFFFFF"/>
        <w:spacing w:before="120"/>
        <w:ind w:left="1077"/>
        <w:jc w:val="right"/>
      </w:pPr>
      <w:r>
        <w:t>_______________________</w:t>
      </w:r>
    </w:p>
    <w:p w14:paraId="73C25D2B" w14:textId="77777777" w:rsidR="00EB0015" w:rsidRPr="00505611" w:rsidRDefault="00EB0015" w:rsidP="00505611"/>
    <w:sectPr w:rsidR="00EB0015" w:rsidRPr="00505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2F9"/>
    <w:rsid w:val="00505611"/>
    <w:rsid w:val="007802F9"/>
    <w:rsid w:val="007C6D60"/>
    <w:rsid w:val="00A42474"/>
    <w:rsid w:val="00EB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0A08"/>
  <w15:chartTrackingRefBased/>
  <w15:docId w15:val="{D6669991-B585-47A7-B82F-226305E0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802F9"/>
    <w:pPr>
      <w:spacing w:before="100" w:beforeAutospacing="1" w:after="100" w:afterAutospacing="1"/>
    </w:pPr>
    <w:rPr>
      <w:rFonts w:ascii="Arial Unicode MS" w:eastAsia="Arial Unicode MS" w:hAnsi="Arial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Зернова елена</dc:creator>
  <cp:keywords/>
  <dc:description/>
  <cp:lastModifiedBy>Polina Zlobina</cp:lastModifiedBy>
  <cp:revision>3</cp:revision>
  <dcterms:created xsi:type="dcterms:W3CDTF">2020-04-20T14:22:00Z</dcterms:created>
  <dcterms:modified xsi:type="dcterms:W3CDTF">2020-12-19T08:12:00Z</dcterms:modified>
</cp:coreProperties>
</file>