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Initial Project Planning Template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 March 2024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xxxxxx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xxxxxx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the below template to create a product backlog and sprint schedule</w:t>
      </w:r>
    </w:p>
    <w:tbl>
      <w:tblPr>
        <w:tblStyle w:val="Table2"/>
        <w:tblW w:w="145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  <w:tblGridChange w:id="0">
          <w:tblGrid>
            <w:gridCol w:w="1095"/>
            <w:gridCol w:w="1635"/>
            <w:gridCol w:w="1380"/>
            <w:gridCol w:w="3840"/>
            <w:gridCol w:w="1200"/>
            <w:gridCol w:w="1185"/>
            <w:gridCol w:w="1365"/>
            <w:gridCol w:w="1380"/>
            <w:gridCol w:w="1485"/>
          </w:tblGrid>
        </w:tblGridChange>
      </w:tblGrid>
      <w:tr>
        <w:trPr>
          <w:cantSplit w:val="0"/>
          <w:trHeight w:val="266" w:hRule="atLeast"/>
          <w:tblHeader w:val="1"/>
        </w:trPr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Team Members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Sprint End Date (Planned)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user, I can register for the application by entering my email, and password, and confirming my password.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user, I will receive a confirmation email once I have registered for the application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user, I can register for the application through Facebook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user, I can register for the application through Gmail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user, I can log into the application by entering email &amp; password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widowControl w:val="0"/>
      <w:spacing w:after="0" w:line="240" w:lineRule="auto"/>
      <w:jc w:val="both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8477250</wp:posOffset>
          </wp:positionH>
          <wp:positionV relativeFrom="paragraph">
            <wp:posOffset>-109536</wp:posOffset>
          </wp:positionV>
          <wp:extent cx="1073606" cy="291148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7">
    <w:pPr>
      <w:widowControl w:val="0"/>
      <w:spacing w:after="0"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widowControl w:val="0"/>
      <w:spacing w:after="0"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Wu1U1FqtD+pZrK0/xEFWxDRqA==">CgMxLjA4AHIhMW5EOXF0elhBVDAtcEhqRXJ2Y21HSEx4MFpwOFViaXZ1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