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F8A3F" w14:textId="51F7E36F" w:rsidR="000347E8" w:rsidRPr="000347E8" w:rsidRDefault="000347E8" w:rsidP="00AC15FE">
      <w:pPr>
        <w:rPr>
          <w:b/>
          <w:bCs/>
          <w:sz w:val="24"/>
          <w:szCs w:val="24"/>
        </w:rPr>
      </w:pPr>
      <w:r w:rsidRPr="000347E8">
        <w:rPr>
          <w:b/>
          <w:bCs/>
          <w:sz w:val="24"/>
          <w:szCs w:val="24"/>
        </w:rPr>
        <w:t>Столбцы Датасета:</w:t>
      </w:r>
    </w:p>
    <w:p w14:paraId="25E5435E" w14:textId="142B9994" w:rsidR="000347E8" w:rsidRPr="000347E8" w:rsidRDefault="000347E8" w:rsidP="00AC15FE">
      <w:pPr>
        <w:rPr>
          <w:u w:val="single"/>
        </w:rPr>
      </w:pPr>
      <w:r w:rsidRPr="000347E8">
        <w:rPr>
          <w:u w:val="single"/>
        </w:rPr>
        <w:t>Признаки:</w:t>
      </w:r>
    </w:p>
    <w:p w14:paraId="319E41F9" w14:textId="39E70ED1" w:rsidR="00AC15FE" w:rsidRPr="00AC15FE" w:rsidRDefault="00AC15FE" w:rsidP="00AC15FE">
      <w:pPr>
        <w:rPr>
          <w:lang w:val="en-US"/>
        </w:rPr>
      </w:pPr>
      <w:r w:rsidRPr="00AC15FE">
        <w:rPr>
          <w:lang w:val="en-US"/>
        </w:rPr>
        <w:t xml:space="preserve">1. </w:t>
      </w:r>
      <w:r w:rsidRPr="00AC15FE">
        <w:rPr>
          <w:b/>
          <w:bCs/>
          <w:lang w:val="en-US"/>
        </w:rPr>
        <w:t>Gender</w:t>
      </w:r>
      <w:r w:rsidRPr="00AC15FE">
        <w:rPr>
          <w:lang w:val="en-US"/>
        </w:rPr>
        <w:t xml:space="preserve"> – </w:t>
      </w:r>
      <w:r w:rsidRPr="00AC15FE">
        <w:t>пол</w:t>
      </w:r>
      <w:r w:rsidRPr="00AC15FE">
        <w:rPr>
          <w:lang w:val="en-US"/>
        </w:rPr>
        <w:t xml:space="preserve"> (</w:t>
      </w:r>
      <w:r w:rsidRPr="00AC15FE">
        <w:rPr>
          <w:u w:val="single"/>
          <w:lang w:val="en-US"/>
        </w:rPr>
        <w:t>object</w:t>
      </w:r>
      <w:r w:rsidRPr="00AC15FE">
        <w:rPr>
          <w:lang w:val="en-US"/>
        </w:rPr>
        <w:t>)</w:t>
      </w:r>
      <w:r w:rsidR="00E26DA3" w:rsidRPr="00E26DA3">
        <w:rPr>
          <w:lang w:val="en-US"/>
        </w:rPr>
        <w:t xml:space="preserve"> </w:t>
      </w:r>
      <w:r w:rsidR="00E26DA3">
        <w:rPr>
          <w:lang w:val="en-US"/>
        </w:rPr>
        <w:t xml:space="preserve">– </w:t>
      </w:r>
      <w:r w:rsidR="00E26DA3">
        <w:rPr>
          <w:lang w:val="en-US"/>
        </w:rPr>
        <w:t>male</w:t>
      </w:r>
      <w:r w:rsidR="00E26DA3">
        <w:rPr>
          <w:lang w:val="en-US"/>
        </w:rPr>
        <w:t>/</w:t>
      </w:r>
      <w:r w:rsidR="00E26DA3">
        <w:rPr>
          <w:lang w:val="en-US"/>
        </w:rPr>
        <w:t>female</w:t>
      </w:r>
    </w:p>
    <w:p w14:paraId="1F55BFF5" w14:textId="31DA4E9B" w:rsidR="00AC15FE" w:rsidRPr="00E26DA3" w:rsidRDefault="00AC15FE" w:rsidP="00AC15FE">
      <w:pPr>
        <w:rPr>
          <w:lang w:val="en-US"/>
        </w:rPr>
      </w:pPr>
      <w:r w:rsidRPr="00AC15FE">
        <w:rPr>
          <w:lang w:val="en-US"/>
        </w:rPr>
        <w:t xml:space="preserve">2. </w:t>
      </w:r>
      <w:r w:rsidRPr="00AC15FE">
        <w:rPr>
          <w:b/>
          <w:bCs/>
          <w:lang w:val="en-US"/>
        </w:rPr>
        <w:t>Age</w:t>
      </w:r>
      <w:r w:rsidRPr="00AC15FE">
        <w:rPr>
          <w:lang w:val="en-US"/>
        </w:rPr>
        <w:t xml:space="preserve"> –</w:t>
      </w:r>
      <w:r w:rsidRPr="000347E8">
        <w:rPr>
          <w:lang w:val="en-US"/>
        </w:rPr>
        <w:t xml:space="preserve"> </w:t>
      </w:r>
      <w:r w:rsidRPr="00AC15FE">
        <w:t>возраст</w:t>
      </w:r>
      <w:r w:rsidRPr="00AC15FE">
        <w:rPr>
          <w:lang w:val="en-US"/>
        </w:rPr>
        <w:t xml:space="preserve"> (</w:t>
      </w:r>
      <w:r w:rsidRPr="00AC15FE">
        <w:rPr>
          <w:u w:val="single"/>
          <w:lang w:val="en-US"/>
        </w:rPr>
        <w:t>float</w:t>
      </w:r>
      <w:r w:rsidRPr="00AC15FE">
        <w:rPr>
          <w:lang w:val="en-US"/>
        </w:rPr>
        <w:t>)</w:t>
      </w:r>
    </w:p>
    <w:p w14:paraId="343D5F5C" w14:textId="4CCEAE38" w:rsidR="00AC15FE" w:rsidRPr="00AC15FE" w:rsidRDefault="00AC15FE" w:rsidP="00AC15FE">
      <w:pPr>
        <w:rPr>
          <w:lang w:val="en-US"/>
        </w:rPr>
      </w:pPr>
      <w:r w:rsidRPr="00AC15FE">
        <w:rPr>
          <w:lang w:val="en-US"/>
        </w:rPr>
        <w:t xml:space="preserve">3. </w:t>
      </w:r>
      <w:r w:rsidRPr="00AC15FE">
        <w:rPr>
          <w:b/>
          <w:bCs/>
          <w:lang w:val="en-US"/>
        </w:rPr>
        <w:t>Height</w:t>
      </w:r>
      <w:r w:rsidRPr="00AC15FE">
        <w:rPr>
          <w:lang w:val="en-US"/>
        </w:rPr>
        <w:t xml:space="preserve"> –</w:t>
      </w:r>
      <w:r w:rsidRPr="000347E8">
        <w:rPr>
          <w:lang w:val="en-US"/>
        </w:rPr>
        <w:t xml:space="preserve"> </w:t>
      </w:r>
      <w:r w:rsidRPr="00AC15FE">
        <w:t>рост</w:t>
      </w:r>
      <w:r w:rsidR="00D84FB0">
        <w:t>(м)</w:t>
      </w:r>
      <w:r w:rsidRPr="00AC15FE">
        <w:rPr>
          <w:lang w:val="en-US"/>
        </w:rPr>
        <w:t xml:space="preserve"> (</w:t>
      </w:r>
      <w:r w:rsidRPr="00AC15FE">
        <w:rPr>
          <w:u w:val="single"/>
          <w:lang w:val="en-US"/>
        </w:rPr>
        <w:t>float</w:t>
      </w:r>
      <w:r w:rsidRPr="00AC15FE">
        <w:rPr>
          <w:lang w:val="en-US"/>
        </w:rPr>
        <w:t>)</w:t>
      </w:r>
    </w:p>
    <w:p w14:paraId="31800A3D" w14:textId="44E583E4" w:rsidR="00AC15FE" w:rsidRPr="00AC15FE" w:rsidRDefault="00AC15FE" w:rsidP="00AC15FE">
      <w:pPr>
        <w:rPr>
          <w:lang w:val="en-US"/>
        </w:rPr>
      </w:pPr>
      <w:r w:rsidRPr="00AC15FE">
        <w:rPr>
          <w:lang w:val="en-US"/>
        </w:rPr>
        <w:t xml:space="preserve">4. </w:t>
      </w:r>
      <w:r w:rsidRPr="00AC15FE">
        <w:rPr>
          <w:b/>
          <w:bCs/>
          <w:lang w:val="en-US"/>
        </w:rPr>
        <w:t>Weight</w:t>
      </w:r>
      <w:r w:rsidRPr="00AC15FE">
        <w:rPr>
          <w:lang w:val="en-US"/>
        </w:rPr>
        <w:t xml:space="preserve"> –</w:t>
      </w:r>
      <w:r w:rsidRPr="000347E8">
        <w:rPr>
          <w:lang w:val="en-US"/>
        </w:rPr>
        <w:t xml:space="preserve"> </w:t>
      </w:r>
      <w:r w:rsidRPr="00AC15FE">
        <w:t>вес</w:t>
      </w:r>
      <w:r w:rsidR="00D84FB0">
        <w:t>(кг)</w:t>
      </w:r>
      <w:r w:rsidRPr="00AC15FE">
        <w:rPr>
          <w:lang w:val="en-US"/>
        </w:rPr>
        <w:t xml:space="preserve"> (</w:t>
      </w:r>
      <w:r w:rsidRPr="00AC15FE">
        <w:rPr>
          <w:u w:val="single"/>
          <w:lang w:val="en-US"/>
        </w:rPr>
        <w:t>float</w:t>
      </w:r>
      <w:r w:rsidRPr="00AC15FE">
        <w:rPr>
          <w:lang w:val="en-US"/>
        </w:rPr>
        <w:t>)</w:t>
      </w:r>
    </w:p>
    <w:p w14:paraId="1D011E20" w14:textId="4CC469A0" w:rsidR="00AC15FE" w:rsidRPr="00AC15FE" w:rsidRDefault="00AC15FE" w:rsidP="00AC15FE">
      <w:pPr>
        <w:rPr>
          <w:lang w:val="en-US"/>
        </w:rPr>
      </w:pPr>
      <w:r w:rsidRPr="00AC15FE">
        <w:rPr>
          <w:lang w:val="en-US"/>
        </w:rPr>
        <w:t xml:space="preserve">5. </w:t>
      </w:r>
      <w:r w:rsidRPr="00AC15FE">
        <w:rPr>
          <w:b/>
          <w:bCs/>
          <w:lang w:val="en-US"/>
        </w:rPr>
        <w:t>family_history_with_overweight</w:t>
      </w:r>
      <w:r w:rsidRPr="00AC15FE">
        <w:rPr>
          <w:lang w:val="en-US"/>
        </w:rPr>
        <w:t xml:space="preserve"> –</w:t>
      </w:r>
      <w:r w:rsidRPr="000347E8">
        <w:rPr>
          <w:lang w:val="en-US"/>
        </w:rPr>
        <w:t xml:space="preserve"> </w:t>
      </w:r>
      <w:r w:rsidRPr="00AC15FE">
        <w:t>семейная</w:t>
      </w:r>
      <w:r w:rsidRPr="00AC15FE">
        <w:rPr>
          <w:lang w:val="en-US"/>
        </w:rPr>
        <w:t xml:space="preserve"> </w:t>
      </w:r>
      <w:r w:rsidRPr="00AC15FE">
        <w:t>история</w:t>
      </w:r>
      <w:r w:rsidRPr="00AC15FE">
        <w:rPr>
          <w:lang w:val="en-US"/>
        </w:rPr>
        <w:t xml:space="preserve"> </w:t>
      </w:r>
      <w:r w:rsidRPr="00AC15FE">
        <w:t>избыточного</w:t>
      </w:r>
      <w:r w:rsidRPr="00AC15FE">
        <w:rPr>
          <w:lang w:val="en-US"/>
        </w:rPr>
        <w:t xml:space="preserve"> </w:t>
      </w:r>
      <w:r w:rsidRPr="00AC15FE">
        <w:t>веса</w:t>
      </w:r>
      <w:r w:rsidRPr="00AC15FE">
        <w:rPr>
          <w:lang w:val="en-US"/>
        </w:rPr>
        <w:t xml:space="preserve"> (</w:t>
      </w:r>
      <w:r w:rsidRPr="00AC15FE">
        <w:rPr>
          <w:u w:val="single"/>
          <w:lang w:val="en-US"/>
        </w:rPr>
        <w:t>object</w:t>
      </w:r>
      <w:r w:rsidRPr="00AC15FE">
        <w:rPr>
          <w:lang w:val="en-US"/>
        </w:rPr>
        <w:t>)</w:t>
      </w:r>
      <w:r w:rsidR="00E26DA3">
        <w:rPr>
          <w:lang w:val="en-US"/>
        </w:rPr>
        <w:t xml:space="preserve"> – yes/no</w:t>
      </w:r>
    </w:p>
    <w:p w14:paraId="4EED7356" w14:textId="56EBD74C" w:rsidR="00AC15FE" w:rsidRPr="00AC15FE" w:rsidRDefault="00AC15FE" w:rsidP="00AC15FE">
      <w:pPr>
        <w:rPr>
          <w:lang w:val="en-US"/>
        </w:rPr>
      </w:pPr>
      <w:r w:rsidRPr="00AC15FE">
        <w:rPr>
          <w:lang w:val="en-US"/>
        </w:rPr>
        <w:t xml:space="preserve">6. </w:t>
      </w:r>
      <w:r w:rsidRPr="00AC15FE">
        <w:rPr>
          <w:b/>
          <w:bCs/>
          <w:lang w:val="en-US"/>
        </w:rPr>
        <w:t>FAVC</w:t>
      </w:r>
      <w:r w:rsidRPr="00AC15FE">
        <w:rPr>
          <w:lang w:val="en-US"/>
        </w:rPr>
        <w:t xml:space="preserve"> </w:t>
      </w:r>
      <w:r w:rsidRPr="000347E8">
        <w:rPr>
          <w:lang w:val="en-US"/>
        </w:rPr>
        <w:t>(</w:t>
      </w:r>
      <w:r w:rsidRPr="00AC15FE">
        <w:rPr>
          <w:lang w:val="en-US"/>
        </w:rPr>
        <w:t>Frequent Consumption of High Caloric Food</w:t>
      </w:r>
      <w:r w:rsidRPr="000347E8">
        <w:rPr>
          <w:lang w:val="en-US"/>
        </w:rPr>
        <w:t>)</w:t>
      </w:r>
      <w:r w:rsidRPr="00AC15FE">
        <w:rPr>
          <w:lang w:val="en-US"/>
        </w:rPr>
        <w:t xml:space="preserve"> – </w:t>
      </w:r>
      <w:r w:rsidRPr="00AC15FE">
        <w:t>частое</w:t>
      </w:r>
      <w:r w:rsidRPr="00AC15FE">
        <w:rPr>
          <w:lang w:val="en-US"/>
        </w:rPr>
        <w:t xml:space="preserve"> </w:t>
      </w:r>
      <w:r w:rsidRPr="00AC15FE">
        <w:t>употребление</w:t>
      </w:r>
      <w:r w:rsidRPr="00AC15FE">
        <w:rPr>
          <w:lang w:val="en-US"/>
        </w:rPr>
        <w:t xml:space="preserve"> </w:t>
      </w:r>
      <w:r w:rsidRPr="00AC15FE">
        <w:t>высококалорийной</w:t>
      </w:r>
      <w:r w:rsidRPr="00AC15FE">
        <w:rPr>
          <w:lang w:val="en-US"/>
        </w:rPr>
        <w:t xml:space="preserve"> </w:t>
      </w:r>
      <w:r w:rsidRPr="00AC15FE">
        <w:t>пищи</w:t>
      </w:r>
      <w:r w:rsidRPr="00AC15FE">
        <w:rPr>
          <w:lang w:val="en-US"/>
        </w:rPr>
        <w:t xml:space="preserve"> (</w:t>
      </w:r>
      <w:r w:rsidRPr="00AC15FE">
        <w:rPr>
          <w:u w:val="single"/>
          <w:lang w:val="en-US"/>
        </w:rPr>
        <w:t>object</w:t>
      </w:r>
      <w:r w:rsidRPr="00AC15FE">
        <w:rPr>
          <w:lang w:val="en-US"/>
        </w:rPr>
        <w:t>)</w:t>
      </w:r>
      <w:r w:rsidR="00E26DA3">
        <w:rPr>
          <w:lang w:val="en-US"/>
        </w:rPr>
        <w:t xml:space="preserve"> </w:t>
      </w:r>
      <w:r w:rsidR="00E26DA3">
        <w:rPr>
          <w:lang w:val="en-US"/>
        </w:rPr>
        <w:t>– yes/no</w:t>
      </w:r>
    </w:p>
    <w:p w14:paraId="066E8F8D" w14:textId="2F573082" w:rsidR="00AC15FE" w:rsidRPr="00AC15FE" w:rsidRDefault="00AC15FE" w:rsidP="00AC15FE">
      <w:pPr>
        <w:rPr>
          <w:lang w:val="en-US"/>
        </w:rPr>
      </w:pPr>
      <w:r w:rsidRPr="00AC15FE">
        <w:rPr>
          <w:lang w:val="en-US"/>
        </w:rPr>
        <w:t xml:space="preserve">7. </w:t>
      </w:r>
      <w:r w:rsidRPr="00AC15FE">
        <w:rPr>
          <w:b/>
          <w:bCs/>
          <w:lang w:val="en-US"/>
        </w:rPr>
        <w:t>FCVC</w:t>
      </w:r>
      <w:r w:rsidRPr="00AC15FE">
        <w:rPr>
          <w:lang w:val="en-US"/>
        </w:rPr>
        <w:t xml:space="preserve"> </w:t>
      </w:r>
      <w:r w:rsidRPr="000347E8">
        <w:rPr>
          <w:lang w:val="en-US"/>
        </w:rPr>
        <w:t>(</w:t>
      </w:r>
      <w:r w:rsidRPr="00AC15FE">
        <w:rPr>
          <w:lang w:val="en-US"/>
        </w:rPr>
        <w:t xml:space="preserve">Frequency of Consumption of Vegetables </w:t>
      </w:r>
      <w:r w:rsidRPr="000347E8">
        <w:rPr>
          <w:lang w:val="en-US"/>
        </w:rPr>
        <w:t xml:space="preserve">) –  </w:t>
      </w:r>
      <w:r w:rsidRPr="00AC15FE">
        <w:t>частота</w:t>
      </w:r>
      <w:r w:rsidRPr="00AC15FE">
        <w:rPr>
          <w:lang w:val="en-US"/>
        </w:rPr>
        <w:t xml:space="preserve"> </w:t>
      </w:r>
      <w:r w:rsidRPr="00AC15FE">
        <w:t>употребления</w:t>
      </w:r>
      <w:r w:rsidRPr="00AC15FE">
        <w:rPr>
          <w:lang w:val="en-US"/>
        </w:rPr>
        <w:t xml:space="preserve"> </w:t>
      </w:r>
      <w:r w:rsidRPr="00AC15FE">
        <w:t>овощей</w:t>
      </w:r>
      <w:r w:rsidRPr="00AC15FE">
        <w:rPr>
          <w:lang w:val="en-US"/>
        </w:rPr>
        <w:t xml:space="preserve"> (</w:t>
      </w:r>
      <w:r w:rsidRPr="00AC15FE">
        <w:rPr>
          <w:u w:val="single"/>
          <w:lang w:val="en-US"/>
        </w:rPr>
        <w:t>float</w:t>
      </w:r>
      <w:r w:rsidRPr="00AC15FE">
        <w:rPr>
          <w:lang w:val="en-US"/>
        </w:rPr>
        <w:t>)</w:t>
      </w:r>
    </w:p>
    <w:p w14:paraId="5A85B783" w14:textId="051A3D54" w:rsidR="00AC15FE" w:rsidRPr="000347E8" w:rsidRDefault="00AC15FE" w:rsidP="00AC15FE">
      <w:pPr>
        <w:rPr>
          <w:lang w:val="en-US"/>
        </w:rPr>
      </w:pPr>
      <w:r w:rsidRPr="00AC15FE">
        <w:rPr>
          <w:lang w:val="en-US"/>
        </w:rPr>
        <w:t xml:space="preserve">8. </w:t>
      </w:r>
      <w:r w:rsidRPr="00AC15FE">
        <w:rPr>
          <w:b/>
          <w:bCs/>
          <w:lang w:val="en-US"/>
        </w:rPr>
        <w:t>NCP</w:t>
      </w:r>
      <w:r w:rsidRPr="00AC15FE">
        <w:rPr>
          <w:lang w:val="en-US"/>
        </w:rPr>
        <w:t xml:space="preserve"> </w:t>
      </w:r>
      <w:r w:rsidRPr="000347E8">
        <w:rPr>
          <w:lang w:val="en-US"/>
        </w:rPr>
        <w:t>(</w:t>
      </w:r>
      <w:r w:rsidRPr="00AC15FE">
        <w:rPr>
          <w:lang w:val="en-US"/>
        </w:rPr>
        <w:t>Number of Main Meals</w:t>
      </w:r>
      <w:r w:rsidRPr="000347E8">
        <w:rPr>
          <w:lang w:val="en-US"/>
        </w:rPr>
        <w:t>)</w:t>
      </w:r>
      <w:r w:rsidRPr="00AC15FE">
        <w:rPr>
          <w:lang w:val="en-US"/>
        </w:rPr>
        <w:t xml:space="preserve"> </w:t>
      </w:r>
      <w:r w:rsidRPr="000347E8">
        <w:rPr>
          <w:lang w:val="en-US"/>
        </w:rPr>
        <w:t>–</w:t>
      </w:r>
      <w:r w:rsidRPr="000347E8">
        <w:rPr>
          <w:lang w:val="en-US"/>
        </w:rPr>
        <w:t xml:space="preserve"> </w:t>
      </w:r>
      <w:r w:rsidRPr="00AC15FE">
        <w:t>количество</w:t>
      </w:r>
      <w:r w:rsidRPr="00AC15FE">
        <w:rPr>
          <w:lang w:val="en-US"/>
        </w:rPr>
        <w:t xml:space="preserve"> </w:t>
      </w:r>
      <w:r w:rsidRPr="00AC15FE">
        <w:t>основных</w:t>
      </w:r>
      <w:r w:rsidRPr="00AC15FE">
        <w:rPr>
          <w:lang w:val="en-US"/>
        </w:rPr>
        <w:t xml:space="preserve"> </w:t>
      </w:r>
      <w:r w:rsidRPr="00AC15FE">
        <w:t>приёмов</w:t>
      </w:r>
      <w:r w:rsidRPr="00AC15FE">
        <w:rPr>
          <w:lang w:val="en-US"/>
        </w:rPr>
        <w:t xml:space="preserve"> </w:t>
      </w:r>
      <w:r w:rsidRPr="00AC15FE">
        <w:t>пищи</w:t>
      </w:r>
      <w:r w:rsidRPr="00AC15FE">
        <w:rPr>
          <w:lang w:val="en-US"/>
        </w:rPr>
        <w:t xml:space="preserve"> (float)</w:t>
      </w:r>
    </w:p>
    <w:p w14:paraId="21519FB9" w14:textId="4019EA7B" w:rsidR="00AC15FE" w:rsidRPr="00AC15FE" w:rsidRDefault="00AC15FE" w:rsidP="00AC15FE">
      <w:pPr>
        <w:rPr>
          <w:lang w:val="en-US"/>
        </w:rPr>
      </w:pPr>
      <w:r w:rsidRPr="00AC15FE">
        <w:rPr>
          <w:lang w:val="en-US"/>
        </w:rPr>
        <w:t xml:space="preserve">9. </w:t>
      </w:r>
      <w:r w:rsidRPr="00AC15FE">
        <w:rPr>
          <w:b/>
          <w:bCs/>
          <w:lang w:val="en-US"/>
        </w:rPr>
        <w:t>CAEC</w:t>
      </w:r>
      <w:r w:rsidRPr="00AC15FE">
        <w:rPr>
          <w:lang w:val="en-US"/>
        </w:rPr>
        <w:t xml:space="preserve"> </w:t>
      </w:r>
      <w:r w:rsidRPr="000347E8">
        <w:rPr>
          <w:lang w:val="en-US"/>
        </w:rPr>
        <w:t>(</w:t>
      </w:r>
      <w:r w:rsidRPr="00AC15FE">
        <w:rPr>
          <w:lang w:val="en-US"/>
        </w:rPr>
        <w:t>Consumption of Food Between Meals</w:t>
      </w:r>
      <w:r w:rsidRPr="000347E8">
        <w:rPr>
          <w:lang w:val="en-US"/>
        </w:rPr>
        <w:t>)</w:t>
      </w:r>
      <w:r w:rsidRPr="00AC15FE">
        <w:rPr>
          <w:lang w:val="en-US"/>
        </w:rPr>
        <w:t xml:space="preserve"> – </w:t>
      </w:r>
      <w:r w:rsidRPr="00AC15FE">
        <w:t>употребление</w:t>
      </w:r>
      <w:r w:rsidRPr="00AC15FE">
        <w:rPr>
          <w:lang w:val="en-US"/>
        </w:rPr>
        <w:t xml:space="preserve"> </w:t>
      </w:r>
      <w:r w:rsidRPr="00AC15FE">
        <w:t>пищи</w:t>
      </w:r>
      <w:r w:rsidRPr="00AC15FE">
        <w:rPr>
          <w:lang w:val="en-US"/>
        </w:rPr>
        <w:t xml:space="preserve"> </w:t>
      </w:r>
      <w:r w:rsidRPr="00AC15FE">
        <w:t>между</w:t>
      </w:r>
      <w:r w:rsidRPr="00AC15FE">
        <w:rPr>
          <w:lang w:val="en-US"/>
        </w:rPr>
        <w:t xml:space="preserve"> </w:t>
      </w:r>
      <w:r w:rsidRPr="00AC15FE">
        <w:t>приёмами</w:t>
      </w:r>
      <w:r w:rsidRPr="00AC15FE">
        <w:rPr>
          <w:lang w:val="en-US"/>
        </w:rPr>
        <w:t xml:space="preserve"> (object)</w:t>
      </w:r>
    </w:p>
    <w:p w14:paraId="0614D5B7" w14:textId="548D0A66" w:rsidR="00AC15FE" w:rsidRPr="000347E8" w:rsidRDefault="00AC15FE" w:rsidP="00AC15FE">
      <w:pPr>
        <w:rPr>
          <w:lang w:val="en-US"/>
        </w:rPr>
      </w:pPr>
      <w:r w:rsidRPr="00AC15FE">
        <w:rPr>
          <w:lang w:val="en-US"/>
        </w:rPr>
        <w:t xml:space="preserve">10. </w:t>
      </w:r>
      <w:r w:rsidRPr="00AC15FE">
        <w:rPr>
          <w:b/>
          <w:bCs/>
          <w:lang w:val="en-US"/>
        </w:rPr>
        <w:t>SMOKE</w:t>
      </w:r>
      <w:r w:rsidRPr="00AC15FE">
        <w:rPr>
          <w:lang w:val="en-US"/>
        </w:rPr>
        <w:t xml:space="preserve"> </w:t>
      </w:r>
      <w:r w:rsidRPr="000347E8">
        <w:rPr>
          <w:lang w:val="en-US"/>
        </w:rPr>
        <w:t>(</w:t>
      </w:r>
      <w:r w:rsidRPr="00AC15FE">
        <w:rPr>
          <w:lang w:val="en-US"/>
        </w:rPr>
        <w:t>smoking</w:t>
      </w:r>
      <w:r w:rsidRPr="000347E8">
        <w:rPr>
          <w:lang w:val="en-US"/>
        </w:rPr>
        <w:t>)</w:t>
      </w:r>
      <w:r w:rsidRPr="00AC15FE">
        <w:rPr>
          <w:lang w:val="en-US"/>
        </w:rPr>
        <w:t xml:space="preserve"> – </w:t>
      </w:r>
      <w:r w:rsidRPr="00AC15FE">
        <w:t>курение</w:t>
      </w:r>
      <w:r w:rsidRPr="00AC15FE">
        <w:rPr>
          <w:lang w:val="en-US"/>
        </w:rPr>
        <w:t xml:space="preserve"> (</w:t>
      </w:r>
      <w:r w:rsidRPr="00AC15FE">
        <w:rPr>
          <w:u w:val="single"/>
          <w:lang w:val="en-US"/>
        </w:rPr>
        <w:t>object</w:t>
      </w:r>
      <w:r w:rsidRPr="00AC15FE">
        <w:rPr>
          <w:lang w:val="en-US"/>
        </w:rPr>
        <w:t>)</w:t>
      </w:r>
      <w:r w:rsidR="00010814">
        <w:rPr>
          <w:lang w:val="en-US"/>
        </w:rPr>
        <w:t xml:space="preserve"> – </w:t>
      </w:r>
      <w:r w:rsidR="00010814">
        <w:rPr>
          <w:lang w:val="en-US"/>
        </w:rPr>
        <w:t>yes/no</w:t>
      </w:r>
    </w:p>
    <w:p w14:paraId="7F658F66" w14:textId="45AA3B0A" w:rsidR="00AC15FE" w:rsidRPr="00AC15FE" w:rsidRDefault="00AC15FE" w:rsidP="00AC15FE">
      <w:pPr>
        <w:rPr>
          <w:lang w:val="en-US"/>
        </w:rPr>
      </w:pPr>
      <w:r w:rsidRPr="00AC15FE">
        <w:rPr>
          <w:lang w:val="en-US"/>
        </w:rPr>
        <w:t xml:space="preserve">11. </w:t>
      </w:r>
      <w:r w:rsidRPr="00AC15FE">
        <w:rPr>
          <w:b/>
          <w:bCs/>
          <w:lang w:val="en-US"/>
        </w:rPr>
        <w:t>CH2O</w:t>
      </w:r>
      <w:r w:rsidRPr="00AC15FE">
        <w:rPr>
          <w:lang w:val="en-US"/>
        </w:rPr>
        <w:t xml:space="preserve"> </w:t>
      </w:r>
      <w:r w:rsidRPr="000347E8">
        <w:rPr>
          <w:lang w:val="en-US"/>
        </w:rPr>
        <w:t>(</w:t>
      </w:r>
      <w:r w:rsidRPr="00AC15FE">
        <w:rPr>
          <w:lang w:val="en-US"/>
        </w:rPr>
        <w:t>Consumption of Water (H₂O)</w:t>
      </w:r>
      <w:r w:rsidRPr="000347E8">
        <w:rPr>
          <w:lang w:val="en-US"/>
        </w:rPr>
        <w:t>)</w:t>
      </w:r>
      <w:r w:rsidRPr="00AC15FE">
        <w:rPr>
          <w:lang w:val="en-US"/>
        </w:rPr>
        <w:t xml:space="preserve"> – </w:t>
      </w:r>
      <w:r w:rsidRPr="00AC15FE">
        <w:t>потребление</w:t>
      </w:r>
      <w:r w:rsidRPr="00AC15FE">
        <w:rPr>
          <w:lang w:val="en-US"/>
        </w:rPr>
        <w:t xml:space="preserve"> </w:t>
      </w:r>
      <w:r w:rsidRPr="00AC15FE">
        <w:t>воды</w:t>
      </w:r>
      <w:r w:rsidRPr="00AC15FE">
        <w:rPr>
          <w:lang w:val="en-US"/>
        </w:rPr>
        <w:t xml:space="preserve"> (</w:t>
      </w:r>
      <w:r w:rsidRPr="00AC15FE">
        <w:rPr>
          <w:u w:val="single"/>
          <w:lang w:val="en-US"/>
        </w:rPr>
        <w:t>float</w:t>
      </w:r>
      <w:r w:rsidRPr="00AC15FE">
        <w:rPr>
          <w:lang w:val="en-US"/>
        </w:rPr>
        <w:t>)</w:t>
      </w:r>
    </w:p>
    <w:p w14:paraId="5710DDEA" w14:textId="50CB1D03" w:rsidR="00AC15FE" w:rsidRPr="000347E8" w:rsidRDefault="00AC15FE" w:rsidP="00AC15FE">
      <w:pPr>
        <w:rPr>
          <w:lang w:val="en-US"/>
        </w:rPr>
      </w:pPr>
      <w:r w:rsidRPr="00AC15FE">
        <w:rPr>
          <w:lang w:val="en-US"/>
        </w:rPr>
        <w:t xml:space="preserve">12. </w:t>
      </w:r>
      <w:r w:rsidRPr="00AC15FE">
        <w:rPr>
          <w:b/>
          <w:bCs/>
          <w:lang w:val="en-US"/>
        </w:rPr>
        <w:t>SCC</w:t>
      </w:r>
      <w:r w:rsidRPr="00AC15FE">
        <w:rPr>
          <w:lang w:val="en-US"/>
        </w:rPr>
        <w:t xml:space="preserve"> </w:t>
      </w:r>
      <w:r w:rsidRPr="000347E8">
        <w:rPr>
          <w:lang w:val="en-US"/>
        </w:rPr>
        <w:t>(</w:t>
      </w:r>
      <w:r w:rsidRPr="00AC15FE">
        <w:rPr>
          <w:lang w:val="en-US"/>
        </w:rPr>
        <w:t>Calorie Consumption Monitoring (Self-control of calories)</w:t>
      </w:r>
      <w:r w:rsidRPr="000347E8">
        <w:rPr>
          <w:lang w:val="en-US"/>
        </w:rPr>
        <w:t>)</w:t>
      </w:r>
      <w:r w:rsidRPr="00AC15FE">
        <w:rPr>
          <w:lang w:val="en-US"/>
        </w:rPr>
        <w:t xml:space="preserve"> – </w:t>
      </w:r>
      <w:r w:rsidRPr="00AC15FE">
        <w:t>контроль</w:t>
      </w:r>
      <w:r w:rsidRPr="00AC15FE">
        <w:rPr>
          <w:lang w:val="en-US"/>
        </w:rPr>
        <w:t xml:space="preserve"> </w:t>
      </w:r>
      <w:r w:rsidRPr="00AC15FE">
        <w:t>калорий</w:t>
      </w:r>
      <w:r w:rsidRPr="00AC15FE">
        <w:rPr>
          <w:lang w:val="en-US"/>
        </w:rPr>
        <w:t xml:space="preserve"> / </w:t>
      </w:r>
      <w:r w:rsidRPr="00AC15FE">
        <w:t>слежение</w:t>
      </w:r>
      <w:r w:rsidRPr="00AC15FE">
        <w:rPr>
          <w:lang w:val="en-US"/>
        </w:rPr>
        <w:t xml:space="preserve"> </w:t>
      </w:r>
      <w:r w:rsidRPr="00AC15FE">
        <w:t>за</w:t>
      </w:r>
      <w:r w:rsidRPr="00AC15FE">
        <w:rPr>
          <w:lang w:val="en-US"/>
        </w:rPr>
        <w:t xml:space="preserve"> </w:t>
      </w:r>
      <w:r w:rsidRPr="00AC15FE">
        <w:t>калорийностью</w:t>
      </w:r>
      <w:r w:rsidRPr="00AC15FE">
        <w:rPr>
          <w:lang w:val="en-US"/>
        </w:rPr>
        <w:t xml:space="preserve"> (</w:t>
      </w:r>
      <w:r w:rsidRPr="00AC15FE">
        <w:rPr>
          <w:u w:val="single"/>
          <w:lang w:val="en-US"/>
        </w:rPr>
        <w:t>object</w:t>
      </w:r>
      <w:r w:rsidRPr="00AC15FE">
        <w:rPr>
          <w:lang w:val="en-US"/>
        </w:rPr>
        <w:t>)</w:t>
      </w:r>
      <w:r w:rsidR="00010814">
        <w:rPr>
          <w:lang w:val="en-US"/>
        </w:rPr>
        <w:t xml:space="preserve"> </w:t>
      </w:r>
      <w:r w:rsidR="00010814">
        <w:rPr>
          <w:lang w:val="en-US"/>
        </w:rPr>
        <w:t>– yes/no</w:t>
      </w:r>
    </w:p>
    <w:p w14:paraId="4E1BF672" w14:textId="63F90181" w:rsidR="00AC15FE" w:rsidRPr="00AC15FE" w:rsidRDefault="00AC15FE" w:rsidP="00AC15FE">
      <w:pPr>
        <w:rPr>
          <w:lang w:val="en-US"/>
        </w:rPr>
      </w:pPr>
      <w:r w:rsidRPr="00AC15FE">
        <w:rPr>
          <w:lang w:val="en-US"/>
        </w:rPr>
        <w:t xml:space="preserve">13. </w:t>
      </w:r>
      <w:r w:rsidRPr="00AC15FE">
        <w:rPr>
          <w:b/>
          <w:bCs/>
          <w:lang w:val="en-US"/>
        </w:rPr>
        <w:t>FAF</w:t>
      </w:r>
      <w:r w:rsidRPr="00AC15FE">
        <w:rPr>
          <w:lang w:val="en-US"/>
        </w:rPr>
        <w:t xml:space="preserve"> </w:t>
      </w:r>
      <w:r w:rsidRPr="000347E8">
        <w:rPr>
          <w:lang w:val="en-US"/>
        </w:rPr>
        <w:t>(</w:t>
      </w:r>
      <w:r w:rsidRPr="00AC15FE">
        <w:rPr>
          <w:lang w:val="en-US"/>
        </w:rPr>
        <w:t xml:space="preserve">Physical Activity Frequency </w:t>
      </w:r>
      <w:r w:rsidRPr="000347E8">
        <w:rPr>
          <w:lang w:val="en-US"/>
        </w:rPr>
        <w:t xml:space="preserve">) </w:t>
      </w:r>
      <w:r w:rsidRPr="00AC15FE">
        <w:rPr>
          <w:lang w:val="en-US"/>
        </w:rPr>
        <w:t xml:space="preserve">– </w:t>
      </w:r>
      <w:r w:rsidRPr="00AC15FE">
        <w:t>частота</w:t>
      </w:r>
      <w:r w:rsidRPr="00AC15FE">
        <w:rPr>
          <w:lang w:val="en-US"/>
        </w:rPr>
        <w:t xml:space="preserve"> </w:t>
      </w:r>
      <w:r w:rsidRPr="00AC15FE">
        <w:t>физической</w:t>
      </w:r>
      <w:r w:rsidRPr="00AC15FE">
        <w:rPr>
          <w:lang w:val="en-US"/>
        </w:rPr>
        <w:t xml:space="preserve"> </w:t>
      </w:r>
      <w:r w:rsidRPr="00AC15FE">
        <w:t>активности</w:t>
      </w:r>
      <w:r w:rsidRPr="00AC15FE">
        <w:rPr>
          <w:lang w:val="en-US"/>
        </w:rPr>
        <w:t xml:space="preserve"> (</w:t>
      </w:r>
      <w:r w:rsidRPr="00AC15FE">
        <w:rPr>
          <w:u w:val="single"/>
          <w:lang w:val="en-US"/>
        </w:rPr>
        <w:t>float</w:t>
      </w:r>
      <w:r w:rsidRPr="00AC15FE">
        <w:rPr>
          <w:lang w:val="en-US"/>
        </w:rPr>
        <w:t>)</w:t>
      </w:r>
    </w:p>
    <w:p w14:paraId="6C276412" w14:textId="2E244B36" w:rsidR="00AC15FE" w:rsidRPr="000347E8" w:rsidRDefault="00AC15FE" w:rsidP="00AC15FE">
      <w:r w:rsidRPr="00AC15FE">
        <w:t xml:space="preserve">14. </w:t>
      </w:r>
      <w:r w:rsidRPr="00AC15FE">
        <w:rPr>
          <w:b/>
          <w:bCs/>
        </w:rPr>
        <w:t>TUE</w:t>
      </w:r>
      <w:r w:rsidRPr="00AC15FE">
        <w:t xml:space="preserve"> </w:t>
      </w:r>
      <w:r w:rsidRPr="000347E8">
        <w:t>(</w:t>
      </w:r>
      <w:r w:rsidRPr="00AC15FE">
        <w:t>Time Using Technology / Electronic devices</w:t>
      </w:r>
      <w:r w:rsidRPr="000347E8">
        <w:t>)</w:t>
      </w:r>
      <w:r w:rsidRPr="00AC15FE">
        <w:t xml:space="preserve"> время, проводимое за использованием технологий/устройств (</w:t>
      </w:r>
      <w:r w:rsidRPr="00AC15FE">
        <w:rPr>
          <w:u w:val="single"/>
        </w:rPr>
        <w:t>float</w:t>
      </w:r>
      <w:r w:rsidRPr="00AC15FE">
        <w:t>)</w:t>
      </w:r>
    </w:p>
    <w:p w14:paraId="5F863EB8" w14:textId="63936CB2" w:rsidR="00AC15FE" w:rsidRPr="00AC15FE" w:rsidRDefault="00AC15FE" w:rsidP="00AC15FE">
      <w:pPr>
        <w:rPr>
          <w:lang w:val="en-US"/>
        </w:rPr>
      </w:pPr>
      <w:r w:rsidRPr="00AC15FE">
        <w:rPr>
          <w:lang w:val="en-US"/>
        </w:rPr>
        <w:t xml:space="preserve">15. </w:t>
      </w:r>
      <w:r w:rsidRPr="00AC15FE">
        <w:rPr>
          <w:b/>
          <w:bCs/>
          <w:lang w:val="en-US"/>
        </w:rPr>
        <w:t>CALC</w:t>
      </w:r>
      <w:r w:rsidRPr="00AC15FE">
        <w:rPr>
          <w:lang w:val="en-US"/>
        </w:rPr>
        <w:t xml:space="preserve"> </w:t>
      </w:r>
      <w:r w:rsidRPr="000347E8">
        <w:rPr>
          <w:lang w:val="en-US"/>
        </w:rPr>
        <w:t>(</w:t>
      </w:r>
      <w:r w:rsidRPr="00AC15FE">
        <w:rPr>
          <w:lang w:val="en-US"/>
        </w:rPr>
        <w:t>Consumption of Alcohol</w:t>
      </w:r>
      <w:r w:rsidRPr="000347E8">
        <w:rPr>
          <w:lang w:val="en-US"/>
        </w:rPr>
        <w:t>)</w:t>
      </w:r>
      <w:r w:rsidRPr="00AC15FE">
        <w:rPr>
          <w:lang w:val="en-US"/>
        </w:rPr>
        <w:t xml:space="preserve"> – </w:t>
      </w:r>
      <w:r w:rsidRPr="00AC15FE">
        <w:t>потребление</w:t>
      </w:r>
      <w:r w:rsidRPr="00AC15FE">
        <w:rPr>
          <w:lang w:val="en-US"/>
        </w:rPr>
        <w:t xml:space="preserve"> </w:t>
      </w:r>
      <w:r w:rsidRPr="00AC15FE">
        <w:t>алкоголя</w:t>
      </w:r>
      <w:r w:rsidRPr="00AC15FE">
        <w:rPr>
          <w:lang w:val="en-US"/>
        </w:rPr>
        <w:t xml:space="preserve"> (</w:t>
      </w:r>
      <w:r w:rsidRPr="00AC15FE">
        <w:rPr>
          <w:u w:val="single"/>
          <w:lang w:val="en-US"/>
        </w:rPr>
        <w:t>object</w:t>
      </w:r>
      <w:r w:rsidRPr="00AC15FE">
        <w:rPr>
          <w:lang w:val="en-US"/>
        </w:rPr>
        <w:t>)</w:t>
      </w:r>
      <w:r w:rsidR="00010814">
        <w:rPr>
          <w:lang w:val="en-US"/>
        </w:rPr>
        <w:t xml:space="preserve"> – </w:t>
      </w:r>
      <w:r w:rsidR="00010814" w:rsidRPr="00010814">
        <w:rPr>
          <w:lang w:val="en-US"/>
        </w:rPr>
        <w:t>Sometimes</w:t>
      </w:r>
      <w:r w:rsidR="00010814">
        <w:rPr>
          <w:lang w:val="en-US"/>
        </w:rPr>
        <w:t>/no/</w:t>
      </w:r>
      <w:r w:rsidR="00010814" w:rsidRPr="00010814">
        <w:rPr>
          <w:lang w:val="en-US"/>
        </w:rPr>
        <w:t xml:space="preserve"> </w:t>
      </w:r>
      <w:r w:rsidR="00010814" w:rsidRPr="00010814">
        <w:rPr>
          <w:lang w:val="en-US"/>
        </w:rPr>
        <w:t>Frequently</w:t>
      </w:r>
      <w:r w:rsidR="00010814">
        <w:rPr>
          <w:lang w:val="en-US"/>
        </w:rPr>
        <w:t>/</w:t>
      </w:r>
      <w:r w:rsidR="00010814" w:rsidRPr="00010814">
        <w:rPr>
          <w:lang w:val="en-US"/>
        </w:rPr>
        <w:t xml:space="preserve"> </w:t>
      </w:r>
      <w:r w:rsidR="00010814" w:rsidRPr="00010814">
        <w:rPr>
          <w:lang w:val="en-US"/>
        </w:rPr>
        <w:t>Always</w:t>
      </w:r>
    </w:p>
    <w:p w14:paraId="57AECDE0" w14:textId="24EA6827" w:rsidR="00AC15FE" w:rsidRPr="008B7F6B" w:rsidRDefault="00AC15FE" w:rsidP="00AC15FE">
      <w:r w:rsidRPr="00AC15FE">
        <w:rPr>
          <w:lang w:val="en-US"/>
        </w:rPr>
        <w:t xml:space="preserve">16. </w:t>
      </w:r>
      <w:r w:rsidRPr="00AC15FE">
        <w:rPr>
          <w:b/>
          <w:bCs/>
          <w:lang w:val="en-US"/>
        </w:rPr>
        <w:t>MTRANS</w:t>
      </w:r>
      <w:r w:rsidRPr="00AC15FE">
        <w:rPr>
          <w:lang w:val="en-US"/>
        </w:rPr>
        <w:t xml:space="preserve"> </w:t>
      </w:r>
      <w:r w:rsidRPr="000347E8">
        <w:rPr>
          <w:lang w:val="en-US"/>
        </w:rPr>
        <w:t>(</w:t>
      </w:r>
      <w:r w:rsidRPr="00AC15FE">
        <w:rPr>
          <w:lang w:val="en-US"/>
        </w:rPr>
        <w:t>Mode of Transportation</w:t>
      </w:r>
      <w:r w:rsidRPr="000347E8">
        <w:rPr>
          <w:lang w:val="en-US"/>
        </w:rPr>
        <w:t>)</w:t>
      </w:r>
      <w:r w:rsidRPr="00AC15FE">
        <w:rPr>
          <w:lang w:val="en-US"/>
        </w:rPr>
        <w:t xml:space="preserve"> – </w:t>
      </w:r>
      <w:r w:rsidRPr="00AC15FE">
        <w:t>способ</w:t>
      </w:r>
      <w:r w:rsidRPr="00AC15FE">
        <w:rPr>
          <w:lang w:val="en-US"/>
        </w:rPr>
        <w:t xml:space="preserve"> </w:t>
      </w:r>
      <w:r w:rsidRPr="00AC15FE">
        <w:t>передвижения</w:t>
      </w:r>
      <w:r w:rsidRPr="00AC15FE">
        <w:rPr>
          <w:lang w:val="en-US"/>
        </w:rPr>
        <w:t xml:space="preserve"> (</w:t>
      </w:r>
      <w:r w:rsidRPr="00AC15FE">
        <w:rPr>
          <w:u w:val="single"/>
          <w:lang w:val="en-US"/>
        </w:rPr>
        <w:t>object</w:t>
      </w:r>
      <w:r w:rsidRPr="00AC15FE">
        <w:rPr>
          <w:lang w:val="en-US"/>
        </w:rPr>
        <w:t>)</w:t>
      </w:r>
    </w:p>
    <w:p w14:paraId="591A73E7" w14:textId="13C8A9ED" w:rsidR="000347E8" w:rsidRPr="000347E8" w:rsidRDefault="000347E8" w:rsidP="00AC15FE">
      <w:pPr>
        <w:rPr>
          <w:u w:val="single"/>
        </w:rPr>
      </w:pPr>
      <w:r w:rsidRPr="000347E8">
        <w:rPr>
          <w:u w:val="single"/>
        </w:rPr>
        <w:t>Целевая переменная:</w:t>
      </w:r>
    </w:p>
    <w:p w14:paraId="7F54FF94" w14:textId="185395DB" w:rsidR="000347E8" w:rsidRDefault="00AC15FE">
      <w:r w:rsidRPr="00AC15FE">
        <w:t xml:space="preserve">17. </w:t>
      </w:r>
      <w:r w:rsidRPr="00AC15FE">
        <w:rPr>
          <w:b/>
          <w:bCs/>
          <w:lang w:val="en-US"/>
        </w:rPr>
        <w:t>NObeyesdad</w:t>
      </w:r>
      <w:r w:rsidRPr="00AC15FE">
        <w:t xml:space="preserve"> </w:t>
      </w:r>
      <w:r w:rsidRPr="000347E8">
        <w:t>(</w:t>
      </w:r>
      <w:r w:rsidRPr="00AC15FE">
        <w:rPr>
          <w:lang w:val="en-US"/>
        </w:rPr>
        <w:t>Nutritional</w:t>
      </w:r>
      <w:r w:rsidRPr="00AC15FE">
        <w:t xml:space="preserve"> </w:t>
      </w:r>
      <w:r w:rsidRPr="00AC15FE">
        <w:rPr>
          <w:lang w:val="en-US"/>
        </w:rPr>
        <w:t>Obesity</w:t>
      </w:r>
      <w:r w:rsidRPr="00AC15FE">
        <w:t xml:space="preserve"> </w:t>
      </w:r>
      <w:r w:rsidRPr="00AC15FE">
        <w:rPr>
          <w:lang w:val="en-US"/>
        </w:rPr>
        <w:t>Status</w:t>
      </w:r>
      <w:r w:rsidRPr="000347E8">
        <w:t>)</w:t>
      </w:r>
      <w:r w:rsidRPr="00AC15FE">
        <w:t xml:space="preserve"> – статус ожирения / категория ожирения (</w:t>
      </w:r>
      <w:r w:rsidRPr="00AC15FE">
        <w:rPr>
          <w:u w:val="single"/>
          <w:lang w:val="en-US"/>
        </w:rPr>
        <w:t>object</w:t>
      </w:r>
      <w:r w:rsidRPr="00AC15FE">
        <w:t>)</w:t>
      </w:r>
    </w:p>
    <w:p w14:paraId="381000C2" w14:textId="77777777" w:rsidR="000347E8" w:rsidRPr="000347E8" w:rsidRDefault="000347E8"/>
    <w:p w14:paraId="0969E9CA" w14:textId="3592AE18" w:rsidR="000347E8" w:rsidRPr="000347E8" w:rsidRDefault="000347E8">
      <w:pPr>
        <w:rPr>
          <w:b/>
          <w:bCs/>
          <w:sz w:val="24"/>
          <w:szCs w:val="24"/>
        </w:rPr>
      </w:pPr>
      <w:r w:rsidRPr="000347E8">
        <w:rPr>
          <w:b/>
          <w:bCs/>
          <w:sz w:val="24"/>
          <w:szCs w:val="24"/>
        </w:rPr>
        <w:t>Значения целовой переменной</w:t>
      </w:r>
      <w:r w:rsidR="00434CE7">
        <w:rPr>
          <w:b/>
          <w:bCs/>
          <w:sz w:val="24"/>
          <w:szCs w:val="24"/>
        </w:rPr>
        <w:t xml:space="preserve"> (</w:t>
      </w:r>
      <w:r w:rsidR="00434CE7" w:rsidRPr="00AC15FE">
        <w:rPr>
          <w:b/>
          <w:bCs/>
          <w:lang w:val="en-US"/>
        </w:rPr>
        <w:t>NObeyesdad</w:t>
      </w:r>
      <w:r w:rsidR="00434CE7">
        <w:rPr>
          <w:b/>
          <w:bCs/>
          <w:sz w:val="24"/>
          <w:szCs w:val="24"/>
        </w:rPr>
        <w:t>)</w:t>
      </w:r>
      <w:r w:rsidRPr="000347E8">
        <w:rPr>
          <w:b/>
          <w:bCs/>
          <w:sz w:val="24"/>
          <w:szCs w:val="24"/>
        </w:rPr>
        <w:t>:</w:t>
      </w:r>
    </w:p>
    <w:p w14:paraId="4193D16E" w14:textId="62EA67AD" w:rsidR="008B7F6B" w:rsidRPr="008B7F6B" w:rsidRDefault="008B7F6B" w:rsidP="008B7F6B">
      <w:pPr>
        <w:pStyle w:val="a7"/>
        <w:numPr>
          <w:ilvl w:val="0"/>
          <w:numId w:val="2"/>
        </w:numPr>
        <w:spacing w:line="360" w:lineRule="auto"/>
        <w:ind w:left="714" w:hanging="357"/>
      </w:pPr>
      <w:r w:rsidRPr="008B7F6B">
        <w:rPr>
          <w:b/>
          <w:bCs/>
        </w:rPr>
        <w:t>Insufficient_Weight</w:t>
      </w:r>
      <w:r w:rsidRPr="008B7F6B">
        <w:t xml:space="preserve"> </w:t>
      </w:r>
      <w:r>
        <w:t>–</w:t>
      </w:r>
      <w:r w:rsidRPr="008B7F6B">
        <w:t xml:space="preserve"> Недостаточная масса тела</w:t>
      </w:r>
    </w:p>
    <w:p w14:paraId="5ED63EAD" w14:textId="4E90F240" w:rsidR="008B7F6B" w:rsidRPr="008B7F6B" w:rsidRDefault="008B7F6B" w:rsidP="008B7F6B">
      <w:pPr>
        <w:pStyle w:val="a7"/>
        <w:numPr>
          <w:ilvl w:val="0"/>
          <w:numId w:val="2"/>
        </w:numPr>
        <w:spacing w:line="360" w:lineRule="auto"/>
        <w:ind w:left="714" w:hanging="357"/>
      </w:pPr>
      <w:r w:rsidRPr="008B7F6B">
        <w:rPr>
          <w:b/>
          <w:bCs/>
        </w:rPr>
        <w:t>Normal_Weight</w:t>
      </w:r>
      <w:r w:rsidRPr="008B7F6B">
        <w:t xml:space="preserve"> </w:t>
      </w:r>
      <w:r>
        <w:t>–</w:t>
      </w:r>
      <w:r w:rsidRPr="008B7F6B">
        <w:t xml:space="preserve"> Норма веса</w:t>
      </w:r>
    </w:p>
    <w:p w14:paraId="5C2F6B42" w14:textId="08472997" w:rsidR="008B7F6B" w:rsidRPr="008B7F6B" w:rsidRDefault="008B7F6B" w:rsidP="008B7F6B">
      <w:pPr>
        <w:pStyle w:val="a7"/>
        <w:numPr>
          <w:ilvl w:val="0"/>
          <w:numId w:val="2"/>
        </w:numPr>
        <w:spacing w:line="360" w:lineRule="auto"/>
        <w:ind w:left="714" w:hanging="357"/>
      </w:pPr>
      <w:r w:rsidRPr="008B7F6B">
        <w:rPr>
          <w:b/>
          <w:bCs/>
        </w:rPr>
        <w:t>Overweight_Level_I</w:t>
      </w:r>
      <w:r w:rsidRPr="008B7F6B">
        <w:t xml:space="preserve"> </w:t>
      </w:r>
      <w:r>
        <w:t>–</w:t>
      </w:r>
      <w:r w:rsidRPr="008B7F6B">
        <w:t xml:space="preserve"> Избыточная масса тела I степени</w:t>
      </w:r>
    </w:p>
    <w:p w14:paraId="223298D9" w14:textId="5662D9DA" w:rsidR="008B7F6B" w:rsidRPr="008B7F6B" w:rsidRDefault="008B7F6B" w:rsidP="008B7F6B">
      <w:pPr>
        <w:pStyle w:val="a7"/>
        <w:numPr>
          <w:ilvl w:val="0"/>
          <w:numId w:val="2"/>
        </w:numPr>
        <w:spacing w:line="360" w:lineRule="auto"/>
        <w:ind w:left="714" w:hanging="357"/>
      </w:pPr>
      <w:r w:rsidRPr="008B7F6B">
        <w:rPr>
          <w:b/>
          <w:bCs/>
        </w:rPr>
        <w:t>Overweight_Level_II</w:t>
      </w:r>
      <w:r w:rsidRPr="008B7F6B">
        <w:t xml:space="preserve"> </w:t>
      </w:r>
      <w:r>
        <w:t>–</w:t>
      </w:r>
      <w:r w:rsidRPr="008B7F6B">
        <w:t xml:space="preserve"> Избыточная масса тела II степени</w:t>
      </w:r>
    </w:p>
    <w:p w14:paraId="0A1E7675" w14:textId="70C24177" w:rsidR="008B7F6B" w:rsidRPr="008B7F6B" w:rsidRDefault="008B7F6B" w:rsidP="008B7F6B">
      <w:pPr>
        <w:pStyle w:val="a7"/>
        <w:numPr>
          <w:ilvl w:val="0"/>
          <w:numId w:val="2"/>
        </w:numPr>
        <w:spacing w:line="360" w:lineRule="auto"/>
        <w:ind w:left="714" w:hanging="357"/>
        <w:rPr>
          <w:lang w:val="en-US"/>
        </w:rPr>
      </w:pPr>
      <w:r w:rsidRPr="008B7F6B">
        <w:rPr>
          <w:b/>
          <w:bCs/>
          <w:lang w:val="en-US"/>
        </w:rPr>
        <w:t>Obesity_Type_I</w:t>
      </w:r>
      <w:r w:rsidRPr="008B7F6B">
        <w:rPr>
          <w:lang w:val="en-US"/>
        </w:rPr>
        <w:t xml:space="preserve"> </w:t>
      </w:r>
      <w:r>
        <w:rPr>
          <w:lang w:val="en-US"/>
        </w:rPr>
        <w:t>–</w:t>
      </w:r>
      <w:r w:rsidRPr="008B7F6B">
        <w:rPr>
          <w:lang w:val="en-US"/>
        </w:rPr>
        <w:t xml:space="preserve"> </w:t>
      </w:r>
      <w:r w:rsidRPr="008B7F6B">
        <w:t>Ожирение</w:t>
      </w:r>
      <w:r w:rsidRPr="008B7F6B">
        <w:rPr>
          <w:lang w:val="en-US"/>
        </w:rPr>
        <w:t xml:space="preserve"> I </w:t>
      </w:r>
      <w:r w:rsidRPr="008B7F6B">
        <w:t>степени</w:t>
      </w:r>
    </w:p>
    <w:p w14:paraId="4DB30DC4" w14:textId="5A8496E6" w:rsidR="008B7F6B" w:rsidRPr="008B7F6B" w:rsidRDefault="008B7F6B" w:rsidP="008B7F6B">
      <w:pPr>
        <w:pStyle w:val="a7"/>
        <w:numPr>
          <w:ilvl w:val="0"/>
          <w:numId w:val="2"/>
        </w:numPr>
        <w:spacing w:line="360" w:lineRule="auto"/>
        <w:ind w:left="714" w:hanging="357"/>
      </w:pPr>
      <w:r w:rsidRPr="008B7F6B">
        <w:rPr>
          <w:b/>
          <w:bCs/>
        </w:rPr>
        <w:t>Obesity_Type_II</w:t>
      </w:r>
      <w:r w:rsidRPr="008B7F6B">
        <w:t xml:space="preserve"> </w:t>
      </w:r>
      <w:r>
        <w:t>–</w:t>
      </w:r>
      <w:r w:rsidRPr="008B7F6B">
        <w:t xml:space="preserve"> Ожирение II степени</w:t>
      </w:r>
    </w:p>
    <w:p w14:paraId="6923F8EF" w14:textId="6709002A" w:rsidR="008B7F6B" w:rsidRPr="008B7F6B" w:rsidRDefault="008B7F6B" w:rsidP="008B7F6B">
      <w:pPr>
        <w:pStyle w:val="a7"/>
        <w:numPr>
          <w:ilvl w:val="0"/>
          <w:numId w:val="2"/>
        </w:numPr>
        <w:spacing w:line="360" w:lineRule="auto"/>
        <w:ind w:left="714" w:hanging="357"/>
      </w:pPr>
      <w:r w:rsidRPr="008B7F6B">
        <w:rPr>
          <w:b/>
          <w:bCs/>
        </w:rPr>
        <w:t>Obesity_Type_III</w:t>
      </w:r>
      <w:r>
        <w:t xml:space="preserve"> </w:t>
      </w:r>
      <w:r w:rsidRPr="00AC15FE">
        <w:t>–</w:t>
      </w:r>
      <w:r w:rsidRPr="008B7F6B">
        <w:t xml:space="preserve"> Ожирение III степени</w:t>
      </w:r>
    </w:p>
    <w:p w14:paraId="3BD048A5" w14:textId="77777777" w:rsidR="000347E8" w:rsidRPr="008B7F6B" w:rsidRDefault="000347E8"/>
    <w:sectPr w:rsidR="000347E8" w:rsidRPr="008B7F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449E6"/>
    <w:multiLevelType w:val="hybridMultilevel"/>
    <w:tmpl w:val="70FCE0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526F48"/>
    <w:multiLevelType w:val="hybridMultilevel"/>
    <w:tmpl w:val="BB786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2973091">
    <w:abstractNumId w:val="0"/>
  </w:num>
  <w:num w:numId="2" w16cid:durableId="5854632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9D8"/>
    <w:rsid w:val="00010814"/>
    <w:rsid w:val="000347E8"/>
    <w:rsid w:val="001C41A3"/>
    <w:rsid w:val="00416B32"/>
    <w:rsid w:val="00434CE7"/>
    <w:rsid w:val="006406DD"/>
    <w:rsid w:val="006A2A59"/>
    <w:rsid w:val="008B7F6B"/>
    <w:rsid w:val="00A109D8"/>
    <w:rsid w:val="00AC15FE"/>
    <w:rsid w:val="00B531B6"/>
    <w:rsid w:val="00BF55D7"/>
    <w:rsid w:val="00D63845"/>
    <w:rsid w:val="00D84FB0"/>
    <w:rsid w:val="00D90065"/>
    <w:rsid w:val="00E2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2F5AF0"/>
  <w15:chartTrackingRefBased/>
  <w15:docId w15:val="{069D5E44-6BEB-4058-8A89-87EE07B4C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109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0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09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09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09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09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09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09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09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09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109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109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109D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109D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109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109D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109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109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09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10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09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109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109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109D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109D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109D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109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109D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109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</Pages>
  <Words>248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Баженов</dc:creator>
  <cp:keywords/>
  <dc:description/>
  <cp:lastModifiedBy>Егор Баженов</cp:lastModifiedBy>
  <cp:revision>6</cp:revision>
  <dcterms:created xsi:type="dcterms:W3CDTF">2025-11-14T06:18:00Z</dcterms:created>
  <dcterms:modified xsi:type="dcterms:W3CDTF">2025-11-14T08:57:00Z</dcterms:modified>
</cp:coreProperties>
</file>