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2AB" w:rsidRDefault="00D17F20" w:rsidP="00A5396F">
      <w:pPr>
        <w:spacing w:line="276" w:lineRule="auto"/>
        <w:jc w:val="both"/>
        <w:rPr>
          <w:rFonts w:ascii="Times New Roman" w:hAnsi="Times New Roman" w:cs="Times New Roman"/>
          <w:sz w:val="24"/>
        </w:rPr>
      </w:pPr>
      <w:r w:rsidRPr="00D17F20">
        <w:rPr>
          <w:rFonts w:ascii="Times New Roman" w:hAnsi="Times New Roman" w:cs="Times New Roman"/>
          <w:sz w:val="24"/>
        </w:rPr>
        <w:t xml:space="preserve">El siguiente informe tiene por objetivo ser una descripción exploratoria acerca de los factores que pueden determinar si una cuenta creada en twitter es </w:t>
      </w:r>
      <w:r w:rsidRPr="00D17F20">
        <w:rPr>
          <w:rFonts w:ascii="Times New Roman" w:hAnsi="Times New Roman" w:cs="Times New Roman"/>
          <w:i/>
          <w:sz w:val="24"/>
        </w:rPr>
        <w:t>bot</w:t>
      </w:r>
      <w:r w:rsidRPr="00D17F20">
        <w:rPr>
          <w:rFonts w:ascii="Times New Roman" w:hAnsi="Times New Roman" w:cs="Times New Roman"/>
          <w:sz w:val="24"/>
        </w:rPr>
        <w:t xml:space="preserve"> o humano.</w:t>
      </w:r>
      <w:r>
        <w:rPr>
          <w:rFonts w:ascii="Times New Roman" w:hAnsi="Times New Roman" w:cs="Times New Roman"/>
          <w:sz w:val="24"/>
        </w:rPr>
        <w:t xml:space="preserve"> A partir de una muestra de 378 casos obtenida de manera probabilística con un 95% de nivel de confianza de</w:t>
      </w:r>
      <w:r w:rsidR="00537466">
        <w:rPr>
          <w:rFonts w:ascii="Times New Roman" w:hAnsi="Times New Roman" w:cs="Times New Roman"/>
          <w:sz w:val="24"/>
        </w:rPr>
        <w:t>l total</w:t>
      </w:r>
      <w:r>
        <w:rPr>
          <w:rFonts w:ascii="Times New Roman" w:hAnsi="Times New Roman" w:cs="Times New Roman"/>
          <w:sz w:val="24"/>
        </w:rPr>
        <w:t xml:space="preserve"> </w:t>
      </w:r>
      <w:r w:rsidR="00537466">
        <w:rPr>
          <w:rFonts w:ascii="Times New Roman" w:hAnsi="Times New Roman" w:cs="Times New Roman"/>
          <w:sz w:val="24"/>
        </w:rPr>
        <w:t>de</w:t>
      </w:r>
      <w:r>
        <w:rPr>
          <w:rFonts w:ascii="Times New Roman" w:hAnsi="Times New Roman" w:cs="Times New Roman"/>
          <w:sz w:val="24"/>
        </w:rPr>
        <w:t xml:space="preserve"> cuentas creadas a partir del 18 de octubre del 2019 hasta el 18 de noviembre de 2019 en twitter</w:t>
      </w:r>
      <w:r w:rsidR="00583AD4">
        <w:rPr>
          <w:rFonts w:ascii="Times New Roman" w:hAnsi="Times New Roman" w:cs="Times New Roman"/>
          <w:sz w:val="24"/>
        </w:rPr>
        <w:t>,</w:t>
      </w:r>
      <w:r>
        <w:rPr>
          <w:rFonts w:ascii="Times New Roman" w:hAnsi="Times New Roman" w:cs="Times New Roman"/>
          <w:sz w:val="24"/>
        </w:rPr>
        <w:t xml:space="preserve"> se evalúan </w:t>
      </w:r>
      <w:r w:rsidR="00583AD4">
        <w:rPr>
          <w:rFonts w:ascii="Times New Roman" w:hAnsi="Times New Roman" w:cs="Times New Roman"/>
          <w:sz w:val="24"/>
        </w:rPr>
        <w:t>7</w:t>
      </w:r>
      <w:r>
        <w:rPr>
          <w:rFonts w:ascii="Times New Roman" w:hAnsi="Times New Roman" w:cs="Times New Roman"/>
          <w:sz w:val="24"/>
        </w:rPr>
        <w:t xml:space="preserve"> criterios para construir un indicador que evalúa la calidad de la cuenta, de forma tal que nos sugiere si una cuenta es </w:t>
      </w:r>
      <w:r w:rsidRPr="00583AD4">
        <w:rPr>
          <w:rFonts w:ascii="Times New Roman" w:hAnsi="Times New Roman" w:cs="Times New Roman"/>
          <w:i/>
          <w:sz w:val="24"/>
        </w:rPr>
        <w:t>bot</w:t>
      </w:r>
      <w:r>
        <w:rPr>
          <w:rFonts w:ascii="Times New Roman" w:hAnsi="Times New Roman" w:cs="Times New Roman"/>
          <w:sz w:val="24"/>
        </w:rPr>
        <w:t xml:space="preserve"> o no.</w:t>
      </w:r>
    </w:p>
    <w:p w:rsidR="00537466" w:rsidRDefault="00537466" w:rsidP="00A5396F">
      <w:pPr>
        <w:spacing w:line="276" w:lineRule="auto"/>
        <w:jc w:val="both"/>
        <w:rPr>
          <w:rFonts w:ascii="Times New Roman" w:hAnsi="Times New Roman" w:cs="Times New Roman"/>
          <w:sz w:val="24"/>
        </w:rPr>
      </w:pPr>
      <w:r w:rsidRPr="00537466">
        <w:rPr>
          <w:rFonts w:ascii="Times New Roman" w:hAnsi="Times New Roman" w:cs="Times New Roman"/>
          <w:b/>
          <w:sz w:val="24"/>
        </w:rPr>
        <w:t>Población:</w:t>
      </w:r>
      <w:r>
        <w:rPr>
          <w:rFonts w:ascii="Times New Roman" w:hAnsi="Times New Roman" w:cs="Times New Roman"/>
          <w:sz w:val="24"/>
        </w:rPr>
        <w:t xml:space="preserve"> Total de cuentas creadas en twitter entre el 18 de octubre de 2019 a 18 de noviembre de 2019.</w:t>
      </w:r>
    </w:p>
    <w:p w:rsidR="00537466" w:rsidRPr="00537466" w:rsidRDefault="00537466" w:rsidP="00A5396F">
      <w:pPr>
        <w:spacing w:line="276" w:lineRule="auto"/>
        <w:jc w:val="both"/>
        <w:rPr>
          <w:rFonts w:ascii="Times New Roman" w:hAnsi="Times New Roman" w:cs="Times New Roman"/>
          <w:sz w:val="24"/>
        </w:rPr>
      </w:pPr>
      <w:r>
        <w:rPr>
          <w:rFonts w:ascii="Times New Roman" w:hAnsi="Times New Roman" w:cs="Times New Roman"/>
          <w:b/>
          <w:sz w:val="24"/>
        </w:rPr>
        <w:t>Unidad de análisis:</w:t>
      </w:r>
      <w:r>
        <w:rPr>
          <w:rFonts w:ascii="Times New Roman" w:hAnsi="Times New Roman" w:cs="Times New Roman"/>
          <w:sz w:val="24"/>
        </w:rPr>
        <w:t xml:space="preserve"> Cuentas individuales de twitter.</w:t>
      </w:r>
    </w:p>
    <w:p w:rsidR="00537466" w:rsidRDefault="00537466" w:rsidP="00A5396F">
      <w:pPr>
        <w:spacing w:line="276" w:lineRule="auto"/>
        <w:jc w:val="both"/>
        <w:rPr>
          <w:rFonts w:ascii="Times New Roman" w:hAnsi="Times New Roman" w:cs="Times New Roman"/>
          <w:sz w:val="24"/>
        </w:rPr>
      </w:pPr>
    </w:p>
    <w:p w:rsidR="00D17F20" w:rsidRPr="00D17F20" w:rsidRDefault="00D17F20" w:rsidP="00A5396F">
      <w:pPr>
        <w:pStyle w:val="Prrafodelista"/>
        <w:numPr>
          <w:ilvl w:val="0"/>
          <w:numId w:val="1"/>
        </w:numPr>
        <w:spacing w:line="276" w:lineRule="auto"/>
        <w:jc w:val="both"/>
        <w:rPr>
          <w:rFonts w:ascii="Times New Roman" w:hAnsi="Times New Roman" w:cs="Times New Roman"/>
          <w:b/>
          <w:sz w:val="24"/>
        </w:rPr>
      </w:pPr>
      <w:r w:rsidRPr="00A5396F">
        <w:rPr>
          <w:rFonts w:ascii="Times New Roman" w:hAnsi="Times New Roman" w:cs="Times New Roman"/>
          <w:b/>
          <w:sz w:val="28"/>
        </w:rPr>
        <w:t>Criterios</w:t>
      </w:r>
      <w:r w:rsidRPr="00D17F20">
        <w:rPr>
          <w:rFonts w:ascii="Times New Roman" w:hAnsi="Times New Roman" w:cs="Times New Roman"/>
          <w:b/>
          <w:sz w:val="24"/>
        </w:rPr>
        <w:t>.</w:t>
      </w:r>
    </w:p>
    <w:p w:rsidR="00D17F20" w:rsidRDefault="00D17F20" w:rsidP="00A5396F">
      <w:pPr>
        <w:spacing w:line="276" w:lineRule="auto"/>
        <w:jc w:val="both"/>
        <w:rPr>
          <w:rFonts w:ascii="Times New Roman" w:hAnsi="Times New Roman" w:cs="Times New Roman"/>
          <w:sz w:val="24"/>
        </w:rPr>
      </w:pPr>
      <w:r>
        <w:rPr>
          <w:rFonts w:ascii="Times New Roman" w:hAnsi="Times New Roman" w:cs="Times New Roman"/>
          <w:sz w:val="24"/>
        </w:rPr>
        <w:t xml:space="preserve">Para la construcción del indicador que evalúa la calidad de la cuenta se utilizaron </w:t>
      </w:r>
      <w:r w:rsidR="00F970C7">
        <w:rPr>
          <w:rFonts w:ascii="Times New Roman" w:hAnsi="Times New Roman" w:cs="Times New Roman"/>
          <w:sz w:val="24"/>
        </w:rPr>
        <w:t>siete</w:t>
      </w:r>
      <w:r>
        <w:rPr>
          <w:rFonts w:ascii="Times New Roman" w:hAnsi="Times New Roman" w:cs="Times New Roman"/>
          <w:sz w:val="24"/>
        </w:rPr>
        <w:t xml:space="preserve"> criterios. Cada uno de estos criterios fueron analizados cuenta por cuenta por estudiantes de pregrado</w:t>
      </w:r>
      <w:r w:rsidR="00A440B4">
        <w:rPr>
          <w:rFonts w:ascii="Times New Roman" w:hAnsi="Times New Roman" w:cs="Times New Roman"/>
          <w:sz w:val="24"/>
        </w:rPr>
        <w:t xml:space="preserve"> del Observatorio de Política y Redes Sociales de la Universidad Central de Chile</w:t>
      </w:r>
      <w:r>
        <w:rPr>
          <w:rFonts w:ascii="Times New Roman" w:hAnsi="Times New Roman" w:cs="Times New Roman"/>
          <w:sz w:val="24"/>
        </w:rPr>
        <w:t>. Los criterios</w:t>
      </w:r>
      <w:r w:rsidR="00537466">
        <w:rPr>
          <w:rFonts w:ascii="Times New Roman" w:hAnsi="Times New Roman" w:cs="Times New Roman"/>
          <w:sz w:val="24"/>
        </w:rPr>
        <w:t xml:space="preserve"> y su codificación en la base de datos</w:t>
      </w:r>
      <w:r>
        <w:rPr>
          <w:rFonts w:ascii="Times New Roman" w:hAnsi="Times New Roman" w:cs="Times New Roman"/>
          <w:sz w:val="24"/>
        </w:rPr>
        <w:t xml:space="preserve"> se detallan a continuación:</w:t>
      </w:r>
    </w:p>
    <w:p w:rsidR="00D17F20" w:rsidRDefault="00D17F20" w:rsidP="00A5396F">
      <w:pPr>
        <w:pStyle w:val="Prrafodelista"/>
        <w:numPr>
          <w:ilvl w:val="1"/>
          <w:numId w:val="1"/>
        </w:numPr>
        <w:spacing w:line="276" w:lineRule="auto"/>
        <w:jc w:val="both"/>
        <w:rPr>
          <w:rFonts w:ascii="Times New Roman" w:hAnsi="Times New Roman" w:cs="Times New Roman"/>
          <w:sz w:val="24"/>
        </w:rPr>
      </w:pPr>
      <w:r w:rsidRPr="00D17F20">
        <w:rPr>
          <w:rFonts w:ascii="Times New Roman" w:hAnsi="Times New Roman" w:cs="Times New Roman"/>
          <w:b/>
          <w:sz w:val="24"/>
        </w:rPr>
        <w:t>Fotografía</w:t>
      </w:r>
      <w:r w:rsidR="00A5396F">
        <w:rPr>
          <w:rFonts w:ascii="Times New Roman" w:hAnsi="Times New Roman" w:cs="Times New Roman"/>
          <w:b/>
          <w:sz w:val="24"/>
        </w:rPr>
        <w:t xml:space="preserve"> (foto)</w:t>
      </w:r>
      <w:r>
        <w:rPr>
          <w:rFonts w:ascii="Times New Roman" w:hAnsi="Times New Roman" w:cs="Times New Roman"/>
          <w:sz w:val="24"/>
        </w:rPr>
        <w:t>: se evalúa la tenencia de fotografía de la cuenta. Si la cuenta no presenta fotografía es un primer indicio de que la cuenta podría no ser huamana. Por ello, se codifica como 1 a las personas que no tienen fotografía y 0 a las personas que sí la tienen,</w:t>
      </w:r>
    </w:p>
    <w:p w:rsidR="00D17F20" w:rsidRDefault="00D17F20" w:rsidP="00A5396F">
      <w:pPr>
        <w:pStyle w:val="Prrafodelista"/>
        <w:numPr>
          <w:ilvl w:val="1"/>
          <w:numId w:val="1"/>
        </w:numPr>
        <w:spacing w:line="276" w:lineRule="auto"/>
        <w:jc w:val="both"/>
        <w:rPr>
          <w:rFonts w:ascii="Times New Roman" w:hAnsi="Times New Roman" w:cs="Times New Roman"/>
          <w:sz w:val="24"/>
        </w:rPr>
      </w:pPr>
      <w:r w:rsidRPr="00D17F20">
        <w:rPr>
          <w:rFonts w:ascii="Times New Roman" w:hAnsi="Times New Roman" w:cs="Times New Roman"/>
          <w:b/>
          <w:sz w:val="24"/>
        </w:rPr>
        <w:t>Descripción</w:t>
      </w:r>
      <w:r w:rsidR="00A5396F">
        <w:rPr>
          <w:rFonts w:ascii="Times New Roman" w:hAnsi="Times New Roman" w:cs="Times New Roman"/>
          <w:b/>
          <w:sz w:val="24"/>
        </w:rPr>
        <w:t xml:space="preserve"> (descrip)</w:t>
      </w:r>
      <w:r>
        <w:rPr>
          <w:rFonts w:ascii="Times New Roman" w:hAnsi="Times New Roman" w:cs="Times New Roman"/>
          <w:sz w:val="24"/>
        </w:rPr>
        <w:t>: este indicador evalúa si la cuenta presenta algún tipo de descripción sobre el usuario. En caso de no presentar descripción, se considera que es un indicador de que la cuenta potencialmente podría no ser humano. De este modo, se codifica como 1 a las personas que no tienen descripción.</w:t>
      </w:r>
    </w:p>
    <w:p w:rsidR="00537466" w:rsidRDefault="00D17F20" w:rsidP="00A5396F">
      <w:pPr>
        <w:pStyle w:val="Prrafodelista"/>
        <w:numPr>
          <w:ilvl w:val="1"/>
          <w:numId w:val="1"/>
        </w:numPr>
        <w:spacing w:line="276" w:lineRule="auto"/>
        <w:jc w:val="both"/>
        <w:rPr>
          <w:rFonts w:ascii="Times New Roman" w:hAnsi="Times New Roman" w:cs="Times New Roman"/>
          <w:sz w:val="24"/>
        </w:rPr>
      </w:pPr>
      <w:r w:rsidRPr="00D17F20">
        <w:rPr>
          <w:rFonts w:ascii="Times New Roman" w:hAnsi="Times New Roman" w:cs="Times New Roman"/>
          <w:b/>
          <w:sz w:val="24"/>
        </w:rPr>
        <w:t>Realidad de la descripción</w:t>
      </w:r>
      <w:r w:rsidR="00A5396F">
        <w:rPr>
          <w:rFonts w:ascii="Times New Roman" w:hAnsi="Times New Roman" w:cs="Times New Roman"/>
          <w:b/>
          <w:sz w:val="24"/>
        </w:rPr>
        <w:t xml:space="preserve"> (descrip_r)</w:t>
      </w:r>
      <w:r>
        <w:rPr>
          <w:rFonts w:ascii="Times New Roman" w:hAnsi="Times New Roman" w:cs="Times New Roman"/>
          <w:sz w:val="24"/>
        </w:rPr>
        <w:t>: En tercer lugar, puede ocurrir que la cuenta presente una descripción pero que esta haya sido generada de forma automátic</w:t>
      </w:r>
      <w:r w:rsidR="00537466">
        <w:rPr>
          <w:rFonts w:ascii="Times New Roman" w:hAnsi="Times New Roman" w:cs="Times New Roman"/>
          <w:sz w:val="24"/>
        </w:rPr>
        <w:t>a. Por ello, se evalúa si dicha descripción es aparentemente real, de forma que si no lo es se codifica como 1, y como 0 en caso de que pareciera ser real.</w:t>
      </w:r>
    </w:p>
    <w:p w:rsidR="00537466" w:rsidRDefault="00537466" w:rsidP="00A5396F">
      <w:pPr>
        <w:pStyle w:val="Prrafodelista"/>
        <w:numPr>
          <w:ilvl w:val="1"/>
          <w:numId w:val="1"/>
        </w:numPr>
        <w:spacing w:line="276" w:lineRule="auto"/>
        <w:jc w:val="both"/>
        <w:rPr>
          <w:rFonts w:ascii="Times New Roman" w:hAnsi="Times New Roman" w:cs="Times New Roman"/>
          <w:sz w:val="24"/>
        </w:rPr>
      </w:pPr>
      <w:r>
        <w:rPr>
          <w:rFonts w:ascii="Times New Roman" w:hAnsi="Times New Roman" w:cs="Times New Roman"/>
          <w:b/>
          <w:sz w:val="24"/>
        </w:rPr>
        <w:t>Georeferencia</w:t>
      </w:r>
      <w:r w:rsidR="00A5396F">
        <w:rPr>
          <w:rFonts w:ascii="Times New Roman" w:hAnsi="Times New Roman" w:cs="Times New Roman"/>
          <w:b/>
          <w:sz w:val="24"/>
        </w:rPr>
        <w:t xml:space="preserve"> (geo)</w:t>
      </w:r>
      <w:r w:rsidRPr="00537466">
        <w:rPr>
          <w:rFonts w:ascii="Times New Roman" w:hAnsi="Times New Roman" w:cs="Times New Roman"/>
          <w:sz w:val="24"/>
        </w:rPr>
        <w:t>:</w:t>
      </w:r>
      <w:r>
        <w:rPr>
          <w:rFonts w:ascii="Times New Roman" w:hAnsi="Times New Roman" w:cs="Times New Roman"/>
          <w:sz w:val="24"/>
        </w:rPr>
        <w:t xml:space="preserve"> Aquí se evalúa si la cuenta posee georeferencia desde donde se ha creado y publicado. En este caso, las cuentas que tienen georeferencia se considera como un posible indicador de que es un humano quien está detrás de la cuenta, de esta forma se codifica como 0 cuando tiene georeferencia y como 1 si es que no tiene georeferencia.</w:t>
      </w:r>
    </w:p>
    <w:p w:rsidR="00537466" w:rsidRDefault="00537466" w:rsidP="00A5396F">
      <w:pPr>
        <w:pStyle w:val="Prrafodelista"/>
        <w:numPr>
          <w:ilvl w:val="1"/>
          <w:numId w:val="1"/>
        </w:numPr>
        <w:spacing w:line="276" w:lineRule="auto"/>
        <w:jc w:val="both"/>
        <w:rPr>
          <w:rFonts w:ascii="Times New Roman" w:hAnsi="Times New Roman" w:cs="Times New Roman"/>
          <w:sz w:val="24"/>
        </w:rPr>
      </w:pPr>
      <w:r w:rsidRPr="00537466">
        <w:rPr>
          <w:rFonts w:ascii="Times New Roman" w:hAnsi="Times New Roman" w:cs="Times New Roman"/>
          <w:b/>
          <w:sz w:val="24"/>
        </w:rPr>
        <w:t>Nombre real</w:t>
      </w:r>
      <w:r w:rsidR="00A5396F">
        <w:rPr>
          <w:rFonts w:ascii="Times New Roman" w:hAnsi="Times New Roman" w:cs="Times New Roman"/>
          <w:b/>
          <w:sz w:val="24"/>
        </w:rPr>
        <w:t xml:space="preserve"> (nombre)</w:t>
      </w:r>
      <w:r w:rsidRPr="00537466">
        <w:rPr>
          <w:rFonts w:ascii="Times New Roman" w:hAnsi="Times New Roman" w:cs="Times New Roman"/>
          <w:b/>
          <w:sz w:val="24"/>
        </w:rPr>
        <w:t>:</w:t>
      </w:r>
      <w:r>
        <w:rPr>
          <w:rFonts w:ascii="Times New Roman" w:hAnsi="Times New Roman" w:cs="Times New Roman"/>
          <w:sz w:val="24"/>
        </w:rPr>
        <w:t xml:space="preserve"> Se observa si la cuenta presenta el nombre real del usuario. En caso de que no presente un nombre real se considera como un </w:t>
      </w:r>
      <w:r>
        <w:rPr>
          <w:rFonts w:ascii="Times New Roman" w:hAnsi="Times New Roman" w:cs="Times New Roman"/>
          <w:sz w:val="24"/>
        </w:rPr>
        <w:lastRenderedPageBreak/>
        <w:t>indicador de potencial bot, de forma que se codifica como 1. En cambio, si presenta nombre, se codifica como 0.</w:t>
      </w:r>
    </w:p>
    <w:p w:rsidR="00537466" w:rsidRDefault="00537466" w:rsidP="00A5396F">
      <w:pPr>
        <w:pStyle w:val="Prrafodelista"/>
        <w:numPr>
          <w:ilvl w:val="1"/>
          <w:numId w:val="1"/>
        </w:numPr>
        <w:spacing w:line="276" w:lineRule="auto"/>
        <w:jc w:val="both"/>
        <w:rPr>
          <w:rFonts w:ascii="Times New Roman" w:hAnsi="Times New Roman" w:cs="Times New Roman"/>
          <w:sz w:val="24"/>
        </w:rPr>
      </w:pPr>
      <w:r>
        <w:rPr>
          <w:rFonts w:ascii="Times New Roman" w:hAnsi="Times New Roman" w:cs="Times New Roman"/>
          <w:b/>
          <w:sz w:val="24"/>
        </w:rPr>
        <w:t>Nivel de retweets</w:t>
      </w:r>
      <w:r w:rsidR="00A5396F">
        <w:rPr>
          <w:rFonts w:ascii="Times New Roman" w:hAnsi="Times New Roman" w:cs="Times New Roman"/>
          <w:b/>
          <w:sz w:val="24"/>
        </w:rPr>
        <w:t xml:space="preserve"> (u10t)</w:t>
      </w:r>
      <w:r>
        <w:rPr>
          <w:rFonts w:ascii="Times New Roman" w:hAnsi="Times New Roman" w:cs="Times New Roman"/>
          <w:b/>
          <w:sz w:val="24"/>
        </w:rPr>
        <w:t>:</w:t>
      </w:r>
      <w:r>
        <w:rPr>
          <w:rFonts w:ascii="Times New Roman" w:hAnsi="Times New Roman" w:cs="Times New Roman"/>
          <w:sz w:val="24"/>
        </w:rPr>
        <w:t xml:space="preserve"> Aquí se analiza si los últimos diez tweets del usuario son re-tweet o no. En caso de que lo sean, se considera como un criterio de posible cuenta bot, de forma que se codifica como 1, mientras que si los últimos no son re tweet se codifica como 0.</w:t>
      </w:r>
    </w:p>
    <w:p w:rsidR="00537466" w:rsidRDefault="00537466" w:rsidP="00A5396F">
      <w:pPr>
        <w:pStyle w:val="Prrafodelista"/>
        <w:numPr>
          <w:ilvl w:val="1"/>
          <w:numId w:val="1"/>
        </w:numPr>
        <w:spacing w:line="276" w:lineRule="auto"/>
        <w:jc w:val="both"/>
        <w:rPr>
          <w:rFonts w:ascii="Times New Roman" w:hAnsi="Times New Roman" w:cs="Times New Roman"/>
          <w:sz w:val="24"/>
        </w:rPr>
      </w:pPr>
      <w:r>
        <w:rPr>
          <w:rFonts w:ascii="Times New Roman" w:hAnsi="Times New Roman" w:cs="Times New Roman"/>
          <w:b/>
          <w:sz w:val="24"/>
        </w:rPr>
        <w:t>Patrón sistematizado</w:t>
      </w:r>
      <w:r w:rsidR="00A5396F">
        <w:rPr>
          <w:rFonts w:ascii="Times New Roman" w:hAnsi="Times New Roman" w:cs="Times New Roman"/>
          <w:b/>
          <w:sz w:val="24"/>
        </w:rPr>
        <w:t xml:space="preserve"> (u5t)</w:t>
      </w:r>
      <w:r>
        <w:rPr>
          <w:rFonts w:ascii="Times New Roman" w:hAnsi="Times New Roman" w:cs="Times New Roman"/>
          <w:b/>
          <w:sz w:val="24"/>
        </w:rPr>
        <w:t xml:space="preserve">: </w:t>
      </w:r>
      <w:r>
        <w:rPr>
          <w:rFonts w:ascii="Times New Roman" w:hAnsi="Times New Roman" w:cs="Times New Roman"/>
          <w:sz w:val="24"/>
        </w:rPr>
        <w:t>Se busca analizar si los últimos 5 tweets elaborados por la cuenta tienen un patrón sistematizado respecto a (i.) si la cuenta deja mensajes con un intervalo temporal establecido o (ii.) si la cuenta presenta la misma cantidad de caracteres en cada mensaje. En caso de presentar un patrón sistematizado en sus últimas cinco publicaciones se codifica como 1, mientras que de no presentarlo se codifica como 0.</w:t>
      </w:r>
    </w:p>
    <w:p w:rsidR="00A5396F" w:rsidRDefault="00A5396F" w:rsidP="00A5396F">
      <w:pPr>
        <w:spacing w:line="276" w:lineRule="auto"/>
        <w:jc w:val="both"/>
        <w:rPr>
          <w:rFonts w:ascii="Times New Roman" w:hAnsi="Times New Roman" w:cs="Times New Roman"/>
          <w:sz w:val="24"/>
        </w:rPr>
      </w:pPr>
      <w:r>
        <w:rPr>
          <w:rFonts w:ascii="Times New Roman" w:hAnsi="Times New Roman" w:cs="Times New Roman"/>
          <w:sz w:val="24"/>
        </w:rPr>
        <w:t>A partir de estos siete criterios se construyó un indicador sumativo</w:t>
      </w:r>
      <w:r w:rsidR="00C10CF6">
        <w:rPr>
          <w:rFonts w:ascii="Times New Roman" w:hAnsi="Times New Roman" w:cs="Times New Roman"/>
          <w:sz w:val="24"/>
        </w:rPr>
        <w:t xml:space="preserve"> (</w:t>
      </w:r>
      <w:r w:rsidR="00C10CF6" w:rsidRPr="00C10CF6">
        <w:rPr>
          <w:rFonts w:ascii="Times New Roman" w:hAnsi="Times New Roman" w:cs="Times New Roman"/>
          <w:b/>
          <w:sz w:val="24"/>
        </w:rPr>
        <w:t>index</w:t>
      </w:r>
      <w:r w:rsidR="00C10CF6">
        <w:rPr>
          <w:rFonts w:ascii="Times New Roman" w:hAnsi="Times New Roman" w:cs="Times New Roman"/>
          <w:sz w:val="24"/>
        </w:rPr>
        <w:t>)</w:t>
      </w:r>
      <w:r>
        <w:rPr>
          <w:rFonts w:ascii="Times New Roman" w:hAnsi="Times New Roman" w:cs="Times New Roman"/>
          <w:sz w:val="24"/>
        </w:rPr>
        <w:t>, de forma tal que el valor mínimo que puede tomar es cero (0), el que indica que la cuenta no cumple ninguno de los siete criterios para ser considerado como bot. El valor máximo que puede tomar es siete (7) el que señala que la cuenta cumple con todos los criterios para considerar que la cuenta es un bot.</w:t>
      </w:r>
    </w:p>
    <w:p w:rsidR="00A5396F" w:rsidRPr="00A5396F" w:rsidRDefault="00A5396F" w:rsidP="00A5396F">
      <w:pPr>
        <w:jc w:val="both"/>
        <w:rPr>
          <w:rFonts w:ascii="Times New Roman" w:hAnsi="Times New Roman" w:cs="Times New Roman"/>
          <w:sz w:val="24"/>
        </w:rPr>
      </w:pPr>
    </w:p>
    <w:p w:rsidR="00D17F20" w:rsidRDefault="00D17F20" w:rsidP="00D17F20">
      <w:pPr>
        <w:pStyle w:val="Prrafodelista"/>
        <w:numPr>
          <w:ilvl w:val="0"/>
          <w:numId w:val="1"/>
        </w:numPr>
        <w:jc w:val="both"/>
        <w:rPr>
          <w:rFonts w:ascii="Times New Roman" w:hAnsi="Times New Roman" w:cs="Times New Roman"/>
          <w:b/>
          <w:sz w:val="28"/>
        </w:rPr>
      </w:pPr>
      <w:r w:rsidRPr="00A5396F">
        <w:rPr>
          <w:rFonts w:ascii="Times New Roman" w:hAnsi="Times New Roman" w:cs="Times New Roman"/>
          <w:b/>
          <w:sz w:val="28"/>
        </w:rPr>
        <w:t>Resultados.</w:t>
      </w:r>
    </w:p>
    <w:p w:rsidR="00A5396F" w:rsidRDefault="00A5396F" w:rsidP="00A5396F">
      <w:pPr>
        <w:jc w:val="both"/>
        <w:rPr>
          <w:rFonts w:ascii="Times New Roman" w:hAnsi="Times New Roman" w:cs="Times New Roman"/>
          <w:sz w:val="24"/>
        </w:rPr>
      </w:pPr>
      <w:r>
        <w:rPr>
          <w:rFonts w:ascii="Times New Roman" w:hAnsi="Times New Roman" w:cs="Times New Roman"/>
          <w:sz w:val="24"/>
        </w:rPr>
        <w:t>En primer lugar, del total de 378 cuentas seleccionadas en nuestra muestra, se tuvo que descartar del análisis 35 cuentas (9.26% del total de la muestra) porque se encontraban cerradas. De esta forma, el análisis se basa en las 343 cuentas de las que se pudo recuperar la información.</w:t>
      </w:r>
    </w:p>
    <w:tbl>
      <w:tblPr>
        <w:tblW w:w="7920" w:type="dxa"/>
        <w:jc w:val="center"/>
        <w:tblCellMar>
          <w:left w:w="70" w:type="dxa"/>
          <w:right w:w="70" w:type="dxa"/>
        </w:tblCellMar>
        <w:tblLook w:val="04A0" w:firstRow="1" w:lastRow="0" w:firstColumn="1" w:lastColumn="0" w:noHBand="0" w:noVBand="1"/>
      </w:tblPr>
      <w:tblGrid>
        <w:gridCol w:w="1320"/>
        <w:gridCol w:w="1320"/>
        <w:gridCol w:w="1320"/>
        <w:gridCol w:w="1320"/>
        <w:gridCol w:w="1320"/>
        <w:gridCol w:w="1320"/>
      </w:tblGrid>
      <w:tr w:rsidR="00C10CF6" w:rsidRPr="00A5396F" w:rsidTr="00553F27">
        <w:trPr>
          <w:trHeight w:val="315"/>
          <w:jc w:val="center"/>
        </w:trPr>
        <w:tc>
          <w:tcPr>
            <w:tcW w:w="7920" w:type="dxa"/>
            <w:gridSpan w:val="6"/>
            <w:tcBorders>
              <w:top w:val="single" w:sz="4" w:space="0" w:color="auto"/>
              <w:left w:val="nil"/>
              <w:bottom w:val="single" w:sz="4" w:space="0" w:color="auto"/>
              <w:right w:val="nil"/>
            </w:tcBorders>
            <w:shd w:val="clear" w:color="auto" w:fill="auto"/>
            <w:noWrap/>
            <w:vAlign w:val="bottom"/>
          </w:tcPr>
          <w:p w:rsidR="00C10CF6" w:rsidRPr="00A5396F" w:rsidRDefault="00C10CF6" w:rsidP="00A5396F">
            <w:pPr>
              <w:spacing w:after="0" w:line="240" w:lineRule="auto"/>
              <w:jc w:val="center"/>
              <w:rPr>
                <w:rFonts w:ascii="Times New Roman" w:eastAsia="Times New Roman" w:hAnsi="Times New Roman" w:cs="Times New Roman"/>
                <w:color w:val="000000"/>
                <w:sz w:val="24"/>
                <w:szCs w:val="24"/>
                <w:lang w:eastAsia="es-CL"/>
              </w:rPr>
            </w:pPr>
            <w:r w:rsidRPr="00C10CF6">
              <w:rPr>
                <w:rFonts w:ascii="Times New Roman" w:eastAsia="Times New Roman" w:hAnsi="Times New Roman" w:cs="Times New Roman"/>
                <w:b/>
                <w:color w:val="000000"/>
                <w:sz w:val="24"/>
                <w:szCs w:val="24"/>
                <w:lang w:eastAsia="es-CL"/>
              </w:rPr>
              <w:t>Tabla 1.</w:t>
            </w:r>
            <w:r>
              <w:rPr>
                <w:rFonts w:ascii="Times New Roman" w:eastAsia="Times New Roman" w:hAnsi="Times New Roman" w:cs="Times New Roman"/>
                <w:color w:val="000000"/>
                <w:sz w:val="24"/>
                <w:szCs w:val="24"/>
                <w:lang w:eastAsia="es-CL"/>
              </w:rPr>
              <w:t xml:space="preserve"> Descriptivo de indicadores.</w:t>
            </w:r>
          </w:p>
        </w:tc>
      </w:tr>
      <w:tr w:rsidR="00A5396F" w:rsidRPr="00A5396F" w:rsidTr="00A5396F">
        <w:trPr>
          <w:trHeight w:val="315"/>
          <w:jc w:val="center"/>
        </w:trPr>
        <w:tc>
          <w:tcPr>
            <w:tcW w:w="1320" w:type="dxa"/>
            <w:tcBorders>
              <w:top w:val="single" w:sz="4" w:space="0" w:color="auto"/>
              <w:left w:val="nil"/>
              <w:bottom w:val="single" w:sz="4" w:space="0" w:color="auto"/>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Variable</w:t>
            </w:r>
          </w:p>
        </w:tc>
        <w:tc>
          <w:tcPr>
            <w:tcW w:w="1320" w:type="dxa"/>
            <w:tcBorders>
              <w:top w:val="single" w:sz="4" w:space="0" w:color="auto"/>
              <w:left w:val="nil"/>
              <w:bottom w:val="single" w:sz="4" w:space="0" w:color="auto"/>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Obs</w:t>
            </w:r>
          </w:p>
        </w:tc>
        <w:tc>
          <w:tcPr>
            <w:tcW w:w="1320" w:type="dxa"/>
            <w:tcBorders>
              <w:top w:val="single" w:sz="4" w:space="0" w:color="auto"/>
              <w:left w:val="nil"/>
              <w:bottom w:val="single" w:sz="4" w:space="0" w:color="auto"/>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Mean</w:t>
            </w:r>
          </w:p>
        </w:tc>
        <w:tc>
          <w:tcPr>
            <w:tcW w:w="1320" w:type="dxa"/>
            <w:tcBorders>
              <w:top w:val="single" w:sz="4" w:space="0" w:color="auto"/>
              <w:left w:val="nil"/>
              <w:bottom w:val="single" w:sz="4" w:space="0" w:color="auto"/>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Std. Dev.</w:t>
            </w:r>
          </w:p>
        </w:tc>
        <w:tc>
          <w:tcPr>
            <w:tcW w:w="1320" w:type="dxa"/>
            <w:tcBorders>
              <w:top w:val="single" w:sz="4" w:space="0" w:color="auto"/>
              <w:left w:val="nil"/>
              <w:bottom w:val="single" w:sz="4" w:space="0" w:color="auto"/>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Min</w:t>
            </w:r>
          </w:p>
        </w:tc>
        <w:tc>
          <w:tcPr>
            <w:tcW w:w="1320" w:type="dxa"/>
            <w:tcBorders>
              <w:top w:val="single" w:sz="4" w:space="0" w:color="auto"/>
              <w:left w:val="nil"/>
              <w:bottom w:val="single" w:sz="4" w:space="0" w:color="auto"/>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Max</w:t>
            </w:r>
          </w:p>
        </w:tc>
      </w:tr>
      <w:tr w:rsidR="00A5396F" w:rsidRPr="00A5396F" w:rsidTr="00A5396F">
        <w:trPr>
          <w:trHeight w:val="315"/>
          <w:jc w:val="center"/>
        </w:trPr>
        <w:tc>
          <w:tcPr>
            <w:tcW w:w="1320" w:type="dxa"/>
            <w:tcBorders>
              <w:top w:val="single" w:sz="4" w:space="0" w:color="auto"/>
              <w:left w:val="nil"/>
              <w:bottom w:val="nil"/>
              <w:right w:val="nil"/>
            </w:tcBorders>
            <w:shd w:val="clear" w:color="auto" w:fill="auto"/>
            <w:noWrap/>
            <w:vAlign w:val="bottom"/>
            <w:hideMark/>
          </w:tcPr>
          <w:p w:rsidR="00A5396F" w:rsidRPr="00A5396F" w:rsidRDefault="00A5396F" w:rsidP="00C10CF6">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foto</w:t>
            </w:r>
          </w:p>
        </w:tc>
        <w:tc>
          <w:tcPr>
            <w:tcW w:w="1320" w:type="dxa"/>
            <w:tcBorders>
              <w:top w:val="single" w:sz="4" w:space="0" w:color="auto"/>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343</w:t>
            </w:r>
          </w:p>
        </w:tc>
        <w:tc>
          <w:tcPr>
            <w:tcW w:w="1320" w:type="dxa"/>
            <w:tcBorders>
              <w:top w:val="single" w:sz="4" w:space="0" w:color="auto"/>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.644</w:t>
            </w:r>
          </w:p>
        </w:tc>
        <w:tc>
          <w:tcPr>
            <w:tcW w:w="1320" w:type="dxa"/>
            <w:tcBorders>
              <w:top w:val="single" w:sz="4" w:space="0" w:color="auto"/>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.4794198</w:t>
            </w:r>
          </w:p>
        </w:tc>
        <w:tc>
          <w:tcPr>
            <w:tcW w:w="1320" w:type="dxa"/>
            <w:tcBorders>
              <w:top w:val="single" w:sz="4" w:space="0" w:color="auto"/>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0</w:t>
            </w:r>
          </w:p>
        </w:tc>
        <w:tc>
          <w:tcPr>
            <w:tcW w:w="1320" w:type="dxa"/>
            <w:tcBorders>
              <w:top w:val="single" w:sz="4" w:space="0" w:color="auto"/>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1</w:t>
            </w:r>
          </w:p>
        </w:tc>
      </w:tr>
      <w:tr w:rsidR="00A5396F" w:rsidRPr="00A5396F" w:rsidTr="00A5396F">
        <w:trPr>
          <w:trHeight w:val="315"/>
          <w:jc w:val="center"/>
        </w:trPr>
        <w:tc>
          <w:tcPr>
            <w:tcW w:w="1320" w:type="dxa"/>
            <w:tcBorders>
              <w:top w:val="nil"/>
              <w:left w:val="nil"/>
              <w:bottom w:val="nil"/>
              <w:right w:val="nil"/>
            </w:tcBorders>
            <w:shd w:val="clear" w:color="auto" w:fill="auto"/>
            <w:noWrap/>
            <w:vAlign w:val="bottom"/>
            <w:hideMark/>
          </w:tcPr>
          <w:p w:rsidR="00A5396F" w:rsidRPr="00A5396F" w:rsidRDefault="00A5396F" w:rsidP="00C10CF6">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descrip</w:t>
            </w:r>
          </w:p>
        </w:tc>
        <w:tc>
          <w:tcPr>
            <w:tcW w:w="1320" w:type="dxa"/>
            <w:tcBorders>
              <w:top w:val="nil"/>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343</w:t>
            </w:r>
          </w:p>
        </w:tc>
        <w:tc>
          <w:tcPr>
            <w:tcW w:w="1320" w:type="dxa"/>
            <w:tcBorders>
              <w:top w:val="nil"/>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.615</w:t>
            </w:r>
          </w:p>
        </w:tc>
        <w:tc>
          <w:tcPr>
            <w:tcW w:w="1320" w:type="dxa"/>
            <w:tcBorders>
              <w:top w:val="nil"/>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.4872682</w:t>
            </w:r>
          </w:p>
        </w:tc>
        <w:tc>
          <w:tcPr>
            <w:tcW w:w="1320" w:type="dxa"/>
            <w:tcBorders>
              <w:top w:val="nil"/>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0</w:t>
            </w:r>
          </w:p>
        </w:tc>
        <w:tc>
          <w:tcPr>
            <w:tcW w:w="1320" w:type="dxa"/>
            <w:tcBorders>
              <w:top w:val="nil"/>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1</w:t>
            </w:r>
          </w:p>
        </w:tc>
      </w:tr>
      <w:tr w:rsidR="00A5396F" w:rsidRPr="00A5396F" w:rsidTr="00A5396F">
        <w:trPr>
          <w:trHeight w:val="315"/>
          <w:jc w:val="center"/>
        </w:trPr>
        <w:tc>
          <w:tcPr>
            <w:tcW w:w="1320" w:type="dxa"/>
            <w:tcBorders>
              <w:top w:val="nil"/>
              <w:left w:val="nil"/>
              <w:bottom w:val="nil"/>
              <w:right w:val="nil"/>
            </w:tcBorders>
            <w:shd w:val="clear" w:color="auto" w:fill="auto"/>
            <w:noWrap/>
            <w:vAlign w:val="bottom"/>
            <w:hideMark/>
          </w:tcPr>
          <w:p w:rsidR="00A5396F" w:rsidRPr="00A5396F" w:rsidRDefault="00A5396F" w:rsidP="00C10CF6">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descrip_r</w:t>
            </w:r>
          </w:p>
        </w:tc>
        <w:tc>
          <w:tcPr>
            <w:tcW w:w="1320" w:type="dxa"/>
            <w:tcBorders>
              <w:top w:val="nil"/>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343</w:t>
            </w:r>
          </w:p>
        </w:tc>
        <w:tc>
          <w:tcPr>
            <w:tcW w:w="1320" w:type="dxa"/>
            <w:tcBorders>
              <w:top w:val="nil"/>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.793</w:t>
            </w:r>
          </w:p>
        </w:tc>
        <w:tc>
          <w:tcPr>
            <w:tcW w:w="1320" w:type="dxa"/>
            <w:tcBorders>
              <w:top w:val="nil"/>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.4057453</w:t>
            </w:r>
          </w:p>
        </w:tc>
        <w:tc>
          <w:tcPr>
            <w:tcW w:w="1320" w:type="dxa"/>
            <w:tcBorders>
              <w:top w:val="nil"/>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0</w:t>
            </w:r>
          </w:p>
        </w:tc>
        <w:tc>
          <w:tcPr>
            <w:tcW w:w="1320" w:type="dxa"/>
            <w:tcBorders>
              <w:top w:val="nil"/>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1</w:t>
            </w:r>
          </w:p>
        </w:tc>
      </w:tr>
      <w:tr w:rsidR="00A5396F" w:rsidRPr="00A5396F" w:rsidTr="00A5396F">
        <w:trPr>
          <w:trHeight w:val="315"/>
          <w:jc w:val="center"/>
        </w:trPr>
        <w:tc>
          <w:tcPr>
            <w:tcW w:w="1320" w:type="dxa"/>
            <w:tcBorders>
              <w:top w:val="nil"/>
              <w:left w:val="nil"/>
              <w:bottom w:val="nil"/>
              <w:right w:val="nil"/>
            </w:tcBorders>
            <w:shd w:val="clear" w:color="auto" w:fill="auto"/>
            <w:noWrap/>
            <w:vAlign w:val="bottom"/>
            <w:hideMark/>
          </w:tcPr>
          <w:p w:rsidR="00A5396F" w:rsidRPr="00A5396F" w:rsidRDefault="00A5396F" w:rsidP="00C10CF6">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geo</w:t>
            </w:r>
          </w:p>
        </w:tc>
        <w:tc>
          <w:tcPr>
            <w:tcW w:w="1320" w:type="dxa"/>
            <w:tcBorders>
              <w:top w:val="nil"/>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343</w:t>
            </w:r>
          </w:p>
        </w:tc>
        <w:tc>
          <w:tcPr>
            <w:tcW w:w="1320" w:type="dxa"/>
            <w:tcBorders>
              <w:top w:val="nil"/>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.892</w:t>
            </w:r>
          </w:p>
        </w:tc>
        <w:tc>
          <w:tcPr>
            <w:tcW w:w="1320" w:type="dxa"/>
            <w:tcBorders>
              <w:top w:val="nil"/>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.3106715</w:t>
            </w:r>
          </w:p>
        </w:tc>
        <w:tc>
          <w:tcPr>
            <w:tcW w:w="1320" w:type="dxa"/>
            <w:tcBorders>
              <w:top w:val="nil"/>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0</w:t>
            </w:r>
          </w:p>
        </w:tc>
        <w:tc>
          <w:tcPr>
            <w:tcW w:w="1320" w:type="dxa"/>
            <w:tcBorders>
              <w:top w:val="nil"/>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1</w:t>
            </w:r>
          </w:p>
        </w:tc>
      </w:tr>
      <w:tr w:rsidR="00A5396F" w:rsidRPr="00A5396F" w:rsidTr="00A5396F">
        <w:trPr>
          <w:trHeight w:val="315"/>
          <w:jc w:val="center"/>
        </w:trPr>
        <w:tc>
          <w:tcPr>
            <w:tcW w:w="1320" w:type="dxa"/>
            <w:tcBorders>
              <w:top w:val="nil"/>
              <w:left w:val="nil"/>
              <w:bottom w:val="nil"/>
              <w:right w:val="nil"/>
            </w:tcBorders>
            <w:shd w:val="clear" w:color="auto" w:fill="auto"/>
            <w:noWrap/>
            <w:vAlign w:val="bottom"/>
            <w:hideMark/>
          </w:tcPr>
          <w:p w:rsidR="00A5396F" w:rsidRPr="00A5396F" w:rsidRDefault="00A5396F" w:rsidP="00C10CF6">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nombre</w:t>
            </w:r>
          </w:p>
        </w:tc>
        <w:tc>
          <w:tcPr>
            <w:tcW w:w="1320" w:type="dxa"/>
            <w:tcBorders>
              <w:top w:val="nil"/>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343</w:t>
            </w:r>
          </w:p>
        </w:tc>
        <w:tc>
          <w:tcPr>
            <w:tcW w:w="1320" w:type="dxa"/>
            <w:tcBorders>
              <w:top w:val="nil"/>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.417</w:t>
            </w:r>
          </w:p>
        </w:tc>
        <w:tc>
          <w:tcPr>
            <w:tcW w:w="1320" w:type="dxa"/>
            <w:tcBorders>
              <w:top w:val="nil"/>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.493768</w:t>
            </w:r>
          </w:p>
        </w:tc>
        <w:tc>
          <w:tcPr>
            <w:tcW w:w="1320" w:type="dxa"/>
            <w:tcBorders>
              <w:top w:val="nil"/>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0</w:t>
            </w:r>
          </w:p>
        </w:tc>
        <w:tc>
          <w:tcPr>
            <w:tcW w:w="1320" w:type="dxa"/>
            <w:tcBorders>
              <w:top w:val="nil"/>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1</w:t>
            </w:r>
          </w:p>
        </w:tc>
      </w:tr>
      <w:tr w:rsidR="00A5396F" w:rsidRPr="00A5396F" w:rsidTr="00A5396F">
        <w:trPr>
          <w:trHeight w:val="315"/>
          <w:jc w:val="center"/>
        </w:trPr>
        <w:tc>
          <w:tcPr>
            <w:tcW w:w="1320" w:type="dxa"/>
            <w:tcBorders>
              <w:top w:val="nil"/>
              <w:left w:val="nil"/>
              <w:bottom w:val="nil"/>
              <w:right w:val="nil"/>
            </w:tcBorders>
            <w:shd w:val="clear" w:color="auto" w:fill="auto"/>
            <w:noWrap/>
            <w:vAlign w:val="bottom"/>
            <w:hideMark/>
          </w:tcPr>
          <w:p w:rsidR="00A5396F" w:rsidRPr="00A5396F" w:rsidRDefault="00A5396F" w:rsidP="00C10CF6">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u10t</w:t>
            </w:r>
          </w:p>
        </w:tc>
        <w:tc>
          <w:tcPr>
            <w:tcW w:w="1320" w:type="dxa"/>
            <w:tcBorders>
              <w:top w:val="nil"/>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343</w:t>
            </w:r>
          </w:p>
        </w:tc>
        <w:tc>
          <w:tcPr>
            <w:tcW w:w="1320" w:type="dxa"/>
            <w:tcBorders>
              <w:top w:val="nil"/>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.356</w:t>
            </w:r>
          </w:p>
        </w:tc>
        <w:tc>
          <w:tcPr>
            <w:tcW w:w="1320" w:type="dxa"/>
            <w:tcBorders>
              <w:top w:val="nil"/>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.4794198</w:t>
            </w:r>
          </w:p>
        </w:tc>
        <w:tc>
          <w:tcPr>
            <w:tcW w:w="1320" w:type="dxa"/>
            <w:tcBorders>
              <w:top w:val="nil"/>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0</w:t>
            </w:r>
          </w:p>
        </w:tc>
        <w:tc>
          <w:tcPr>
            <w:tcW w:w="1320" w:type="dxa"/>
            <w:tcBorders>
              <w:top w:val="nil"/>
              <w:left w:val="nil"/>
              <w:bottom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1</w:t>
            </w:r>
          </w:p>
        </w:tc>
      </w:tr>
      <w:tr w:rsidR="00A5396F" w:rsidRPr="00A5396F" w:rsidTr="00C10CF6">
        <w:trPr>
          <w:trHeight w:val="315"/>
          <w:jc w:val="center"/>
        </w:trPr>
        <w:tc>
          <w:tcPr>
            <w:tcW w:w="1320" w:type="dxa"/>
            <w:tcBorders>
              <w:top w:val="nil"/>
              <w:left w:val="nil"/>
              <w:right w:val="nil"/>
            </w:tcBorders>
            <w:shd w:val="clear" w:color="auto" w:fill="auto"/>
            <w:noWrap/>
            <w:vAlign w:val="bottom"/>
            <w:hideMark/>
          </w:tcPr>
          <w:p w:rsidR="00A5396F" w:rsidRPr="00A5396F" w:rsidRDefault="00A5396F" w:rsidP="00C10CF6">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u5t</w:t>
            </w:r>
          </w:p>
        </w:tc>
        <w:tc>
          <w:tcPr>
            <w:tcW w:w="1320" w:type="dxa"/>
            <w:tcBorders>
              <w:top w:val="nil"/>
              <w:left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343</w:t>
            </w:r>
          </w:p>
        </w:tc>
        <w:tc>
          <w:tcPr>
            <w:tcW w:w="1320" w:type="dxa"/>
            <w:tcBorders>
              <w:top w:val="nil"/>
              <w:left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.160</w:t>
            </w:r>
          </w:p>
        </w:tc>
        <w:tc>
          <w:tcPr>
            <w:tcW w:w="1320" w:type="dxa"/>
            <w:tcBorders>
              <w:top w:val="nil"/>
              <w:left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.3674663</w:t>
            </w:r>
          </w:p>
        </w:tc>
        <w:tc>
          <w:tcPr>
            <w:tcW w:w="1320" w:type="dxa"/>
            <w:tcBorders>
              <w:top w:val="nil"/>
              <w:left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0</w:t>
            </w:r>
          </w:p>
        </w:tc>
        <w:tc>
          <w:tcPr>
            <w:tcW w:w="1320" w:type="dxa"/>
            <w:tcBorders>
              <w:top w:val="nil"/>
              <w:left w:val="nil"/>
              <w:right w:val="nil"/>
            </w:tcBorders>
            <w:shd w:val="clear" w:color="auto" w:fill="auto"/>
            <w:noWrap/>
            <w:vAlign w:val="bottom"/>
            <w:hideMark/>
          </w:tcPr>
          <w:p w:rsidR="00A5396F" w:rsidRPr="00A5396F" w:rsidRDefault="00A5396F" w:rsidP="00A5396F">
            <w:pPr>
              <w:spacing w:after="0" w:line="240" w:lineRule="auto"/>
              <w:jc w:val="center"/>
              <w:rPr>
                <w:rFonts w:ascii="Times New Roman" w:eastAsia="Times New Roman" w:hAnsi="Times New Roman" w:cs="Times New Roman"/>
                <w:color w:val="000000"/>
                <w:sz w:val="24"/>
                <w:szCs w:val="24"/>
                <w:lang w:eastAsia="es-CL"/>
              </w:rPr>
            </w:pPr>
            <w:r w:rsidRPr="00A5396F">
              <w:rPr>
                <w:rFonts w:ascii="Times New Roman" w:eastAsia="Times New Roman" w:hAnsi="Times New Roman" w:cs="Times New Roman"/>
                <w:color w:val="000000"/>
                <w:sz w:val="24"/>
                <w:szCs w:val="24"/>
                <w:lang w:eastAsia="es-CL"/>
              </w:rPr>
              <w:t>1</w:t>
            </w:r>
          </w:p>
        </w:tc>
      </w:tr>
      <w:tr w:rsidR="00C10CF6" w:rsidRPr="00A5396F" w:rsidTr="00C10CF6">
        <w:trPr>
          <w:trHeight w:val="315"/>
          <w:jc w:val="center"/>
        </w:trPr>
        <w:tc>
          <w:tcPr>
            <w:tcW w:w="1320" w:type="dxa"/>
            <w:tcBorders>
              <w:top w:val="nil"/>
              <w:left w:val="nil"/>
              <w:bottom w:val="single" w:sz="4" w:space="0" w:color="auto"/>
              <w:right w:val="nil"/>
            </w:tcBorders>
            <w:shd w:val="clear" w:color="auto" w:fill="auto"/>
            <w:noWrap/>
            <w:vAlign w:val="bottom"/>
          </w:tcPr>
          <w:p w:rsidR="00C10CF6" w:rsidRPr="00C10CF6" w:rsidRDefault="00C10CF6" w:rsidP="00C10CF6">
            <w:pPr>
              <w:spacing w:after="0" w:line="240" w:lineRule="auto"/>
              <w:jc w:val="center"/>
              <w:rPr>
                <w:rFonts w:ascii="Times New Roman" w:eastAsia="Times New Roman" w:hAnsi="Times New Roman" w:cs="Times New Roman"/>
                <w:color w:val="000000"/>
                <w:sz w:val="24"/>
                <w:szCs w:val="24"/>
                <w:lang w:eastAsia="es-CL"/>
              </w:rPr>
            </w:pPr>
            <w:r w:rsidRPr="00C10CF6">
              <w:rPr>
                <w:rFonts w:ascii="Times New Roman" w:eastAsia="Times New Roman" w:hAnsi="Times New Roman" w:cs="Times New Roman"/>
                <w:color w:val="000000"/>
                <w:sz w:val="24"/>
                <w:szCs w:val="24"/>
                <w:lang w:eastAsia="es-CL"/>
              </w:rPr>
              <w:t>index</w:t>
            </w:r>
          </w:p>
        </w:tc>
        <w:tc>
          <w:tcPr>
            <w:tcW w:w="1320" w:type="dxa"/>
            <w:tcBorders>
              <w:top w:val="nil"/>
              <w:left w:val="nil"/>
              <w:bottom w:val="single" w:sz="4" w:space="0" w:color="auto"/>
              <w:right w:val="nil"/>
            </w:tcBorders>
            <w:shd w:val="clear" w:color="auto" w:fill="auto"/>
            <w:noWrap/>
            <w:vAlign w:val="bottom"/>
          </w:tcPr>
          <w:p w:rsidR="00C10CF6" w:rsidRPr="00A5396F" w:rsidRDefault="00C10CF6" w:rsidP="00A5396F">
            <w:pPr>
              <w:spacing w:after="0" w:line="240" w:lineRule="auto"/>
              <w:jc w:val="center"/>
              <w:rPr>
                <w:rFonts w:ascii="Times New Roman" w:eastAsia="Times New Roman" w:hAnsi="Times New Roman" w:cs="Times New Roman"/>
                <w:color w:val="000000"/>
                <w:sz w:val="24"/>
                <w:szCs w:val="24"/>
                <w:lang w:eastAsia="es-CL"/>
              </w:rPr>
            </w:pPr>
            <w:r w:rsidRPr="00C10CF6">
              <w:rPr>
                <w:rFonts w:ascii="Times New Roman" w:eastAsia="Times New Roman" w:hAnsi="Times New Roman" w:cs="Times New Roman"/>
                <w:color w:val="000000"/>
                <w:sz w:val="24"/>
                <w:szCs w:val="24"/>
                <w:lang w:eastAsia="es-CL"/>
              </w:rPr>
              <w:t>343</w:t>
            </w:r>
          </w:p>
        </w:tc>
        <w:tc>
          <w:tcPr>
            <w:tcW w:w="1320" w:type="dxa"/>
            <w:tcBorders>
              <w:top w:val="nil"/>
              <w:left w:val="nil"/>
              <w:bottom w:val="single" w:sz="4" w:space="0" w:color="auto"/>
              <w:right w:val="nil"/>
            </w:tcBorders>
            <w:shd w:val="clear" w:color="auto" w:fill="auto"/>
            <w:noWrap/>
            <w:vAlign w:val="bottom"/>
          </w:tcPr>
          <w:p w:rsidR="00C10CF6" w:rsidRPr="00A5396F" w:rsidRDefault="00011B19" w:rsidP="00A5396F">
            <w:pPr>
              <w:spacing w:after="0" w:line="240" w:lineRule="auto"/>
              <w:jc w:val="center"/>
              <w:rPr>
                <w:rFonts w:ascii="Times New Roman" w:eastAsia="Times New Roman" w:hAnsi="Times New Roman" w:cs="Times New Roman"/>
                <w:color w:val="000000"/>
                <w:sz w:val="24"/>
                <w:szCs w:val="24"/>
                <w:lang w:eastAsia="es-CL"/>
              </w:rPr>
            </w:pPr>
            <w:r>
              <w:rPr>
                <w:rFonts w:ascii="Times New Roman" w:eastAsia="Times New Roman" w:hAnsi="Times New Roman" w:cs="Times New Roman"/>
                <w:color w:val="000000"/>
                <w:sz w:val="24"/>
                <w:szCs w:val="24"/>
                <w:lang w:eastAsia="es-CL"/>
              </w:rPr>
              <w:t>3.88</w:t>
            </w:r>
          </w:p>
        </w:tc>
        <w:tc>
          <w:tcPr>
            <w:tcW w:w="1320" w:type="dxa"/>
            <w:tcBorders>
              <w:top w:val="nil"/>
              <w:left w:val="nil"/>
              <w:bottom w:val="single" w:sz="4" w:space="0" w:color="auto"/>
              <w:right w:val="nil"/>
            </w:tcBorders>
            <w:shd w:val="clear" w:color="auto" w:fill="auto"/>
            <w:noWrap/>
            <w:vAlign w:val="bottom"/>
          </w:tcPr>
          <w:p w:rsidR="00C10CF6" w:rsidRPr="00A5396F" w:rsidRDefault="00C10CF6" w:rsidP="00A5396F">
            <w:pPr>
              <w:spacing w:after="0" w:line="240" w:lineRule="auto"/>
              <w:jc w:val="center"/>
              <w:rPr>
                <w:rFonts w:ascii="Times New Roman" w:eastAsia="Times New Roman" w:hAnsi="Times New Roman" w:cs="Times New Roman"/>
                <w:color w:val="000000"/>
                <w:sz w:val="24"/>
                <w:szCs w:val="24"/>
                <w:lang w:eastAsia="es-CL"/>
              </w:rPr>
            </w:pPr>
            <w:r w:rsidRPr="00C10CF6">
              <w:rPr>
                <w:rFonts w:ascii="Times New Roman" w:eastAsia="Times New Roman" w:hAnsi="Times New Roman" w:cs="Times New Roman"/>
                <w:color w:val="000000"/>
                <w:sz w:val="24"/>
                <w:szCs w:val="24"/>
                <w:lang w:eastAsia="es-CL"/>
              </w:rPr>
              <w:t>1.514894</w:t>
            </w:r>
          </w:p>
        </w:tc>
        <w:tc>
          <w:tcPr>
            <w:tcW w:w="1320" w:type="dxa"/>
            <w:tcBorders>
              <w:top w:val="nil"/>
              <w:left w:val="nil"/>
              <w:bottom w:val="single" w:sz="4" w:space="0" w:color="auto"/>
              <w:right w:val="nil"/>
            </w:tcBorders>
            <w:shd w:val="clear" w:color="auto" w:fill="auto"/>
            <w:noWrap/>
            <w:vAlign w:val="bottom"/>
          </w:tcPr>
          <w:p w:rsidR="00C10CF6" w:rsidRPr="00A5396F" w:rsidRDefault="00C10CF6" w:rsidP="00A5396F">
            <w:pPr>
              <w:spacing w:after="0" w:line="240" w:lineRule="auto"/>
              <w:jc w:val="center"/>
              <w:rPr>
                <w:rFonts w:ascii="Times New Roman" w:eastAsia="Times New Roman" w:hAnsi="Times New Roman" w:cs="Times New Roman"/>
                <w:color w:val="000000"/>
                <w:sz w:val="24"/>
                <w:szCs w:val="24"/>
                <w:lang w:eastAsia="es-CL"/>
              </w:rPr>
            </w:pPr>
            <w:r>
              <w:rPr>
                <w:rFonts w:ascii="Times New Roman" w:eastAsia="Times New Roman" w:hAnsi="Times New Roman" w:cs="Times New Roman"/>
                <w:color w:val="000000"/>
                <w:sz w:val="24"/>
                <w:szCs w:val="24"/>
                <w:lang w:eastAsia="es-CL"/>
              </w:rPr>
              <w:t>0</w:t>
            </w:r>
          </w:p>
        </w:tc>
        <w:tc>
          <w:tcPr>
            <w:tcW w:w="1320" w:type="dxa"/>
            <w:tcBorders>
              <w:top w:val="nil"/>
              <w:left w:val="nil"/>
              <w:bottom w:val="single" w:sz="4" w:space="0" w:color="auto"/>
              <w:right w:val="nil"/>
            </w:tcBorders>
            <w:shd w:val="clear" w:color="auto" w:fill="auto"/>
            <w:noWrap/>
            <w:vAlign w:val="bottom"/>
          </w:tcPr>
          <w:p w:rsidR="00C10CF6" w:rsidRPr="00A5396F" w:rsidRDefault="00C10CF6" w:rsidP="00A5396F">
            <w:pPr>
              <w:spacing w:after="0" w:line="240" w:lineRule="auto"/>
              <w:jc w:val="center"/>
              <w:rPr>
                <w:rFonts w:ascii="Times New Roman" w:eastAsia="Times New Roman" w:hAnsi="Times New Roman" w:cs="Times New Roman"/>
                <w:color w:val="000000"/>
                <w:sz w:val="24"/>
                <w:szCs w:val="24"/>
                <w:lang w:eastAsia="es-CL"/>
              </w:rPr>
            </w:pPr>
            <w:r>
              <w:rPr>
                <w:rFonts w:ascii="Times New Roman" w:eastAsia="Times New Roman" w:hAnsi="Times New Roman" w:cs="Times New Roman"/>
                <w:color w:val="000000"/>
                <w:sz w:val="24"/>
                <w:szCs w:val="24"/>
                <w:lang w:eastAsia="es-CL"/>
              </w:rPr>
              <w:t>7</w:t>
            </w:r>
          </w:p>
        </w:tc>
      </w:tr>
      <w:tr w:rsidR="00C10CF6" w:rsidRPr="00A5396F" w:rsidTr="00C10CF6">
        <w:trPr>
          <w:trHeight w:val="315"/>
          <w:jc w:val="center"/>
        </w:trPr>
        <w:tc>
          <w:tcPr>
            <w:tcW w:w="7920" w:type="dxa"/>
            <w:gridSpan w:val="6"/>
            <w:tcBorders>
              <w:top w:val="single" w:sz="4" w:space="0" w:color="auto"/>
              <w:left w:val="nil"/>
              <w:bottom w:val="single" w:sz="4" w:space="0" w:color="auto"/>
              <w:right w:val="nil"/>
            </w:tcBorders>
            <w:shd w:val="clear" w:color="auto" w:fill="auto"/>
            <w:noWrap/>
            <w:vAlign w:val="bottom"/>
          </w:tcPr>
          <w:p w:rsidR="00C10CF6" w:rsidRDefault="00C10CF6" w:rsidP="00A5396F">
            <w:pPr>
              <w:spacing w:after="0" w:line="240" w:lineRule="auto"/>
              <w:jc w:val="center"/>
              <w:rPr>
                <w:rFonts w:ascii="Times New Roman" w:eastAsia="Times New Roman" w:hAnsi="Times New Roman" w:cs="Times New Roman"/>
                <w:color w:val="000000"/>
                <w:sz w:val="24"/>
                <w:szCs w:val="24"/>
                <w:lang w:eastAsia="es-CL"/>
              </w:rPr>
            </w:pPr>
            <w:r>
              <w:rPr>
                <w:rFonts w:ascii="Times New Roman" w:eastAsia="Times New Roman" w:hAnsi="Times New Roman" w:cs="Times New Roman"/>
                <w:color w:val="000000"/>
                <w:sz w:val="24"/>
                <w:szCs w:val="24"/>
                <w:lang w:eastAsia="es-CL"/>
              </w:rPr>
              <w:t>Fuente: Elaboración propia.</w:t>
            </w:r>
          </w:p>
        </w:tc>
      </w:tr>
    </w:tbl>
    <w:p w:rsidR="00A5396F" w:rsidRDefault="00A5396F" w:rsidP="00A5396F">
      <w:pPr>
        <w:jc w:val="both"/>
        <w:rPr>
          <w:rFonts w:ascii="Times New Roman" w:hAnsi="Times New Roman" w:cs="Times New Roman"/>
          <w:sz w:val="24"/>
        </w:rPr>
      </w:pPr>
    </w:p>
    <w:p w:rsidR="00011B19" w:rsidRDefault="00011B19" w:rsidP="00A5396F">
      <w:pPr>
        <w:jc w:val="both"/>
        <w:rPr>
          <w:rFonts w:ascii="Times New Roman" w:hAnsi="Times New Roman" w:cs="Times New Roman"/>
          <w:sz w:val="24"/>
        </w:rPr>
      </w:pPr>
      <w:r>
        <w:rPr>
          <w:rFonts w:ascii="Times New Roman" w:hAnsi="Times New Roman" w:cs="Times New Roman"/>
          <w:sz w:val="24"/>
        </w:rPr>
        <w:t xml:space="preserve">En la Tabla 1 se encuentran las estadísticas descriptivas de cada una de las variables utilizadas como criterio para construir el indicador, así como los datos del indicador mismo. En el caso de los criterios, al tener una codificación binaria, el promedio nos indica la proporción de </w:t>
      </w:r>
      <w:r>
        <w:rPr>
          <w:rFonts w:ascii="Times New Roman" w:hAnsi="Times New Roman" w:cs="Times New Roman"/>
          <w:sz w:val="24"/>
        </w:rPr>
        <w:lastRenderedPageBreak/>
        <w:t xml:space="preserve">casos que cumplen con el criterio de ser igual a uno. Aquí se nota que el 89,2% de las cuentas no tiene georeferencia, seguida por un 79,3% de cuentas que no tienen descripción aparentemente real. En el otro extremo, se encuentra que un 35,6% de las cuentas realizó 10 retweets en sus últimas publicaciones, mientras que tan solo un 16% tuvo un patrón sistematizado en sus últimos cinco tweets. </w:t>
      </w:r>
    </w:p>
    <w:p w:rsidR="00A5396F" w:rsidRDefault="00011B19" w:rsidP="00A5396F">
      <w:pPr>
        <w:jc w:val="both"/>
        <w:rPr>
          <w:rFonts w:ascii="Times New Roman" w:hAnsi="Times New Roman" w:cs="Times New Roman"/>
          <w:sz w:val="24"/>
        </w:rPr>
      </w:pPr>
      <w:r>
        <w:rPr>
          <w:rFonts w:ascii="Times New Roman" w:hAnsi="Times New Roman" w:cs="Times New Roman"/>
          <w:sz w:val="24"/>
        </w:rPr>
        <w:t xml:space="preserve">Luego, notamos que el indicador sumativo tiene un promedio de 3.88 puntos. </w:t>
      </w:r>
      <w:r w:rsidR="00A5396F">
        <w:rPr>
          <w:rFonts w:ascii="Times New Roman" w:hAnsi="Times New Roman" w:cs="Times New Roman"/>
          <w:sz w:val="24"/>
        </w:rPr>
        <w:t xml:space="preserve">En el Gráfico 1 se puede observar un histograma de distribución del indicador. </w:t>
      </w:r>
      <w:r>
        <w:rPr>
          <w:rFonts w:ascii="Times New Roman" w:hAnsi="Times New Roman" w:cs="Times New Roman"/>
          <w:sz w:val="24"/>
        </w:rPr>
        <w:t>S</w:t>
      </w:r>
      <w:r w:rsidR="00A5396F">
        <w:rPr>
          <w:rFonts w:ascii="Times New Roman" w:hAnsi="Times New Roman" w:cs="Times New Roman"/>
          <w:sz w:val="24"/>
        </w:rPr>
        <w:t>e nota que los valores extremos presentan pocos casos. Solo un 2.3% de las cuentas tienen un valor de 0, mientras que un 2.04% tiene un valor de 7. La mayoría de la distribución se concentra en los valores 3 (16.62%), 4 (28.28%) y 5 (25.66%).</w:t>
      </w:r>
    </w:p>
    <w:p w:rsidR="00A5396F" w:rsidRDefault="00A5396F" w:rsidP="00A5396F">
      <w:pPr>
        <w:jc w:val="center"/>
        <w:rPr>
          <w:rFonts w:ascii="Times New Roman" w:hAnsi="Times New Roman" w:cs="Times New Roman"/>
          <w:sz w:val="24"/>
        </w:rPr>
      </w:pPr>
      <w:r w:rsidRPr="00A5396F">
        <w:rPr>
          <w:rFonts w:ascii="Times New Roman" w:hAnsi="Times New Roman" w:cs="Times New Roman"/>
          <w:b/>
          <w:sz w:val="24"/>
        </w:rPr>
        <w:t>Gráfico 1</w:t>
      </w:r>
      <w:r>
        <w:rPr>
          <w:rFonts w:ascii="Times New Roman" w:hAnsi="Times New Roman" w:cs="Times New Roman"/>
          <w:sz w:val="24"/>
        </w:rPr>
        <w:t>. Histograma de distribución del indicador.</w:t>
      </w:r>
    </w:p>
    <w:p w:rsidR="00A5396F" w:rsidRDefault="00A5396F" w:rsidP="00A5396F">
      <w:pPr>
        <w:jc w:val="center"/>
        <w:rPr>
          <w:rFonts w:ascii="Times New Roman" w:hAnsi="Times New Roman" w:cs="Times New Roman"/>
          <w:sz w:val="24"/>
        </w:rPr>
      </w:pPr>
      <w:r>
        <w:rPr>
          <w:rFonts w:ascii="Times New Roman" w:hAnsi="Times New Roman" w:cs="Times New Roman"/>
          <w:noProof/>
          <w:sz w:val="24"/>
          <w:lang w:eastAsia="es-CL"/>
        </w:rPr>
        <w:drawing>
          <wp:inline distT="0" distB="0" distL="0" distR="0" wp14:anchorId="1F0560DA" wp14:editId="2C614A5D">
            <wp:extent cx="3274762" cy="2351824"/>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2281" cy="2364405"/>
                    </a:xfrm>
                    <a:prstGeom prst="rect">
                      <a:avLst/>
                    </a:prstGeom>
                    <a:noFill/>
                    <a:ln>
                      <a:noFill/>
                    </a:ln>
                  </pic:spPr>
                </pic:pic>
              </a:graphicData>
            </a:graphic>
          </wp:inline>
        </w:drawing>
      </w:r>
    </w:p>
    <w:p w:rsidR="00A5396F" w:rsidRDefault="00A5396F" w:rsidP="00A5396F">
      <w:pPr>
        <w:jc w:val="center"/>
        <w:rPr>
          <w:rFonts w:ascii="Times New Roman" w:hAnsi="Times New Roman" w:cs="Times New Roman"/>
          <w:sz w:val="24"/>
        </w:rPr>
      </w:pPr>
      <w:r w:rsidRPr="00A5396F">
        <w:rPr>
          <w:rFonts w:ascii="Times New Roman" w:hAnsi="Times New Roman" w:cs="Times New Roman"/>
          <w:b/>
          <w:sz w:val="24"/>
        </w:rPr>
        <w:t>Fuente:</w:t>
      </w:r>
      <w:r>
        <w:rPr>
          <w:rFonts w:ascii="Times New Roman" w:hAnsi="Times New Roman" w:cs="Times New Roman"/>
          <w:sz w:val="24"/>
        </w:rPr>
        <w:t xml:space="preserve"> Elaboración propia.</w:t>
      </w:r>
    </w:p>
    <w:p w:rsidR="00011B19" w:rsidRDefault="00011B19" w:rsidP="00011B19">
      <w:pPr>
        <w:jc w:val="both"/>
        <w:rPr>
          <w:rFonts w:ascii="Times New Roman" w:hAnsi="Times New Roman" w:cs="Times New Roman"/>
          <w:sz w:val="24"/>
        </w:rPr>
      </w:pPr>
      <w:r>
        <w:rPr>
          <w:rFonts w:ascii="Times New Roman" w:hAnsi="Times New Roman" w:cs="Times New Roman"/>
          <w:sz w:val="24"/>
        </w:rPr>
        <w:t xml:space="preserve">Considerando el criterio de georeferencia como excluyente de la posibilidad de que la cuenta sea un bot, analizamos el subgrupo que no tiene georefencia. En la Tabla 2 se puede observar una tabla de frecuencia y de porcentajes de fila que clasifica las cuentas según si tiene o no tiene foto y el nivel de retweet de la cuenta. </w:t>
      </w:r>
      <w:r w:rsidR="00E663B8">
        <w:rPr>
          <w:rFonts w:ascii="Times New Roman" w:hAnsi="Times New Roman" w:cs="Times New Roman"/>
          <w:sz w:val="24"/>
        </w:rPr>
        <w:t xml:space="preserve">De esta forma, podríamos afirmar que las cuentas que cumplen con estos criterios podrían ser consideradas como bots.  </w:t>
      </w:r>
      <w:r>
        <w:rPr>
          <w:rFonts w:ascii="Times New Roman" w:hAnsi="Times New Roman" w:cs="Times New Roman"/>
          <w:sz w:val="24"/>
        </w:rPr>
        <w:t>Aquí se nota que, del total de 306 cuentas, 80</w:t>
      </w:r>
      <w:r w:rsidR="00E663B8">
        <w:rPr>
          <w:rFonts w:ascii="Times New Roman" w:hAnsi="Times New Roman" w:cs="Times New Roman"/>
          <w:sz w:val="24"/>
        </w:rPr>
        <w:t xml:space="preserve"> (26%)  de ellas no cumplen con los dos criterios. En su contpartida, 67 (22%) de estas cuentas tienen fotografía y sus últimos 10 tweets no fueron retweets. Con ello, podríamos señalar que estas cuentas no son necesariamente bots.</w:t>
      </w:r>
    </w:p>
    <w:p w:rsidR="00E663B8" w:rsidRDefault="00E663B8" w:rsidP="00011B19">
      <w:pPr>
        <w:jc w:val="both"/>
        <w:rPr>
          <w:rFonts w:ascii="Times New Roman" w:hAnsi="Times New Roman" w:cs="Times New Roman"/>
          <w:sz w:val="24"/>
        </w:rPr>
      </w:pPr>
    </w:p>
    <w:p w:rsidR="00E663B8" w:rsidRDefault="00E663B8" w:rsidP="00011B19">
      <w:pPr>
        <w:jc w:val="both"/>
        <w:rPr>
          <w:rFonts w:ascii="Times New Roman" w:hAnsi="Times New Roman" w:cs="Times New Roman"/>
          <w:sz w:val="24"/>
        </w:rPr>
      </w:pPr>
    </w:p>
    <w:p w:rsidR="00E663B8" w:rsidRDefault="00E663B8" w:rsidP="00011B19">
      <w:pPr>
        <w:jc w:val="both"/>
        <w:rPr>
          <w:rFonts w:ascii="Times New Roman" w:hAnsi="Times New Roman" w:cs="Times New Roman"/>
          <w:sz w:val="24"/>
        </w:rPr>
      </w:pPr>
    </w:p>
    <w:p w:rsidR="00E663B8" w:rsidRDefault="00E663B8" w:rsidP="00011B19">
      <w:pPr>
        <w:jc w:val="both"/>
        <w:rPr>
          <w:rFonts w:ascii="Times New Roman" w:hAnsi="Times New Roman" w:cs="Times New Roman"/>
          <w:sz w:val="24"/>
        </w:rPr>
      </w:pPr>
    </w:p>
    <w:p w:rsidR="00E663B8" w:rsidRDefault="00E663B8" w:rsidP="00011B19">
      <w:pPr>
        <w:jc w:val="both"/>
        <w:rPr>
          <w:rFonts w:ascii="Times New Roman" w:hAnsi="Times New Roman" w:cs="Times New Roman"/>
          <w:sz w:val="24"/>
        </w:rPr>
      </w:pPr>
    </w:p>
    <w:p w:rsidR="00011B19" w:rsidRDefault="00011B19" w:rsidP="00F13094">
      <w:pPr>
        <w:jc w:val="center"/>
        <w:rPr>
          <w:rFonts w:ascii="Times New Roman" w:hAnsi="Times New Roman" w:cs="Times New Roman"/>
          <w:sz w:val="24"/>
        </w:rPr>
      </w:pPr>
    </w:p>
    <w:tbl>
      <w:tblPr>
        <w:tblW w:w="7026" w:type="dxa"/>
        <w:jc w:val="center"/>
        <w:tblCellMar>
          <w:left w:w="70" w:type="dxa"/>
          <w:right w:w="70" w:type="dxa"/>
        </w:tblCellMar>
        <w:tblLook w:val="04A0" w:firstRow="1" w:lastRow="0" w:firstColumn="1" w:lastColumn="0" w:noHBand="0" w:noVBand="1"/>
      </w:tblPr>
      <w:tblGrid>
        <w:gridCol w:w="1991"/>
        <w:gridCol w:w="1204"/>
        <w:gridCol w:w="1369"/>
        <w:gridCol w:w="1370"/>
        <w:gridCol w:w="1092"/>
      </w:tblGrid>
      <w:tr w:rsidR="00F13094" w:rsidRPr="00F13094" w:rsidTr="007E088F">
        <w:trPr>
          <w:trHeight w:val="233"/>
          <w:jc w:val="center"/>
        </w:trPr>
        <w:tc>
          <w:tcPr>
            <w:tcW w:w="7026" w:type="dxa"/>
            <w:gridSpan w:val="5"/>
            <w:tcBorders>
              <w:top w:val="single" w:sz="4" w:space="0" w:color="auto"/>
              <w:left w:val="nil"/>
              <w:bottom w:val="single" w:sz="4" w:space="0" w:color="auto"/>
              <w:right w:val="nil"/>
            </w:tcBorders>
            <w:shd w:val="clear" w:color="auto" w:fill="auto"/>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b/>
                <w:bCs/>
                <w:color w:val="000000"/>
                <w:sz w:val="24"/>
                <w:szCs w:val="24"/>
                <w:lang w:eastAsia="es-ES_tradnl"/>
              </w:rPr>
              <w:t>Tabla 2.</w:t>
            </w:r>
            <w:r w:rsidRPr="00F13094">
              <w:rPr>
                <w:rFonts w:ascii="Times New Roman" w:eastAsia="Times New Roman" w:hAnsi="Times New Roman" w:cs="Times New Roman"/>
                <w:color w:val="000000"/>
                <w:sz w:val="24"/>
                <w:szCs w:val="24"/>
                <w:lang w:eastAsia="es-ES_tradnl"/>
              </w:rPr>
              <w:t xml:space="preserve"> </w:t>
            </w:r>
            <w:r>
              <w:rPr>
                <w:rFonts w:ascii="Times New Roman" w:eastAsia="Times New Roman" w:hAnsi="Times New Roman" w:cs="Times New Roman"/>
                <w:color w:val="000000"/>
                <w:sz w:val="24"/>
                <w:szCs w:val="24"/>
                <w:lang w:eastAsia="es-ES_tradnl"/>
              </w:rPr>
              <w:t>Distribución</w:t>
            </w:r>
            <w:r w:rsidRPr="00F13094">
              <w:rPr>
                <w:rFonts w:ascii="Times New Roman" w:eastAsia="Times New Roman" w:hAnsi="Times New Roman" w:cs="Times New Roman"/>
                <w:color w:val="000000"/>
                <w:sz w:val="24"/>
                <w:szCs w:val="24"/>
                <w:lang w:eastAsia="es-ES_tradnl"/>
              </w:rPr>
              <w:t xml:space="preserve"> de cuentas considerando sin georeferencia según criterio de fotografía y de nivel de retweet.</w:t>
            </w:r>
          </w:p>
        </w:tc>
      </w:tr>
      <w:tr w:rsidR="00F13094" w:rsidRPr="00F13094" w:rsidTr="007E088F">
        <w:trPr>
          <w:trHeight w:val="233"/>
          <w:jc w:val="center"/>
        </w:trPr>
        <w:tc>
          <w:tcPr>
            <w:tcW w:w="1991" w:type="dxa"/>
            <w:tcBorders>
              <w:top w:val="single" w:sz="4" w:space="0" w:color="auto"/>
              <w:left w:val="nil"/>
              <w:bottom w:val="single" w:sz="4" w:space="0" w:color="auto"/>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p>
        </w:tc>
        <w:tc>
          <w:tcPr>
            <w:tcW w:w="3943" w:type="dxa"/>
            <w:gridSpan w:val="3"/>
            <w:tcBorders>
              <w:top w:val="single" w:sz="4" w:space="0" w:color="auto"/>
              <w:left w:val="nil"/>
              <w:bottom w:val="single" w:sz="4" w:space="0" w:color="auto"/>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Criterio de nivel de reteewt</w:t>
            </w:r>
          </w:p>
        </w:tc>
        <w:tc>
          <w:tcPr>
            <w:tcW w:w="1091" w:type="dxa"/>
            <w:tcBorders>
              <w:top w:val="single" w:sz="4" w:space="0" w:color="auto"/>
              <w:left w:val="nil"/>
              <w:bottom w:val="single" w:sz="4" w:space="0" w:color="auto"/>
              <w:right w:val="nil"/>
            </w:tcBorders>
            <w:shd w:val="clear" w:color="auto" w:fill="D9D9D9" w:themeFill="background1" w:themeFillShade="D9"/>
            <w:noWrap/>
            <w:vAlign w:val="bottom"/>
            <w:hideMark/>
          </w:tcPr>
          <w:p w:rsidR="00F13094" w:rsidRPr="00F13094" w:rsidRDefault="00F13094" w:rsidP="00F13094">
            <w:pPr>
              <w:spacing w:after="0" w:line="240" w:lineRule="auto"/>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Total</w:t>
            </w:r>
          </w:p>
        </w:tc>
      </w:tr>
      <w:tr w:rsidR="00F13094" w:rsidRPr="00F13094" w:rsidTr="007E088F">
        <w:trPr>
          <w:trHeight w:val="233"/>
          <w:jc w:val="center"/>
        </w:trPr>
        <w:tc>
          <w:tcPr>
            <w:tcW w:w="1991" w:type="dxa"/>
            <w:tcBorders>
              <w:top w:val="single" w:sz="4" w:space="0" w:color="auto"/>
              <w:left w:val="nil"/>
              <w:bottom w:val="single" w:sz="4" w:space="0" w:color="auto"/>
              <w:right w:val="nil"/>
            </w:tcBorders>
            <w:shd w:val="clear" w:color="auto" w:fill="auto"/>
            <w:noWrap/>
            <w:vAlign w:val="bottom"/>
            <w:hideMark/>
          </w:tcPr>
          <w:p w:rsidR="00F13094" w:rsidRPr="00F13094" w:rsidRDefault="00F13094" w:rsidP="00F13094">
            <w:pPr>
              <w:spacing w:after="0" w:line="240" w:lineRule="auto"/>
              <w:rPr>
                <w:rFonts w:ascii="Times New Roman" w:eastAsia="Times New Roman" w:hAnsi="Times New Roman" w:cs="Times New Roman"/>
                <w:color w:val="000000"/>
                <w:sz w:val="24"/>
                <w:szCs w:val="24"/>
                <w:lang w:eastAsia="es-ES_tradnl"/>
              </w:rPr>
            </w:pPr>
          </w:p>
        </w:tc>
        <w:tc>
          <w:tcPr>
            <w:tcW w:w="1204" w:type="dxa"/>
            <w:tcBorders>
              <w:top w:val="single" w:sz="4" w:space="0" w:color="auto"/>
              <w:left w:val="nil"/>
              <w:bottom w:val="single" w:sz="4" w:space="0" w:color="auto"/>
              <w:right w:val="nil"/>
            </w:tcBorders>
            <w:shd w:val="clear" w:color="auto" w:fill="auto"/>
            <w:noWrap/>
            <w:vAlign w:val="bottom"/>
            <w:hideMark/>
          </w:tcPr>
          <w:p w:rsidR="00F13094" w:rsidRPr="00F13094" w:rsidRDefault="00F13094" w:rsidP="00F13094">
            <w:pPr>
              <w:spacing w:after="0" w:line="240" w:lineRule="auto"/>
              <w:rPr>
                <w:rFonts w:ascii="Times New Roman" w:eastAsia="Times New Roman" w:hAnsi="Times New Roman" w:cs="Times New Roman"/>
                <w:sz w:val="24"/>
                <w:szCs w:val="24"/>
                <w:lang w:eastAsia="es-ES_tradnl"/>
              </w:rPr>
            </w:pPr>
          </w:p>
        </w:tc>
        <w:tc>
          <w:tcPr>
            <w:tcW w:w="1369" w:type="dxa"/>
            <w:tcBorders>
              <w:top w:val="single" w:sz="4" w:space="0" w:color="auto"/>
              <w:left w:val="nil"/>
              <w:bottom w:val="single" w:sz="4" w:space="0" w:color="auto"/>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u10t = 0</w:t>
            </w:r>
          </w:p>
        </w:tc>
        <w:tc>
          <w:tcPr>
            <w:tcW w:w="1369" w:type="dxa"/>
            <w:tcBorders>
              <w:top w:val="single" w:sz="4" w:space="0" w:color="auto"/>
              <w:left w:val="nil"/>
              <w:bottom w:val="single" w:sz="4" w:space="0" w:color="auto"/>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u10t = 1</w:t>
            </w:r>
          </w:p>
        </w:tc>
        <w:tc>
          <w:tcPr>
            <w:tcW w:w="1091" w:type="dxa"/>
            <w:tcBorders>
              <w:top w:val="single" w:sz="4" w:space="0" w:color="auto"/>
              <w:left w:val="nil"/>
              <w:bottom w:val="single" w:sz="4" w:space="0" w:color="auto"/>
              <w:right w:val="nil"/>
            </w:tcBorders>
            <w:shd w:val="clear" w:color="auto" w:fill="D9D9D9" w:themeFill="background1" w:themeFillShade="D9"/>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p>
        </w:tc>
      </w:tr>
      <w:tr w:rsidR="007E088F" w:rsidRPr="00F13094" w:rsidTr="007E088F">
        <w:trPr>
          <w:trHeight w:val="233"/>
          <w:jc w:val="center"/>
        </w:trPr>
        <w:tc>
          <w:tcPr>
            <w:tcW w:w="1991" w:type="dxa"/>
            <w:vMerge w:val="restart"/>
            <w:tcBorders>
              <w:top w:val="single" w:sz="4" w:space="0" w:color="auto"/>
              <w:left w:val="nil"/>
              <w:bottom w:val="nil"/>
              <w:right w:val="single" w:sz="4" w:space="0" w:color="auto"/>
            </w:tcBorders>
            <w:shd w:val="clear" w:color="auto" w:fill="auto"/>
            <w:vAlign w:val="center"/>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Criterio de fotografía</w:t>
            </w:r>
          </w:p>
        </w:tc>
        <w:tc>
          <w:tcPr>
            <w:tcW w:w="1204" w:type="dxa"/>
            <w:tcBorders>
              <w:top w:val="single" w:sz="4" w:space="0" w:color="auto"/>
              <w:left w:val="single" w:sz="4" w:space="0" w:color="auto"/>
              <w:bottom w:val="nil"/>
              <w:right w:val="single" w:sz="4" w:space="0" w:color="auto"/>
            </w:tcBorders>
            <w:shd w:val="clear" w:color="auto" w:fill="auto"/>
            <w:noWrap/>
            <w:vAlign w:val="bottom"/>
            <w:hideMark/>
          </w:tcPr>
          <w:p w:rsidR="00F13094" w:rsidRPr="00F13094" w:rsidRDefault="00F13094" w:rsidP="00F13094">
            <w:pPr>
              <w:spacing w:after="0" w:line="240" w:lineRule="auto"/>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foto = 0</w:t>
            </w:r>
          </w:p>
        </w:tc>
        <w:tc>
          <w:tcPr>
            <w:tcW w:w="1369" w:type="dxa"/>
            <w:tcBorders>
              <w:top w:val="single" w:sz="4" w:space="0" w:color="auto"/>
              <w:left w:val="single" w:sz="4" w:space="0" w:color="auto"/>
              <w:bottom w:val="nil"/>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67</w:t>
            </w:r>
          </w:p>
        </w:tc>
        <w:tc>
          <w:tcPr>
            <w:tcW w:w="1369" w:type="dxa"/>
            <w:tcBorders>
              <w:top w:val="single" w:sz="4" w:space="0" w:color="auto"/>
              <w:left w:val="nil"/>
              <w:bottom w:val="nil"/>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28</w:t>
            </w:r>
          </w:p>
        </w:tc>
        <w:tc>
          <w:tcPr>
            <w:tcW w:w="1091" w:type="dxa"/>
            <w:tcBorders>
              <w:top w:val="single" w:sz="4" w:space="0" w:color="auto"/>
              <w:left w:val="nil"/>
              <w:bottom w:val="nil"/>
              <w:right w:val="nil"/>
            </w:tcBorders>
            <w:shd w:val="clear" w:color="auto" w:fill="D9D9D9" w:themeFill="background1" w:themeFillShade="D9"/>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95</w:t>
            </w:r>
          </w:p>
        </w:tc>
      </w:tr>
      <w:tr w:rsidR="00F13094" w:rsidRPr="00F13094" w:rsidTr="007E088F">
        <w:trPr>
          <w:trHeight w:val="233"/>
          <w:jc w:val="center"/>
        </w:trPr>
        <w:tc>
          <w:tcPr>
            <w:tcW w:w="1991" w:type="dxa"/>
            <w:vMerge/>
            <w:tcBorders>
              <w:top w:val="nil"/>
              <w:left w:val="nil"/>
              <w:bottom w:val="nil"/>
              <w:right w:val="single" w:sz="4" w:space="0" w:color="auto"/>
            </w:tcBorders>
            <w:vAlign w:val="center"/>
            <w:hideMark/>
          </w:tcPr>
          <w:p w:rsidR="00F13094" w:rsidRPr="00F13094" w:rsidRDefault="00F13094" w:rsidP="00F13094">
            <w:pPr>
              <w:spacing w:after="0" w:line="240" w:lineRule="auto"/>
              <w:rPr>
                <w:rFonts w:ascii="Times New Roman" w:eastAsia="Times New Roman" w:hAnsi="Times New Roman" w:cs="Times New Roman"/>
                <w:color w:val="000000"/>
                <w:sz w:val="24"/>
                <w:szCs w:val="24"/>
                <w:lang w:eastAsia="es-ES_tradnl"/>
              </w:rPr>
            </w:pPr>
          </w:p>
        </w:tc>
        <w:tc>
          <w:tcPr>
            <w:tcW w:w="1204" w:type="dxa"/>
            <w:tcBorders>
              <w:top w:val="nil"/>
              <w:left w:val="single" w:sz="4" w:space="0" w:color="auto"/>
              <w:bottom w:val="nil"/>
              <w:right w:val="single" w:sz="4" w:space="0" w:color="auto"/>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p>
        </w:tc>
        <w:tc>
          <w:tcPr>
            <w:tcW w:w="1369" w:type="dxa"/>
            <w:tcBorders>
              <w:top w:val="nil"/>
              <w:left w:val="single" w:sz="4" w:space="0" w:color="auto"/>
              <w:bottom w:val="nil"/>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(70.53%)</w:t>
            </w:r>
          </w:p>
        </w:tc>
        <w:tc>
          <w:tcPr>
            <w:tcW w:w="1369" w:type="dxa"/>
            <w:tcBorders>
              <w:top w:val="nil"/>
              <w:left w:val="nil"/>
              <w:bottom w:val="nil"/>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(29.47%)</w:t>
            </w:r>
          </w:p>
        </w:tc>
        <w:tc>
          <w:tcPr>
            <w:tcW w:w="1091" w:type="dxa"/>
            <w:tcBorders>
              <w:top w:val="nil"/>
              <w:left w:val="nil"/>
              <w:bottom w:val="nil"/>
              <w:right w:val="nil"/>
            </w:tcBorders>
            <w:shd w:val="clear" w:color="auto" w:fill="D9D9D9" w:themeFill="background1" w:themeFillShade="D9"/>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(100%)</w:t>
            </w:r>
          </w:p>
        </w:tc>
      </w:tr>
      <w:tr w:rsidR="00F13094" w:rsidRPr="00F13094" w:rsidTr="007E088F">
        <w:trPr>
          <w:trHeight w:val="233"/>
          <w:jc w:val="center"/>
        </w:trPr>
        <w:tc>
          <w:tcPr>
            <w:tcW w:w="1991" w:type="dxa"/>
            <w:vMerge/>
            <w:tcBorders>
              <w:top w:val="nil"/>
              <w:left w:val="nil"/>
              <w:bottom w:val="nil"/>
              <w:right w:val="single" w:sz="4" w:space="0" w:color="auto"/>
            </w:tcBorders>
            <w:vAlign w:val="center"/>
            <w:hideMark/>
          </w:tcPr>
          <w:p w:rsidR="00F13094" w:rsidRPr="00F13094" w:rsidRDefault="00F13094" w:rsidP="00F13094">
            <w:pPr>
              <w:spacing w:after="0" w:line="240" w:lineRule="auto"/>
              <w:rPr>
                <w:rFonts w:ascii="Times New Roman" w:eastAsia="Times New Roman" w:hAnsi="Times New Roman" w:cs="Times New Roman"/>
                <w:color w:val="000000"/>
                <w:sz w:val="24"/>
                <w:szCs w:val="24"/>
                <w:lang w:eastAsia="es-ES_tradnl"/>
              </w:rPr>
            </w:pPr>
          </w:p>
        </w:tc>
        <w:tc>
          <w:tcPr>
            <w:tcW w:w="1204" w:type="dxa"/>
            <w:tcBorders>
              <w:top w:val="nil"/>
              <w:left w:val="single" w:sz="4" w:space="0" w:color="auto"/>
              <w:bottom w:val="nil"/>
              <w:right w:val="single" w:sz="4" w:space="0" w:color="auto"/>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p>
        </w:tc>
        <w:tc>
          <w:tcPr>
            <w:tcW w:w="1369" w:type="dxa"/>
            <w:tcBorders>
              <w:top w:val="nil"/>
              <w:left w:val="single" w:sz="4" w:space="0" w:color="auto"/>
              <w:bottom w:val="nil"/>
              <w:right w:val="nil"/>
            </w:tcBorders>
            <w:shd w:val="clear" w:color="auto" w:fill="auto"/>
            <w:noWrap/>
            <w:vAlign w:val="bottom"/>
            <w:hideMark/>
          </w:tcPr>
          <w:p w:rsidR="00F13094" w:rsidRPr="00F13094" w:rsidRDefault="00F13094" w:rsidP="00F13094">
            <w:pPr>
              <w:spacing w:after="0" w:line="240" w:lineRule="auto"/>
              <w:rPr>
                <w:rFonts w:ascii="Times New Roman" w:eastAsia="Times New Roman" w:hAnsi="Times New Roman" w:cs="Times New Roman"/>
                <w:sz w:val="24"/>
                <w:szCs w:val="24"/>
                <w:lang w:eastAsia="es-ES_tradnl"/>
              </w:rPr>
            </w:pPr>
          </w:p>
        </w:tc>
        <w:tc>
          <w:tcPr>
            <w:tcW w:w="1369" w:type="dxa"/>
            <w:tcBorders>
              <w:top w:val="nil"/>
              <w:left w:val="nil"/>
              <w:bottom w:val="nil"/>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sz w:val="24"/>
                <w:szCs w:val="24"/>
                <w:lang w:eastAsia="es-ES_tradnl"/>
              </w:rPr>
            </w:pPr>
          </w:p>
        </w:tc>
        <w:tc>
          <w:tcPr>
            <w:tcW w:w="1091" w:type="dxa"/>
            <w:tcBorders>
              <w:top w:val="nil"/>
              <w:left w:val="nil"/>
              <w:bottom w:val="nil"/>
              <w:right w:val="nil"/>
            </w:tcBorders>
            <w:shd w:val="clear" w:color="auto" w:fill="D9D9D9" w:themeFill="background1" w:themeFillShade="D9"/>
            <w:noWrap/>
            <w:vAlign w:val="bottom"/>
            <w:hideMark/>
          </w:tcPr>
          <w:p w:rsidR="00F13094" w:rsidRPr="00F13094" w:rsidRDefault="00F13094" w:rsidP="00F13094">
            <w:pPr>
              <w:spacing w:after="0" w:line="240" w:lineRule="auto"/>
              <w:jc w:val="center"/>
              <w:rPr>
                <w:rFonts w:ascii="Times New Roman" w:eastAsia="Times New Roman" w:hAnsi="Times New Roman" w:cs="Times New Roman"/>
                <w:sz w:val="24"/>
                <w:szCs w:val="24"/>
                <w:lang w:eastAsia="es-ES_tradnl"/>
              </w:rPr>
            </w:pPr>
          </w:p>
        </w:tc>
      </w:tr>
      <w:tr w:rsidR="00F13094" w:rsidRPr="00F13094" w:rsidTr="007E088F">
        <w:trPr>
          <w:trHeight w:val="233"/>
          <w:jc w:val="center"/>
        </w:trPr>
        <w:tc>
          <w:tcPr>
            <w:tcW w:w="1991" w:type="dxa"/>
            <w:vMerge/>
            <w:tcBorders>
              <w:top w:val="nil"/>
              <w:left w:val="nil"/>
              <w:bottom w:val="nil"/>
              <w:right w:val="single" w:sz="4" w:space="0" w:color="auto"/>
            </w:tcBorders>
            <w:vAlign w:val="center"/>
            <w:hideMark/>
          </w:tcPr>
          <w:p w:rsidR="00F13094" w:rsidRPr="00F13094" w:rsidRDefault="00F13094" w:rsidP="00F13094">
            <w:pPr>
              <w:spacing w:after="0" w:line="240" w:lineRule="auto"/>
              <w:rPr>
                <w:rFonts w:ascii="Times New Roman" w:eastAsia="Times New Roman" w:hAnsi="Times New Roman" w:cs="Times New Roman"/>
                <w:color w:val="000000"/>
                <w:sz w:val="24"/>
                <w:szCs w:val="24"/>
                <w:lang w:eastAsia="es-ES_tradnl"/>
              </w:rPr>
            </w:pPr>
          </w:p>
        </w:tc>
        <w:tc>
          <w:tcPr>
            <w:tcW w:w="1204" w:type="dxa"/>
            <w:tcBorders>
              <w:top w:val="nil"/>
              <w:left w:val="single" w:sz="4" w:space="0" w:color="auto"/>
              <w:bottom w:val="nil"/>
              <w:right w:val="single" w:sz="4" w:space="0" w:color="auto"/>
            </w:tcBorders>
            <w:shd w:val="clear" w:color="auto" w:fill="auto"/>
            <w:noWrap/>
            <w:vAlign w:val="bottom"/>
            <w:hideMark/>
          </w:tcPr>
          <w:p w:rsidR="00F13094" w:rsidRPr="00F13094" w:rsidRDefault="00F13094" w:rsidP="00F13094">
            <w:pPr>
              <w:spacing w:after="0" w:line="240" w:lineRule="auto"/>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foto = 1</w:t>
            </w:r>
          </w:p>
        </w:tc>
        <w:tc>
          <w:tcPr>
            <w:tcW w:w="1369" w:type="dxa"/>
            <w:tcBorders>
              <w:top w:val="nil"/>
              <w:left w:val="single" w:sz="4" w:space="0" w:color="auto"/>
              <w:bottom w:val="nil"/>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131</w:t>
            </w:r>
          </w:p>
        </w:tc>
        <w:tc>
          <w:tcPr>
            <w:tcW w:w="1369" w:type="dxa"/>
            <w:tcBorders>
              <w:top w:val="nil"/>
              <w:left w:val="nil"/>
              <w:bottom w:val="nil"/>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80</w:t>
            </w:r>
          </w:p>
        </w:tc>
        <w:tc>
          <w:tcPr>
            <w:tcW w:w="1091" w:type="dxa"/>
            <w:tcBorders>
              <w:top w:val="nil"/>
              <w:left w:val="nil"/>
              <w:bottom w:val="nil"/>
              <w:right w:val="nil"/>
            </w:tcBorders>
            <w:shd w:val="clear" w:color="auto" w:fill="D9D9D9" w:themeFill="background1" w:themeFillShade="D9"/>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211</w:t>
            </w:r>
          </w:p>
        </w:tc>
      </w:tr>
      <w:tr w:rsidR="00F13094" w:rsidRPr="00F13094" w:rsidTr="007E088F">
        <w:trPr>
          <w:trHeight w:val="233"/>
          <w:jc w:val="center"/>
        </w:trPr>
        <w:tc>
          <w:tcPr>
            <w:tcW w:w="1991" w:type="dxa"/>
            <w:vMerge/>
            <w:tcBorders>
              <w:top w:val="nil"/>
              <w:left w:val="nil"/>
              <w:bottom w:val="nil"/>
              <w:right w:val="single" w:sz="4" w:space="0" w:color="auto"/>
            </w:tcBorders>
            <w:vAlign w:val="center"/>
            <w:hideMark/>
          </w:tcPr>
          <w:p w:rsidR="00F13094" w:rsidRPr="00F13094" w:rsidRDefault="00F13094" w:rsidP="00F13094">
            <w:pPr>
              <w:spacing w:after="0" w:line="240" w:lineRule="auto"/>
              <w:rPr>
                <w:rFonts w:ascii="Times New Roman" w:eastAsia="Times New Roman" w:hAnsi="Times New Roman" w:cs="Times New Roman"/>
                <w:color w:val="000000"/>
                <w:sz w:val="24"/>
                <w:szCs w:val="24"/>
                <w:lang w:eastAsia="es-ES_tradnl"/>
              </w:rPr>
            </w:pPr>
          </w:p>
        </w:tc>
        <w:tc>
          <w:tcPr>
            <w:tcW w:w="1204" w:type="dxa"/>
            <w:tcBorders>
              <w:top w:val="nil"/>
              <w:left w:val="single" w:sz="4" w:space="0" w:color="auto"/>
              <w:bottom w:val="nil"/>
              <w:right w:val="single" w:sz="4" w:space="0" w:color="auto"/>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p>
        </w:tc>
        <w:tc>
          <w:tcPr>
            <w:tcW w:w="1369" w:type="dxa"/>
            <w:tcBorders>
              <w:top w:val="nil"/>
              <w:left w:val="single" w:sz="4" w:space="0" w:color="auto"/>
              <w:bottom w:val="nil"/>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(62.09%)</w:t>
            </w:r>
          </w:p>
        </w:tc>
        <w:tc>
          <w:tcPr>
            <w:tcW w:w="1369" w:type="dxa"/>
            <w:tcBorders>
              <w:top w:val="nil"/>
              <w:left w:val="nil"/>
              <w:bottom w:val="nil"/>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(37.91%)</w:t>
            </w:r>
          </w:p>
        </w:tc>
        <w:tc>
          <w:tcPr>
            <w:tcW w:w="1091" w:type="dxa"/>
            <w:tcBorders>
              <w:top w:val="nil"/>
              <w:left w:val="nil"/>
              <w:bottom w:val="nil"/>
              <w:right w:val="nil"/>
            </w:tcBorders>
            <w:shd w:val="clear" w:color="auto" w:fill="D9D9D9" w:themeFill="background1" w:themeFillShade="D9"/>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(100%)</w:t>
            </w:r>
          </w:p>
        </w:tc>
      </w:tr>
      <w:tr w:rsidR="007E088F" w:rsidRPr="00F13094" w:rsidTr="007E088F">
        <w:trPr>
          <w:trHeight w:val="233"/>
          <w:jc w:val="center"/>
        </w:trPr>
        <w:tc>
          <w:tcPr>
            <w:tcW w:w="1991" w:type="dxa"/>
            <w:vMerge/>
            <w:tcBorders>
              <w:top w:val="nil"/>
              <w:left w:val="nil"/>
              <w:right w:val="single" w:sz="4" w:space="0" w:color="auto"/>
            </w:tcBorders>
            <w:vAlign w:val="center"/>
            <w:hideMark/>
          </w:tcPr>
          <w:p w:rsidR="00F13094" w:rsidRPr="00F13094" w:rsidRDefault="00F13094" w:rsidP="00F13094">
            <w:pPr>
              <w:spacing w:after="0" w:line="240" w:lineRule="auto"/>
              <w:rPr>
                <w:rFonts w:ascii="Times New Roman" w:eastAsia="Times New Roman" w:hAnsi="Times New Roman" w:cs="Times New Roman"/>
                <w:color w:val="000000"/>
                <w:sz w:val="24"/>
                <w:szCs w:val="24"/>
                <w:lang w:eastAsia="es-ES_tradnl"/>
              </w:rPr>
            </w:pPr>
          </w:p>
        </w:tc>
        <w:tc>
          <w:tcPr>
            <w:tcW w:w="1204" w:type="dxa"/>
            <w:tcBorders>
              <w:top w:val="nil"/>
              <w:left w:val="single" w:sz="4" w:space="0" w:color="auto"/>
              <w:bottom w:val="nil"/>
              <w:right w:val="single" w:sz="4" w:space="0" w:color="auto"/>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p>
        </w:tc>
        <w:tc>
          <w:tcPr>
            <w:tcW w:w="1369" w:type="dxa"/>
            <w:tcBorders>
              <w:top w:val="nil"/>
              <w:left w:val="single" w:sz="4" w:space="0" w:color="auto"/>
              <w:right w:val="nil"/>
            </w:tcBorders>
            <w:shd w:val="clear" w:color="auto" w:fill="auto"/>
            <w:noWrap/>
            <w:vAlign w:val="bottom"/>
            <w:hideMark/>
          </w:tcPr>
          <w:p w:rsidR="00F13094" w:rsidRPr="00F13094" w:rsidRDefault="00F13094" w:rsidP="00F13094">
            <w:pPr>
              <w:spacing w:after="0" w:line="240" w:lineRule="auto"/>
              <w:rPr>
                <w:rFonts w:ascii="Times New Roman" w:eastAsia="Times New Roman" w:hAnsi="Times New Roman" w:cs="Times New Roman"/>
                <w:sz w:val="24"/>
                <w:szCs w:val="24"/>
                <w:lang w:eastAsia="es-ES_tradnl"/>
              </w:rPr>
            </w:pPr>
          </w:p>
        </w:tc>
        <w:tc>
          <w:tcPr>
            <w:tcW w:w="1369" w:type="dxa"/>
            <w:tcBorders>
              <w:top w:val="nil"/>
              <w:left w:val="nil"/>
              <w:bottom w:val="nil"/>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sz w:val="24"/>
                <w:szCs w:val="24"/>
                <w:lang w:eastAsia="es-ES_tradnl"/>
              </w:rPr>
            </w:pPr>
          </w:p>
        </w:tc>
        <w:tc>
          <w:tcPr>
            <w:tcW w:w="1091" w:type="dxa"/>
            <w:tcBorders>
              <w:top w:val="nil"/>
              <w:left w:val="nil"/>
              <w:bottom w:val="nil"/>
              <w:right w:val="nil"/>
            </w:tcBorders>
            <w:shd w:val="clear" w:color="auto" w:fill="D9D9D9" w:themeFill="background1" w:themeFillShade="D9"/>
            <w:noWrap/>
            <w:vAlign w:val="bottom"/>
            <w:hideMark/>
          </w:tcPr>
          <w:p w:rsidR="00F13094" w:rsidRPr="00F13094" w:rsidRDefault="00F13094" w:rsidP="00F13094">
            <w:pPr>
              <w:spacing w:after="0" w:line="240" w:lineRule="auto"/>
              <w:jc w:val="center"/>
              <w:rPr>
                <w:rFonts w:ascii="Times New Roman" w:eastAsia="Times New Roman" w:hAnsi="Times New Roman" w:cs="Times New Roman"/>
                <w:sz w:val="24"/>
                <w:szCs w:val="24"/>
                <w:lang w:eastAsia="es-ES_tradnl"/>
              </w:rPr>
            </w:pPr>
          </w:p>
        </w:tc>
      </w:tr>
      <w:tr w:rsidR="007E088F" w:rsidRPr="00F13094" w:rsidTr="007E088F">
        <w:trPr>
          <w:trHeight w:val="233"/>
          <w:jc w:val="center"/>
        </w:trPr>
        <w:tc>
          <w:tcPr>
            <w:tcW w:w="1991" w:type="dxa"/>
            <w:tcBorders>
              <w:top w:val="nil"/>
              <w:left w:val="nil"/>
              <w:right w:val="single" w:sz="4" w:space="0" w:color="auto"/>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sz w:val="24"/>
                <w:szCs w:val="24"/>
                <w:lang w:eastAsia="es-ES_tradnl"/>
              </w:rPr>
            </w:pPr>
          </w:p>
        </w:tc>
        <w:tc>
          <w:tcPr>
            <w:tcW w:w="1204" w:type="dxa"/>
            <w:tcBorders>
              <w:top w:val="nil"/>
              <w:left w:val="single" w:sz="4" w:space="0" w:color="auto"/>
              <w:bottom w:val="nil"/>
              <w:right w:val="single" w:sz="4" w:space="0" w:color="auto"/>
            </w:tcBorders>
            <w:shd w:val="clear" w:color="auto" w:fill="D9D9D9" w:themeFill="background1" w:themeFillShade="D9"/>
            <w:noWrap/>
            <w:vAlign w:val="bottom"/>
            <w:hideMark/>
          </w:tcPr>
          <w:p w:rsidR="00F13094" w:rsidRPr="00F13094" w:rsidRDefault="00F13094" w:rsidP="00F13094">
            <w:pPr>
              <w:spacing w:after="0" w:line="240" w:lineRule="auto"/>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Total</w:t>
            </w:r>
          </w:p>
        </w:tc>
        <w:tc>
          <w:tcPr>
            <w:tcW w:w="1369" w:type="dxa"/>
            <w:tcBorders>
              <w:top w:val="nil"/>
              <w:left w:val="single" w:sz="4" w:space="0" w:color="auto"/>
              <w:bottom w:val="nil"/>
              <w:right w:val="nil"/>
            </w:tcBorders>
            <w:shd w:val="clear" w:color="auto" w:fill="D9D9D9" w:themeFill="background1" w:themeFillShade="D9"/>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198</w:t>
            </w:r>
          </w:p>
        </w:tc>
        <w:tc>
          <w:tcPr>
            <w:tcW w:w="1369" w:type="dxa"/>
            <w:tcBorders>
              <w:top w:val="nil"/>
              <w:left w:val="nil"/>
              <w:bottom w:val="nil"/>
              <w:right w:val="nil"/>
            </w:tcBorders>
            <w:shd w:val="clear" w:color="auto" w:fill="D9D9D9" w:themeFill="background1" w:themeFillShade="D9"/>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108</w:t>
            </w:r>
          </w:p>
        </w:tc>
        <w:tc>
          <w:tcPr>
            <w:tcW w:w="1091" w:type="dxa"/>
            <w:tcBorders>
              <w:top w:val="nil"/>
              <w:left w:val="nil"/>
              <w:bottom w:val="nil"/>
              <w:right w:val="nil"/>
            </w:tcBorders>
            <w:shd w:val="clear" w:color="auto" w:fill="D9D9D9" w:themeFill="background1" w:themeFillShade="D9"/>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306</w:t>
            </w:r>
          </w:p>
        </w:tc>
      </w:tr>
      <w:tr w:rsidR="007E088F" w:rsidRPr="00F13094" w:rsidTr="007E088F">
        <w:trPr>
          <w:trHeight w:val="233"/>
          <w:jc w:val="center"/>
        </w:trPr>
        <w:tc>
          <w:tcPr>
            <w:tcW w:w="1991" w:type="dxa"/>
            <w:tcBorders>
              <w:top w:val="nil"/>
              <w:left w:val="nil"/>
              <w:bottom w:val="single" w:sz="4" w:space="0" w:color="auto"/>
              <w:right w:val="single" w:sz="4" w:space="0" w:color="auto"/>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p>
        </w:tc>
        <w:tc>
          <w:tcPr>
            <w:tcW w:w="1204"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F13094" w:rsidRPr="00F13094" w:rsidRDefault="00F13094" w:rsidP="00F13094">
            <w:pPr>
              <w:spacing w:after="0" w:line="240" w:lineRule="auto"/>
              <w:rPr>
                <w:rFonts w:ascii="Times New Roman" w:eastAsia="Times New Roman" w:hAnsi="Times New Roman" w:cs="Times New Roman"/>
                <w:sz w:val="24"/>
                <w:szCs w:val="24"/>
                <w:lang w:eastAsia="es-ES_tradnl"/>
              </w:rPr>
            </w:pPr>
          </w:p>
        </w:tc>
        <w:tc>
          <w:tcPr>
            <w:tcW w:w="1369" w:type="dxa"/>
            <w:tcBorders>
              <w:top w:val="nil"/>
              <w:left w:val="single" w:sz="4" w:space="0" w:color="auto"/>
              <w:bottom w:val="single" w:sz="4" w:space="0" w:color="auto"/>
              <w:right w:val="nil"/>
            </w:tcBorders>
            <w:shd w:val="clear" w:color="auto" w:fill="D9D9D9" w:themeFill="background1" w:themeFillShade="D9"/>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(64.71%)</w:t>
            </w:r>
          </w:p>
        </w:tc>
        <w:tc>
          <w:tcPr>
            <w:tcW w:w="1369" w:type="dxa"/>
            <w:tcBorders>
              <w:top w:val="nil"/>
              <w:left w:val="nil"/>
              <w:bottom w:val="single" w:sz="4" w:space="0" w:color="auto"/>
              <w:right w:val="nil"/>
            </w:tcBorders>
            <w:shd w:val="clear" w:color="auto" w:fill="D9D9D9" w:themeFill="background1" w:themeFillShade="D9"/>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(35.29%)</w:t>
            </w:r>
          </w:p>
        </w:tc>
        <w:tc>
          <w:tcPr>
            <w:tcW w:w="1091" w:type="dxa"/>
            <w:tcBorders>
              <w:top w:val="nil"/>
              <w:left w:val="nil"/>
              <w:bottom w:val="single" w:sz="4" w:space="0" w:color="auto"/>
              <w:right w:val="nil"/>
            </w:tcBorders>
            <w:shd w:val="clear" w:color="auto" w:fill="D9D9D9" w:themeFill="background1" w:themeFillShade="D9"/>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(100%)</w:t>
            </w:r>
          </w:p>
        </w:tc>
      </w:tr>
      <w:tr w:rsidR="00F13094" w:rsidRPr="00F13094" w:rsidTr="007E088F">
        <w:trPr>
          <w:trHeight w:val="233"/>
          <w:jc w:val="center"/>
        </w:trPr>
        <w:tc>
          <w:tcPr>
            <w:tcW w:w="7026" w:type="dxa"/>
            <w:gridSpan w:val="5"/>
            <w:tcBorders>
              <w:top w:val="single" w:sz="4" w:space="0" w:color="auto"/>
              <w:left w:val="nil"/>
              <w:bottom w:val="single" w:sz="4" w:space="0" w:color="auto"/>
              <w:right w:val="nil"/>
            </w:tcBorders>
            <w:shd w:val="clear" w:color="auto" w:fill="auto"/>
            <w:noWrap/>
            <w:vAlign w:val="bottom"/>
            <w:hideMark/>
          </w:tcPr>
          <w:p w:rsid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b/>
                <w:bCs/>
                <w:color w:val="000000"/>
                <w:sz w:val="24"/>
                <w:szCs w:val="24"/>
                <w:lang w:eastAsia="es-ES_tradnl"/>
              </w:rPr>
              <w:t>Fuente:</w:t>
            </w:r>
            <w:r w:rsidRPr="00F13094">
              <w:rPr>
                <w:rFonts w:ascii="Times New Roman" w:eastAsia="Times New Roman" w:hAnsi="Times New Roman" w:cs="Times New Roman"/>
                <w:color w:val="000000"/>
                <w:sz w:val="24"/>
                <w:szCs w:val="24"/>
                <w:lang w:eastAsia="es-ES_tradnl"/>
              </w:rPr>
              <w:t xml:space="preserve"> Elaboración propia</w:t>
            </w:r>
          </w:p>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Pr>
                <w:rFonts w:ascii="Times New Roman" w:eastAsia="Times New Roman" w:hAnsi="Times New Roman" w:cs="Times New Roman"/>
                <w:color w:val="000000"/>
                <w:sz w:val="24"/>
                <w:szCs w:val="24"/>
                <w:lang w:eastAsia="es-ES_tradnl"/>
              </w:rPr>
              <w:t>Porcentaje fila entre paréntesis.</w:t>
            </w:r>
          </w:p>
        </w:tc>
      </w:tr>
    </w:tbl>
    <w:p w:rsidR="00011B19" w:rsidRDefault="00011B19" w:rsidP="00011B19">
      <w:pPr>
        <w:jc w:val="center"/>
        <w:rPr>
          <w:rFonts w:ascii="Times New Roman" w:hAnsi="Times New Roman" w:cs="Times New Roman"/>
          <w:sz w:val="24"/>
        </w:rPr>
      </w:pPr>
    </w:p>
    <w:p w:rsidR="00F13094" w:rsidRDefault="00F13094" w:rsidP="00F13094">
      <w:pPr>
        <w:jc w:val="both"/>
        <w:rPr>
          <w:rFonts w:ascii="Times New Roman" w:hAnsi="Times New Roman" w:cs="Times New Roman"/>
          <w:sz w:val="24"/>
        </w:rPr>
      </w:pPr>
      <w:r>
        <w:rPr>
          <w:rFonts w:ascii="Times New Roman" w:hAnsi="Times New Roman" w:cs="Times New Roman"/>
          <w:sz w:val="24"/>
        </w:rPr>
        <w:t xml:space="preserve">Otro criterio que resulta útil es la posición política que las cuentas podrían estar apoyando. Para ello, a partir de un </w:t>
      </w:r>
      <w:r w:rsidRPr="00F13094">
        <w:rPr>
          <w:rFonts w:ascii="Times New Roman" w:hAnsi="Times New Roman" w:cs="Times New Roman"/>
          <w:sz w:val="24"/>
          <w:highlight w:val="yellow"/>
        </w:rPr>
        <w:t>análisis (insertar criterio)</w:t>
      </w:r>
      <w:r>
        <w:rPr>
          <w:rFonts w:ascii="Times New Roman" w:hAnsi="Times New Roman" w:cs="Times New Roman"/>
          <w:sz w:val="24"/>
        </w:rPr>
        <w:t xml:space="preserve"> se catalogó a las cuentas como de izquierda, centro izquierda, centro, derecha, centro derecha y si posición política. En la Tabla 3 se observa la distribución de las cuentas.</w:t>
      </w:r>
      <w:r w:rsidR="007E088F">
        <w:rPr>
          <w:rFonts w:ascii="Times New Roman" w:hAnsi="Times New Roman" w:cs="Times New Roman"/>
          <w:sz w:val="24"/>
        </w:rPr>
        <w:t xml:space="preserve"> En primer lugar, se puede notar que la mayoría de las cuentas son de centro izquierda (33%) o de izquierda (29%). En cambio, las cuentas de centro derecha (9%) o derecha (5%) resultan ser minoritarias. Por su parte, las cuentas que se claisficaron como centro alcanzaron cerca del 7% de la muestra, mientra que los sin posición un 17%. Esto contrasta con los datos de identificación política a nivel nacional, donde según la última Encuesta CEP un 64% no tiene identificación política, un 15% es de izquierda o centro izquierda, un 14% de derecha o centro derecha y tan solo un 7% se identifica como de centro.</w:t>
      </w:r>
    </w:p>
    <w:tbl>
      <w:tblPr>
        <w:tblW w:w="4290" w:type="dxa"/>
        <w:jc w:val="center"/>
        <w:tblCellMar>
          <w:left w:w="70" w:type="dxa"/>
          <w:right w:w="70" w:type="dxa"/>
        </w:tblCellMar>
        <w:tblLook w:val="04A0" w:firstRow="1" w:lastRow="0" w:firstColumn="1" w:lastColumn="0" w:noHBand="0" w:noVBand="1"/>
      </w:tblPr>
      <w:tblGrid>
        <w:gridCol w:w="2339"/>
        <w:gridCol w:w="752"/>
        <w:gridCol w:w="1199"/>
      </w:tblGrid>
      <w:tr w:rsidR="00F13094" w:rsidRPr="00F13094" w:rsidTr="007E088F">
        <w:trPr>
          <w:trHeight w:val="261"/>
          <w:jc w:val="center"/>
        </w:trPr>
        <w:tc>
          <w:tcPr>
            <w:tcW w:w="4290" w:type="dxa"/>
            <w:gridSpan w:val="3"/>
            <w:tcBorders>
              <w:top w:val="single" w:sz="4" w:space="0" w:color="auto"/>
              <w:left w:val="nil"/>
              <w:bottom w:val="single" w:sz="4" w:space="0" w:color="auto"/>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b/>
                <w:bCs/>
                <w:color w:val="000000"/>
                <w:sz w:val="24"/>
                <w:szCs w:val="24"/>
                <w:lang w:eastAsia="es-ES_tradnl"/>
              </w:rPr>
              <w:t>Tabla 3.</w:t>
            </w:r>
            <w:r w:rsidRPr="00F13094">
              <w:rPr>
                <w:rFonts w:ascii="Times New Roman" w:eastAsia="Times New Roman" w:hAnsi="Times New Roman" w:cs="Times New Roman"/>
                <w:color w:val="000000"/>
                <w:sz w:val="24"/>
                <w:szCs w:val="24"/>
                <w:lang w:eastAsia="es-ES_tradnl"/>
              </w:rPr>
              <w:t xml:space="preserve"> Posición política imputada</w:t>
            </w:r>
          </w:p>
        </w:tc>
      </w:tr>
      <w:tr w:rsidR="00F13094" w:rsidRPr="00F13094" w:rsidTr="007E088F">
        <w:trPr>
          <w:trHeight w:val="261"/>
          <w:jc w:val="center"/>
        </w:trPr>
        <w:tc>
          <w:tcPr>
            <w:tcW w:w="2339" w:type="dxa"/>
            <w:tcBorders>
              <w:top w:val="nil"/>
              <w:left w:val="nil"/>
              <w:bottom w:val="single" w:sz="4" w:space="0" w:color="auto"/>
              <w:right w:val="nil"/>
            </w:tcBorders>
            <w:shd w:val="clear" w:color="auto" w:fill="auto"/>
            <w:noWrap/>
            <w:vAlign w:val="bottom"/>
            <w:hideMark/>
          </w:tcPr>
          <w:p w:rsidR="00F13094" w:rsidRPr="00F13094" w:rsidRDefault="00F13094" w:rsidP="00F13094">
            <w:pPr>
              <w:spacing w:after="0" w:line="240" w:lineRule="auto"/>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Categoría</w:t>
            </w:r>
          </w:p>
        </w:tc>
        <w:tc>
          <w:tcPr>
            <w:tcW w:w="752" w:type="dxa"/>
            <w:tcBorders>
              <w:top w:val="nil"/>
              <w:left w:val="nil"/>
              <w:bottom w:val="single" w:sz="4" w:space="0" w:color="auto"/>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Freq.</w:t>
            </w:r>
          </w:p>
        </w:tc>
        <w:tc>
          <w:tcPr>
            <w:tcW w:w="1199" w:type="dxa"/>
            <w:tcBorders>
              <w:top w:val="nil"/>
              <w:left w:val="nil"/>
              <w:bottom w:val="single" w:sz="4" w:space="0" w:color="auto"/>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Percent.</w:t>
            </w:r>
          </w:p>
        </w:tc>
      </w:tr>
      <w:tr w:rsidR="00F13094" w:rsidRPr="00F13094" w:rsidTr="007E088F">
        <w:trPr>
          <w:trHeight w:val="261"/>
          <w:jc w:val="center"/>
        </w:trPr>
        <w:tc>
          <w:tcPr>
            <w:tcW w:w="2339" w:type="dxa"/>
            <w:tcBorders>
              <w:top w:val="nil"/>
              <w:left w:val="nil"/>
              <w:bottom w:val="nil"/>
              <w:right w:val="nil"/>
            </w:tcBorders>
            <w:shd w:val="clear" w:color="auto" w:fill="auto"/>
            <w:noWrap/>
            <w:vAlign w:val="bottom"/>
            <w:hideMark/>
          </w:tcPr>
          <w:p w:rsidR="00F13094" w:rsidRPr="00F13094" w:rsidRDefault="00F13094" w:rsidP="00F13094">
            <w:pPr>
              <w:spacing w:after="0" w:line="240" w:lineRule="auto"/>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Sin poisición</w:t>
            </w:r>
          </w:p>
        </w:tc>
        <w:tc>
          <w:tcPr>
            <w:tcW w:w="752" w:type="dxa"/>
            <w:tcBorders>
              <w:top w:val="nil"/>
              <w:left w:val="nil"/>
              <w:bottom w:val="nil"/>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59</w:t>
            </w:r>
          </w:p>
        </w:tc>
        <w:tc>
          <w:tcPr>
            <w:tcW w:w="1199" w:type="dxa"/>
            <w:tcBorders>
              <w:top w:val="nil"/>
              <w:left w:val="nil"/>
              <w:bottom w:val="nil"/>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17.20</w:t>
            </w:r>
            <w:r w:rsidRPr="00F13094">
              <w:rPr>
                <w:rFonts w:ascii="Times New Roman" w:eastAsia="Times New Roman" w:hAnsi="Times New Roman" w:cs="Times New Roman"/>
                <w:color w:val="000000"/>
                <w:sz w:val="24"/>
                <w:szCs w:val="24"/>
                <w:lang w:eastAsia="es-ES_tradnl"/>
              </w:rPr>
              <w:t>%</w:t>
            </w:r>
          </w:p>
        </w:tc>
      </w:tr>
      <w:tr w:rsidR="00F13094" w:rsidRPr="00F13094" w:rsidTr="007E088F">
        <w:trPr>
          <w:trHeight w:val="261"/>
          <w:jc w:val="center"/>
        </w:trPr>
        <w:tc>
          <w:tcPr>
            <w:tcW w:w="2339" w:type="dxa"/>
            <w:tcBorders>
              <w:top w:val="nil"/>
              <w:left w:val="nil"/>
              <w:bottom w:val="nil"/>
              <w:right w:val="nil"/>
            </w:tcBorders>
            <w:shd w:val="clear" w:color="auto" w:fill="auto"/>
            <w:noWrap/>
            <w:vAlign w:val="bottom"/>
            <w:hideMark/>
          </w:tcPr>
          <w:p w:rsidR="00F13094" w:rsidRPr="00F13094" w:rsidRDefault="00F13094" w:rsidP="00F13094">
            <w:pPr>
              <w:spacing w:after="0" w:line="240" w:lineRule="auto"/>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Izquierda</w:t>
            </w:r>
          </w:p>
        </w:tc>
        <w:tc>
          <w:tcPr>
            <w:tcW w:w="752" w:type="dxa"/>
            <w:tcBorders>
              <w:top w:val="nil"/>
              <w:left w:val="nil"/>
              <w:bottom w:val="nil"/>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98</w:t>
            </w:r>
          </w:p>
        </w:tc>
        <w:tc>
          <w:tcPr>
            <w:tcW w:w="1199" w:type="dxa"/>
            <w:tcBorders>
              <w:top w:val="nil"/>
              <w:left w:val="nil"/>
              <w:bottom w:val="nil"/>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28.57</w:t>
            </w:r>
            <w:r w:rsidRPr="00F13094">
              <w:rPr>
                <w:rFonts w:ascii="Times New Roman" w:eastAsia="Times New Roman" w:hAnsi="Times New Roman" w:cs="Times New Roman"/>
                <w:color w:val="000000"/>
                <w:sz w:val="24"/>
                <w:szCs w:val="24"/>
                <w:lang w:eastAsia="es-ES_tradnl"/>
              </w:rPr>
              <w:t>%</w:t>
            </w:r>
          </w:p>
        </w:tc>
      </w:tr>
      <w:tr w:rsidR="00F13094" w:rsidRPr="00F13094" w:rsidTr="007E088F">
        <w:trPr>
          <w:trHeight w:val="261"/>
          <w:jc w:val="center"/>
        </w:trPr>
        <w:tc>
          <w:tcPr>
            <w:tcW w:w="2339" w:type="dxa"/>
            <w:tcBorders>
              <w:top w:val="nil"/>
              <w:left w:val="nil"/>
              <w:bottom w:val="nil"/>
              <w:right w:val="nil"/>
            </w:tcBorders>
            <w:shd w:val="clear" w:color="auto" w:fill="auto"/>
            <w:noWrap/>
            <w:vAlign w:val="bottom"/>
            <w:hideMark/>
          </w:tcPr>
          <w:p w:rsidR="00F13094" w:rsidRPr="00F13094" w:rsidRDefault="00F13094" w:rsidP="00F13094">
            <w:pPr>
              <w:spacing w:after="0" w:line="240" w:lineRule="auto"/>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Centro izquierda</w:t>
            </w:r>
          </w:p>
        </w:tc>
        <w:tc>
          <w:tcPr>
            <w:tcW w:w="752" w:type="dxa"/>
            <w:tcBorders>
              <w:top w:val="nil"/>
              <w:left w:val="nil"/>
              <w:bottom w:val="nil"/>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113</w:t>
            </w:r>
          </w:p>
        </w:tc>
        <w:tc>
          <w:tcPr>
            <w:tcW w:w="1199" w:type="dxa"/>
            <w:tcBorders>
              <w:top w:val="nil"/>
              <w:left w:val="nil"/>
              <w:bottom w:val="nil"/>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32.94</w:t>
            </w:r>
            <w:r w:rsidRPr="00F13094">
              <w:rPr>
                <w:rFonts w:ascii="Times New Roman" w:eastAsia="Times New Roman" w:hAnsi="Times New Roman" w:cs="Times New Roman"/>
                <w:color w:val="000000"/>
                <w:sz w:val="24"/>
                <w:szCs w:val="24"/>
                <w:lang w:eastAsia="es-ES_tradnl"/>
              </w:rPr>
              <w:t>%</w:t>
            </w:r>
          </w:p>
        </w:tc>
      </w:tr>
      <w:tr w:rsidR="00F13094" w:rsidRPr="00F13094" w:rsidTr="007E088F">
        <w:trPr>
          <w:trHeight w:val="261"/>
          <w:jc w:val="center"/>
        </w:trPr>
        <w:tc>
          <w:tcPr>
            <w:tcW w:w="2339" w:type="dxa"/>
            <w:tcBorders>
              <w:top w:val="nil"/>
              <w:left w:val="nil"/>
              <w:bottom w:val="nil"/>
              <w:right w:val="nil"/>
            </w:tcBorders>
            <w:shd w:val="clear" w:color="auto" w:fill="auto"/>
            <w:noWrap/>
            <w:vAlign w:val="bottom"/>
            <w:hideMark/>
          </w:tcPr>
          <w:p w:rsidR="00F13094" w:rsidRPr="00F13094" w:rsidRDefault="00F13094" w:rsidP="00F13094">
            <w:pPr>
              <w:spacing w:after="0" w:line="240" w:lineRule="auto"/>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Centro</w:t>
            </w:r>
          </w:p>
        </w:tc>
        <w:tc>
          <w:tcPr>
            <w:tcW w:w="752" w:type="dxa"/>
            <w:tcBorders>
              <w:top w:val="nil"/>
              <w:left w:val="nil"/>
              <w:bottom w:val="nil"/>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23</w:t>
            </w:r>
          </w:p>
        </w:tc>
        <w:tc>
          <w:tcPr>
            <w:tcW w:w="1199" w:type="dxa"/>
            <w:tcBorders>
              <w:top w:val="nil"/>
              <w:left w:val="nil"/>
              <w:bottom w:val="nil"/>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6.71</w:t>
            </w:r>
            <w:r w:rsidRPr="00F13094">
              <w:rPr>
                <w:rFonts w:ascii="Times New Roman" w:eastAsia="Times New Roman" w:hAnsi="Times New Roman" w:cs="Times New Roman"/>
                <w:color w:val="000000"/>
                <w:sz w:val="24"/>
                <w:szCs w:val="24"/>
                <w:lang w:eastAsia="es-ES_tradnl"/>
              </w:rPr>
              <w:t>%</w:t>
            </w:r>
          </w:p>
        </w:tc>
      </w:tr>
      <w:tr w:rsidR="00F13094" w:rsidRPr="00F13094" w:rsidTr="007E088F">
        <w:trPr>
          <w:trHeight w:val="261"/>
          <w:jc w:val="center"/>
        </w:trPr>
        <w:tc>
          <w:tcPr>
            <w:tcW w:w="2339" w:type="dxa"/>
            <w:tcBorders>
              <w:top w:val="nil"/>
              <w:left w:val="nil"/>
              <w:bottom w:val="nil"/>
              <w:right w:val="nil"/>
            </w:tcBorders>
            <w:shd w:val="clear" w:color="auto" w:fill="auto"/>
            <w:noWrap/>
            <w:vAlign w:val="bottom"/>
            <w:hideMark/>
          </w:tcPr>
          <w:p w:rsidR="00F13094" w:rsidRPr="00F13094" w:rsidRDefault="00F13094" w:rsidP="00F13094">
            <w:pPr>
              <w:spacing w:after="0" w:line="240" w:lineRule="auto"/>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Centro derecha</w:t>
            </w:r>
          </w:p>
        </w:tc>
        <w:tc>
          <w:tcPr>
            <w:tcW w:w="752" w:type="dxa"/>
            <w:tcBorders>
              <w:top w:val="nil"/>
              <w:left w:val="nil"/>
              <w:bottom w:val="nil"/>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32</w:t>
            </w:r>
          </w:p>
        </w:tc>
        <w:tc>
          <w:tcPr>
            <w:tcW w:w="1199" w:type="dxa"/>
            <w:tcBorders>
              <w:top w:val="nil"/>
              <w:left w:val="nil"/>
              <w:bottom w:val="nil"/>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9.33</w:t>
            </w:r>
            <w:r w:rsidRPr="00F13094">
              <w:rPr>
                <w:rFonts w:ascii="Times New Roman" w:eastAsia="Times New Roman" w:hAnsi="Times New Roman" w:cs="Times New Roman"/>
                <w:color w:val="000000"/>
                <w:sz w:val="24"/>
                <w:szCs w:val="24"/>
                <w:lang w:eastAsia="es-ES_tradnl"/>
              </w:rPr>
              <w:t>%</w:t>
            </w:r>
          </w:p>
        </w:tc>
      </w:tr>
      <w:tr w:rsidR="00F13094" w:rsidRPr="00F13094" w:rsidTr="007E088F">
        <w:trPr>
          <w:trHeight w:val="261"/>
          <w:jc w:val="center"/>
        </w:trPr>
        <w:tc>
          <w:tcPr>
            <w:tcW w:w="2339" w:type="dxa"/>
            <w:tcBorders>
              <w:top w:val="nil"/>
              <w:left w:val="nil"/>
              <w:bottom w:val="single" w:sz="4" w:space="0" w:color="auto"/>
              <w:right w:val="nil"/>
            </w:tcBorders>
            <w:shd w:val="clear" w:color="auto" w:fill="auto"/>
            <w:noWrap/>
            <w:vAlign w:val="bottom"/>
            <w:hideMark/>
          </w:tcPr>
          <w:p w:rsidR="00F13094" w:rsidRPr="00F13094" w:rsidRDefault="00F13094" w:rsidP="00F13094">
            <w:pPr>
              <w:spacing w:after="0" w:line="240" w:lineRule="auto"/>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Derecha</w:t>
            </w:r>
          </w:p>
        </w:tc>
        <w:tc>
          <w:tcPr>
            <w:tcW w:w="752" w:type="dxa"/>
            <w:tcBorders>
              <w:top w:val="nil"/>
              <w:left w:val="nil"/>
              <w:bottom w:val="single" w:sz="4" w:space="0" w:color="auto"/>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18</w:t>
            </w:r>
          </w:p>
        </w:tc>
        <w:tc>
          <w:tcPr>
            <w:tcW w:w="1199" w:type="dxa"/>
            <w:tcBorders>
              <w:top w:val="nil"/>
              <w:left w:val="nil"/>
              <w:bottom w:val="single" w:sz="4" w:space="0" w:color="auto"/>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5.25</w:t>
            </w:r>
            <w:r w:rsidRPr="00F13094">
              <w:rPr>
                <w:rFonts w:ascii="Times New Roman" w:eastAsia="Times New Roman" w:hAnsi="Times New Roman" w:cs="Times New Roman"/>
                <w:color w:val="000000"/>
                <w:sz w:val="24"/>
                <w:szCs w:val="24"/>
                <w:lang w:eastAsia="es-ES_tradnl"/>
              </w:rPr>
              <w:t>%</w:t>
            </w:r>
          </w:p>
        </w:tc>
      </w:tr>
      <w:tr w:rsidR="00F13094" w:rsidRPr="00F13094" w:rsidTr="007E088F">
        <w:trPr>
          <w:trHeight w:val="261"/>
          <w:jc w:val="center"/>
        </w:trPr>
        <w:tc>
          <w:tcPr>
            <w:tcW w:w="2339" w:type="dxa"/>
            <w:tcBorders>
              <w:top w:val="single" w:sz="4" w:space="0" w:color="auto"/>
              <w:left w:val="nil"/>
              <w:bottom w:val="nil"/>
              <w:right w:val="nil"/>
            </w:tcBorders>
            <w:shd w:val="clear" w:color="auto" w:fill="auto"/>
            <w:noWrap/>
            <w:vAlign w:val="bottom"/>
            <w:hideMark/>
          </w:tcPr>
          <w:p w:rsidR="00F13094" w:rsidRPr="00F13094" w:rsidRDefault="00F13094" w:rsidP="00F13094">
            <w:pPr>
              <w:spacing w:after="0" w:line="240" w:lineRule="auto"/>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Total</w:t>
            </w:r>
          </w:p>
        </w:tc>
        <w:tc>
          <w:tcPr>
            <w:tcW w:w="752" w:type="dxa"/>
            <w:tcBorders>
              <w:top w:val="single" w:sz="4" w:space="0" w:color="auto"/>
              <w:left w:val="nil"/>
              <w:bottom w:val="nil"/>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343</w:t>
            </w:r>
          </w:p>
        </w:tc>
        <w:tc>
          <w:tcPr>
            <w:tcW w:w="1199" w:type="dxa"/>
            <w:tcBorders>
              <w:top w:val="single" w:sz="4" w:space="0" w:color="auto"/>
              <w:left w:val="nil"/>
              <w:bottom w:val="nil"/>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color w:val="000000"/>
                <w:sz w:val="24"/>
                <w:szCs w:val="24"/>
                <w:lang w:eastAsia="es-ES_tradnl"/>
              </w:rPr>
              <w:t>100.00</w:t>
            </w:r>
            <w:r w:rsidRPr="00F13094">
              <w:rPr>
                <w:rFonts w:ascii="Times New Roman" w:eastAsia="Times New Roman" w:hAnsi="Times New Roman" w:cs="Times New Roman"/>
                <w:color w:val="000000"/>
                <w:sz w:val="24"/>
                <w:szCs w:val="24"/>
                <w:lang w:eastAsia="es-ES_tradnl"/>
              </w:rPr>
              <w:t>%</w:t>
            </w:r>
          </w:p>
        </w:tc>
      </w:tr>
      <w:tr w:rsidR="00F13094" w:rsidRPr="00F13094" w:rsidTr="007E088F">
        <w:trPr>
          <w:trHeight w:val="261"/>
          <w:jc w:val="center"/>
        </w:trPr>
        <w:tc>
          <w:tcPr>
            <w:tcW w:w="4290" w:type="dxa"/>
            <w:gridSpan w:val="3"/>
            <w:tcBorders>
              <w:top w:val="single" w:sz="4" w:space="0" w:color="auto"/>
              <w:left w:val="nil"/>
              <w:bottom w:val="single" w:sz="4" w:space="0" w:color="auto"/>
              <w:right w:val="nil"/>
            </w:tcBorders>
            <w:shd w:val="clear" w:color="auto" w:fill="auto"/>
            <w:noWrap/>
            <w:vAlign w:val="bottom"/>
            <w:hideMark/>
          </w:tcPr>
          <w:p w:rsidR="00F13094" w:rsidRPr="00F13094" w:rsidRDefault="00F13094" w:rsidP="00F13094">
            <w:pPr>
              <w:spacing w:after="0" w:line="240" w:lineRule="auto"/>
              <w:jc w:val="center"/>
              <w:rPr>
                <w:rFonts w:ascii="Times New Roman" w:eastAsia="Times New Roman" w:hAnsi="Times New Roman" w:cs="Times New Roman"/>
                <w:color w:val="000000"/>
                <w:sz w:val="24"/>
                <w:szCs w:val="24"/>
                <w:lang w:eastAsia="es-ES_tradnl"/>
              </w:rPr>
            </w:pPr>
            <w:r w:rsidRPr="00F13094">
              <w:rPr>
                <w:rFonts w:ascii="Times New Roman" w:eastAsia="Times New Roman" w:hAnsi="Times New Roman" w:cs="Times New Roman"/>
                <w:b/>
                <w:bCs/>
                <w:color w:val="000000"/>
                <w:sz w:val="24"/>
                <w:szCs w:val="24"/>
                <w:lang w:eastAsia="es-ES_tradnl"/>
              </w:rPr>
              <w:t>Fuente:</w:t>
            </w:r>
            <w:r w:rsidRPr="00F13094">
              <w:rPr>
                <w:rFonts w:ascii="Times New Roman" w:eastAsia="Times New Roman" w:hAnsi="Times New Roman" w:cs="Times New Roman"/>
                <w:color w:val="000000"/>
                <w:sz w:val="24"/>
                <w:szCs w:val="24"/>
                <w:lang w:eastAsia="es-ES_tradnl"/>
              </w:rPr>
              <w:t xml:space="preserve"> Elaboración propia</w:t>
            </w:r>
          </w:p>
        </w:tc>
      </w:tr>
    </w:tbl>
    <w:p w:rsidR="00F13094" w:rsidRPr="00F13094" w:rsidRDefault="00F13094" w:rsidP="00F13094">
      <w:pPr>
        <w:jc w:val="both"/>
        <w:rPr>
          <w:rFonts w:ascii="Times New Roman" w:hAnsi="Times New Roman" w:cs="Times New Roman"/>
          <w:b/>
          <w:bCs/>
          <w:sz w:val="24"/>
        </w:rPr>
      </w:pPr>
    </w:p>
    <w:p w:rsidR="007E088F" w:rsidRDefault="007E088F" w:rsidP="007E088F">
      <w:pPr>
        <w:jc w:val="both"/>
        <w:rPr>
          <w:rFonts w:ascii="Times New Roman" w:hAnsi="Times New Roman" w:cs="Times New Roman"/>
          <w:bCs/>
          <w:sz w:val="24"/>
          <w:szCs w:val="21"/>
        </w:rPr>
      </w:pPr>
      <w:r>
        <w:rPr>
          <w:rFonts w:ascii="Times New Roman" w:hAnsi="Times New Roman" w:cs="Times New Roman"/>
          <w:bCs/>
          <w:sz w:val="24"/>
          <w:szCs w:val="21"/>
        </w:rPr>
        <w:t xml:space="preserve">Ahora bien ¿cuál es la calidad de las cuentas según la posición política? Para ello, se construyó la Figura 1, donde se observa un histograma de la distribución del indicador según la posición política. En este caso, se decidió agrupar izquierda + centro izquierda, y derecha + centro derecha. Como primer observación, se puede señalar que las cuentas clasificadas como sin posición tienen un promedio de 3.2, el que resulta ser estadísticamente menor a la </w:t>
      </w:r>
      <w:r>
        <w:rPr>
          <w:rFonts w:ascii="Times New Roman" w:hAnsi="Times New Roman" w:cs="Times New Roman"/>
          <w:bCs/>
          <w:sz w:val="24"/>
          <w:szCs w:val="21"/>
        </w:rPr>
        <w:lastRenderedPageBreak/>
        <w:t>media del indicador agregado (3.8) y del resto de posiciones políticas. En el caso de las cuentas clasificadas como izquierda, el promedio del indicador es de 3.9, el cual resulta ser equivalente al de la media general. En cambio, la media de las cuentas de centro es de 4.6, el mayor valor</w:t>
      </w:r>
      <w:r w:rsidR="00532989">
        <w:rPr>
          <w:rFonts w:ascii="Times New Roman" w:hAnsi="Times New Roman" w:cs="Times New Roman"/>
          <w:bCs/>
          <w:sz w:val="24"/>
          <w:szCs w:val="21"/>
        </w:rPr>
        <w:t>, resultando ser estadísticamente distinto a la media agregada</w:t>
      </w:r>
      <w:r>
        <w:rPr>
          <w:rFonts w:ascii="Times New Roman" w:hAnsi="Times New Roman" w:cs="Times New Roman"/>
          <w:bCs/>
          <w:sz w:val="24"/>
          <w:szCs w:val="21"/>
        </w:rPr>
        <w:t xml:space="preserve">. Ahora bien, es necesario tener presente que esta categoría es la que presenta una menor cantidad de observaciones (n=23). </w:t>
      </w:r>
      <w:r w:rsidR="00532989">
        <w:rPr>
          <w:rFonts w:ascii="Times New Roman" w:hAnsi="Times New Roman" w:cs="Times New Roman"/>
          <w:bCs/>
          <w:sz w:val="24"/>
          <w:szCs w:val="21"/>
        </w:rPr>
        <w:t xml:space="preserve"> Finalmente, las cuentas clasificadas como de derecha presentaron un promedio de 4.2, pero que no resulta ser estadísticamente distinto de la media general y la media de la izquierda. </w:t>
      </w:r>
      <w:bookmarkStart w:id="0" w:name="_GoBack"/>
      <w:bookmarkEnd w:id="0"/>
    </w:p>
    <w:p w:rsidR="00D94173" w:rsidRPr="00D94173" w:rsidRDefault="00D94173" w:rsidP="00D94173">
      <w:pPr>
        <w:jc w:val="center"/>
        <w:rPr>
          <w:rFonts w:ascii="Times New Roman" w:hAnsi="Times New Roman" w:cs="Times New Roman"/>
          <w:sz w:val="24"/>
        </w:rPr>
      </w:pPr>
      <w:r>
        <w:rPr>
          <w:rFonts w:ascii="Times New Roman" w:hAnsi="Times New Roman" w:cs="Times New Roman"/>
          <w:b/>
          <w:sz w:val="24"/>
        </w:rPr>
        <w:t>Figura</w:t>
      </w:r>
      <w:r w:rsidRPr="00A5396F">
        <w:rPr>
          <w:rFonts w:ascii="Times New Roman" w:hAnsi="Times New Roman" w:cs="Times New Roman"/>
          <w:b/>
          <w:sz w:val="24"/>
        </w:rPr>
        <w:t xml:space="preserve"> 1</w:t>
      </w:r>
      <w:r>
        <w:rPr>
          <w:rFonts w:ascii="Times New Roman" w:hAnsi="Times New Roman" w:cs="Times New Roman"/>
          <w:sz w:val="24"/>
        </w:rPr>
        <w:t>. Histograma de distribución del indicador</w:t>
      </w:r>
      <w:r>
        <w:rPr>
          <w:rFonts w:ascii="Times New Roman" w:hAnsi="Times New Roman" w:cs="Times New Roman"/>
          <w:sz w:val="24"/>
        </w:rPr>
        <w:t xml:space="preserve"> según posición política.</w:t>
      </w:r>
    </w:p>
    <w:p w:rsidR="00D94173" w:rsidRDefault="007E088F" w:rsidP="00D94173">
      <w:pPr>
        <w:jc w:val="center"/>
        <w:rPr>
          <w:rFonts w:ascii="Times New Roman" w:hAnsi="Times New Roman" w:cs="Times New Roman"/>
          <w:b/>
          <w:sz w:val="28"/>
        </w:rPr>
      </w:pPr>
      <w:r>
        <w:rPr>
          <w:rFonts w:ascii="Times New Roman" w:hAnsi="Times New Roman" w:cs="Times New Roman"/>
          <w:b/>
          <w:noProof/>
          <w:sz w:val="28"/>
        </w:rPr>
        <w:drawing>
          <wp:inline distT="0" distB="0" distL="0" distR="0">
            <wp:extent cx="4388673" cy="3180522"/>
            <wp:effectExtent l="0" t="0" r="5715"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9-12-13 a la(s) 10.04.51.png"/>
                    <pic:cNvPicPr/>
                  </pic:nvPicPr>
                  <pic:blipFill>
                    <a:blip r:embed="rId6">
                      <a:extLst>
                        <a:ext uri="{28A0092B-C50C-407E-A947-70E740481C1C}">
                          <a14:useLocalDpi xmlns:a14="http://schemas.microsoft.com/office/drawing/2010/main" val="0"/>
                        </a:ext>
                      </a:extLst>
                    </a:blip>
                    <a:stretch>
                      <a:fillRect/>
                    </a:stretch>
                  </pic:blipFill>
                  <pic:spPr>
                    <a:xfrm>
                      <a:off x="0" y="0"/>
                      <a:ext cx="4397066" cy="3186605"/>
                    </a:xfrm>
                    <a:prstGeom prst="rect">
                      <a:avLst/>
                    </a:prstGeom>
                  </pic:spPr>
                </pic:pic>
              </a:graphicData>
            </a:graphic>
          </wp:inline>
        </w:drawing>
      </w:r>
    </w:p>
    <w:p w:rsidR="00D94173" w:rsidRDefault="00D94173" w:rsidP="00D94173">
      <w:pPr>
        <w:jc w:val="center"/>
        <w:rPr>
          <w:rFonts w:ascii="Times New Roman" w:hAnsi="Times New Roman" w:cs="Times New Roman"/>
          <w:sz w:val="24"/>
        </w:rPr>
      </w:pPr>
      <w:r w:rsidRPr="00A5396F">
        <w:rPr>
          <w:rFonts w:ascii="Times New Roman" w:hAnsi="Times New Roman" w:cs="Times New Roman"/>
          <w:b/>
          <w:sz w:val="24"/>
        </w:rPr>
        <w:t>Fuente:</w:t>
      </w:r>
      <w:r>
        <w:rPr>
          <w:rFonts w:ascii="Times New Roman" w:hAnsi="Times New Roman" w:cs="Times New Roman"/>
          <w:sz w:val="24"/>
        </w:rPr>
        <w:t xml:space="preserve"> Elaboración propia.</w:t>
      </w:r>
    </w:p>
    <w:p w:rsidR="00F13094" w:rsidRDefault="00F13094" w:rsidP="00D94173">
      <w:pPr>
        <w:jc w:val="center"/>
        <w:rPr>
          <w:rFonts w:ascii="Times New Roman" w:hAnsi="Times New Roman" w:cs="Times New Roman"/>
          <w:b/>
          <w:sz w:val="28"/>
        </w:rPr>
      </w:pPr>
      <w:r>
        <w:rPr>
          <w:rFonts w:ascii="Times New Roman" w:hAnsi="Times New Roman" w:cs="Times New Roman"/>
          <w:b/>
          <w:sz w:val="28"/>
        </w:rPr>
        <w:br w:type="page"/>
      </w:r>
    </w:p>
    <w:p w:rsidR="00E663B8" w:rsidRDefault="00E663B8" w:rsidP="00E663B8">
      <w:pPr>
        <w:rPr>
          <w:rFonts w:ascii="Times New Roman" w:hAnsi="Times New Roman" w:cs="Times New Roman"/>
          <w:b/>
          <w:sz w:val="28"/>
        </w:rPr>
      </w:pPr>
      <w:r>
        <w:rPr>
          <w:rFonts w:ascii="Times New Roman" w:hAnsi="Times New Roman" w:cs="Times New Roman"/>
          <w:b/>
          <w:sz w:val="28"/>
        </w:rPr>
        <w:lastRenderedPageBreak/>
        <w:t>Código STATA.</w:t>
      </w:r>
    </w:p>
    <w:p w:rsidR="00E663B8" w:rsidRPr="00E663B8"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w:t>
      </w:r>
    </w:p>
    <w:p w:rsidR="00E663B8" w:rsidRPr="00E663B8"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 Construcción indicador de BOT *</w:t>
      </w:r>
    </w:p>
    <w:p w:rsidR="00E663B8" w:rsidRPr="00E663B8"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 Fecha: 12 de diciembre 2019   *</w:t>
      </w:r>
    </w:p>
    <w:p w:rsidR="00E663B8" w:rsidRPr="00F13094" w:rsidRDefault="00E663B8" w:rsidP="00E663B8">
      <w:pPr>
        <w:spacing w:line="240" w:lineRule="auto"/>
        <w:rPr>
          <w:rFonts w:ascii="Times New Roman" w:hAnsi="Times New Roman" w:cs="Times New Roman"/>
          <w:sz w:val="16"/>
          <w:lang w:val="en-US"/>
        </w:rPr>
      </w:pPr>
      <w:r w:rsidRPr="00F13094">
        <w:rPr>
          <w:rFonts w:ascii="Times New Roman" w:hAnsi="Times New Roman" w:cs="Times New Roman"/>
          <w:sz w:val="16"/>
          <w:lang w:val="en-US"/>
        </w:rPr>
        <w:t>*********************************</w:t>
      </w:r>
    </w:p>
    <w:p w:rsidR="00E663B8" w:rsidRPr="00F13094" w:rsidRDefault="00E663B8" w:rsidP="00E663B8">
      <w:pPr>
        <w:spacing w:line="240" w:lineRule="auto"/>
        <w:rPr>
          <w:rFonts w:ascii="Times New Roman" w:hAnsi="Times New Roman" w:cs="Times New Roman"/>
          <w:sz w:val="16"/>
          <w:lang w:val="en-US"/>
        </w:rPr>
      </w:pPr>
      <w:r w:rsidRPr="00F13094">
        <w:rPr>
          <w:rFonts w:ascii="Times New Roman" w:hAnsi="Times New Roman" w:cs="Times New Roman"/>
          <w:sz w:val="16"/>
          <w:lang w:val="en-US"/>
        </w:rPr>
        <w:t>import excel "D:\Users\</w:t>
      </w:r>
      <w:proofErr w:type="spellStart"/>
      <w:r w:rsidRPr="00F13094">
        <w:rPr>
          <w:rFonts w:ascii="Times New Roman" w:hAnsi="Times New Roman" w:cs="Times New Roman"/>
          <w:sz w:val="16"/>
          <w:lang w:val="en-US"/>
        </w:rPr>
        <w:t>externo.fondecyt</w:t>
      </w:r>
      <w:proofErr w:type="spellEnd"/>
      <w:r w:rsidRPr="00F13094">
        <w:rPr>
          <w:rFonts w:ascii="Times New Roman" w:hAnsi="Times New Roman" w:cs="Times New Roman"/>
          <w:sz w:val="16"/>
          <w:lang w:val="en-US"/>
        </w:rPr>
        <w:t>\Desktop\Matías Gómez\</w:t>
      </w:r>
      <w:proofErr w:type="spellStart"/>
      <w:r w:rsidRPr="00F13094">
        <w:rPr>
          <w:rFonts w:ascii="Times New Roman" w:hAnsi="Times New Roman" w:cs="Times New Roman"/>
          <w:sz w:val="16"/>
          <w:lang w:val="en-US"/>
        </w:rPr>
        <w:t>Observatorio</w:t>
      </w:r>
      <w:proofErr w:type="spellEnd"/>
      <w:r w:rsidRPr="00F13094">
        <w:rPr>
          <w:rFonts w:ascii="Times New Roman" w:hAnsi="Times New Roman" w:cs="Times New Roman"/>
          <w:sz w:val="16"/>
          <w:lang w:val="en-US"/>
        </w:rPr>
        <w:t xml:space="preserve">\base_bot_1212.xlsx", sheet("BASE") </w:t>
      </w:r>
      <w:proofErr w:type="spellStart"/>
      <w:r w:rsidRPr="00F13094">
        <w:rPr>
          <w:rFonts w:ascii="Times New Roman" w:hAnsi="Times New Roman" w:cs="Times New Roman"/>
          <w:sz w:val="16"/>
          <w:lang w:val="en-US"/>
        </w:rPr>
        <w:t>firstrow</w:t>
      </w:r>
      <w:proofErr w:type="spellEnd"/>
    </w:p>
    <w:p w:rsidR="00E663B8" w:rsidRPr="00F13094" w:rsidRDefault="00E663B8" w:rsidP="00E663B8">
      <w:pPr>
        <w:spacing w:line="240" w:lineRule="auto"/>
        <w:rPr>
          <w:rFonts w:ascii="Times New Roman" w:hAnsi="Times New Roman" w:cs="Times New Roman"/>
          <w:sz w:val="16"/>
          <w:lang w:val="en-US"/>
        </w:rPr>
      </w:pPr>
    </w:p>
    <w:p w:rsidR="00E663B8" w:rsidRPr="00E663B8"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 Criterios para indicar bot</w:t>
      </w:r>
    </w:p>
    <w:p w:rsidR="00E663B8" w:rsidRPr="00E663B8"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 foto = 0</w:t>
      </w:r>
    </w:p>
    <w:p w:rsidR="00E663B8" w:rsidRPr="00E663B8"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 descripcion = 0</w:t>
      </w:r>
    </w:p>
    <w:p w:rsidR="00E663B8" w:rsidRPr="00E663B8"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 descripcion_r = 0</w:t>
      </w:r>
    </w:p>
    <w:p w:rsidR="00E663B8" w:rsidRPr="00E663B8"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 georeferencia = 0</w:t>
      </w:r>
    </w:p>
    <w:p w:rsidR="00E663B8" w:rsidRPr="00E663B8"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 nombre real = 0</w:t>
      </w:r>
    </w:p>
    <w:p w:rsidR="00E663B8" w:rsidRPr="00E663B8"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 ultimos 10 t = 1</w:t>
      </w:r>
    </w:p>
    <w:p w:rsidR="00E663B8" w:rsidRPr="00E663B8"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 ultimos 5 t = 1</w:t>
      </w:r>
    </w:p>
    <w:p w:rsidR="00E663B8" w:rsidRPr="00E663B8"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 num. palabr = 1</w:t>
      </w:r>
    </w:p>
    <w:p w:rsidR="00E663B8" w:rsidRPr="00E663B8"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 tiempo_t = 1</w:t>
      </w:r>
    </w:p>
    <w:p w:rsidR="00E663B8" w:rsidRPr="00E663B8"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 tiempo_rt = 1</w:t>
      </w:r>
    </w:p>
    <w:p w:rsidR="00E663B8" w:rsidRPr="00E663B8"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w:t>
      </w:r>
    </w:p>
    <w:p w:rsidR="00E663B8" w:rsidRPr="00E663B8"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tab foto</w:t>
      </w:r>
    </w:p>
    <w:p w:rsidR="00E663B8" w:rsidRPr="00E663B8"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recode foto(0=1) (1=0)</w:t>
      </w:r>
    </w:p>
    <w:p w:rsidR="00E663B8" w:rsidRPr="00E663B8" w:rsidRDefault="00E663B8" w:rsidP="00E663B8">
      <w:pPr>
        <w:spacing w:line="240" w:lineRule="auto"/>
        <w:rPr>
          <w:rFonts w:ascii="Times New Roman" w:hAnsi="Times New Roman" w:cs="Times New Roman"/>
          <w:sz w:val="16"/>
        </w:rPr>
      </w:pPr>
    </w:p>
    <w:p w:rsidR="00E663B8" w:rsidRPr="00E663B8"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tab descrip</w:t>
      </w:r>
    </w:p>
    <w:p w:rsidR="00E663B8" w:rsidRPr="00E663B8"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recode descrip(0=1) (1=0)</w:t>
      </w:r>
    </w:p>
    <w:p w:rsidR="00E663B8" w:rsidRPr="00E663B8" w:rsidRDefault="00E663B8" w:rsidP="00E663B8">
      <w:pPr>
        <w:spacing w:line="240" w:lineRule="auto"/>
        <w:rPr>
          <w:rFonts w:ascii="Times New Roman" w:hAnsi="Times New Roman" w:cs="Times New Roman"/>
          <w:sz w:val="16"/>
        </w:rPr>
      </w:pPr>
    </w:p>
    <w:p w:rsidR="00E663B8" w:rsidRPr="00E663B8"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tab descrip_r</w:t>
      </w:r>
    </w:p>
    <w:p w:rsidR="00E663B8" w:rsidRPr="00E663B8"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recode descrip_r(0=1) (1=0)</w:t>
      </w:r>
    </w:p>
    <w:p w:rsidR="00E663B8" w:rsidRPr="00E663B8" w:rsidRDefault="00E663B8" w:rsidP="00E663B8">
      <w:pPr>
        <w:spacing w:line="240" w:lineRule="auto"/>
        <w:rPr>
          <w:rFonts w:ascii="Times New Roman" w:hAnsi="Times New Roman" w:cs="Times New Roman"/>
          <w:sz w:val="16"/>
        </w:rPr>
      </w:pPr>
    </w:p>
    <w:p w:rsidR="00E663B8" w:rsidRPr="00E663B8"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tab geo</w:t>
      </w:r>
    </w:p>
    <w:p w:rsidR="00E663B8" w:rsidRPr="00E663B8"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recode geo(0=1) (1=0)</w:t>
      </w:r>
    </w:p>
    <w:p w:rsidR="00E663B8" w:rsidRPr="00E663B8" w:rsidRDefault="00E663B8" w:rsidP="00E663B8">
      <w:pPr>
        <w:spacing w:line="240" w:lineRule="auto"/>
        <w:rPr>
          <w:rFonts w:ascii="Times New Roman" w:hAnsi="Times New Roman" w:cs="Times New Roman"/>
          <w:sz w:val="16"/>
        </w:rPr>
      </w:pPr>
    </w:p>
    <w:p w:rsidR="00E663B8" w:rsidRPr="00E663B8"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tab nombre</w:t>
      </w:r>
    </w:p>
    <w:p w:rsidR="00E663B8" w:rsidRPr="00E663B8"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recode  nombre(0=1) (1=0)</w:t>
      </w:r>
    </w:p>
    <w:p w:rsidR="00E663B8" w:rsidRPr="00E663B8" w:rsidRDefault="00E663B8" w:rsidP="00E663B8">
      <w:pPr>
        <w:spacing w:line="240" w:lineRule="auto"/>
        <w:rPr>
          <w:rFonts w:ascii="Times New Roman" w:hAnsi="Times New Roman" w:cs="Times New Roman"/>
          <w:sz w:val="16"/>
        </w:rPr>
      </w:pPr>
    </w:p>
    <w:p w:rsidR="00E663B8" w:rsidRPr="00E663B8"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 xml:space="preserve">tab u10t </w:t>
      </w:r>
    </w:p>
    <w:p w:rsidR="00E663B8" w:rsidRPr="00E663B8"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tab u5t</w:t>
      </w:r>
    </w:p>
    <w:p w:rsidR="00E663B8" w:rsidRPr="00F13094" w:rsidRDefault="00E663B8" w:rsidP="00E663B8">
      <w:pPr>
        <w:spacing w:line="240" w:lineRule="auto"/>
        <w:rPr>
          <w:rFonts w:ascii="Times New Roman" w:hAnsi="Times New Roman" w:cs="Times New Roman"/>
          <w:sz w:val="16"/>
          <w:lang w:val="en-US"/>
        </w:rPr>
      </w:pPr>
      <w:r w:rsidRPr="00F13094">
        <w:rPr>
          <w:rFonts w:ascii="Times New Roman" w:hAnsi="Times New Roman" w:cs="Times New Roman"/>
          <w:sz w:val="16"/>
          <w:lang w:val="en-US"/>
        </w:rPr>
        <w:t xml:space="preserve">tab </w:t>
      </w:r>
      <w:proofErr w:type="spellStart"/>
      <w:r w:rsidRPr="00F13094">
        <w:rPr>
          <w:rFonts w:ascii="Times New Roman" w:hAnsi="Times New Roman" w:cs="Times New Roman"/>
          <w:sz w:val="16"/>
          <w:lang w:val="en-US"/>
        </w:rPr>
        <w:t>npal</w:t>
      </w:r>
      <w:proofErr w:type="spellEnd"/>
    </w:p>
    <w:p w:rsidR="00E663B8" w:rsidRPr="00F13094" w:rsidRDefault="00E663B8" w:rsidP="00E663B8">
      <w:pPr>
        <w:spacing w:line="240" w:lineRule="auto"/>
        <w:rPr>
          <w:rFonts w:ascii="Times New Roman" w:hAnsi="Times New Roman" w:cs="Times New Roman"/>
          <w:sz w:val="16"/>
          <w:lang w:val="en-US"/>
        </w:rPr>
      </w:pPr>
      <w:r w:rsidRPr="00F13094">
        <w:rPr>
          <w:rFonts w:ascii="Times New Roman" w:hAnsi="Times New Roman" w:cs="Times New Roman"/>
          <w:sz w:val="16"/>
          <w:lang w:val="en-US"/>
        </w:rPr>
        <w:lastRenderedPageBreak/>
        <w:t xml:space="preserve">tab </w:t>
      </w:r>
      <w:proofErr w:type="spellStart"/>
      <w:r w:rsidRPr="00F13094">
        <w:rPr>
          <w:rFonts w:ascii="Times New Roman" w:hAnsi="Times New Roman" w:cs="Times New Roman"/>
          <w:sz w:val="16"/>
          <w:lang w:val="en-US"/>
        </w:rPr>
        <w:t>tpo_t</w:t>
      </w:r>
      <w:proofErr w:type="spellEnd"/>
    </w:p>
    <w:p w:rsidR="00E663B8" w:rsidRPr="00F13094" w:rsidRDefault="00E663B8" w:rsidP="00E663B8">
      <w:pPr>
        <w:spacing w:line="240" w:lineRule="auto"/>
        <w:rPr>
          <w:rFonts w:ascii="Times New Roman" w:hAnsi="Times New Roman" w:cs="Times New Roman"/>
          <w:sz w:val="16"/>
          <w:lang w:val="en-US"/>
        </w:rPr>
      </w:pPr>
      <w:r w:rsidRPr="00F13094">
        <w:rPr>
          <w:rFonts w:ascii="Times New Roman" w:hAnsi="Times New Roman" w:cs="Times New Roman"/>
          <w:sz w:val="16"/>
          <w:lang w:val="en-US"/>
        </w:rPr>
        <w:t xml:space="preserve">tab </w:t>
      </w:r>
      <w:proofErr w:type="spellStart"/>
      <w:r w:rsidRPr="00F13094">
        <w:rPr>
          <w:rFonts w:ascii="Times New Roman" w:hAnsi="Times New Roman" w:cs="Times New Roman"/>
          <w:sz w:val="16"/>
          <w:lang w:val="en-US"/>
        </w:rPr>
        <w:t>tpo_rt</w:t>
      </w:r>
      <w:proofErr w:type="spellEnd"/>
    </w:p>
    <w:p w:rsidR="00E663B8" w:rsidRPr="00F13094" w:rsidRDefault="00E663B8" w:rsidP="00E663B8">
      <w:pPr>
        <w:spacing w:line="240" w:lineRule="auto"/>
        <w:rPr>
          <w:rFonts w:ascii="Times New Roman" w:hAnsi="Times New Roman" w:cs="Times New Roman"/>
          <w:sz w:val="16"/>
          <w:lang w:val="en-US"/>
        </w:rPr>
      </w:pPr>
    </w:p>
    <w:p w:rsidR="00E663B8" w:rsidRPr="00E663B8"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gen index = foto + descrip + descrip_r + geo + nombre + u10t + u5t</w:t>
      </w:r>
    </w:p>
    <w:p w:rsidR="00E663B8" w:rsidRPr="00E663B8"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hist index, percent</w:t>
      </w:r>
    </w:p>
    <w:p w:rsidR="00E663B8" w:rsidRPr="00E663B8" w:rsidRDefault="00E663B8" w:rsidP="00E663B8">
      <w:pPr>
        <w:spacing w:line="240" w:lineRule="auto"/>
        <w:rPr>
          <w:rFonts w:ascii="Times New Roman" w:hAnsi="Times New Roman" w:cs="Times New Roman"/>
          <w:sz w:val="16"/>
        </w:rPr>
      </w:pPr>
    </w:p>
    <w:p w:rsidR="00071CA0" w:rsidRDefault="00E663B8" w:rsidP="00E663B8">
      <w:pPr>
        <w:spacing w:line="240" w:lineRule="auto"/>
        <w:rPr>
          <w:rFonts w:ascii="Times New Roman" w:hAnsi="Times New Roman" w:cs="Times New Roman"/>
          <w:sz w:val="16"/>
        </w:rPr>
      </w:pPr>
      <w:r w:rsidRPr="00E663B8">
        <w:rPr>
          <w:rFonts w:ascii="Times New Roman" w:hAnsi="Times New Roman" w:cs="Times New Roman"/>
          <w:sz w:val="16"/>
        </w:rPr>
        <w:t>sum foto  descrip  descrip_r  geo  nombre  u10t  u5t  index</w:t>
      </w:r>
    </w:p>
    <w:p w:rsidR="00071CA0" w:rsidRPr="00071CA0" w:rsidRDefault="00071CA0" w:rsidP="00071CA0">
      <w:pPr>
        <w:spacing w:line="240" w:lineRule="auto"/>
        <w:rPr>
          <w:rFonts w:ascii="Times New Roman" w:hAnsi="Times New Roman" w:cs="Times New Roman"/>
          <w:sz w:val="16"/>
        </w:rPr>
      </w:pPr>
      <w:r w:rsidRPr="00071CA0">
        <w:rPr>
          <w:rFonts w:ascii="Times New Roman" w:hAnsi="Times New Roman" w:cs="Times New Roman"/>
          <w:sz w:val="16"/>
        </w:rPr>
        <w:t>***</w:t>
      </w:r>
    </w:p>
    <w:p w:rsidR="00071CA0" w:rsidRPr="00071CA0" w:rsidRDefault="00071CA0" w:rsidP="00071CA0">
      <w:pPr>
        <w:spacing w:line="240" w:lineRule="auto"/>
        <w:rPr>
          <w:rFonts w:ascii="Times New Roman" w:hAnsi="Times New Roman" w:cs="Times New Roman"/>
          <w:sz w:val="16"/>
        </w:rPr>
      </w:pPr>
      <w:r w:rsidRPr="00071CA0">
        <w:rPr>
          <w:rFonts w:ascii="Times New Roman" w:hAnsi="Times New Roman" w:cs="Times New Roman"/>
          <w:sz w:val="16"/>
        </w:rPr>
        <w:t>tab foto u10t if geo==1, r</w:t>
      </w:r>
    </w:p>
    <w:p w:rsidR="00071CA0" w:rsidRPr="00071CA0" w:rsidRDefault="00071CA0" w:rsidP="00071CA0">
      <w:pPr>
        <w:spacing w:line="240" w:lineRule="auto"/>
        <w:rPr>
          <w:rFonts w:ascii="Times New Roman" w:hAnsi="Times New Roman" w:cs="Times New Roman"/>
          <w:sz w:val="16"/>
        </w:rPr>
      </w:pPr>
      <w:r w:rsidRPr="00071CA0">
        <w:rPr>
          <w:rFonts w:ascii="Times New Roman" w:hAnsi="Times New Roman" w:cs="Times New Roman"/>
          <w:sz w:val="16"/>
        </w:rPr>
        <w:t>****</w:t>
      </w:r>
    </w:p>
    <w:p w:rsidR="00071CA0" w:rsidRPr="00071CA0" w:rsidRDefault="00071CA0" w:rsidP="00071CA0">
      <w:pPr>
        <w:spacing w:line="240" w:lineRule="auto"/>
        <w:rPr>
          <w:rFonts w:ascii="Times New Roman" w:hAnsi="Times New Roman" w:cs="Times New Roman"/>
          <w:sz w:val="16"/>
        </w:rPr>
      </w:pPr>
      <w:r w:rsidRPr="00071CA0">
        <w:rPr>
          <w:rFonts w:ascii="Times New Roman" w:hAnsi="Times New Roman" w:cs="Times New Roman"/>
          <w:sz w:val="16"/>
        </w:rPr>
        <w:t>tab TIPO_TENDENCIA</w:t>
      </w:r>
    </w:p>
    <w:p w:rsidR="00071CA0" w:rsidRPr="00071CA0" w:rsidRDefault="00071CA0" w:rsidP="00071CA0">
      <w:pPr>
        <w:spacing w:line="240" w:lineRule="auto"/>
        <w:rPr>
          <w:rFonts w:ascii="Times New Roman" w:hAnsi="Times New Roman" w:cs="Times New Roman"/>
          <w:sz w:val="16"/>
        </w:rPr>
      </w:pPr>
      <w:r w:rsidRPr="00071CA0">
        <w:rPr>
          <w:rFonts w:ascii="Times New Roman" w:hAnsi="Times New Roman" w:cs="Times New Roman"/>
          <w:sz w:val="16"/>
        </w:rPr>
        <w:t>gen ppol = TIPO_TENDENCIA</w:t>
      </w:r>
    </w:p>
    <w:p w:rsidR="00071CA0" w:rsidRPr="00071CA0" w:rsidRDefault="00071CA0" w:rsidP="00071CA0">
      <w:pPr>
        <w:spacing w:line="240" w:lineRule="auto"/>
        <w:rPr>
          <w:rFonts w:ascii="Times New Roman" w:hAnsi="Times New Roman" w:cs="Times New Roman"/>
          <w:sz w:val="16"/>
        </w:rPr>
      </w:pPr>
      <w:r w:rsidRPr="00071CA0">
        <w:rPr>
          <w:rFonts w:ascii="Times New Roman" w:hAnsi="Times New Roman" w:cs="Times New Roman"/>
          <w:sz w:val="16"/>
        </w:rPr>
        <w:t>recode ppol (1/2=1) (3=2) (4/5=3)</w:t>
      </w:r>
    </w:p>
    <w:p w:rsidR="00071CA0" w:rsidRPr="00071CA0" w:rsidRDefault="00071CA0" w:rsidP="00071CA0">
      <w:pPr>
        <w:spacing w:line="240" w:lineRule="auto"/>
        <w:rPr>
          <w:rFonts w:ascii="Times New Roman" w:hAnsi="Times New Roman" w:cs="Times New Roman"/>
          <w:sz w:val="16"/>
          <w:lang w:val="en-US"/>
        </w:rPr>
      </w:pPr>
      <w:r w:rsidRPr="00071CA0">
        <w:rPr>
          <w:rFonts w:ascii="Times New Roman" w:hAnsi="Times New Roman" w:cs="Times New Roman"/>
          <w:sz w:val="16"/>
          <w:lang w:val="en-US"/>
        </w:rPr>
        <w:t>mean index, over(</w:t>
      </w:r>
      <w:proofErr w:type="spellStart"/>
      <w:r w:rsidRPr="00071CA0">
        <w:rPr>
          <w:rFonts w:ascii="Times New Roman" w:hAnsi="Times New Roman" w:cs="Times New Roman"/>
          <w:sz w:val="16"/>
          <w:lang w:val="en-US"/>
        </w:rPr>
        <w:t>ppol</w:t>
      </w:r>
      <w:proofErr w:type="spellEnd"/>
      <w:r w:rsidRPr="00071CA0">
        <w:rPr>
          <w:rFonts w:ascii="Times New Roman" w:hAnsi="Times New Roman" w:cs="Times New Roman"/>
          <w:sz w:val="16"/>
          <w:lang w:val="en-US"/>
        </w:rPr>
        <w:t>)</w:t>
      </w:r>
    </w:p>
    <w:p w:rsidR="00071CA0" w:rsidRPr="00071CA0" w:rsidRDefault="00071CA0" w:rsidP="00071CA0">
      <w:pPr>
        <w:spacing w:line="240" w:lineRule="auto"/>
        <w:rPr>
          <w:rFonts w:ascii="Times New Roman" w:hAnsi="Times New Roman" w:cs="Times New Roman"/>
          <w:sz w:val="16"/>
          <w:lang w:val="en-US"/>
        </w:rPr>
      </w:pPr>
    </w:p>
    <w:p w:rsidR="00071CA0" w:rsidRPr="00071CA0" w:rsidRDefault="00071CA0" w:rsidP="00071CA0">
      <w:pPr>
        <w:spacing w:line="240" w:lineRule="auto"/>
        <w:rPr>
          <w:rFonts w:ascii="Times New Roman" w:hAnsi="Times New Roman" w:cs="Times New Roman"/>
          <w:sz w:val="16"/>
          <w:lang w:val="en-US"/>
        </w:rPr>
      </w:pPr>
      <w:r w:rsidRPr="00071CA0">
        <w:rPr>
          <w:rFonts w:ascii="Times New Roman" w:hAnsi="Times New Roman" w:cs="Times New Roman"/>
          <w:sz w:val="16"/>
          <w:lang w:val="en-US"/>
        </w:rPr>
        <w:t>hist index, by(</w:t>
      </w:r>
      <w:proofErr w:type="spellStart"/>
      <w:r w:rsidRPr="00071CA0">
        <w:rPr>
          <w:rFonts w:ascii="Times New Roman" w:hAnsi="Times New Roman" w:cs="Times New Roman"/>
          <w:sz w:val="16"/>
          <w:lang w:val="en-US"/>
        </w:rPr>
        <w:t>ppol</w:t>
      </w:r>
      <w:proofErr w:type="spellEnd"/>
      <w:r w:rsidRPr="00071CA0">
        <w:rPr>
          <w:rFonts w:ascii="Times New Roman" w:hAnsi="Times New Roman" w:cs="Times New Roman"/>
          <w:sz w:val="16"/>
          <w:lang w:val="en-US"/>
        </w:rPr>
        <w:t>) percent</w:t>
      </w:r>
    </w:p>
    <w:sectPr w:rsidR="00071CA0" w:rsidRPr="00071C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A6DA6"/>
    <w:multiLevelType w:val="hybridMultilevel"/>
    <w:tmpl w:val="3B6885FA"/>
    <w:lvl w:ilvl="0" w:tplc="340A000F">
      <w:start w:val="1"/>
      <w:numFmt w:val="decimal"/>
      <w:lvlText w:val="%1."/>
      <w:lvlJc w:val="left"/>
      <w:pPr>
        <w:ind w:left="720" w:hanging="360"/>
      </w:pPr>
      <w:rPr>
        <w:rFonts w:hint="default"/>
      </w:rPr>
    </w:lvl>
    <w:lvl w:ilvl="1" w:tplc="340A0005">
      <w:start w:val="1"/>
      <w:numFmt w:val="bullet"/>
      <w:lvlText w:val=""/>
      <w:lvlJc w:val="left"/>
      <w:pPr>
        <w:ind w:left="1440" w:hanging="360"/>
      </w:pPr>
      <w:rPr>
        <w:rFonts w:ascii="Wingdings" w:hAnsi="Wingding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F20"/>
    <w:rsid w:val="00011B19"/>
    <w:rsid w:val="00071CA0"/>
    <w:rsid w:val="00263928"/>
    <w:rsid w:val="00532989"/>
    <w:rsid w:val="00537466"/>
    <w:rsid w:val="00583AD4"/>
    <w:rsid w:val="006F42AB"/>
    <w:rsid w:val="007E088F"/>
    <w:rsid w:val="00A440B4"/>
    <w:rsid w:val="00A5396F"/>
    <w:rsid w:val="00C10CF6"/>
    <w:rsid w:val="00D17F20"/>
    <w:rsid w:val="00D94173"/>
    <w:rsid w:val="00E663B8"/>
    <w:rsid w:val="00F13094"/>
    <w:rsid w:val="00F970C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1590"/>
  <w15:chartTrackingRefBased/>
  <w15:docId w15:val="{C5CE2BFA-3482-40B8-BDEC-E915AF460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7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560634">
      <w:bodyDiv w:val="1"/>
      <w:marLeft w:val="0"/>
      <w:marRight w:val="0"/>
      <w:marTop w:val="0"/>
      <w:marBottom w:val="0"/>
      <w:divBdr>
        <w:top w:val="none" w:sz="0" w:space="0" w:color="auto"/>
        <w:left w:val="none" w:sz="0" w:space="0" w:color="auto"/>
        <w:bottom w:val="none" w:sz="0" w:space="0" w:color="auto"/>
        <w:right w:val="none" w:sz="0" w:space="0" w:color="auto"/>
      </w:divBdr>
    </w:div>
    <w:div w:id="2004385420">
      <w:bodyDiv w:val="1"/>
      <w:marLeft w:val="0"/>
      <w:marRight w:val="0"/>
      <w:marTop w:val="0"/>
      <w:marBottom w:val="0"/>
      <w:divBdr>
        <w:top w:val="none" w:sz="0" w:space="0" w:color="auto"/>
        <w:left w:val="none" w:sz="0" w:space="0" w:color="auto"/>
        <w:bottom w:val="none" w:sz="0" w:space="0" w:color="auto"/>
        <w:right w:val="none" w:sz="0" w:space="0" w:color="auto"/>
      </w:divBdr>
    </w:div>
    <w:div w:id="2054380579">
      <w:bodyDiv w:val="1"/>
      <w:marLeft w:val="0"/>
      <w:marRight w:val="0"/>
      <w:marTop w:val="0"/>
      <w:marBottom w:val="0"/>
      <w:divBdr>
        <w:top w:val="none" w:sz="0" w:space="0" w:color="auto"/>
        <w:left w:val="none" w:sz="0" w:space="0" w:color="auto"/>
        <w:bottom w:val="none" w:sz="0" w:space="0" w:color="auto"/>
        <w:right w:val="none" w:sz="0" w:space="0" w:color="auto"/>
      </w:divBdr>
    </w:div>
    <w:div w:id="213905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1547</Words>
  <Characters>8513</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Externo Fondecyt</dc:creator>
  <cp:keywords/>
  <dc:description/>
  <cp:lastModifiedBy>R. Matías Gómez Contreras</cp:lastModifiedBy>
  <cp:revision>5</cp:revision>
  <dcterms:created xsi:type="dcterms:W3CDTF">2019-12-12T21:18:00Z</dcterms:created>
  <dcterms:modified xsi:type="dcterms:W3CDTF">2019-12-13T13:31:00Z</dcterms:modified>
</cp:coreProperties>
</file>