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BF39A" w14:textId="77777777" w:rsidR="00763E25" w:rsidRPr="00F83AFB" w:rsidRDefault="00763E25" w:rsidP="003B75F7">
      <w:pPr>
        <w:jc w:val="center"/>
        <w:rPr>
          <w:rFonts w:ascii="Gill Sans MT" w:hAnsi="Gill Sans MT" w:cs="Arial"/>
          <w:b/>
          <w:sz w:val="28"/>
          <w:szCs w:val="22"/>
          <w:lang w:val="es-ES"/>
        </w:rPr>
      </w:pPr>
    </w:p>
    <w:p w14:paraId="3FDD6916" w14:textId="77777777" w:rsidR="003B75F7" w:rsidRPr="00F83AFB" w:rsidRDefault="003B75F7" w:rsidP="003B75F7">
      <w:pPr>
        <w:jc w:val="center"/>
        <w:rPr>
          <w:rFonts w:ascii="Gill Sans MT" w:hAnsi="Gill Sans MT" w:cs="Arial"/>
          <w:b/>
          <w:sz w:val="28"/>
          <w:szCs w:val="22"/>
          <w:lang w:val="es-ES"/>
        </w:rPr>
      </w:pPr>
      <w:r w:rsidRPr="00F83AFB">
        <w:rPr>
          <w:rFonts w:ascii="Gill Sans MT" w:hAnsi="Gill Sans MT" w:cs="Arial"/>
          <w:b/>
          <w:sz w:val="28"/>
          <w:szCs w:val="22"/>
          <w:lang w:val="es-ES"/>
        </w:rPr>
        <w:t>MAESTRÍA EN GOBIERNO Y POLÍTICAS PÚBLICAS</w:t>
      </w:r>
    </w:p>
    <w:p w14:paraId="2C153A80" w14:textId="77777777" w:rsidR="003B75F7" w:rsidRPr="00F83AFB" w:rsidRDefault="003B75F7" w:rsidP="003B75F7">
      <w:pPr>
        <w:jc w:val="center"/>
        <w:rPr>
          <w:rFonts w:ascii="Gill Sans MT" w:hAnsi="Gill Sans MT" w:cs="Arial"/>
          <w:b/>
          <w:sz w:val="28"/>
          <w:szCs w:val="22"/>
          <w:lang w:val="es-ES"/>
        </w:rPr>
      </w:pPr>
    </w:p>
    <w:p w14:paraId="4571FB3E" w14:textId="77777777" w:rsidR="003B75F7" w:rsidRPr="00F83AFB" w:rsidRDefault="003B75F7" w:rsidP="003B75F7">
      <w:pPr>
        <w:jc w:val="center"/>
        <w:rPr>
          <w:rFonts w:ascii="Gill Sans MT" w:hAnsi="Gill Sans MT" w:cs="Arial"/>
          <w:b/>
          <w:sz w:val="28"/>
          <w:szCs w:val="22"/>
          <w:lang w:val="es-ES"/>
        </w:rPr>
      </w:pPr>
      <w:r w:rsidRPr="00F83AFB">
        <w:rPr>
          <w:rFonts w:ascii="Gill Sans MT" w:hAnsi="Gill Sans MT" w:cs="Arial"/>
          <w:b/>
          <w:sz w:val="28"/>
          <w:szCs w:val="22"/>
          <w:lang w:val="es-ES"/>
        </w:rPr>
        <w:t>GOBIERNO Y DECISIONES PÚBLICAS</w:t>
      </w:r>
    </w:p>
    <w:p w14:paraId="40C062F3" w14:textId="77777777" w:rsidR="003B75F7" w:rsidRPr="00F83AFB" w:rsidRDefault="003B75F7" w:rsidP="003B75F7">
      <w:pPr>
        <w:rPr>
          <w:rFonts w:ascii="Gill Sans MT" w:eastAsia="Times New Roman" w:hAnsi="Gill Sans MT" w:cs="Arial"/>
          <w:szCs w:val="22"/>
          <w:lang w:val="es-ES"/>
        </w:rPr>
      </w:pPr>
    </w:p>
    <w:p w14:paraId="2FA0CD8F" w14:textId="77777777" w:rsidR="003B75F7" w:rsidRPr="00F83AFB" w:rsidRDefault="003B75F7" w:rsidP="003B75F7">
      <w:pPr>
        <w:pStyle w:val="ListParagraph"/>
        <w:numPr>
          <w:ilvl w:val="0"/>
          <w:numId w:val="2"/>
        </w:numPr>
        <w:ind w:left="142" w:hanging="142"/>
        <w:jc w:val="both"/>
        <w:rPr>
          <w:rFonts w:ascii="Gill Sans MT" w:eastAsia="Times New Roman" w:hAnsi="Gill Sans MT" w:cs="Arial"/>
          <w:szCs w:val="22"/>
          <w:lang w:val="es-ES"/>
        </w:rPr>
      </w:pPr>
      <w:r w:rsidRPr="00F83AFB">
        <w:rPr>
          <w:rFonts w:ascii="Gill Sans MT" w:eastAsia="Times New Roman" w:hAnsi="Gill Sans MT" w:cs="Arial"/>
          <w:b/>
          <w:szCs w:val="22"/>
          <w:lang w:val="es-ES"/>
        </w:rPr>
        <w:t xml:space="preserve">INFORMACIÓN GENERAL </w:t>
      </w:r>
    </w:p>
    <w:p w14:paraId="46FAB327" w14:textId="77777777" w:rsidR="003B75F7" w:rsidRPr="00F83AFB" w:rsidRDefault="003B75F7" w:rsidP="003B75F7">
      <w:pPr>
        <w:pStyle w:val="ListParagraph"/>
        <w:ind w:left="142"/>
        <w:jc w:val="both"/>
        <w:rPr>
          <w:rFonts w:ascii="Gill Sans MT" w:eastAsia="Times New Roman" w:hAnsi="Gill Sans MT" w:cs="Arial"/>
          <w:szCs w:val="22"/>
          <w:lang w:val="es-ES"/>
        </w:rPr>
      </w:pPr>
    </w:p>
    <w:tbl>
      <w:tblPr>
        <w:tblW w:w="9640" w:type="dxa"/>
        <w:tblInd w:w="-318" w:type="dxa"/>
        <w:tblLook w:val="04A0" w:firstRow="1" w:lastRow="0" w:firstColumn="1" w:lastColumn="0" w:noHBand="0" w:noVBand="1"/>
      </w:tblPr>
      <w:tblGrid>
        <w:gridCol w:w="1986"/>
        <w:gridCol w:w="2268"/>
        <w:gridCol w:w="2017"/>
        <w:gridCol w:w="3369"/>
      </w:tblGrid>
      <w:tr w:rsidR="003B75F7" w:rsidRPr="00F83AFB" w14:paraId="13AD370B" w14:textId="77777777" w:rsidTr="0087326C">
        <w:tc>
          <w:tcPr>
            <w:tcW w:w="1986" w:type="dxa"/>
            <w:shd w:val="clear" w:color="auto" w:fill="E0EBF8"/>
          </w:tcPr>
          <w:p w14:paraId="1AB7AE98" w14:textId="77777777" w:rsidR="003B75F7" w:rsidRPr="00F83AFB" w:rsidRDefault="003B75F7" w:rsidP="0087326C">
            <w:pPr>
              <w:rPr>
                <w:rFonts w:ascii="Gill Sans MT" w:eastAsia="Times New Roman" w:hAnsi="Gill Sans MT" w:cs="Arial"/>
                <w:b/>
                <w:sz w:val="20"/>
                <w:szCs w:val="22"/>
                <w:lang w:val="es-ES"/>
              </w:rPr>
            </w:pPr>
            <w:r w:rsidRPr="00F83AFB">
              <w:rPr>
                <w:rFonts w:ascii="Gill Sans MT" w:eastAsia="Times New Roman" w:hAnsi="Gill Sans MT" w:cs="Arial"/>
                <w:b/>
                <w:sz w:val="20"/>
                <w:szCs w:val="22"/>
                <w:lang w:val="es-ES"/>
              </w:rPr>
              <w:t>Curso:</w:t>
            </w:r>
          </w:p>
        </w:tc>
        <w:tc>
          <w:tcPr>
            <w:tcW w:w="2268" w:type="dxa"/>
            <w:shd w:val="clear" w:color="auto" w:fill="auto"/>
          </w:tcPr>
          <w:p w14:paraId="13B1C561" w14:textId="77777777" w:rsidR="003B75F7" w:rsidRPr="00F83AFB" w:rsidRDefault="003B75F7" w:rsidP="0087326C">
            <w:pPr>
              <w:rPr>
                <w:rFonts w:ascii="Gill Sans MT" w:eastAsia="Times New Roman" w:hAnsi="Gill Sans MT" w:cs="Arial"/>
                <w:sz w:val="20"/>
                <w:szCs w:val="22"/>
                <w:lang w:val="es-ES"/>
              </w:rPr>
            </w:pPr>
            <w:r w:rsidRPr="00F83AFB">
              <w:rPr>
                <w:rFonts w:ascii="Gill Sans MT" w:eastAsia="Times New Roman" w:hAnsi="Gill Sans MT" w:cs="Arial"/>
                <w:sz w:val="20"/>
                <w:szCs w:val="22"/>
                <w:lang w:val="es-ES"/>
              </w:rPr>
              <w:t>Gobierno y Decisiones Públicas</w:t>
            </w:r>
          </w:p>
        </w:tc>
        <w:tc>
          <w:tcPr>
            <w:tcW w:w="2017" w:type="dxa"/>
            <w:shd w:val="clear" w:color="auto" w:fill="E0EBF8"/>
          </w:tcPr>
          <w:p w14:paraId="25EDCAA5" w14:textId="77777777" w:rsidR="003B75F7" w:rsidRPr="00F83AFB" w:rsidRDefault="003B75F7" w:rsidP="0087326C">
            <w:pPr>
              <w:rPr>
                <w:rFonts w:ascii="Gill Sans MT" w:eastAsia="Times New Roman" w:hAnsi="Gill Sans MT" w:cs="Arial"/>
                <w:b/>
                <w:sz w:val="20"/>
                <w:szCs w:val="22"/>
                <w:lang w:val="es-ES"/>
              </w:rPr>
            </w:pPr>
            <w:r w:rsidRPr="00F83AFB">
              <w:rPr>
                <w:rFonts w:ascii="Gill Sans MT" w:eastAsia="Times New Roman" w:hAnsi="Gill Sans MT" w:cs="Arial"/>
                <w:b/>
                <w:sz w:val="20"/>
                <w:szCs w:val="22"/>
                <w:lang w:val="es-ES"/>
              </w:rPr>
              <w:t>Semestre:</w:t>
            </w:r>
          </w:p>
        </w:tc>
        <w:tc>
          <w:tcPr>
            <w:tcW w:w="3369" w:type="dxa"/>
            <w:shd w:val="clear" w:color="auto" w:fill="auto"/>
          </w:tcPr>
          <w:p w14:paraId="2E83DC75" w14:textId="70695102" w:rsidR="003B75F7" w:rsidRPr="00F83AFB" w:rsidRDefault="003B75F7" w:rsidP="0087326C">
            <w:pPr>
              <w:rPr>
                <w:rFonts w:ascii="Gill Sans MT" w:eastAsia="Times New Roman" w:hAnsi="Gill Sans MT" w:cs="Arial"/>
                <w:sz w:val="20"/>
                <w:szCs w:val="22"/>
                <w:lang w:val="es-ES"/>
              </w:rPr>
            </w:pPr>
            <w:r w:rsidRPr="00F83AFB">
              <w:rPr>
                <w:rFonts w:ascii="Gill Sans MT" w:eastAsia="Times New Roman" w:hAnsi="Gill Sans MT" w:cs="Arial"/>
                <w:sz w:val="20"/>
                <w:szCs w:val="22"/>
                <w:lang w:val="es-ES"/>
              </w:rPr>
              <w:t>202</w:t>
            </w:r>
            <w:r w:rsidR="008C07CA">
              <w:rPr>
                <w:rFonts w:ascii="Gill Sans MT" w:eastAsia="Times New Roman" w:hAnsi="Gill Sans MT" w:cs="Arial"/>
                <w:sz w:val="20"/>
                <w:szCs w:val="22"/>
                <w:lang w:val="es-ES"/>
              </w:rPr>
              <w:t>2</w:t>
            </w:r>
            <w:r w:rsidRPr="00F83AFB">
              <w:rPr>
                <w:rFonts w:ascii="Gill Sans MT" w:eastAsia="Times New Roman" w:hAnsi="Gill Sans MT" w:cs="Arial"/>
                <w:sz w:val="20"/>
                <w:szCs w:val="22"/>
                <w:lang w:val="es-ES"/>
              </w:rPr>
              <w:t>-</w:t>
            </w:r>
            <w:r w:rsidR="008C07CA">
              <w:rPr>
                <w:rFonts w:ascii="Gill Sans MT" w:eastAsia="Times New Roman" w:hAnsi="Gill Sans MT" w:cs="Arial"/>
                <w:sz w:val="20"/>
                <w:szCs w:val="22"/>
                <w:lang w:val="es-ES"/>
              </w:rPr>
              <w:t>1</w:t>
            </w:r>
          </w:p>
        </w:tc>
      </w:tr>
      <w:tr w:rsidR="003B75F7" w:rsidRPr="00F83AFB" w14:paraId="16D7AE7C" w14:textId="77777777" w:rsidTr="0087326C">
        <w:tc>
          <w:tcPr>
            <w:tcW w:w="1986" w:type="dxa"/>
            <w:vMerge w:val="restart"/>
            <w:shd w:val="clear" w:color="auto" w:fill="E0EBF8"/>
            <w:vAlign w:val="center"/>
          </w:tcPr>
          <w:p w14:paraId="77255FDC" w14:textId="77777777" w:rsidR="003B75F7" w:rsidRPr="00F83AFB" w:rsidRDefault="003B75F7" w:rsidP="0087326C">
            <w:pPr>
              <w:rPr>
                <w:rFonts w:ascii="Gill Sans MT" w:eastAsia="Times New Roman" w:hAnsi="Gill Sans MT" w:cs="Arial"/>
                <w:b/>
                <w:sz w:val="20"/>
                <w:szCs w:val="22"/>
                <w:lang w:val="es-ES"/>
              </w:rPr>
            </w:pPr>
          </w:p>
          <w:p w14:paraId="6FDB63F8" w14:textId="77777777" w:rsidR="003B75F7" w:rsidRPr="00F83AFB" w:rsidRDefault="003B75F7" w:rsidP="0087326C">
            <w:pPr>
              <w:rPr>
                <w:rFonts w:ascii="Gill Sans MT" w:eastAsia="Times New Roman" w:hAnsi="Gill Sans MT" w:cs="Arial"/>
                <w:b/>
                <w:sz w:val="20"/>
                <w:szCs w:val="22"/>
                <w:lang w:val="es-ES"/>
              </w:rPr>
            </w:pPr>
            <w:r w:rsidRPr="00F83AFB">
              <w:rPr>
                <w:rFonts w:ascii="Gill Sans MT" w:eastAsia="Times New Roman" w:hAnsi="Gill Sans MT" w:cs="Arial"/>
                <w:b/>
                <w:sz w:val="20"/>
                <w:szCs w:val="22"/>
                <w:lang w:val="es-ES"/>
              </w:rPr>
              <w:t>Código:</w:t>
            </w:r>
          </w:p>
        </w:tc>
        <w:tc>
          <w:tcPr>
            <w:tcW w:w="2268" w:type="dxa"/>
            <w:shd w:val="clear" w:color="auto" w:fill="auto"/>
          </w:tcPr>
          <w:p w14:paraId="4E971468" w14:textId="77777777" w:rsidR="003B75F7" w:rsidRPr="00F83AFB" w:rsidRDefault="003B75F7" w:rsidP="0087326C">
            <w:pPr>
              <w:rPr>
                <w:rFonts w:ascii="Gill Sans MT" w:eastAsia="Times New Roman" w:hAnsi="Gill Sans MT" w:cs="Arial"/>
                <w:sz w:val="20"/>
                <w:szCs w:val="22"/>
                <w:lang w:val="es-ES"/>
              </w:rPr>
            </w:pPr>
          </w:p>
        </w:tc>
        <w:tc>
          <w:tcPr>
            <w:tcW w:w="2017" w:type="dxa"/>
            <w:vMerge w:val="restart"/>
            <w:shd w:val="clear" w:color="auto" w:fill="E0EBF8"/>
            <w:vAlign w:val="center"/>
          </w:tcPr>
          <w:p w14:paraId="14F6C89A" w14:textId="77777777" w:rsidR="003B75F7" w:rsidRPr="00F83AFB" w:rsidRDefault="003B75F7" w:rsidP="0087326C">
            <w:pPr>
              <w:rPr>
                <w:rFonts w:ascii="Gill Sans MT" w:eastAsia="Times New Roman" w:hAnsi="Gill Sans MT" w:cs="Arial"/>
                <w:b/>
                <w:sz w:val="20"/>
                <w:szCs w:val="22"/>
                <w:lang w:val="es-ES"/>
              </w:rPr>
            </w:pPr>
          </w:p>
          <w:p w14:paraId="5A7A8839" w14:textId="77777777" w:rsidR="003B75F7" w:rsidRPr="00F83AFB" w:rsidRDefault="003B75F7" w:rsidP="0087326C">
            <w:pPr>
              <w:rPr>
                <w:rFonts w:ascii="Gill Sans MT" w:eastAsia="Times New Roman" w:hAnsi="Gill Sans MT" w:cs="Arial"/>
                <w:b/>
                <w:sz w:val="20"/>
                <w:szCs w:val="22"/>
                <w:lang w:val="es-ES"/>
              </w:rPr>
            </w:pPr>
            <w:r w:rsidRPr="00F83AFB">
              <w:rPr>
                <w:rFonts w:ascii="Gill Sans MT" w:eastAsia="Times New Roman" w:hAnsi="Gill Sans MT" w:cs="Arial"/>
                <w:b/>
                <w:sz w:val="20"/>
                <w:szCs w:val="22"/>
                <w:lang w:val="es-ES"/>
              </w:rPr>
              <w:t>Ciclo:</w:t>
            </w:r>
          </w:p>
        </w:tc>
        <w:tc>
          <w:tcPr>
            <w:tcW w:w="3369" w:type="dxa"/>
            <w:shd w:val="clear" w:color="auto" w:fill="auto"/>
          </w:tcPr>
          <w:p w14:paraId="29C8C91A" w14:textId="77777777" w:rsidR="003B75F7" w:rsidRPr="00F83AFB" w:rsidRDefault="003B75F7" w:rsidP="0087326C">
            <w:pPr>
              <w:rPr>
                <w:rFonts w:ascii="Gill Sans MT" w:eastAsia="Times New Roman" w:hAnsi="Gill Sans MT" w:cs="Arial"/>
                <w:sz w:val="20"/>
                <w:szCs w:val="22"/>
                <w:lang w:val="es-ES"/>
              </w:rPr>
            </w:pPr>
          </w:p>
        </w:tc>
      </w:tr>
      <w:tr w:rsidR="003B75F7" w:rsidRPr="00F83AFB" w14:paraId="5F25EC82" w14:textId="77777777" w:rsidTr="0087326C">
        <w:tc>
          <w:tcPr>
            <w:tcW w:w="1986" w:type="dxa"/>
            <w:vMerge/>
            <w:shd w:val="clear" w:color="auto" w:fill="E0EBF8"/>
          </w:tcPr>
          <w:p w14:paraId="6B4D7BD3" w14:textId="77777777" w:rsidR="003B75F7" w:rsidRPr="00F83AFB" w:rsidRDefault="003B75F7" w:rsidP="0087326C">
            <w:pPr>
              <w:rPr>
                <w:rFonts w:ascii="Gill Sans MT" w:eastAsia="Times New Roman" w:hAnsi="Gill Sans MT" w:cs="Arial"/>
                <w:b/>
                <w:sz w:val="20"/>
                <w:szCs w:val="22"/>
                <w:lang w:val="es-ES"/>
              </w:rPr>
            </w:pPr>
          </w:p>
        </w:tc>
        <w:tc>
          <w:tcPr>
            <w:tcW w:w="2268" w:type="dxa"/>
            <w:shd w:val="clear" w:color="auto" w:fill="auto"/>
          </w:tcPr>
          <w:p w14:paraId="16943103" w14:textId="77777777" w:rsidR="003B75F7" w:rsidRPr="00F83AFB" w:rsidRDefault="003B75F7" w:rsidP="0087326C">
            <w:pPr>
              <w:rPr>
                <w:rFonts w:ascii="Gill Sans MT" w:eastAsia="Times New Roman" w:hAnsi="Gill Sans MT" w:cs="Arial"/>
                <w:sz w:val="20"/>
                <w:szCs w:val="22"/>
                <w:lang w:val="es-ES"/>
              </w:rPr>
            </w:pPr>
          </w:p>
          <w:p w14:paraId="4E28EE2C" w14:textId="77777777" w:rsidR="003B75F7" w:rsidRPr="00F83AFB" w:rsidRDefault="003B75F7" w:rsidP="0087326C">
            <w:pPr>
              <w:rPr>
                <w:rFonts w:ascii="Gill Sans MT" w:eastAsia="Times New Roman" w:hAnsi="Gill Sans MT" w:cs="Arial"/>
                <w:sz w:val="20"/>
                <w:szCs w:val="22"/>
                <w:lang w:val="es-ES"/>
              </w:rPr>
            </w:pPr>
            <w:r w:rsidRPr="00F83AFB">
              <w:rPr>
                <w:rFonts w:ascii="Gill Sans MT" w:eastAsia="Times New Roman" w:hAnsi="Gill Sans MT" w:cs="Arial"/>
                <w:sz w:val="20"/>
                <w:szCs w:val="22"/>
                <w:lang w:val="es-ES"/>
              </w:rPr>
              <w:t>GOB600</w:t>
            </w:r>
          </w:p>
        </w:tc>
        <w:tc>
          <w:tcPr>
            <w:tcW w:w="2017" w:type="dxa"/>
            <w:vMerge/>
            <w:shd w:val="clear" w:color="auto" w:fill="E0EBF8"/>
          </w:tcPr>
          <w:p w14:paraId="1345DCAA" w14:textId="77777777" w:rsidR="003B75F7" w:rsidRPr="00F83AFB" w:rsidRDefault="003B75F7" w:rsidP="0087326C">
            <w:pPr>
              <w:rPr>
                <w:rFonts w:ascii="Gill Sans MT" w:eastAsia="Times New Roman" w:hAnsi="Gill Sans MT" w:cs="Arial"/>
                <w:b/>
                <w:sz w:val="20"/>
                <w:szCs w:val="22"/>
                <w:lang w:val="es-ES"/>
              </w:rPr>
            </w:pPr>
          </w:p>
        </w:tc>
        <w:tc>
          <w:tcPr>
            <w:tcW w:w="3369" w:type="dxa"/>
            <w:shd w:val="clear" w:color="auto" w:fill="auto"/>
          </w:tcPr>
          <w:p w14:paraId="7A2F0E97" w14:textId="77777777" w:rsidR="003B75F7" w:rsidRPr="00F83AFB" w:rsidRDefault="003B75F7" w:rsidP="0087326C">
            <w:pPr>
              <w:rPr>
                <w:rFonts w:ascii="Gill Sans MT" w:eastAsia="Times New Roman" w:hAnsi="Gill Sans MT" w:cs="Arial"/>
                <w:sz w:val="20"/>
                <w:szCs w:val="22"/>
                <w:lang w:val="es-ES"/>
              </w:rPr>
            </w:pPr>
          </w:p>
          <w:p w14:paraId="7A4FB6D4" w14:textId="77777777" w:rsidR="003B75F7" w:rsidRPr="00F83AFB" w:rsidRDefault="003B75F7" w:rsidP="0087326C">
            <w:pPr>
              <w:rPr>
                <w:rFonts w:ascii="Gill Sans MT" w:eastAsia="Times New Roman" w:hAnsi="Gill Sans MT" w:cs="Arial"/>
                <w:sz w:val="20"/>
                <w:szCs w:val="22"/>
                <w:lang w:val="es-ES"/>
              </w:rPr>
            </w:pPr>
            <w:r w:rsidRPr="00F83AFB">
              <w:rPr>
                <w:rFonts w:ascii="Gill Sans MT" w:eastAsia="Times New Roman" w:hAnsi="Gill Sans MT" w:cs="Arial"/>
                <w:sz w:val="20"/>
                <w:szCs w:val="22"/>
                <w:lang w:val="es-ES"/>
              </w:rPr>
              <w:t>I</w:t>
            </w:r>
          </w:p>
        </w:tc>
      </w:tr>
      <w:tr w:rsidR="003B75F7" w:rsidRPr="00F83AFB" w14:paraId="0685AF9F" w14:textId="77777777" w:rsidTr="0087326C">
        <w:tc>
          <w:tcPr>
            <w:tcW w:w="1986" w:type="dxa"/>
            <w:vMerge/>
            <w:shd w:val="clear" w:color="auto" w:fill="E0EBF8"/>
          </w:tcPr>
          <w:p w14:paraId="4CEF1D0E" w14:textId="77777777" w:rsidR="003B75F7" w:rsidRPr="00F83AFB" w:rsidRDefault="003B75F7" w:rsidP="0087326C">
            <w:pPr>
              <w:rPr>
                <w:rFonts w:ascii="Gill Sans MT" w:eastAsia="Times New Roman" w:hAnsi="Gill Sans MT" w:cs="Arial"/>
                <w:b/>
                <w:sz w:val="20"/>
                <w:szCs w:val="22"/>
                <w:lang w:val="es-ES"/>
              </w:rPr>
            </w:pPr>
          </w:p>
        </w:tc>
        <w:tc>
          <w:tcPr>
            <w:tcW w:w="2268" w:type="dxa"/>
            <w:shd w:val="clear" w:color="auto" w:fill="auto"/>
          </w:tcPr>
          <w:p w14:paraId="0C3A7629" w14:textId="77777777" w:rsidR="003B75F7" w:rsidRPr="00F83AFB" w:rsidRDefault="003B75F7" w:rsidP="0087326C">
            <w:pPr>
              <w:rPr>
                <w:rFonts w:ascii="Gill Sans MT" w:eastAsia="Times New Roman" w:hAnsi="Gill Sans MT" w:cs="Arial"/>
                <w:sz w:val="20"/>
                <w:szCs w:val="22"/>
                <w:lang w:val="es-ES"/>
              </w:rPr>
            </w:pPr>
          </w:p>
        </w:tc>
        <w:tc>
          <w:tcPr>
            <w:tcW w:w="2017" w:type="dxa"/>
            <w:vMerge/>
            <w:shd w:val="clear" w:color="auto" w:fill="E0EBF8"/>
          </w:tcPr>
          <w:p w14:paraId="39D3AEBA" w14:textId="77777777" w:rsidR="003B75F7" w:rsidRPr="00F83AFB" w:rsidRDefault="003B75F7" w:rsidP="0087326C">
            <w:pPr>
              <w:ind w:left="33" w:hanging="33"/>
              <w:rPr>
                <w:rFonts w:ascii="Gill Sans MT" w:eastAsia="Times New Roman" w:hAnsi="Gill Sans MT" w:cs="Arial"/>
                <w:b/>
                <w:sz w:val="20"/>
                <w:szCs w:val="22"/>
                <w:lang w:val="es-ES"/>
              </w:rPr>
            </w:pPr>
          </w:p>
        </w:tc>
        <w:tc>
          <w:tcPr>
            <w:tcW w:w="3369" w:type="dxa"/>
            <w:shd w:val="clear" w:color="auto" w:fill="auto"/>
          </w:tcPr>
          <w:p w14:paraId="08E2F961" w14:textId="77777777" w:rsidR="003B75F7" w:rsidRPr="00F83AFB" w:rsidRDefault="003B75F7" w:rsidP="0087326C">
            <w:pPr>
              <w:rPr>
                <w:rFonts w:ascii="Gill Sans MT" w:eastAsia="Times New Roman" w:hAnsi="Gill Sans MT" w:cs="Arial"/>
                <w:sz w:val="20"/>
                <w:szCs w:val="22"/>
                <w:lang w:val="es-ES"/>
              </w:rPr>
            </w:pPr>
          </w:p>
        </w:tc>
      </w:tr>
      <w:tr w:rsidR="003B75F7" w:rsidRPr="00F83AFB" w14:paraId="1D8AAE0C" w14:textId="77777777" w:rsidTr="0087326C">
        <w:tc>
          <w:tcPr>
            <w:tcW w:w="1986" w:type="dxa"/>
            <w:shd w:val="clear" w:color="auto" w:fill="E0EBF8"/>
          </w:tcPr>
          <w:p w14:paraId="51AF0EC6" w14:textId="77777777" w:rsidR="003B75F7" w:rsidRPr="00F83AFB" w:rsidRDefault="003B75F7" w:rsidP="0087326C">
            <w:pPr>
              <w:rPr>
                <w:rFonts w:ascii="Gill Sans MT" w:eastAsia="Times New Roman" w:hAnsi="Gill Sans MT" w:cs="Arial"/>
                <w:b/>
                <w:sz w:val="20"/>
                <w:szCs w:val="22"/>
                <w:lang w:val="es-ES"/>
              </w:rPr>
            </w:pPr>
            <w:r w:rsidRPr="00F83AFB">
              <w:rPr>
                <w:rFonts w:ascii="Gill Sans MT" w:eastAsia="Times New Roman" w:hAnsi="Gill Sans MT" w:cs="Arial"/>
                <w:b/>
                <w:sz w:val="20"/>
                <w:szCs w:val="22"/>
                <w:lang w:val="es-ES"/>
              </w:rPr>
              <w:t>Nº de Créditos:</w:t>
            </w:r>
          </w:p>
        </w:tc>
        <w:tc>
          <w:tcPr>
            <w:tcW w:w="2268" w:type="dxa"/>
            <w:shd w:val="clear" w:color="auto" w:fill="auto"/>
          </w:tcPr>
          <w:p w14:paraId="43D69B9E" w14:textId="77777777" w:rsidR="003B75F7" w:rsidRPr="00F83AFB" w:rsidRDefault="003B75F7" w:rsidP="0087326C">
            <w:pPr>
              <w:rPr>
                <w:rFonts w:ascii="Gill Sans MT" w:eastAsia="Times New Roman" w:hAnsi="Gill Sans MT" w:cs="Arial"/>
                <w:sz w:val="20"/>
                <w:szCs w:val="22"/>
                <w:lang w:val="es-ES"/>
              </w:rPr>
            </w:pPr>
            <w:r w:rsidRPr="00F83AFB">
              <w:rPr>
                <w:rFonts w:ascii="Gill Sans MT" w:eastAsia="Times New Roman" w:hAnsi="Gill Sans MT" w:cs="Arial"/>
                <w:sz w:val="20"/>
                <w:szCs w:val="22"/>
                <w:lang w:val="es-ES"/>
              </w:rPr>
              <w:t xml:space="preserve">3 </w:t>
            </w:r>
          </w:p>
          <w:p w14:paraId="1B1CE680" w14:textId="77777777" w:rsidR="003B75F7" w:rsidRPr="00F83AFB" w:rsidRDefault="003B75F7" w:rsidP="0087326C">
            <w:pPr>
              <w:rPr>
                <w:rFonts w:ascii="Gill Sans MT" w:eastAsia="Times New Roman" w:hAnsi="Gill Sans MT" w:cs="Arial"/>
                <w:sz w:val="20"/>
                <w:szCs w:val="22"/>
                <w:lang w:val="es-ES"/>
              </w:rPr>
            </w:pPr>
          </w:p>
        </w:tc>
        <w:tc>
          <w:tcPr>
            <w:tcW w:w="2017" w:type="dxa"/>
            <w:shd w:val="clear" w:color="auto" w:fill="E0EBF8"/>
          </w:tcPr>
          <w:p w14:paraId="3EC377C5" w14:textId="77777777" w:rsidR="003B75F7" w:rsidRPr="00F83AFB" w:rsidRDefault="003B75F7" w:rsidP="0087326C">
            <w:pPr>
              <w:ind w:left="33" w:hanging="33"/>
              <w:rPr>
                <w:rFonts w:ascii="Gill Sans MT" w:eastAsia="Times New Roman" w:hAnsi="Gill Sans MT" w:cs="Arial"/>
                <w:b/>
                <w:sz w:val="20"/>
                <w:szCs w:val="22"/>
                <w:lang w:val="es-ES"/>
              </w:rPr>
            </w:pPr>
            <w:r w:rsidRPr="00F83AFB">
              <w:rPr>
                <w:rFonts w:ascii="Gill Sans MT" w:eastAsia="Times New Roman" w:hAnsi="Gill Sans MT" w:cs="Arial"/>
                <w:b/>
                <w:sz w:val="20"/>
                <w:szCs w:val="22"/>
                <w:lang w:val="es-ES"/>
              </w:rPr>
              <w:t>Profesor/es:</w:t>
            </w:r>
          </w:p>
        </w:tc>
        <w:tc>
          <w:tcPr>
            <w:tcW w:w="3369" w:type="dxa"/>
            <w:shd w:val="clear" w:color="auto" w:fill="auto"/>
          </w:tcPr>
          <w:p w14:paraId="6BD68E0A" w14:textId="77777777" w:rsidR="003B75F7" w:rsidRPr="00F83AFB" w:rsidRDefault="003B75F7" w:rsidP="0087326C">
            <w:pPr>
              <w:rPr>
                <w:rFonts w:ascii="Gill Sans MT" w:eastAsia="Times New Roman" w:hAnsi="Gill Sans MT"/>
                <w:sz w:val="20"/>
                <w:szCs w:val="22"/>
                <w:lang w:val="es-ES"/>
              </w:rPr>
            </w:pPr>
            <w:r w:rsidRPr="00F83AFB">
              <w:rPr>
                <w:rFonts w:ascii="Gill Sans MT" w:eastAsia="Times New Roman" w:hAnsi="Gill Sans MT"/>
                <w:sz w:val="20"/>
                <w:szCs w:val="22"/>
                <w:lang w:val="es-ES"/>
              </w:rPr>
              <w:t>Dr. José Manuel Magallanes, PhD</w:t>
            </w:r>
          </w:p>
          <w:p w14:paraId="21140ECB" w14:textId="77777777" w:rsidR="003B75F7" w:rsidRPr="00F83AFB" w:rsidRDefault="003B75F7" w:rsidP="0087326C">
            <w:pPr>
              <w:rPr>
                <w:rFonts w:ascii="Gill Sans MT" w:eastAsia="Times New Roman" w:hAnsi="Gill Sans MT" w:cs="Arial"/>
                <w:sz w:val="20"/>
                <w:szCs w:val="22"/>
                <w:lang w:val="es-ES"/>
              </w:rPr>
            </w:pPr>
          </w:p>
          <w:p w14:paraId="198850A6" w14:textId="77777777" w:rsidR="003B75F7" w:rsidRPr="00F83AFB" w:rsidRDefault="003B75F7" w:rsidP="0087326C">
            <w:pPr>
              <w:rPr>
                <w:rFonts w:ascii="Gill Sans MT" w:eastAsia="Times New Roman" w:hAnsi="Gill Sans MT" w:cs="Arial"/>
                <w:sz w:val="20"/>
                <w:szCs w:val="22"/>
                <w:lang w:val="es-ES"/>
              </w:rPr>
            </w:pPr>
          </w:p>
        </w:tc>
      </w:tr>
      <w:tr w:rsidR="003B75F7" w:rsidRPr="00F83AFB" w14:paraId="10C2C88F" w14:textId="77777777" w:rsidTr="0087326C">
        <w:tc>
          <w:tcPr>
            <w:tcW w:w="1986" w:type="dxa"/>
            <w:shd w:val="clear" w:color="auto" w:fill="E0EBF8"/>
          </w:tcPr>
          <w:p w14:paraId="6C43CF9C" w14:textId="77777777" w:rsidR="003B75F7" w:rsidRPr="00F83AFB" w:rsidRDefault="003B75F7" w:rsidP="0087326C">
            <w:pPr>
              <w:rPr>
                <w:rFonts w:ascii="Gill Sans MT" w:eastAsia="Times New Roman" w:hAnsi="Gill Sans MT" w:cs="Arial"/>
                <w:b/>
                <w:sz w:val="20"/>
                <w:szCs w:val="22"/>
                <w:lang w:val="es-ES"/>
              </w:rPr>
            </w:pPr>
            <w:r w:rsidRPr="00F83AFB">
              <w:rPr>
                <w:rFonts w:ascii="Gill Sans MT" w:eastAsia="Times New Roman" w:hAnsi="Gill Sans MT" w:cs="Arial"/>
                <w:b/>
                <w:sz w:val="20"/>
                <w:szCs w:val="22"/>
                <w:lang w:val="es-ES"/>
              </w:rPr>
              <w:t>Horario de curso:</w:t>
            </w:r>
          </w:p>
        </w:tc>
        <w:tc>
          <w:tcPr>
            <w:tcW w:w="2268" w:type="dxa"/>
            <w:shd w:val="clear" w:color="auto" w:fill="auto"/>
          </w:tcPr>
          <w:p w14:paraId="008077EE" w14:textId="5B54AB00" w:rsidR="003B75F7" w:rsidRPr="00F83AFB" w:rsidRDefault="003B75F7" w:rsidP="0087326C">
            <w:pPr>
              <w:rPr>
                <w:rFonts w:ascii="Gill Sans MT" w:eastAsia="Times New Roman" w:hAnsi="Gill Sans MT" w:cs="Arial"/>
                <w:sz w:val="20"/>
                <w:szCs w:val="22"/>
                <w:lang w:val="es-ES"/>
              </w:rPr>
            </w:pPr>
            <w:r w:rsidRPr="00F83AFB">
              <w:rPr>
                <w:rFonts w:ascii="Gill Sans MT" w:eastAsia="Times New Roman" w:hAnsi="Gill Sans MT" w:cs="Arial"/>
                <w:sz w:val="20"/>
                <w:szCs w:val="22"/>
                <w:lang w:val="es-ES"/>
              </w:rPr>
              <w:t>000</w:t>
            </w:r>
            <w:r w:rsidR="008C07CA">
              <w:rPr>
                <w:rFonts w:ascii="Gill Sans MT" w:eastAsia="Times New Roman" w:hAnsi="Gill Sans MT" w:cs="Arial"/>
                <w:sz w:val="20"/>
                <w:szCs w:val="22"/>
                <w:lang w:val="es-ES"/>
              </w:rPr>
              <w:t>2</w:t>
            </w:r>
          </w:p>
        </w:tc>
        <w:tc>
          <w:tcPr>
            <w:tcW w:w="2017" w:type="dxa"/>
            <w:shd w:val="clear" w:color="auto" w:fill="E0EBF8"/>
          </w:tcPr>
          <w:p w14:paraId="5B859A6F" w14:textId="77777777" w:rsidR="003B75F7" w:rsidRPr="00F83AFB" w:rsidRDefault="003B75F7" w:rsidP="0087326C">
            <w:pPr>
              <w:rPr>
                <w:rFonts w:ascii="Gill Sans MT" w:eastAsia="Times New Roman" w:hAnsi="Gill Sans MT" w:cs="Arial"/>
                <w:b/>
                <w:sz w:val="20"/>
                <w:szCs w:val="22"/>
                <w:lang w:val="es-ES"/>
              </w:rPr>
            </w:pPr>
            <w:r w:rsidRPr="00F83AFB">
              <w:rPr>
                <w:rFonts w:ascii="Gill Sans MT" w:eastAsia="Times New Roman" w:hAnsi="Gill Sans MT" w:cs="Arial"/>
                <w:b/>
                <w:sz w:val="20"/>
                <w:szCs w:val="22"/>
                <w:lang w:val="es-ES"/>
              </w:rPr>
              <w:t>Sesiones de dictado:</w:t>
            </w:r>
          </w:p>
        </w:tc>
        <w:tc>
          <w:tcPr>
            <w:tcW w:w="3369" w:type="dxa"/>
            <w:shd w:val="clear" w:color="auto" w:fill="auto"/>
          </w:tcPr>
          <w:p w14:paraId="2F827E46" w14:textId="77777777" w:rsidR="003B75F7" w:rsidRPr="00F83AFB" w:rsidRDefault="003B75F7" w:rsidP="0087326C">
            <w:pPr>
              <w:widowControl w:val="0"/>
              <w:rPr>
                <w:rFonts w:ascii="Gill Sans MT" w:eastAsia="Times New Roman" w:hAnsi="Gill Sans MT" w:cs="Arial"/>
                <w:sz w:val="20"/>
                <w:szCs w:val="22"/>
                <w:lang w:val="es-ES"/>
              </w:rPr>
            </w:pPr>
            <w:r w:rsidRPr="00F83AFB">
              <w:rPr>
                <w:rFonts w:ascii="Gill Sans MT" w:eastAsia="Times New Roman" w:hAnsi="Gill Sans MT" w:cs="Arial"/>
                <w:color w:val="FF0000"/>
                <w:sz w:val="20"/>
                <w:szCs w:val="22"/>
                <w:lang w:val="es-ES"/>
              </w:rPr>
              <w:t xml:space="preserve"> </w:t>
            </w:r>
            <w:r w:rsidRPr="00F83AFB">
              <w:rPr>
                <w:rFonts w:ascii="Gill Sans MT" w:eastAsia="Times New Roman" w:hAnsi="Gill Sans MT" w:cs="Arial"/>
                <w:sz w:val="20"/>
                <w:szCs w:val="22"/>
                <w:lang w:val="es-ES"/>
              </w:rPr>
              <w:t>Domingo 10:00 – 13:00</w:t>
            </w:r>
          </w:p>
          <w:p w14:paraId="3C332297" w14:textId="77777777" w:rsidR="003B75F7" w:rsidRPr="00F83AFB" w:rsidRDefault="003B75F7" w:rsidP="0087326C">
            <w:pPr>
              <w:rPr>
                <w:rFonts w:ascii="Gill Sans MT" w:eastAsia="Times New Roman" w:hAnsi="Gill Sans MT" w:cs="Arial"/>
                <w:sz w:val="20"/>
                <w:szCs w:val="22"/>
                <w:lang w:val="es-ES"/>
              </w:rPr>
            </w:pPr>
          </w:p>
        </w:tc>
      </w:tr>
      <w:tr w:rsidR="003B75F7" w:rsidRPr="00F83AFB" w14:paraId="22E98A5B" w14:textId="77777777" w:rsidTr="0087326C">
        <w:tc>
          <w:tcPr>
            <w:tcW w:w="1986" w:type="dxa"/>
            <w:vMerge w:val="restart"/>
            <w:shd w:val="clear" w:color="auto" w:fill="E0EBF8"/>
            <w:vAlign w:val="bottom"/>
          </w:tcPr>
          <w:p w14:paraId="1B94D74A" w14:textId="77777777" w:rsidR="003B75F7" w:rsidRPr="00F83AFB" w:rsidRDefault="003B75F7" w:rsidP="0087326C">
            <w:pPr>
              <w:rPr>
                <w:rFonts w:ascii="Gill Sans MT" w:eastAsia="Times New Roman" w:hAnsi="Gill Sans MT" w:cs="Arial"/>
                <w:b/>
                <w:sz w:val="20"/>
                <w:szCs w:val="22"/>
                <w:lang w:val="es-ES"/>
              </w:rPr>
            </w:pPr>
            <w:r w:rsidRPr="00F83AFB">
              <w:rPr>
                <w:rFonts w:ascii="Gill Sans MT" w:eastAsia="Times New Roman" w:hAnsi="Gill Sans MT" w:cs="Arial"/>
                <w:b/>
                <w:sz w:val="20"/>
                <w:szCs w:val="22"/>
                <w:lang w:val="es-ES"/>
              </w:rPr>
              <w:t xml:space="preserve">Curso(s) </w:t>
            </w:r>
          </w:p>
          <w:p w14:paraId="3813F458" w14:textId="77777777" w:rsidR="003B75F7" w:rsidRPr="00F83AFB" w:rsidRDefault="003B75F7" w:rsidP="0087326C">
            <w:pPr>
              <w:rPr>
                <w:rFonts w:ascii="Gill Sans MT" w:eastAsia="Times New Roman" w:hAnsi="Gill Sans MT" w:cs="Arial"/>
                <w:b/>
                <w:sz w:val="20"/>
                <w:szCs w:val="22"/>
                <w:lang w:val="es-ES"/>
              </w:rPr>
            </w:pPr>
            <w:r w:rsidRPr="00F83AFB">
              <w:rPr>
                <w:rFonts w:ascii="Gill Sans MT" w:eastAsia="Times New Roman" w:hAnsi="Gill Sans MT" w:cs="Arial"/>
                <w:b/>
                <w:sz w:val="20"/>
                <w:szCs w:val="22"/>
                <w:lang w:val="es-ES"/>
              </w:rPr>
              <w:t>Pre-requisito(s):</w:t>
            </w:r>
          </w:p>
          <w:p w14:paraId="7091B23A" w14:textId="77777777" w:rsidR="003B75F7" w:rsidRPr="00F83AFB" w:rsidRDefault="003B75F7" w:rsidP="0087326C">
            <w:pPr>
              <w:rPr>
                <w:rFonts w:ascii="Gill Sans MT" w:eastAsia="Times New Roman" w:hAnsi="Gill Sans MT" w:cs="Arial"/>
                <w:b/>
                <w:sz w:val="20"/>
                <w:szCs w:val="22"/>
                <w:lang w:val="es-ES"/>
              </w:rPr>
            </w:pPr>
          </w:p>
        </w:tc>
        <w:tc>
          <w:tcPr>
            <w:tcW w:w="2268" w:type="dxa"/>
            <w:shd w:val="clear" w:color="auto" w:fill="auto"/>
          </w:tcPr>
          <w:p w14:paraId="206F483E" w14:textId="77777777" w:rsidR="003B75F7" w:rsidRPr="00F83AFB" w:rsidRDefault="003B75F7" w:rsidP="0087326C">
            <w:pPr>
              <w:rPr>
                <w:rFonts w:ascii="Gill Sans MT" w:eastAsia="Times New Roman" w:hAnsi="Gill Sans MT" w:cs="Arial"/>
                <w:sz w:val="20"/>
                <w:szCs w:val="22"/>
                <w:lang w:val="es-ES"/>
              </w:rPr>
            </w:pPr>
          </w:p>
        </w:tc>
        <w:tc>
          <w:tcPr>
            <w:tcW w:w="2017" w:type="dxa"/>
            <w:vMerge w:val="restart"/>
            <w:shd w:val="clear" w:color="auto" w:fill="E0EBF8"/>
            <w:vAlign w:val="center"/>
          </w:tcPr>
          <w:p w14:paraId="68333F06" w14:textId="77777777" w:rsidR="003B75F7" w:rsidRPr="00F83AFB" w:rsidRDefault="003B75F7" w:rsidP="0087326C">
            <w:pPr>
              <w:rPr>
                <w:rFonts w:ascii="Gill Sans MT" w:eastAsia="Times New Roman" w:hAnsi="Gill Sans MT" w:cs="Arial"/>
                <w:b/>
                <w:sz w:val="20"/>
                <w:szCs w:val="22"/>
                <w:lang w:val="es-ES"/>
              </w:rPr>
            </w:pPr>
            <w:r w:rsidRPr="00F83AFB">
              <w:rPr>
                <w:rFonts w:ascii="Gill Sans MT" w:eastAsia="Times New Roman" w:hAnsi="Gill Sans MT" w:cs="Arial"/>
                <w:b/>
                <w:sz w:val="20"/>
                <w:szCs w:val="22"/>
                <w:lang w:val="es-ES"/>
              </w:rPr>
              <w:t>Carácter:</w:t>
            </w:r>
          </w:p>
        </w:tc>
        <w:tc>
          <w:tcPr>
            <w:tcW w:w="3369" w:type="dxa"/>
            <w:shd w:val="clear" w:color="auto" w:fill="auto"/>
          </w:tcPr>
          <w:p w14:paraId="1105B47B" w14:textId="77777777" w:rsidR="003B75F7" w:rsidRPr="00F83AFB" w:rsidRDefault="003B75F7" w:rsidP="0087326C">
            <w:pPr>
              <w:rPr>
                <w:rFonts w:ascii="Gill Sans MT" w:eastAsia="Times New Roman" w:hAnsi="Gill Sans MT" w:cs="Arial"/>
                <w:sz w:val="20"/>
                <w:szCs w:val="22"/>
                <w:lang w:val="es-ES"/>
              </w:rPr>
            </w:pPr>
          </w:p>
        </w:tc>
      </w:tr>
      <w:tr w:rsidR="003B75F7" w:rsidRPr="00F83AFB" w14:paraId="20C5CB1B" w14:textId="77777777" w:rsidTr="0087326C">
        <w:tc>
          <w:tcPr>
            <w:tcW w:w="1986" w:type="dxa"/>
            <w:vMerge/>
            <w:shd w:val="clear" w:color="auto" w:fill="E0EBF8"/>
          </w:tcPr>
          <w:p w14:paraId="746D9D52" w14:textId="77777777" w:rsidR="003B75F7" w:rsidRPr="00F83AFB" w:rsidRDefault="003B75F7" w:rsidP="0087326C">
            <w:pPr>
              <w:rPr>
                <w:rFonts w:ascii="Gill Sans MT" w:eastAsia="Times New Roman" w:hAnsi="Gill Sans MT" w:cs="Arial"/>
                <w:b/>
                <w:sz w:val="20"/>
                <w:szCs w:val="22"/>
                <w:lang w:val="es-ES"/>
              </w:rPr>
            </w:pPr>
          </w:p>
        </w:tc>
        <w:tc>
          <w:tcPr>
            <w:tcW w:w="2268" w:type="dxa"/>
            <w:shd w:val="clear" w:color="auto" w:fill="auto"/>
          </w:tcPr>
          <w:p w14:paraId="2C3951F2" w14:textId="77777777" w:rsidR="003B75F7" w:rsidRPr="00F83AFB" w:rsidRDefault="003B75F7" w:rsidP="0087326C">
            <w:pPr>
              <w:rPr>
                <w:rFonts w:ascii="Gill Sans MT" w:eastAsia="Times New Roman" w:hAnsi="Gill Sans MT" w:cs="Arial"/>
                <w:sz w:val="20"/>
                <w:szCs w:val="22"/>
                <w:lang w:val="es-ES"/>
              </w:rPr>
            </w:pPr>
            <w:r w:rsidRPr="00F83AFB">
              <w:rPr>
                <w:rFonts w:ascii="Gill Sans MT" w:eastAsia="Times New Roman" w:hAnsi="Gill Sans MT" w:cs="Arial"/>
                <w:sz w:val="20"/>
                <w:szCs w:val="22"/>
                <w:lang w:val="es-ES"/>
              </w:rPr>
              <w:t>Ninguno</w:t>
            </w:r>
          </w:p>
          <w:p w14:paraId="2E096DD5" w14:textId="77777777" w:rsidR="003B75F7" w:rsidRPr="00F83AFB" w:rsidRDefault="003B75F7" w:rsidP="0087326C">
            <w:pPr>
              <w:rPr>
                <w:rFonts w:ascii="Gill Sans MT" w:eastAsia="Times New Roman" w:hAnsi="Gill Sans MT" w:cs="Arial"/>
                <w:sz w:val="20"/>
                <w:szCs w:val="22"/>
                <w:lang w:val="es-ES"/>
              </w:rPr>
            </w:pPr>
          </w:p>
        </w:tc>
        <w:tc>
          <w:tcPr>
            <w:tcW w:w="2017" w:type="dxa"/>
            <w:vMerge/>
            <w:shd w:val="clear" w:color="auto" w:fill="E0EBF8"/>
          </w:tcPr>
          <w:p w14:paraId="3AC751B5" w14:textId="77777777" w:rsidR="003B75F7" w:rsidRPr="00F83AFB" w:rsidRDefault="003B75F7" w:rsidP="0087326C">
            <w:pPr>
              <w:rPr>
                <w:rFonts w:ascii="Gill Sans MT" w:eastAsia="Times New Roman" w:hAnsi="Gill Sans MT" w:cs="Arial"/>
                <w:b/>
                <w:sz w:val="20"/>
                <w:szCs w:val="22"/>
                <w:lang w:val="es-ES"/>
              </w:rPr>
            </w:pPr>
          </w:p>
        </w:tc>
        <w:tc>
          <w:tcPr>
            <w:tcW w:w="3369" w:type="dxa"/>
            <w:shd w:val="clear" w:color="auto" w:fill="auto"/>
          </w:tcPr>
          <w:p w14:paraId="0B96519E" w14:textId="77777777" w:rsidR="003B75F7" w:rsidRPr="00F83AFB" w:rsidRDefault="003B75F7" w:rsidP="0087326C">
            <w:pPr>
              <w:rPr>
                <w:rFonts w:ascii="Gill Sans MT" w:eastAsia="Times New Roman" w:hAnsi="Gill Sans MT" w:cs="Arial"/>
                <w:sz w:val="20"/>
                <w:szCs w:val="22"/>
                <w:lang w:val="es-ES"/>
              </w:rPr>
            </w:pPr>
            <w:r w:rsidRPr="00F83AFB">
              <w:rPr>
                <w:rFonts w:ascii="Gill Sans MT" w:eastAsia="Times New Roman" w:hAnsi="Gill Sans MT" w:cs="Arial"/>
                <w:sz w:val="20"/>
                <w:szCs w:val="22"/>
                <w:lang w:val="es-ES"/>
              </w:rPr>
              <w:t>Obligatorio</w:t>
            </w:r>
          </w:p>
        </w:tc>
      </w:tr>
    </w:tbl>
    <w:p w14:paraId="5F0D80D5" w14:textId="77777777" w:rsidR="003B75F7" w:rsidRPr="00F83AFB" w:rsidRDefault="003B75F7" w:rsidP="003B75F7">
      <w:pPr>
        <w:rPr>
          <w:rFonts w:ascii="Gill Sans MT" w:eastAsia="Times New Roman" w:hAnsi="Gill Sans MT" w:cs="Arial"/>
          <w:szCs w:val="22"/>
          <w:lang w:val="es-ES"/>
        </w:rPr>
      </w:pPr>
    </w:p>
    <w:p w14:paraId="241443CC" w14:textId="77777777" w:rsidR="003B75F7" w:rsidRPr="00F83AFB" w:rsidRDefault="003B75F7" w:rsidP="003B75F7">
      <w:pPr>
        <w:pStyle w:val="ListParagraph"/>
        <w:numPr>
          <w:ilvl w:val="0"/>
          <w:numId w:val="2"/>
        </w:numPr>
        <w:ind w:left="142" w:hanging="142"/>
        <w:rPr>
          <w:rFonts w:ascii="Gill Sans MT" w:eastAsia="Times New Roman" w:hAnsi="Gill Sans MT" w:cs="Arial"/>
          <w:b/>
          <w:szCs w:val="22"/>
          <w:lang w:val="es-ES"/>
        </w:rPr>
      </w:pPr>
      <w:r w:rsidRPr="00F83AFB">
        <w:rPr>
          <w:rFonts w:ascii="Gill Sans MT" w:eastAsia="Times New Roman" w:hAnsi="Gill Sans MT" w:cs="Arial"/>
          <w:b/>
          <w:szCs w:val="22"/>
          <w:lang w:val="es-ES"/>
        </w:rPr>
        <w:t>SUMILLA</w:t>
      </w:r>
      <w:r w:rsidRPr="00F83AFB">
        <w:rPr>
          <w:rFonts w:ascii="Gill Sans MT" w:hAnsi="Gill Sans MT" w:cs="Arial"/>
          <w:b/>
          <w:sz w:val="28"/>
          <w:szCs w:val="22"/>
          <w:lang w:val="es-ES"/>
        </w:rPr>
        <w:t xml:space="preserve"> </w:t>
      </w:r>
    </w:p>
    <w:p w14:paraId="3879A979" w14:textId="77777777" w:rsidR="003B75F7" w:rsidRPr="00F83AFB" w:rsidRDefault="003B75F7" w:rsidP="003B75F7">
      <w:pPr>
        <w:pStyle w:val="ListParagraph"/>
        <w:ind w:left="142"/>
        <w:rPr>
          <w:rFonts w:ascii="Gill Sans MT" w:eastAsia="Times New Roman" w:hAnsi="Gill Sans MT" w:cs="Arial"/>
          <w:b/>
          <w:szCs w:val="22"/>
          <w:lang w:val="es-ES"/>
        </w:rPr>
      </w:pPr>
    </w:p>
    <w:p w14:paraId="2E6761EC" w14:textId="77777777" w:rsidR="003B75F7" w:rsidRPr="00F83AFB" w:rsidRDefault="003B75F7" w:rsidP="003B75F7">
      <w:pPr>
        <w:jc w:val="both"/>
        <w:rPr>
          <w:rFonts w:ascii="Gill Sans MT" w:hAnsi="Gill Sans MT"/>
          <w:sz w:val="22"/>
          <w:szCs w:val="22"/>
          <w:lang w:val="es-ES"/>
        </w:rPr>
      </w:pPr>
      <w:r w:rsidRPr="00F83AFB">
        <w:rPr>
          <w:rFonts w:ascii="Gill Sans MT" w:hAnsi="Gill Sans MT"/>
          <w:sz w:val="22"/>
          <w:szCs w:val="22"/>
          <w:lang w:val="es-ES"/>
        </w:rPr>
        <w:t xml:space="preserve">Constituye el curso central de la maestría. En él se desarrolla la lógica de la decisión pública, y la naturaleza de los actos de gobierno. Se trata de incorporar un pensamiento estratégico en los alumnos a través de la capacidad de estructuración de problemas públicos. Asimismo, el curso plantea una revisión de lo que significa la modernización del estado, las reformas administrativas y los avances en los diversos modelos burocráticos. Se abordarán contenidos como una metodología para comprender la política de las políticas, la relación Ejecutivo Parlamento, el proceso de formulación e implementación de políticas en un Estado descentralizado, el peso e influencia de las burocracias, actores de la sociedad civil (empresas, medios de comunicación, sindicatos, movimientos sociales, iglesia, </w:t>
      </w:r>
      <w:r w:rsidR="00F83AFB">
        <w:rPr>
          <w:rFonts w:ascii="Gill Sans MT" w:hAnsi="Gill Sans MT"/>
          <w:sz w:val="22"/>
          <w:szCs w:val="22"/>
          <w:lang w:val="es-ES"/>
        </w:rPr>
        <w:t>“</w:t>
      </w:r>
      <w:r w:rsidRPr="00F83AFB">
        <w:rPr>
          <w:rFonts w:ascii="Gill Sans MT" w:hAnsi="Gill Sans MT"/>
          <w:sz w:val="22"/>
          <w:szCs w:val="22"/>
          <w:lang w:val="es-ES"/>
        </w:rPr>
        <w:t>think</w:t>
      </w:r>
      <w:r w:rsidR="00F83AFB">
        <w:rPr>
          <w:rFonts w:ascii="Gill Sans MT" w:hAnsi="Gill Sans MT"/>
          <w:sz w:val="22"/>
          <w:szCs w:val="22"/>
          <w:lang w:val="es-ES"/>
        </w:rPr>
        <w:t>-</w:t>
      </w:r>
      <w:r w:rsidRPr="00F83AFB">
        <w:rPr>
          <w:rFonts w:ascii="Gill Sans MT" w:hAnsi="Gill Sans MT"/>
          <w:sz w:val="22"/>
          <w:szCs w:val="22"/>
          <w:lang w:val="es-ES"/>
        </w:rPr>
        <w:t>tanks</w:t>
      </w:r>
      <w:r w:rsidR="00F83AFB">
        <w:rPr>
          <w:rFonts w:ascii="Gill Sans MT" w:hAnsi="Gill Sans MT"/>
          <w:sz w:val="22"/>
          <w:szCs w:val="22"/>
          <w:lang w:val="es-ES"/>
        </w:rPr>
        <w:t>”</w:t>
      </w:r>
      <w:r w:rsidRPr="00F83AFB">
        <w:rPr>
          <w:rFonts w:ascii="Gill Sans MT" w:hAnsi="Gill Sans MT"/>
          <w:sz w:val="22"/>
          <w:szCs w:val="22"/>
          <w:lang w:val="es-ES"/>
        </w:rPr>
        <w:t>, etc.) e instituciones informales como la gestión de intereses y la protesta social. Se trata de un curso de toma de decisiones y capacidad técnica, política y ética para resolver dilemas en el Estado.</w:t>
      </w:r>
    </w:p>
    <w:p w14:paraId="4F2461D7" w14:textId="77777777" w:rsidR="00DA78F5" w:rsidRPr="00F83AFB" w:rsidRDefault="00DA78F5" w:rsidP="00DA78F5">
      <w:pPr>
        <w:pStyle w:val="ColorfulList-Accent1"/>
        <w:ind w:left="0"/>
        <w:rPr>
          <w:rFonts w:ascii="Gill Sans MT" w:eastAsia="Times New Roman" w:hAnsi="Gill Sans MT" w:cs="Arial"/>
          <w:b/>
          <w:szCs w:val="22"/>
          <w:lang w:val="es-ES"/>
        </w:rPr>
      </w:pPr>
    </w:p>
    <w:p w14:paraId="41CA5D68" w14:textId="77777777" w:rsidR="003B75F7" w:rsidRPr="00F83AFB" w:rsidRDefault="003B75F7" w:rsidP="00DA78F5">
      <w:pPr>
        <w:pStyle w:val="ColorfulList-Accent1"/>
        <w:ind w:left="0"/>
        <w:rPr>
          <w:rFonts w:ascii="Gill Sans MT" w:eastAsia="Times New Roman" w:hAnsi="Gill Sans MT" w:cs="Arial"/>
          <w:b/>
          <w:szCs w:val="22"/>
          <w:lang w:val="es-ES"/>
        </w:rPr>
      </w:pPr>
    </w:p>
    <w:p w14:paraId="0B6E32A1" w14:textId="77777777" w:rsidR="0045552B" w:rsidRPr="00F83AFB" w:rsidRDefault="005E5388" w:rsidP="0045552B">
      <w:pPr>
        <w:pStyle w:val="ColorfulList-Accent1"/>
        <w:numPr>
          <w:ilvl w:val="0"/>
          <w:numId w:val="2"/>
        </w:numPr>
        <w:ind w:left="142" w:hanging="142"/>
        <w:rPr>
          <w:rFonts w:ascii="Gill Sans MT" w:eastAsia="Times New Roman" w:hAnsi="Gill Sans MT" w:cs="Arial"/>
          <w:b/>
          <w:szCs w:val="22"/>
          <w:lang w:val="es-ES"/>
        </w:rPr>
      </w:pPr>
      <w:r w:rsidRPr="00F83AFB">
        <w:rPr>
          <w:rFonts w:ascii="Gill Sans MT" w:eastAsia="Times New Roman" w:hAnsi="Gill Sans MT" w:cs="Arial"/>
          <w:b/>
          <w:szCs w:val="22"/>
          <w:lang w:val="es-ES"/>
        </w:rPr>
        <w:t>FUNDAMENTACIÓN</w:t>
      </w:r>
      <w:r w:rsidR="00292EC6" w:rsidRPr="00F83AFB">
        <w:rPr>
          <w:rFonts w:ascii="Gill Sans MT" w:eastAsia="Times New Roman" w:hAnsi="Gill Sans MT" w:cs="Arial"/>
          <w:b/>
          <w:szCs w:val="22"/>
          <w:lang w:val="es-ES"/>
        </w:rPr>
        <w:t xml:space="preserve"> </w:t>
      </w:r>
    </w:p>
    <w:p w14:paraId="1D9907C8" w14:textId="77777777" w:rsidR="005A16C9" w:rsidRPr="00F83AFB" w:rsidRDefault="005A16C9" w:rsidP="005A16C9">
      <w:pPr>
        <w:jc w:val="both"/>
        <w:rPr>
          <w:rFonts w:ascii="Gill Sans MT" w:eastAsia="Times New Roman" w:hAnsi="Gill Sans MT"/>
          <w:sz w:val="22"/>
          <w:lang w:val="es-ES"/>
        </w:rPr>
      </w:pPr>
      <w:r w:rsidRPr="00F83AFB">
        <w:rPr>
          <w:rFonts w:ascii="Gill Sans MT" w:eastAsia="Times New Roman" w:hAnsi="Gill Sans MT"/>
          <w:sz w:val="22"/>
          <w:lang w:val="es-ES"/>
        </w:rPr>
        <w:t xml:space="preserve">Este curso busca desarrollar en el alumno su personalidad y competencia como tomador de decisiones en entornos complejos. Este curso permite al alumno situarse como gerente público </w:t>
      </w:r>
      <w:r w:rsidR="00ED7056" w:rsidRPr="00F83AFB">
        <w:rPr>
          <w:rFonts w:ascii="Gill Sans MT" w:eastAsia="Times New Roman" w:hAnsi="Gill Sans MT"/>
          <w:sz w:val="22"/>
          <w:lang w:val="es-ES"/>
        </w:rPr>
        <w:t>creador de</w:t>
      </w:r>
      <w:r w:rsidRPr="00F83AFB">
        <w:rPr>
          <w:rFonts w:ascii="Gill Sans MT" w:eastAsia="Times New Roman" w:hAnsi="Gill Sans MT"/>
          <w:sz w:val="22"/>
          <w:lang w:val="es-ES"/>
        </w:rPr>
        <w:t xml:space="preserve"> valor, inmerso en simulaciones donde interactúa con diversos decisores con posiciones e intereses disimiles. En suma, le permite tener al alumno una visión integral del perfil con que egresará de la maestría.</w:t>
      </w:r>
    </w:p>
    <w:p w14:paraId="12CC4D77" w14:textId="77777777" w:rsidR="00BB1CFC" w:rsidRPr="00F83AFB" w:rsidRDefault="00763E25" w:rsidP="0045552B">
      <w:pPr>
        <w:jc w:val="both"/>
        <w:rPr>
          <w:rFonts w:ascii="Gill Sans MT" w:eastAsia="Times New Roman" w:hAnsi="Gill Sans MT" w:cs="Arial"/>
          <w:sz w:val="20"/>
          <w:szCs w:val="22"/>
          <w:lang w:val="es-ES"/>
        </w:rPr>
      </w:pPr>
      <w:r w:rsidRPr="00F83AFB">
        <w:rPr>
          <w:rFonts w:ascii="Gill Sans MT" w:eastAsia="Times New Roman" w:hAnsi="Gill Sans MT" w:cs="Arial"/>
          <w:sz w:val="20"/>
          <w:szCs w:val="22"/>
          <w:lang w:val="es-ES"/>
        </w:rPr>
        <w:br w:type="page"/>
      </w:r>
    </w:p>
    <w:p w14:paraId="42C47E7C" w14:textId="77777777" w:rsidR="005E5388" w:rsidRPr="00F83AFB" w:rsidRDefault="005E5388" w:rsidP="00226E8D">
      <w:pPr>
        <w:pStyle w:val="ColorfulList-Accent1"/>
        <w:numPr>
          <w:ilvl w:val="0"/>
          <w:numId w:val="2"/>
        </w:numPr>
        <w:ind w:left="142" w:hanging="142"/>
        <w:rPr>
          <w:rFonts w:ascii="Gill Sans MT" w:eastAsia="Times New Roman" w:hAnsi="Gill Sans MT" w:cs="Arial"/>
          <w:b/>
          <w:szCs w:val="22"/>
          <w:lang w:val="es-ES"/>
        </w:rPr>
      </w:pPr>
      <w:r w:rsidRPr="00F83AFB">
        <w:rPr>
          <w:rFonts w:ascii="Gill Sans MT" w:eastAsia="Times New Roman" w:hAnsi="Gill Sans MT" w:cs="Arial"/>
          <w:b/>
          <w:szCs w:val="22"/>
          <w:lang w:val="es-ES"/>
        </w:rPr>
        <w:lastRenderedPageBreak/>
        <w:t>RESULTADOS DE APRENDIZAJE</w:t>
      </w:r>
      <w:r w:rsidR="00292EC6" w:rsidRPr="00F83AFB">
        <w:rPr>
          <w:rFonts w:ascii="Gill Sans MT" w:eastAsia="Times New Roman" w:hAnsi="Gill Sans MT" w:cs="Arial"/>
          <w:b/>
          <w:szCs w:val="22"/>
          <w:lang w:val="es-ES"/>
        </w:rPr>
        <w:t xml:space="preserve"> </w:t>
      </w:r>
    </w:p>
    <w:p w14:paraId="073533FE" w14:textId="77777777" w:rsidR="005E5388" w:rsidRPr="00F83AFB" w:rsidRDefault="005E5388" w:rsidP="005E5388">
      <w:pPr>
        <w:rPr>
          <w:rFonts w:ascii="Gill Sans MT" w:eastAsia="Times New Roman" w:hAnsi="Gill Sans MT" w:cs="Arial"/>
          <w:sz w:val="22"/>
          <w:szCs w:val="22"/>
          <w:lang w:val="es-ES"/>
        </w:rPr>
      </w:pPr>
    </w:p>
    <w:p w14:paraId="1F183BB1" w14:textId="77777777" w:rsidR="00622F06" w:rsidRPr="00F83AFB" w:rsidRDefault="00622F06" w:rsidP="00622F06">
      <w:pPr>
        <w:pBdr>
          <w:top w:val="nil"/>
          <w:left w:val="nil"/>
          <w:bottom w:val="nil"/>
          <w:right w:val="nil"/>
          <w:between w:val="nil"/>
        </w:pBdr>
        <w:ind w:left="220" w:right="25"/>
        <w:jc w:val="both"/>
        <w:rPr>
          <w:rFonts w:ascii="Gill Sans MT" w:eastAsia="Cabin" w:hAnsi="Gill Sans MT" w:cs="Arial"/>
          <w:b/>
          <w:sz w:val="22"/>
          <w:szCs w:val="20"/>
          <w:lang w:val="es-ES"/>
        </w:rPr>
      </w:pPr>
      <w:r w:rsidRPr="00F83AFB">
        <w:rPr>
          <w:rFonts w:ascii="Gill Sans MT" w:eastAsia="Cabin" w:hAnsi="Gill Sans MT" w:cs="Arial"/>
          <w:b/>
          <w:sz w:val="22"/>
          <w:szCs w:val="20"/>
          <w:lang w:val="es-ES"/>
        </w:rPr>
        <w:t>Resultado de aprendizaje general</w:t>
      </w:r>
    </w:p>
    <w:p w14:paraId="7FB6B36A" w14:textId="77777777" w:rsidR="00292EC6" w:rsidRPr="00F83AFB" w:rsidRDefault="00292EC6" w:rsidP="00622F06">
      <w:pPr>
        <w:pBdr>
          <w:top w:val="nil"/>
          <w:left w:val="nil"/>
          <w:bottom w:val="nil"/>
          <w:right w:val="nil"/>
          <w:between w:val="nil"/>
        </w:pBdr>
        <w:ind w:left="220" w:right="25"/>
        <w:jc w:val="both"/>
        <w:rPr>
          <w:rFonts w:ascii="Gill Sans MT" w:eastAsia="Cabin" w:hAnsi="Gill Sans MT" w:cs="Arial"/>
          <w:sz w:val="22"/>
          <w:szCs w:val="20"/>
          <w:lang w:val="es-ES"/>
        </w:rPr>
      </w:pPr>
    </w:p>
    <w:p w14:paraId="1F0DD99A" w14:textId="77777777" w:rsidR="005A16C9" w:rsidRPr="00F83AFB" w:rsidRDefault="005A16C9" w:rsidP="005A16C9">
      <w:pPr>
        <w:jc w:val="both"/>
        <w:rPr>
          <w:rFonts w:ascii="Gill Sans MT" w:eastAsia="Times New Roman" w:hAnsi="Gill Sans MT"/>
          <w:sz w:val="22"/>
          <w:lang w:val="es-ES"/>
        </w:rPr>
      </w:pPr>
      <w:r w:rsidRPr="00F83AFB">
        <w:rPr>
          <w:rFonts w:ascii="Gill Sans MT" w:eastAsia="Times New Roman" w:hAnsi="Gill Sans MT"/>
          <w:sz w:val="22"/>
          <w:lang w:val="es-ES"/>
        </w:rPr>
        <w:t>Al finalizar el curso de Gobierno y</w:t>
      </w:r>
      <w:r w:rsidR="00894E52" w:rsidRPr="00F83AFB">
        <w:rPr>
          <w:rFonts w:ascii="Gill Sans MT" w:eastAsia="Times New Roman" w:hAnsi="Gill Sans MT"/>
          <w:sz w:val="22"/>
          <w:lang w:val="es-ES"/>
        </w:rPr>
        <w:t xml:space="preserve"> Decisiones Públicas</w:t>
      </w:r>
      <w:r w:rsidRPr="00F83AFB">
        <w:rPr>
          <w:rFonts w:ascii="Gill Sans MT" w:eastAsia="Times New Roman" w:hAnsi="Gill Sans MT"/>
          <w:sz w:val="22"/>
          <w:lang w:val="es-ES"/>
        </w:rPr>
        <w:t>, el estudiante tiene una visión integral del proceso que atraviesa el decisor político y el analista de políticas públicas para poder generar valor público en situaciones complejas características de la gobernanza multinivel.</w:t>
      </w:r>
    </w:p>
    <w:p w14:paraId="7161B897" w14:textId="77777777" w:rsidR="00292EC6" w:rsidRPr="00F83AFB" w:rsidRDefault="00292EC6" w:rsidP="00622F06">
      <w:pPr>
        <w:pBdr>
          <w:top w:val="nil"/>
          <w:left w:val="nil"/>
          <w:bottom w:val="nil"/>
          <w:right w:val="nil"/>
          <w:between w:val="nil"/>
        </w:pBdr>
        <w:ind w:left="220" w:right="25"/>
        <w:jc w:val="both"/>
        <w:rPr>
          <w:rFonts w:ascii="Gill Sans MT" w:eastAsia="Cabin" w:hAnsi="Gill Sans MT" w:cs="Arial"/>
          <w:sz w:val="22"/>
          <w:szCs w:val="20"/>
          <w:lang w:val="es-ES"/>
        </w:rPr>
      </w:pPr>
    </w:p>
    <w:p w14:paraId="4CF37C47" w14:textId="77777777" w:rsidR="00622F06" w:rsidRPr="00F83AFB" w:rsidRDefault="00622F06" w:rsidP="00622F06">
      <w:pPr>
        <w:pBdr>
          <w:top w:val="nil"/>
          <w:left w:val="nil"/>
          <w:bottom w:val="nil"/>
          <w:right w:val="nil"/>
          <w:between w:val="nil"/>
        </w:pBdr>
        <w:ind w:left="220" w:right="25"/>
        <w:jc w:val="both"/>
        <w:rPr>
          <w:rFonts w:ascii="Gill Sans MT" w:eastAsia="Cabin" w:hAnsi="Gill Sans MT" w:cs="Arial"/>
          <w:b/>
          <w:sz w:val="22"/>
          <w:szCs w:val="20"/>
          <w:lang w:val="es-ES"/>
        </w:rPr>
      </w:pPr>
      <w:r w:rsidRPr="00F83AFB">
        <w:rPr>
          <w:rFonts w:ascii="Gill Sans MT" w:eastAsia="Cabin" w:hAnsi="Gill Sans MT" w:cs="Arial"/>
          <w:b/>
          <w:sz w:val="22"/>
          <w:szCs w:val="20"/>
          <w:lang w:val="es-ES"/>
        </w:rPr>
        <w:t>Resultados específicos</w:t>
      </w:r>
    </w:p>
    <w:p w14:paraId="33F3A0B6" w14:textId="77777777" w:rsidR="00ED7056" w:rsidRPr="00F83AFB" w:rsidRDefault="00ED7056" w:rsidP="00622F06">
      <w:pPr>
        <w:pBdr>
          <w:top w:val="nil"/>
          <w:left w:val="nil"/>
          <w:bottom w:val="nil"/>
          <w:right w:val="nil"/>
          <w:between w:val="nil"/>
        </w:pBdr>
        <w:ind w:left="220" w:right="25"/>
        <w:jc w:val="both"/>
        <w:rPr>
          <w:rFonts w:ascii="Gill Sans MT" w:eastAsia="Cabin" w:hAnsi="Gill Sans MT" w:cs="Arial"/>
          <w:b/>
          <w:sz w:val="22"/>
          <w:szCs w:val="20"/>
          <w:lang w:val="es-ES"/>
        </w:rPr>
      </w:pPr>
    </w:p>
    <w:tbl>
      <w:tblPr>
        <w:tblW w:w="8970"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8970"/>
      </w:tblGrid>
      <w:tr w:rsidR="00622F06" w:rsidRPr="00F83AFB" w14:paraId="733D9D64" w14:textId="77777777" w:rsidTr="00875193">
        <w:trPr>
          <w:trHeight w:val="86"/>
        </w:trPr>
        <w:tc>
          <w:tcPr>
            <w:tcW w:w="8970" w:type="dxa"/>
            <w:shd w:val="clear" w:color="auto" w:fill="E0EBF8"/>
            <w:vAlign w:val="center"/>
          </w:tcPr>
          <w:p w14:paraId="246935B1" w14:textId="77777777" w:rsidR="00622F06" w:rsidRPr="00F83AFB" w:rsidRDefault="003F6F2A" w:rsidP="004A59FD">
            <w:pPr>
              <w:pBdr>
                <w:top w:val="nil"/>
                <w:left w:val="nil"/>
                <w:bottom w:val="nil"/>
                <w:right w:val="nil"/>
                <w:between w:val="nil"/>
              </w:pBdr>
              <w:ind w:right="539"/>
              <w:rPr>
                <w:rFonts w:ascii="Gill Sans MT" w:eastAsia="Cabin" w:hAnsi="Gill Sans MT" w:cs="Arial"/>
                <w:b/>
                <w:color w:val="000000"/>
                <w:sz w:val="20"/>
                <w:szCs w:val="20"/>
                <w:lang w:val="es-ES"/>
              </w:rPr>
            </w:pPr>
            <w:r w:rsidRPr="00F83AFB">
              <w:rPr>
                <w:rFonts w:ascii="Gill Sans MT" w:eastAsia="Cabin" w:hAnsi="Gill Sans MT" w:cs="Arial"/>
                <w:b/>
                <w:sz w:val="20"/>
                <w:szCs w:val="20"/>
                <w:lang w:val="es-ES"/>
              </w:rPr>
              <w:t xml:space="preserve">Unidad 1: </w:t>
            </w:r>
            <w:r w:rsidR="005A16C9" w:rsidRPr="00F83AFB">
              <w:rPr>
                <w:rFonts w:ascii="Gill Sans MT" w:hAnsi="Gill Sans MT"/>
                <w:b/>
                <w:color w:val="000000"/>
                <w:sz w:val="20"/>
                <w:szCs w:val="20"/>
                <w:lang w:val="es-ES"/>
              </w:rPr>
              <w:t>Teorías de la Toma de Decisiones</w:t>
            </w:r>
          </w:p>
        </w:tc>
      </w:tr>
      <w:tr w:rsidR="00622F06" w:rsidRPr="00F83AFB" w14:paraId="5581738F" w14:textId="77777777" w:rsidTr="00185CF3">
        <w:tc>
          <w:tcPr>
            <w:tcW w:w="8970" w:type="dxa"/>
            <w:shd w:val="clear" w:color="auto" w:fill="FFFFFF"/>
          </w:tcPr>
          <w:p w14:paraId="1DCBFA38" w14:textId="77777777" w:rsidR="00622F06" w:rsidRPr="00F83AFB" w:rsidRDefault="00622F06" w:rsidP="00CC190B">
            <w:pPr>
              <w:pBdr>
                <w:top w:val="nil"/>
                <w:left w:val="nil"/>
                <w:bottom w:val="nil"/>
                <w:right w:val="nil"/>
                <w:between w:val="nil"/>
              </w:pBdr>
              <w:ind w:right="539"/>
              <w:rPr>
                <w:rFonts w:ascii="Gill Sans MT" w:eastAsia="Cabin" w:hAnsi="Gill Sans MT" w:cs="Arial"/>
                <w:b/>
                <w:color w:val="000000"/>
                <w:sz w:val="20"/>
                <w:szCs w:val="20"/>
                <w:lang w:val="es-ES"/>
              </w:rPr>
            </w:pPr>
            <w:r w:rsidRPr="00F83AFB">
              <w:rPr>
                <w:rFonts w:ascii="Gill Sans MT" w:eastAsia="Cabin" w:hAnsi="Gill Sans MT" w:cs="Arial"/>
                <w:b/>
                <w:color w:val="000000"/>
                <w:sz w:val="20"/>
                <w:szCs w:val="20"/>
                <w:lang w:val="es-ES"/>
              </w:rPr>
              <w:t>Resultados de aprendizaje específicos:</w:t>
            </w:r>
          </w:p>
          <w:p w14:paraId="354AF79B" w14:textId="77777777" w:rsidR="00622F06" w:rsidRPr="00F83AFB" w:rsidRDefault="00622F06" w:rsidP="005A16C9">
            <w:pPr>
              <w:pStyle w:val="ColorfulList-Accent1"/>
              <w:ind w:left="0"/>
              <w:rPr>
                <w:rFonts w:ascii="Gill Sans MT" w:hAnsi="Gill Sans MT"/>
                <w:sz w:val="20"/>
                <w:szCs w:val="20"/>
                <w:lang w:val="es-ES"/>
              </w:rPr>
            </w:pPr>
            <w:r w:rsidRPr="00F83AFB">
              <w:rPr>
                <w:rFonts w:ascii="Gill Sans MT" w:eastAsia="Cabin" w:hAnsi="Gill Sans MT" w:cs="Arial"/>
                <w:b/>
                <w:color w:val="000000"/>
                <w:sz w:val="20"/>
                <w:szCs w:val="20"/>
                <w:lang w:val="es-ES"/>
              </w:rPr>
              <w:t>R1</w:t>
            </w:r>
            <w:r w:rsidRPr="00F83AFB">
              <w:rPr>
                <w:rFonts w:ascii="Gill Sans MT" w:eastAsia="Cabin" w:hAnsi="Gill Sans MT" w:cs="Arial"/>
                <w:color w:val="000000"/>
                <w:sz w:val="20"/>
                <w:szCs w:val="20"/>
                <w:lang w:val="es-ES"/>
              </w:rPr>
              <w:t xml:space="preserve">: </w:t>
            </w:r>
            <w:r w:rsidR="005A16C9" w:rsidRPr="00F83AFB">
              <w:rPr>
                <w:rFonts w:ascii="Gill Sans MT" w:hAnsi="Gill Sans MT"/>
                <w:sz w:val="20"/>
                <w:szCs w:val="20"/>
                <w:lang w:val="es-ES"/>
              </w:rPr>
              <w:t>Identifica las diversas propuestas teóricas para la toma de decisiones.</w:t>
            </w:r>
          </w:p>
          <w:p w14:paraId="1809D72B" w14:textId="77777777" w:rsidR="00622F06" w:rsidRPr="00F83AFB" w:rsidRDefault="00622F06" w:rsidP="005A16C9">
            <w:pPr>
              <w:pStyle w:val="ColorfulList-Accent1"/>
              <w:ind w:left="0"/>
              <w:rPr>
                <w:rFonts w:ascii="Gill Sans MT" w:hAnsi="Gill Sans MT"/>
                <w:sz w:val="20"/>
                <w:szCs w:val="20"/>
                <w:lang w:val="es-ES"/>
              </w:rPr>
            </w:pPr>
            <w:r w:rsidRPr="00F83AFB">
              <w:rPr>
                <w:rFonts w:ascii="Gill Sans MT" w:eastAsia="Cabin" w:hAnsi="Gill Sans MT" w:cs="Arial"/>
                <w:b/>
                <w:color w:val="000000"/>
                <w:sz w:val="20"/>
                <w:szCs w:val="20"/>
                <w:lang w:val="es-ES"/>
              </w:rPr>
              <w:t>R2</w:t>
            </w:r>
            <w:r w:rsidRPr="00F83AFB">
              <w:rPr>
                <w:rFonts w:ascii="Gill Sans MT" w:eastAsia="Cabin" w:hAnsi="Gill Sans MT" w:cs="Arial"/>
                <w:color w:val="000000"/>
                <w:sz w:val="20"/>
                <w:szCs w:val="20"/>
                <w:lang w:val="es-ES"/>
              </w:rPr>
              <w:t xml:space="preserve">: </w:t>
            </w:r>
            <w:r w:rsidR="005A16C9" w:rsidRPr="00F83AFB">
              <w:rPr>
                <w:rFonts w:ascii="Gill Sans MT" w:hAnsi="Gill Sans MT"/>
                <w:sz w:val="20"/>
                <w:szCs w:val="20"/>
                <w:lang w:val="es-ES"/>
              </w:rPr>
              <w:t>Entiende cómo un mismo proceso decisional puede ser analizado desde diversos enfoques.</w:t>
            </w:r>
          </w:p>
          <w:p w14:paraId="4C9048A3" w14:textId="77777777" w:rsidR="00622F06" w:rsidRPr="00F83AFB" w:rsidRDefault="00622F06" w:rsidP="00CC190B">
            <w:pPr>
              <w:pBdr>
                <w:top w:val="nil"/>
                <w:left w:val="nil"/>
                <w:bottom w:val="nil"/>
                <w:right w:val="nil"/>
                <w:between w:val="nil"/>
              </w:pBdr>
              <w:ind w:right="27"/>
              <w:jc w:val="both"/>
              <w:rPr>
                <w:rFonts w:ascii="Gill Sans MT" w:eastAsia="Cabin" w:hAnsi="Gill Sans MT" w:cs="Arial"/>
                <w:b/>
                <w:color w:val="000000"/>
                <w:sz w:val="20"/>
                <w:szCs w:val="20"/>
                <w:lang w:val="es-ES"/>
              </w:rPr>
            </w:pPr>
            <w:r w:rsidRPr="00F83AFB">
              <w:rPr>
                <w:rFonts w:ascii="Gill Sans MT" w:eastAsia="Cabin" w:hAnsi="Gill Sans MT" w:cs="Arial"/>
                <w:b/>
                <w:color w:val="000000"/>
                <w:sz w:val="20"/>
                <w:szCs w:val="20"/>
                <w:lang w:val="es-ES"/>
              </w:rPr>
              <w:t>Contenidos:</w:t>
            </w:r>
          </w:p>
          <w:p w14:paraId="563F8202" w14:textId="77777777" w:rsidR="005A16C9" w:rsidRPr="00F83AFB" w:rsidRDefault="005A16C9" w:rsidP="005A16C9">
            <w:pPr>
              <w:numPr>
                <w:ilvl w:val="0"/>
                <w:numId w:val="5"/>
              </w:numPr>
              <w:pBdr>
                <w:top w:val="nil"/>
                <w:left w:val="nil"/>
                <w:bottom w:val="nil"/>
                <w:right w:val="nil"/>
                <w:between w:val="nil"/>
              </w:pBdr>
              <w:shd w:val="clear" w:color="auto" w:fill="FFFFFF"/>
              <w:ind w:left="446"/>
              <w:jc w:val="both"/>
              <w:rPr>
                <w:rFonts w:ascii="Gill Sans MT" w:eastAsia="Cabin" w:hAnsi="Gill Sans MT" w:cs="Arial"/>
                <w:sz w:val="20"/>
                <w:szCs w:val="20"/>
                <w:lang w:val="es-ES"/>
              </w:rPr>
            </w:pPr>
            <w:r w:rsidRPr="00F83AFB">
              <w:rPr>
                <w:rFonts w:ascii="Gill Sans MT" w:eastAsia="Cabin" w:hAnsi="Gill Sans MT" w:cs="Arial"/>
                <w:sz w:val="20"/>
                <w:szCs w:val="20"/>
                <w:lang w:val="es-ES"/>
              </w:rPr>
              <w:t xml:space="preserve">Enfoque </w:t>
            </w:r>
            <w:r w:rsidR="00A05CE6" w:rsidRPr="00F83AFB">
              <w:rPr>
                <w:rFonts w:ascii="Gill Sans MT" w:eastAsia="Cabin" w:hAnsi="Gill Sans MT" w:cs="Arial"/>
                <w:sz w:val="20"/>
                <w:szCs w:val="20"/>
                <w:lang w:val="es-ES"/>
              </w:rPr>
              <w:t>R</w:t>
            </w:r>
            <w:r w:rsidRPr="00F83AFB">
              <w:rPr>
                <w:rFonts w:ascii="Gill Sans MT" w:eastAsia="Cabin" w:hAnsi="Gill Sans MT" w:cs="Arial"/>
                <w:sz w:val="20"/>
                <w:szCs w:val="20"/>
                <w:lang w:val="es-ES"/>
              </w:rPr>
              <w:t>acional de las decisiones.</w:t>
            </w:r>
          </w:p>
          <w:p w14:paraId="5D6B7D09" w14:textId="77777777" w:rsidR="00A05CE6" w:rsidRPr="00F83AFB" w:rsidRDefault="00A05CE6" w:rsidP="005A16C9">
            <w:pPr>
              <w:numPr>
                <w:ilvl w:val="0"/>
                <w:numId w:val="5"/>
              </w:numPr>
              <w:pBdr>
                <w:top w:val="nil"/>
                <w:left w:val="nil"/>
                <w:bottom w:val="nil"/>
                <w:right w:val="nil"/>
                <w:between w:val="nil"/>
              </w:pBdr>
              <w:shd w:val="clear" w:color="auto" w:fill="FFFFFF"/>
              <w:ind w:left="446"/>
              <w:jc w:val="both"/>
              <w:rPr>
                <w:rFonts w:ascii="Gill Sans MT" w:eastAsia="Cabin" w:hAnsi="Gill Sans MT" w:cs="Arial"/>
                <w:sz w:val="20"/>
                <w:szCs w:val="20"/>
                <w:lang w:val="es-ES"/>
              </w:rPr>
            </w:pPr>
            <w:r w:rsidRPr="00F83AFB">
              <w:rPr>
                <w:rFonts w:ascii="Gill Sans MT" w:eastAsia="Cabin" w:hAnsi="Gill Sans MT" w:cs="Arial"/>
                <w:sz w:val="20"/>
                <w:szCs w:val="20"/>
                <w:lang w:val="es-ES"/>
              </w:rPr>
              <w:t xml:space="preserve">Enfoque </w:t>
            </w:r>
            <w:r w:rsidR="005A16C9" w:rsidRPr="00F83AFB">
              <w:rPr>
                <w:rFonts w:ascii="Gill Sans MT" w:eastAsia="Cabin" w:hAnsi="Gill Sans MT" w:cs="Arial"/>
                <w:sz w:val="20"/>
                <w:szCs w:val="20"/>
                <w:lang w:val="es-ES"/>
              </w:rPr>
              <w:t>Comunicaci</w:t>
            </w:r>
            <w:r w:rsidRPr="00F83AFB">
              <w:rPr>
                <w:rFonts w:ascii="Gill Sans MT" w:eastAsia="Cabin" w:hAnsi="Gill Sans MT" w:cs="Arial"/>
                <w:sz w:val="20"/>
                <w:szCs w:val="20"/>
                <w:lang w:val="es-ES"/>
              </w:rPr>
              <w:t>onal de las decisiones.</w:t>
            </w:r>
          </w:p>
          <w:p w14:paraId="7FA8BB33" w14:textId="77777777" w:rsidR="00A05CE6" w:rsidRPr="00F83AFB" w:rsidRDefault="00763E25" w:rsidP="005A16C9">
            <w:pPr>
              <w:numPr>
                <w:ilvl w:val="0"/>
                <w:numId w:val="5"/>
              </w:numPr>
              <w:pBdr>
                <w:top w:val="nil"/>
                <w:left w:val="nil"/>
                <w:bottom w:val="nil"/>
                <w:right w:val="nil"/>
                <w:between w:val="nil"/>
              </w:pBdr>
              <w:shd w:val="clear" w:color="auto" w:fill="FFFFFF"/>
              <w:ind w:left="446"/>
              <w:jc w:val="both"/>
              <w:rPr>
                <w:rFonts w:ascii="Gill Sans MT" w:eastAsia="Cabin" w:hAnsi="Gill Sans MT" w:cs="Arial"/>
                <w:sz w:val="20"/>
                <w:szCs w:val="20"/>
                <w:lang w:val="es-ES"/>
              </w:rPr>
            </w:pPr>
            <w:r w:rsidRPr="00F83AFB">
              <w:rPr>
                <w:rFonts w:ascii="Gill Sans MT" w:eastAsia="Cabin" w:hAnsi="Gill Sans MT" w:cs="Arial"/>
                <w:sz w:val="20"/>
                <w:szCs w:val="20"/>
                <w:lang w:val="es-ES"/>
              </w:rPr>
              <w:t>Enfoque Institucional</w:t>
            </w:r>
            <w:r w:rsidR="00A05CE6" w:rsidRPr="00F83AFB">
              <w:rPr>
                <w:rFonts w:ascii="Gill Sans MT" w:eastAsia="Cabin" w:hAnsi="Gill Sans MT" w:cs="Arial"/>
                <w:sz w:val="20"/>
                <w:szCs w:val="20"/>
                <w:lang w:val="es-ES"/>
              </w:rPr>
              <w:t xml:space="preserve"> de las decisiones.</w:t>
            </w:r>
          </w:p>
          <w:p w14:paraId="07229A2D" w14:textId="77777777" w:rsidR="00622F06" w:rsidRPr="00F83AFB" w:rsidRDefault="00A05CE6" w:rsidP="005A16C9">
            <w:pPr>
              <w:numPr>
                <w:ilvl w:val="0"/>
                <w:numId w:val="5"/>
              </w:numPr>
              <w:pBdr>
                <w:top w:val="nil"/>
                <w:left w:val="nil"/>
                <w:bottom w:val="nil"/>
                <w:right w:val="nil"/>
                <w:between w:val="nil"/>
              </w:pBdr>
              <w:shd w:val="clear" w:color="auto" w:fill="FFFFFF"/>
              <w:ind w:left="446"/>
              <w:jc w:val="both"/>
              <w:rPr>
                <w:rFonts w:ascii="Gill Sans MT" w:eastAsia="Cabin" w:hAnsi="Gill Sans MT" w:cs="Arial"/>
                <w:sz w:val="20"/>
                <w:szCs w:val="20"/>
                <w:lang w:val="es-ES"/>
              </w:rPr>
            </w:pPr>
            <w:r w:rsidRPr="00F83AFB">
              <w:rPr>
                <w:rFonts w:ascii="Gill Sans MT" w:eastAsia="Cabin" w:hAnsi="Gill Sans MT" w:cs="Arial"/>
                <w:sz w:val="20"/>
                <w:szCs w:val="20"/>
                <w:lang w:val="es-ES"/>
              </w:rPr>
              <w:t>Enfoque Estratégico de las decisiones</w:t>
            </w:r>
            <w:r w:rsidR="005A16C9" w:rsidRPr="00F83AFB">
              <w:rPr>
                <w:rFonts w:ascii="Gill Sans MT" w:eastAsia="Cabin" w:hAnsi="Gill Sans MT" w:cs="Arial"/>
                <w:sz w:val="20"/>
                <w:szCs w:val="20"/>
                <w:lang w:val="es-ES"/>
              </w:rPr>
              <w:t>.</w:t>
            </w:r>
          </w:p>
        </w:tc>
      </w:tr>
      <w:tr w:rsidR="00CD32AB" w:rsidRPr="00F83AFB" w14:paraId="0E4E9196" w14:textId="77777777" w:rsidTr="00185CF3">
        <w:tc>
          <w:tcPr>
            <w:tcW w:w="8970" w:type="dxa"/>
            <w:shd w:val="clear" w:color="auto" w:fill="E0EBF8"/>
          </w:tcPr>
          <w:p w14:paraId="623B0C2A" w14:textId="77777777" w:rsidR="00C70812" w:rsidRPr="00F83AFB" w:rsidRDefault="00C70812" w:rsidP="00875193">
            <w:pPr>
              <w:pBdr>
                <w:top w:val="nil"/>
                <w:left w:val="nil"/>
                <w:bottom w:val="nil"/>
                <w:right w:val="nil"/>
                <w:between w:val="nil"/>
              </w:pBdr>
              <w:shd w:val="clear" w:color="auto" w:fill="E0EBF8"/>
              <w:ind w:right="539"/>
              <w:rPr>
                <w:rFonts w:ascii="Gill Sans MT" w:eastAsia="Cabin" w:hAnsi="Gill Sans MT" w:cs="Arial"/>
                <w:b/>
                <w:color w:val="000000"/>
                <w:sz w:val="20"/>
                <w:szCs w:val="20"/>
                <w:lang w:val="es-ES"/>
              </w:rPr>
            </w:pPr>
            <w:r w:rsidRPr="00F83AFB">
              <w:rPr>
                <w:rFonts w:ascii="Gill Sans MT" w:eastAsia="Cabin" w:hAnsi="Gill Sans MT" w:cs="Arial"/>
                <w:b/>
                <w:color w:val="000000"/>
                <w:sz w:val="20"/>
                <w:szCs w:val="20"/>
                <w:lang w:val="es-ES"/>
              </w:rPr>
              <w:t xml:space="preserve">Unidad II: </w:t>
            </w:r>
            <w:r w:rsidR="00F746A5" w:rsidRPr="00F83AFB">
              <w:rPr>
                <w:rFonts w:ascii="Gill Sans MT" w:hAnsi="Gill Sans MT"/>
                <w:b/>
                <w:color w:val="000000"/>
                <w:sz w:val="20"/>
                <w:szCs w:val="20"/>
                <w:lang w:val="es-ES"/>
              </w:rPr>
              <w:t>Problema Público</w:t>
            </w:r>
          </w:p>
        </w:tc>
      </w:tr>
      <w:tr w:rsidR="00CD32AB" w:rsidRPr="00F83AFB" w14:paraId="4B43D714" w14:textId="77777777" w:rsidTr="00185CF3">
        <w:tc>
          <w:tcPr>
            <w:tcW w:w="8970" w:type="dxa"/>
            <w:shd w:val="clear" w:color="auto" w:fill="FFFFFF"/>
          </w:tcPr>
          <w:p w14:paraId="7733D14D" w14:textId="77777777" w:rsidR="00CD32AB" w:rsidRPr="00F83AFB" w:rsidRDefault="00C70812" w:rsidP="00CC190B">
            <w:pPr>
              <w:pBdr>
                <w:top w:val="nil"/>
                <w:left w:val="nil"/>
                <w:bottom w:val="nil"/>
                <w:right w:val="nil"/>
                <w:between w:val="nil"/>
              </w:pBdr>
              <w:ind w:right="539"/>
              <w:rPr>
                <w:rFonts w:ascii="Gill Sans MT" w:eastAsia="Cabin" w:hAnsi="Gill Sans MT" w:cs="Arial"/>
                <w:b/>
                <w:color w:val="000000"/>
                <w:sz w:val="20"/>
                <w:szCs w:val="20"/>
                <w:lang w:val="es-ES"/>
              </w:rPr>
            </w:pPr>
            <w:r w:rsidRPr="00F83AFB">
              <w:rPr>
                <w:rFonts w:ascii="Gill Sans MT" w:eastAsia="Cabin" w:hAnsi="Gill Sans MT" w:cs="Arial"/>
                <w:b/>
                <w:color w:val="000000"/>
                <w:sz w:val="20"/>
                <w:szCs w:val="20"/>
                <w:lang w:val="es-ES"/>
              </w:rPr>
              <w:t>Resultados de aprendizaje específicos:</w:t>
            </w:r>
          </w:p>
          <w:p w14:paraId="19F15E74" w14:textId="77777777" w:rsidR="005A16C9" w:rsidRPr="00F83AFB" w:rsidRDefault="00C70812" w:rsidP="005A16C9">
            <w:pPr>
              <w:rPr>
                <w:rFonts w:ascii="Gill Sans MT" w:hAnsi="Gill Sans MT"/>
                <w:sz w:val="20"/>
                <w:szCs w:val="20"/>
                <w:lang w:val="es-ES"/>
              </w:rPr>
            </w:pPr>
            <w:r w:rsidRPr="00F83AFB">
              <w:rPr>
                <w:rFonts w:ascii="Gill Sans MT" w:eastAsia="Cabin" w:hAnsi="Gill Sans MT" w:cs="Arial"/>
                <w:b/>
                <w:color w:val="000000"/>
                <w:sz w:val="20"/>
                <w:szCs w:val="20"/>
                <w:lang w:val="es-ES"/>
              </w:rPr>
              <w:t>R1:</w:t>
            </w:r>
            <w:r w:rsidRPr="00F83AFB">
              <w:rPr>
                <w:rFonts w:ascii="Gill Sans MT" w:eastAsia="Cabin" w:hAnsi="Gill Sans MT" w:cs="Arial"/>
                <w:color w:val="000000"/>
                <w:sz w:val="20"/>
                <w:szCs w:val="20"/>
                <w:lang w:val="es-ES"/>
              </w:rPr>
              <w:t xml:space="preserve"> </w:t>
            </w:r>
            <w:r w:rsidR="00F746A5" w:rsidRPr="00F83AFB">
              <w:rPr>
                <w:rFonts w:ascii="Gill Sans MT" w:eastAsia="Cabin" w:hAnsi="Gill Sans MT" w:cs="Arial"/>
                <w:color w:val="000000"/>
                <w:sz w:val="20"/>
                <w:szCs w:val="20"/>
                <w:lang w:val="es-ES"/>
              </w:rPr>
              <w:t>Conceptúa problemas públicos</w:t>
            </w:r>
          </w:p>
          <w:p w14:paraId="5BC135C5" w14:textId="77777777" w:rsidR="005A16C9" w:rsidRPr="00F83AFB" w:rsidRDefault="00C70812" w:rsidP="005A16C9">
            <w:pPr>
              <w:rPr>
                <w:rFonts w:ascii="Gill Sans MT" w:hAnsi="Gill Sans MT"/>
                <w:sz w:val="20"/>
                <w:szCs w:val="20"/>
                <w:lang w:val="es-ES"/>
              </w:rPr>
            </w:pPr>
            <w:r w:rsidRPr="00F83AFB">
              <w:rPr>
                <w:rFonts w:ascii="Gill Sans MT" w:eastAsia="Cabin" w:hAnsi="Gill Sans MT" w:cs="Arial"/>
                <w:b/>
                <w:color w:val="000000"/>
                <w:sz w:val="20"/>
                <w:szCs w:val="20"/>
                <w:lang w:val="es-ES"/>
              </w:rPr>
              <w:t>R2:</w:t>
            </w:r>
            <w:r w:rsidRPr="00F83AFB">
              <w:rPr>
                <w:rFonts w:ascii="Gill Sans MT" w:eastAsia="Cabin" w:hAnsi="Gill Sans MT" w:cs="Arial"/>
                <w:color w:val="000000"/>
                <w:sz w:val="20"/>
                <w:szCs w:val="20"/>
                <w:lang w:val="es-ES"/>
              </w:rPr>
              <w:t xml:space="preserve"> </w:t>
            </w:r>
            <w:r w:rsidR="00F746A5" w:rsidRPr="00F83AFB">
              <w:rPr>
                <w:rFonts w:ascii="Gill Sans MT" w:hAnsi="Gill Sans MT"/>
                <w:sz w:val="20"/>
                <w:szCs w:val="20"/>
                <w:lang w:val="es-ES"/>
              </w:rPr>
              <w:t>Entiende el proceso de de</w:t>
            </w:r>
            <w:r w:rsidR="00A05CE6" w:rsidRPr="00F83AFB">
              <w:rPr>
                <w:rFonts w:ascii="Gill Sans MT" w:hAnsi="Gill Sans MT"/>
                <w:sz w:val="20"/>
                <w:szCs w:val="20"/>
                <w:lang w:val="es-ES"/>
              </w:rPr>
              <w:t>finir</w:t>
            </w:r>
            <w:r w:rsidR="00F746A5" w:rsidRPr="00F83AFB">
              <w:rPr>
                <w:rFonts w:ascii="Gill Sans MT" w:hAnsi="Gill Sans MT"/>
                <w:sz w:val="20"/>
                <w:szCs w:val="20"/>
                <w:lang w:val="es-ES"/>
              </w:rPr>
              <w:t xml:space="preserve"> públicos.</w:t>
            </w:r>
          </w:p>
          <w:p w14:paraId="1E38B829" w14:textId="77777777" w:rsidR="00763E25" w:rsidRPr="00F83AFB" w:rsidRDefault="00763E25" w:rsidP="005A16C9">
            <w:pPr>
              <w:rPr>
                <w:rFonts w:ascii="Gill Sans MT" w:hAnsi="Gill Sans MT"/>
                <w:sz w:val="20"/>
                <w:szCs w:val="20"/>
                <w:lang w:val="es-ES"/>
              </w:rPr>
            </w:pPr>
            <w:r w:rsidRPr="00F83AFB">
              <w:rPr>
                <w:rFonts w:ascii="Gill Sans MT" w:eastAsia="Cabin" w:hAnsi="Gill Sans MT" w:cs="Arial"/>
                <w:b/>
                <w:color w:val="000000"/>
                <w:sz w:val="20"/>
                <w:szCs w:val="20"/>
                <w:lang w:val="es-ES"/>
              </w:rPr>
              <w:t>R3:</w:t>
            </w:r>
            <w:r w:rsidRPr="00F83AFB">
              <w:rPr>
                <w:rFonts w:ascii="Gill Sans MT" w:eastAsia="Cabin" w:hAnsi="Gill Sans MT" w:cs="Arial"/>
                <w:color w:val="000000"/>
                <w:sz w:val="20"/>
                <w:szCs w:val="20"/>
                <w:lang w:val="es-ES"/>
              </w:rPr>
              <w:t xml:space="preserve"> </w:t>
            </w:r>
            <w:r w:rsidRPr="00F83AFB">
              <w:rPr>
                <w:rFonts w:ascii="Gill Sans MT" w:hAnsi="Gill Sans MT"/>
                <w:sz w:val="20"/>
                <w:szCs w:val="20"/>
                <w:lang w:val="es-ES"/>
              </w:rPr>
              <w:t>Puede organizar la causalidad del problema público.</w:t>
            </w:r>
          </w:p>
          <w:p w14:paraId="00FDBE76" w14:textId="77777777" w:rsidR="00C70812" w:rsidRPr="00F83AFB" w:rsidRDefault="00C70812" w:rsidP="00C70812">
            <w:pPr>
              <w:pBdr>
                <w:top w:val="nil"/>
                <w:left w:val="nil"/>
                <w:bottom w:val="nil"/>
                <w:right w:val="nil"/>
                <w:between w:val="nil"/>
              </w:pBdr>
              <w:ind w:right="539"/>
              <w:rPr>
                <w:rFonts w:ascii="Gill Sans MT" w:eastAsia="Cabin" w:hAnsi="Gill Sans MT" w:cs="Arial"/>
                <w:b/>
                <w:color w:val="000000"/>
                <w:sz w:val="20"/>
                <w:szCs w:val="20"/>
                <w:lang w:val="es-ES"/>
              </w:rPr>
            </w:pPr>
            <w:r w:rsidRPr="00F83AFB">
              <w:rPr>
                <w:rFonts w:ascii="Gill Sans MT" w:eastAsia="Cabin" w:hAnsi="Gill Sans MT" w:cs="Arial"/>
                <w:b/>
                <w:color w:val="000000"/>
                <w:sz w:val="20"/>
                <w:szCs w:val="20"/>
                <w:lang w:val="es-ES"/>
              </w:rPr>
              <w:t>Contenidos:</w:t>
            </w:r>
          </w:p>
          <w:p w14:paraId="218065DF" w14:textId="77777777" w:rsidR="00853BAA" w:rsidRPr="00F83AFB" w:rsidRDefault="00393EEF" w:rsidP="00393EEF">
            <w:pPr>
              <w:pStyle w:val="ColorfulList-Accent1"/>
              <w:numPr>
                <w:ilvl w:val="0"/>
                <w:numId w:val="8"/>
              </w:numPr>
              <w:pBdr>
                <w:top w:val="nil"/>
                <w:left w:val="nil"/>
                <w:bottom w:val="nil"/>
                <w:right w:val="nil"/>
                <w:between w:val="nil"/>
              </w:pBdr>
              <w:ind w:right="539"/>
              <w:rPr>
                <w:rFonts w:ascii="Gill Sans MT" w:eastAsia="Cabin" w:hAnsi="Gill Sans MT" w:cs="Arial"/>
                <w:color w:val="000000"/>
                <w:sz w:val="20"/>
                <w:szCs w:val="20"/>
                <w:lang w:val="es-ES"/>
              </w:rPr>
            </w:pPr>
            <w:r w:rsidRPr="00F83AFB">
              <w:rPr>
                <w:rFonts w:ascii="Gill Sans MT" w:eastAsia="Cabin" w:hAnsi="Gill Sans MT" w:cs="Arial"/>
                <w:color w:val="000000"/>
                <w:sz w:val="20"/>
                <w:szCs w:val="20"/>
                <w:lang w:val="es-ES"/>
              </w:rPr>
              <w:t>Problema Público y su arquitectura.</w:t>
            </w:r>
          </w:p>
          <w:p w14:paraId="55D0EDE9" w14:textId="77777777" w:rsidR="00393EEF" w:rsidRPr="00F83AFB" w:rsidRDefault="00F746A5" w:rsidP="00A05CE6">
            <w:pPr>
              <w:pStyle w:val="ColorfulList-Accent1"/>
              <w:numPr>
                <w:ilvl w:val="0"/>
                <w:numId w:val="8"/>
              </w:numPr>
              <w:pBdr>
                <w:top w:val="nil"/>
                <w:left w:val="nil"/>
                <w:bottom w:val="nil"/>
                <w:right w:val="nil"/>
                <w:between w:val="nil"/>
              </w:pBdr>
              <w:ind w:right="539"/>
              <w:rPr>
                <w:rFonts w:ascii="Gill Sans MT" w:eastAsia="Cabin" w:hAnsi="Gill Sans MT" w:cs="Arial"/>
                <w:color w:val="000000"/>
                <w:sz w:val="20"/>
                <w:szCs w:val="20"/>
                <w:lang w:val="es-ES"/>
              </w:rPr>
            </w:pPr>
            <w:r w:rsidRPr="00F83AFB">
              <w:rPr>
                <w:rFonts w:ascii="Gill Sans MT" w:eastAsia="Cabin" w:hAnsi="Gill Sans MT" w:cs="Arial"/>
                <w:color w:val="000000"/>
                <w:sz w:val="20"/>
                <w:szCs w:val="20"/>
                <w:lang w:val="es-ES"/>
              </w:rPr>
              <w:t>Generación y uso de evidencia</w:t>
            </w:r>
            <w:r w:rsidR="00393EEF" w:rsidRPr="00F83AFB">
              <w:rPr>
                <w:rFonts w:ascii="Gill Sans MT" w:eastAsia="Cabin" w:hAnsi="Gill Sans MT" w:cs="Arial"/>
                <w:color w:val="000000"/>
                <w:sz w:val="20"/>
                <w:szCs w:val="20"/>
                <w:lang w:val="es-ES"/>
              </w:rPr>
              <w:t>.</w:t>
            </w:r>
          </w:p>
        </w:tc>
      </w:tr>
      <w:tr w:rsidR="00CD32AB" w:rsidRPr="00F83AFB" w14:paraId="5FA031A5" w14:textId="77777777" w:rsidTr="00185CF3">
        <w:tc>
          <w:tcPr>
            <w:tcW w:w="8970" w:type="dxa"/>
            <w:shd w:val="clear" w:color="auto" w:fill="E0EBF8"/>
          </w:tcPr>
          <w:p w14:paraId="049EEABE" w14:textId="77777777" w:rsidR="00B266AC" w:rsidRPr="00F83AFB" w:rsidRDefault="00875193" w:rsidP="00875193">
            <w:pPr>
              <w:pBdr>
                <w:top w:val="nil"/>
                <w:left w:val="nil"/>
                <w:bottom w:val="nil"/>
                <w:right w:val="nil"/>
                <w:between w:val="nil"/>
              </w:pBdr>
              <w:shd w:val="clear" w:color="auto" w:fill="E0EBF8"/>
              <w:ind w:right="539"/>
              <w:rPr>
                <w:rFonts w:ascii="Gill Sans MT" w:eastAsia="Cabin" w:hAnsi="Gill Sans MT" w:cs="Arial"/>
                <w:b/>
                <w:color w:val="000000"/>
                <w:sz w:val="20"/>
                <w:szCs w:val="20"/>
                <w:lang w:val="es-ES"/>
              </w:rPr>
            </w:pPr>
            <w:r w:rsidRPr="00F83AFB">
              <w:rPr>
                <w:rFonts w:ascii="Gill Sans MT" w:eastAsia="Cabin" w:hAnsi="Gill Sans MT" w:cs="Arial"/>
                <w:b/>
                <w:color w:val="000000"/>
                <w:sz w:val="20"/>
                <w:szCs w:val="20"/>
                <w:lang w:val="es-ES"/>
              </w:rPr>
              <w:t>U</w:t>
            </w:r>
            <w:r w:rsidR="00F746A5" w:rsidRPr="00F83AFB">
              <w:rPr>
                <w:rFonts w:ascii="Gill Sans MT" w:eastAsia="Cabin" w:hAnsi="Gill Sans MT" w:cs="Arial"/>
                <w:b/>
                <w:color w:val="000000"/>
                <w:sz w:val="20"/>
                <w:szCs w:val="20"/>
                <w:lang w:val="es-ES"/>
              </w:rPr>
              <w:t xml:space="preserve">nidad III: </w:t>
            </w:r>
            <w:r w:rsidR="00F746A5" w:rsidRPr="00F83AFB">
              <w:rPr>
                <w:rFonts w:ascii="Gill Sans MT" w:hAnsi="Gill Sans MT"/>
                <w:b/>
                <w:color w:val="000000"/>
                <w:sz w:val="20"/>
                <w:szCs w:val="20"/>
                <w:lang w:val="es-ES"/>
              </w:rPr>
              <w:t>Valor Público</w:t>
            </w:r>
          </w:p>
        </w:tc>
      </w:tr>
      <w:tr w:rsidR="00CD32AB" w:rsidRPr="00F83AFB" w14:paraId="70037C2C" w14:textId="77777777" w:rsidTr="00185CF3">
        <w:tc>
          <w:tcPr>
            <w:tcW w:w="8970" w:type="dxa"/>
            <w:shd w:val="clear" w:color="auto" w:fill="FFFFFF"/>
          </w:tcPr>
          <w:p w14:paraId="1F9D70BE" w14:textId="77777777" w:rsidR="00B266AC" w:rsidRPr="00F83AFB" w:rsidRDefault="00B266AC" w:rsidP="00B266AC">
            <w:pPr>
              <w:pBdr>
                <w:top w:val="nil"/>
                <w:left w:val="nil"/>
                <w:bottom w:val="nil"/>
                <w:right w:val="nil"/>
                <w:between w:val="nil"/>
              </w:pBdr>
              <w:ind w:right="539"/>
              <w:rPr>
                <w:rFonts w:ascii="Gill Sans MT" w:eastAsia="Cabin" w:hAnsi="Gill Sans MT" w:cs="Arial"/>
                <w:b/>
                <w:color w:val="000000"/>
                <w:sz w:val="20"/>
                <w:szCs w:val="20"/>
                <w:lang w:val="es-ES"/>
              </w:rPr>
            </w:pPr>
            <w:r w:rsidRPr="00F83AFB">
              <w:rPr>
                <w:rFonts w:ascii="Gill Sans MT" w:eastAsia="Cabin" w:hAnsi="Gill Sans MT" w:cs="Arial"/>
                <w:b/>
                <w:color w:val="000000"/>
                <w:sz w:val="20"/>
                <w:szCs w:val="20"/>
                <w:lang w:val="es-ES"/>
              </w:rPr>
              <w:t>Resultados de aprendizaje específicos:</w:t>
            </w:r>
          </w:p>
          <w:p w14:paraId="75FAEEC7" w14:textId="77777777" w:rsidR="00F746A5" w:rsidRPr="00F83AFB" w:rsidRDefault="00B266AC" w:rsidP="00F746A5">
            <w:pPr>
              <w:pBdr>
                <w:top w:val="nil"/>
                <w:left w:val="nil"/>
                <w:bottom w:val="nil"/>
                <w:right w:val="nil"/>
                <w:between w:val="nil"/>
              </w:pBdr>
              <w:ind w:right="539"/>
              <w:rPr>
                <w:rFonts w:ascii="Gill Sans MT" w:eastAsia="Cabin" w:hAnsi="Gill Sans MT" w:cs="Arial"/>
                <w:color w:val="000000"/>
                <w:sz w:val="20"/>
                <w:szCs w:val="20"/>
                <w:lang w:val="es-ES"/>
              </w:rPr>
            </w:pPr>
            <w:r w:rsidRPr="00F83AFB">
              <w:rPr>
                <w:rFonts w:ascii="Gill Sans MT" w:eastAsia="Cabin" w:hAnsi="Gill Sans MT" w:cs="Arial"/>
                <w:b/>
                <w:color w:val="000000"/>
                <w:sz w:val="20"/>
                <w:szCs w:val="20"/>
                <w:lang w:val="es-ES"/>
              </w:rPr>
              <w:t>R</w:t>
            </w:r>
            <w:r w:rsidR="00763E25" w:rsidRPr="00F83AFB">
              <w:rPr>
                <w:rFonts w:ascii="Gill Sans MT" w:eastAsia="Cabin" w:hAnsi="Gill Sans MT" w:cs="Arial"/>
                <w:b/>
                <w:color w:val="000000"/>
                <w:sz w:val="20"/>
                <w:szCs w:val="20"/>
                <w:lang w:val="es-ES"/>
              </w:rPr>
              <w:t>1</w:t>
            </w:r>
            <w:r w:rsidRPr="00F83AFB">
              <w:rPr>
                <w:rFonts w:ascii="Gill Sans MT" w:eastAsia="Cabin" w:hAnsi="Gill Sans MT" w:cs="Arial"/>
                <w:b/>
                <w:color w:val="000000"/>
                <w:sz w:val="20"/>
                <w:szCs w:val="20"/>
                <w:lang w:val="es-ES"/>
              </w:rPr>
              <w:t>:</w:t>
            </w:r>
            <w:r w:rsidRPr="00F83AFB">
              <w:rPr>
                <w:rFonts w:ascii="Gill Sans MT" w:eastAsia="Cabin" w:hAnsi="Gill Sans MT" w:cs="Arial"/>
                <w:color w:val="000000"/>
                <w:sz w:val="20"/>
                <w:szCs w:val="20"/>
                <w:lang w:val="es-ES"/>
              </w:rPr>
              <w:t xml:space="preserve"> </w:t>
            </w:r>
            <w:r w:rsidR="00F746A5" w:rsidRPr="00F83AFB">
              <w:rPr>
                <w:rFonts w:ascii="Gill Sans MT" w:eastAsia="Cabin" w:hAnsi="Gill Sans MT" w:cs="Arial"/>
                <w:color w:val="000000"/>
                <w:sz w:val="20"/>
                <w:szCs w:val="20"/>
                <w:lang w:val="es-ES"/>
              </w:rPr>
              <w:t xml:space="preserve">Comprende el rol de la complejidad en la construcción de valor público. </w:t>
            </w:r>
          </w:p>
          <w:p w14:paraId="36A74C9E" w14:textId="77777777" w:rsidR="00393EEF" w:rsidRPr="00F83AFB" w:rsidRDefault="00393EEF" w:rsidP="00B266AC">
            <w:pPr>
              <w:pBdr>
                <w:top w:val="nil"/>
                <w:left w:val="nil"/>
                <w:bottom w:val="nil"/>
                <w:right w:val="nil"/>
                <w:between w:val="nil"/>
              </w:pBdr>
              <w:ind w:right="539"/>
              <w:rPr>
                <w:rFonts w:ascii="Gill Sans MT" w:eastAsia="Cabin" w:hAnsi="Gill Sans MT" w:cs="Arial"/>
                <w:color w:val="000000"/>
                <w:sz w:val="20"/>
                <w:szCs w:val="20"/>
                <w:lang w:val="es-ES"/>
              </w:rPr>
            </w:pPr>
            <w:r w:rsidRPr="00F83AFB">
              <w:rPr>
                <w:rFonts w:ascii="Gill Sans MT" w:eastAsia="Cabin" w:hAnsi="Gill Sans MT" w:cs="Arial"/>
                <w:b/>
                <w:color w:val="000000"/>
                <w:sz w:val="20"/>
                <w:szCs w:val="20"/>
                <w:lang w:val="es-ES"/>
              </w:rPr>
              <w:t>R</w:t>
            </w:r>
            <w:r w:rsidR="00763E25" w:rsidRPr="00F83AFB">
              <w:rPr>
                <w:rFonts w:ascii="Gill Sans MT" w:eastAsia="Cabin" w:hAnsi="Gill Sans MT" w:cs="Arial"/>
                <w:b/>
                <w:color w:val="000000"/>
                <w:sz w:val="20"/>
                <w:szCs w:val="20"/>
                <w:lang w:val="es-ES"/>
              </w:rPr>
              <w:t>2</w:t>
            </w:r>
            <w:r w:rsidRPr="00F83AFB">
              <w:rPr>
                <w:rFonts w:ascii="Gill Sans MT" w:eastAsia="Cabin" w:hAnsi="Gill Sans MT" w:cs="Arial"/>
                <w:b/>
                <w:color w:val="000000"/>
                <w:sz w:val="20"/>
                <w:szCs w:val="20"/>
                <w:lang w:val="es-ES"/>
              </w:rPr>
              <w:t>:</w:t>
            </w:r>
            <w:r w:rsidRPr="00F83AFB">
              <w:rPr>
                <w:rFonts w:ascii="Gill Sans MT" w:eastAsia="Cabin" w:hAnsi="Gill Sans MT" w:cs="Arial"/>
                <w:color w:val="000000"/>
                <w:sz w:val="20"/>
                <w:szCs w:val="20"/>
                <w:lang w:val="es-ES"/>
              </w:rPr>
              <w:t xml:space="preserve"> Evalúa y elige alternativas de solución.</w:t>
            </w:r>
          </w:p>
          <w:p w14:paraId="4B331AD8" w14:textId="77777777" w:rsidR="00B266AC" w:rsidRPr="00F83AFB" w:rsidRDefault="00B266AC" w:rsidP="00B266AC">
            <w:pPr>
              <w:pBdr>
                <w:top w:val="nil"/>
                <w:left w:val="nil"/>
                <w:bottom w:val="nil"/>
                <w:right w:val="nil"/>
                <w:between w:val="nil"/>
              </w:pBdr>
              <w:ind w:right="539"/>
              <w:rPr>
                <w:rFonts w:ascii="Gill Sans MT" w:eastAsia="Cabin" w:hAnsi="Gill Sans MT" w:cs="Arial"/>
                <w:color w:val="000000"/>
                <w:sz w:val="20"/>
                <w:szCs w:val="20"/>
                <w:lang w:val="es-ES"/>
              </w:rPr>
            </w:pPr>
            <w:r w:rsidRPr="00F83AFB">
              <w:rPr>
                <w:rFonts w:ascii="Gill Sans MT" w:eastAsia="Cabin" w:hAnsi="Gill Sans MT" w:cs="Arial"/>
                <w:b/>
                <w:color w:val="000000"/>
                <w:sz w:val="20"/>
                <w:szCs w:val="20"/>
                <w:lang w:val="es-ES"/>
              </w:rPr>
              <w:t>Contenidos:</w:t>
            </w:r>
          </w:p>
          <w:p w14:paraId="0299BB52" w14:textId="77777777" w:rsidR="00393EEF" w:rsidRPr="00F83AFB" w:rsidRDefault="00D1584A" w:rsidP="00393EEF">
            <w:pPr>
              <w:pStyle w:val="ColorfulList-Accent1"/>
              <w:numPr>
                <w:ilvl w:val="0"/>
                <w:numId w:val="6"/>
              </w:numPr>
              <w:pBdr>
                <w:top w:val="nil"/>
                <w:left w:val="nil"/>
                <w:bottom w:val="nil"/>
                <w:right w:val="nil"/>
                <w:between w:val="nil"/>
              </w:pBdr>
              <w:ind w:right="539"/>
              <w:rPr>
                <w:rFonts w:ascii="Gill Sans MT" w:eastAsia="Cabin" w:hAnsi="Gill Sans MT" w:cs="Arial"/>
                <w:color w:val="000000"/>
                <w:sz w:val="20"/>
                <w:szCs w:val="20"/>
                <w:lang w:val="es-ES"/>
              </w:rPr>
            </w:pPr>
            <w:r w:rsidRPr="00F83AFB">
              <w:rPr>
                <w:rFonts w:ascii="Gill Sans MT" w:eastAsia="Cabin" w:hAnsi="Gill Sans MT" w:cs="Arial"/>
                <w:color w:val="000000"/>
                <w:sz w:val="20"/>
                <w:szCs w:val="20"/>
                <w:lang w:val="es-ES"/>
              </w:rPr>
              <w:t>El valor público.</w:t>
            </w:r>
          </w:p>
          <w:p w14:paraId="5EB3ED03" w14:textId="77777777" w:rsidR="00393EEF" w:rsidRPr="00F83AFB" w:rsidRDefault="00D1584A" w:rsidP="00393EEF">
            <w:pPr>
              <w:pStyle w:val="ColorfulList-Accent1"/>
              <w:numPr>
                <w:ilvl w:val="0"/>
                <w:numId w:val="6"/>
              </w:numPr>
              <w:pBdr>
                <w:top w:val="nil"/>
                <w:left w:val="nil"/>
                <w:bottom w:val="nil"/>
                <w:right w:val="nil"/>
                <w:between w:val="nil"/>
              </w:pBdr>
              <w:ind w:right="539"/>
              <w:rPr>
                <w:rFonts w:ascii="Gill Sans MT" w:eastAsia="Cabin" w:hAnsi="Gill Sans MT" w:cs="Arial"/>
                <w:color w:val="000000"/>
                <w:sz w:val="20"/>
                <w:szCs w:val="20"/>
                <w:lang w:val="es-ES"/>
              </w:rPr>
            </w:pPr>
            <w:r w:rsidRPr="00F83AFB">
              <w:rPr>
                <w:rFonts w:ascii="Gill Sans MT" w:eastAsia="Cabin" w:hAnsi="Gill Sans MT" w:cs="Arial"/>
                <w:color w:val="000000"/>
                <w:sz w:val="20"/>
                <w:szCs w:val="20"/>
                <w:lang w:val="es-ES"/>
              </w:rPr>
              <w:t>Complejidad Social</w:t>
            </w:r>
          </w:p>
          <w:p w14:paraId="37987D16" w14:textId="77777777" w:rsidR="00853BAA" w:rsidRPr="00F83AFB" w:rsidRDefault="00393EEF" w:rsidP="00393EEF">
            <w:pPr>
              <w:pStyle w:val="ColorfulList-Accent1"/>
              <w:numPr>
                <w:ilvl w:val="0"/>
                <w:numId w:val="6"/>
              </w:numPr>
              <w:pBdr>
                <w:top w:val="nil"/>
                <w:left w:val="nil"/>
                <w:bottom w:val="nil"/>
                <w:right w:val="nil"/>
                <w:between w:val="nil"/>
              </w:pBdr>
              <w:ind w:right="539"/>
              <w:rPr>
                <w:rFonts w:ascii="Gill Sans MT" w:eastAsia="Cabin" w:hAnsi="Gill Sans MT" w:cs="Arial"/>
                <w:color w:val="000000"/>
                <w:sz w:val="20"/>
                <w:szCs w:val="20"/>
                <w:lang w:val="es-ES"/>
              </w:rPr>
            </w:pPr>
            <w:r w:rsidRPr="00F83AFB">
              <w:rPr>
                <w:rFonts w:ascii="Gill Sans MT" w:eastAsia="Cabin" w:hAnsi="Gill Sans MT" w:cs="Arial"/>
                <w:color w:val="000000"/>
                <w:sz w:val="20"/>
                <w:szCs w:val="20"/>
                <w:lang w:val="es-ES"/>
              </w:rPr>
              <w:t>Priorización y Elección de alternativas.</w:t>
            </w:r>
          </w:p>
        </w:tc>
      </w:tr>
      <w:tr w:rsidR="00CD32AB" w:rsidRPr="00F83AFB" w14:paraId="6080F469" w14:textId="77777777" w:rsidTr="00185CF3">
        <w:tc>
          <w:tcPr>
            <w:tcW w:w="8970" w:type="dxa"/>
            <w:shd w:val="clear" w:color="auto" w:fill="E0EBF8"/>
          </w:tcPr>
          <w:p w14:paraId="50BF9341" w14:textId="77777777" w:rsidR="00853BAA" w:rsidRPr="00F83AFB" w:rsidRDefault="00724396" w:rsidP="00875193">
            <w:pPr>
              <w:pStyle w:val="Heading2"/>
              <w:numPr>
                <w:ilvl w:val="0"/>
                <w:numId w:val="0"/>
              </w:numPr>
              <w:rPr>
                <w:rFonts w:ascii="Gill Sans MT" w:hAnsi="Gill Sans MT"/>
                <w:b/>
                <w:color w:val="000000"/>
                <w:sz w:val="20"/>
                <w:szCs w:val="20"/>
                <w:lang w:val="es-ES"/>
              </w:rPr>
            </w:pPr>
            <w:r w:rsidRPr="00F83AFB">
              <w:rPr>
                <w:rFonts w:ascii="Gill Sans MT" w:eastAsia="Cabin" w:hAnsi="Gill Sans MT" w:cs="Arial"/>
                <w:b/>
                <w:color w:val="000000"/>
                <w:sz w:val="20"/>
                <w:szCs w:val="20"/>
                <w:lang w:val="es-ES"/>
              </w:rPr>
              <w:t xml:space="preserve">Unidad IV: </w:t>
            </w:r>
            <w:r w:rsidR="00F746A5" w:rsidRPr="00F83AFB">
              <w:rPr>
                <w:rFonts w:ascii="Gill Sans MT" w:hAnsi="Gill Sans MT"/>
                <w:b/>
                <w:color w:val="000000"/>
                <w:sz w:val="20"/>
                <w:szCs w:val="20"/>
                <w:lang w:val="es-ES"/>
              </w:rPr>
              <w:t>Viabilidad de las Políticas Públicas</w:t>
            </w:r>
          </w:p>
        </w:tc>
      </w:tr>
      <w:tr w:rsidR="00CD32AB" w:rsidRPr="00F83AFB" w14:paraId="3FBF42FB" w14:textId="77777777" w:rsidTr="00185CF3">
        <w:tc>
          <w:tcPr>
            <w:tcW w:w="8970" w:type="dxa"/>
            <w:shd w:val="clear" w:color="auto" w:fill="FFFFFF"/>
          </w:tcPr>
          <w:p w14:paraId="4E2D4B24" w14:textId="77777777" w:rsidR="00CD32AB" w:rsidRPr="00F83AFB" w:rsidRDefault="00853BAA" w:rsidP="00CC190B">
            <w:pPr>
              <w:pBdr>
                <w:top w:val="nil"/>
                <w:left w:val="nil"/>
                <w:bottom w:val="nil"/>
                <w:right w:val="nil"/>
                <w:between w:val="nil"/>
              </w:pBdr>
              <w:ind w:right="539"/>
              <w:rPr>
                <w:rFonts w:ascii="Gill Sans MT" w:eastAsia="Cabin" w:hAnsi="Gill Sans MT" w:cs="Arial"/>
                <w:b/>
                <w:color w:val="000000"/>
                <w:sz w:val="20"/>
                <w:szCs w:val="20"/>
                <w:lang w:val="es-ES"/>
              </w:rPr>
            </w:pPr>
            <w:r w:rsidRPr="00F83AFB">
              <w:rPr>
                <w:rFonts w:ascii="Gill Sans MT" w:eastAsia="Cabin" w:hAnsi="Gill Sans MT" w:cs="Arial"/>
                <w:b/>
                <w:color w:val="000000"/>
                <w:sz w:val="20"/>
                <w:szCs w:val="20"/>
                <w:lang w:val="es-ES"/>
              </w:rPr>
              <w:t>Resultados de aprendizaje específicos</w:t>
            </w:r>
            <w:r w:rsidR="003E4881" w:rsidRPr="00F83AFB">
              <w:rPr>
                <w:rFonts w:ascii="Gill Sans MT" w:eastAsia="Cabin" w:hAnsi="Gill Sans MT" w:cs="Arial"/>
                <w:b/>
                <w:color w:val="000000"/>
                <w:sz w:val="20"/>
                <w:szCs w:val="20"/>
                <w:lang w:val="es-ES"/>
              </w:rPr>
              <w:t>:</w:t>
            </w:r>
          </w:p>
          <w:p w14:paraId="3AA88C9B" w14:textId="77777777" w:rsidR="00F746A5" w:rsidRPr="00F83AFB" w:rsidRDefault="00853BAA" w:rsidP="00F746A5">
            <w:pPr>
              <w:pBdr>
                <w:top w:val="nil"/>
                <w:left w:val="nil"/>
                <w:bottom w:val="nil"/>
                <w:right w:val="nil"/>
                <w:between w:val="nil"/>
              </w:pBdr>
              <w:ind w:right="539"/>
              <w:rPr>
                <w:rFonts w:ascii="Gill Sans MT" w:eastAsia="Cabin" w:hAnsi="Gill Sans MT" w:cs="Arial"/>
                <w:color w:val="000000"/>
                <w:sz w:val="20"/>
                <w:szCs w:val="20"/>
                <w:lang w:val="es-ES"/>
              </w:rPr>
            </w:pPr>
            <w:r w:rsidRPr="00F83AFB">
              <w:rPr>
                <w:rFonts w:ascii="Gill Sans MT" w:eastAsia="Cabin" w:hAnsi="Gill Sans MT" w:cs="Arial"/>
                <w:b/>
                <w:color w:val="000000"/>
                <w:sz w:val="20"/>
                <w:szCs w:val="20"/>
                <w:lang w:val="es-ES"/>
              </w:rPr>
              <w:t>R1:</w:t>
            </w:r>
            <w:r w:rsidRPr="00F83AFB">
              <w:rPr>
                <w:rFonts w:ascii="Gill Sans MT" w:eastAsia="Cabin" w:hAnsi="Gill Sans MT" w:cs="Arial"/>
                <w:color w:val="000000"/>
                <w:sz w:val="20"/>
                <w:szCs w:val="20"/>
                <w:lang w:val="es-ES"/>
              </w:rPr>
              <w:t xml:space="preserve"> </w:t>
            </w:r>
            <w:r w:rsidR="00F746A5" w:rsidRPr="00F83AFB">
              <w:rPr>
                <w:rFonts w:ascii="Gill Sans MT" w:eastAsia="Cabin" w:hAnsi="Gill Sans MT" w:cs="Arial"/>
                <w:color w:val="000000"/>
                <w:sz w:val="20"/>
                <w:szCs w:val="20"/>
                <w:lang w:val="es-ES"/>
              </w:rPr>
              <w:t>Construye y explora redes de actores.</w:t>
            </w:r>
          </w:p>
          <w:p w14:paraId="6F26D8B1" w14:textId="77777777" w:rsidR="00F746A5" w:rsidRPr="00F83AFB" w:rsidRDefault="00853BAA" w:rsidP="00F746A5">
            <w:pPr>
              <w:pBdr>
                <w:top w:val="nil"/>
                <w:left w:val="nil"/>
                <w:bottom w:val="nil"/>
                <w:right w:val="nil"/>
                <w:between w:val="nil"/>
              </w:pBdr>
              <w:ind w:right="539"/>
              <w:rPr>
                <w:rFonts w:ascii="Gill Sans MT" w:eastAsia="Cabin" w:hAnsi="Gill Sans MT" w:cs="Arial"/>
                <w:color w:val="000000"/>
                <w:sz w:val="20"/>
                <w:szCs w:val="20"/>
                <w:lang w:val="es-ES"/>
              </w:rPr>
            </w:pPr>
            <w:r w:rsidRPr="00F83AFB">
              <w:rPr>
                <w:rFonts w:ascii="Gill Sans MT" w:eastAsia="Cabin" w:hAnsi="Gill Sans MT" w:cs="Arial"/>
                <w:b/>
                <w:color w:val="000000"/>
                <w:sz w:val="20"/>
                <w:szCs w:val="20"/>
                <w:lang w:val="es-ES"/>
              </w:rPr>
              <w:t>R2:</w:t>
            </w:r>
            <w:r w:rsidR="00393EEF" w:rsidRPr="00F83AFB">
              <w:rPr>
                <w:rFonts w:ascii="Gill Sans MT" w:eastAsia="Cabin" w:hAnsi="Gill Sans MT" w:cs="Arial"/>
                <w:b/>
                <w:color w:val="000000"/>
                <w:sz w:val="20"/>
                <w:szCs w:val="20"/>
                <w:lang w:val="es-ES"/>
              </w:rPr>
              <w:t xml:space="preserve"> </w:t>
            </w:r>
            <w:r w:rsidR="00F746A5" w:rsidRPr="00F83AFB">
              <w:rPr>
                <w:rFonts w:ascii="Gill Sans MT" w:eastAsia="Cabin" w:hAnsi="Gill Sans MT" w:cs="Arial"/>
                <w:color w:val="000000"/>
                <w:sz w:val="20"/>
                <w:szCs w:val="20"/>
                <w:lang w:val="es-ES"/>
              </w:rPr>
              <w:t>Comprende el rol de los actores en la construcción de viabilidad de la política pública</w:t>
            </w:r>
          </w:p>
          <w:p w14:paraId="4053FBF5" w14:textId="77777777" w:rsidR="00393EEF" w:rsidRPr="00F83AFB" w:rsidRDefault="003E4881" w:rsidP="00393EEF">
            <w:pPr>
              <w:rPr>
                <w:rFonts w:ascii="Gill Sans MT" w:hAnsi="Gill Sans MT"/>
                <w:sz w:val="20"/>
                <w:szCs w:val="20"/>
                <w:lang w:val="es-ES"/>
              </w:rPr>
            </w:pPr>
            <w:r w:rsidRPr="00F83AFB">
              <w:rPr>
                <w:rFonts w:ascii="Gill Sans MT" w:eastAsia="Cabin" w:hAnsi="Gill Sans MT" w:cs="Arial"/>
                <w:b/>
                <w:color w:val="000000"/>
                <w:sz w:val="20"/>
                <w:szCs w:val="20"/>
                <w:lang w:val="es-ES"/>
              </w:rPr>
              <w:t>R3:</w:t>
            </w:r>
            <w:r w:rsidR="009D157A" w:rsidRPr="00F83AFB">
              <w:rPr>
                <w:rFonts w:ascii="Gill Sans MT" w:eastAsia="Cabin" w:hAnsi="Gill Sans MT" w:cs="Arial"/>
                <w:color w:val="000000"/>
                <w:sz w:val="20"/>
                <w:szCs w:val="20"/>
                <w:lang w:val="es-ES"/>
              </w:rPr>
              <w:t xml:space="preserve"> </w:t>
            </w:r>
            <w:r w:rsidR="00F746A5" w:rsidRPr="00F83AFB">
              <w:rPr>
                <w:rFonts w:ascii="Gill Sans MT" w:eastAsia="Cabin" w:hAnsi="Gill Sans MT" w:cs="Arial"/>
                <w:color w:val="000000"/>
                <w:sz w:val="20"/>
                <w:szCs w:val="20"/>
                <w:lang w:val="es-ES"/>
              </w:rPr>
              <w:t>Comprende el rol de los modelos de simulación para la prospectiva en políticas públicas</w:t>
            </w:r>
          </w:p>
          <w:p w14:paraId="70F5B101" w14:textId="77777777" w:rsidR="003E4881" w:rsidRPr="00F83AFB" w:rsidRDefault="003E4881" w:rsidP="00CC190B">
            <w:pPr>
              <w:pBdr>
                <w:top w:val="nil"/>
                <w:left w:val="nil"/>
                <w:bottom w:val="nil"/>
                <w:right w:val="nil"/>
                <w:between w:val="nil"/>
              </w:pBdr>
              <w:ind w:right="539"/>
              <w:rPr>
                <w:rFonts w:ascii="Gill Sans MT" w:eastAsia="Cabin" w:hAnsi="Gill Sans MT" w:cs="Arial"/>
                <w:b/>
                <w:color w:val="000000"/>
                <w:sz w:val="20"/>
                <w:szCs w:val="20"/>
                <w:lang w:val="es-ES"/>
              </w:rPr>
            </w:pPr>
            <w:r w:rsidRPr="00F83AFB">
              <w:rPr>
                <w:rFonts w:ascii="Gill Sans MT" w:eastAsia="Cabin" w:hAnsi="Gill Sans MT" w:cs="Arial"/>
                <w:b/>
                <w:color w:val="000000"/>
                <w:sz w:val="20"/>
                <w:szCs w:val="20"/>
                <w:lang w:val="es-ES"/>
              </w:rPr>
              <w:t>Contenidos:</w:t>
            </w:r>
          </w:p>
          <w:p w14:paraId="1C946CC0" w14:textId="77777777" w:rsidR="00393EEF" w:rsidRPr="00F83AFB" w:rsidRDefault="00F746A5" w:rsidP="00393EEF">
            <w:pPr>
              <w:pStyle w:val="ColorfulList-Accent1"/>
              <w:numPr>
                <w:ilvl w:val="0"/>
                <w:numId w:val="7"/>
              </w:numPr>
              <w:rPr>
                <w:rFonts w:ascii="Gill Sans MT" w:hAnsi="Gill Sans MT" w:cs="Arial"/>
                <w:sz w:val="20"/>
                <w:szCs w:val="20"/>
                <w:lang w:val="es-ES"/>
              </w:rPr>
            </w:pPr>
            <w:r w:rsidRPr="00F83AFB">
              <w:rPr>
                <w:rFonts w:ascii="Gill Sans MT" w:hAnsi="Gill Sans MT" w:cs="Arial"/>
                <w:sz w:val="20"/>
                <w:szCs w:val="20"/>
                <w:lang w:val="es-ES"/>
              </w:rPr>
              <w:t>Redes de actores</w:t>
            </w:r>
          </w:p>
          <w:p w14:paraId="051CBF1F" w14:textId="77777777" w:rsidR="000D4C66" w:rsidRPr="00F83AFB" w:rsidRDefault="00F746A5" w:rsidP="00393EEF">
            <w:pPr>
              <w:pStyle w:val="ColorfulList-Accent1"/>
              <w:numPr>
                <w:ilvl w:val="0"/>
                <w:numId w:val="7"/>
              </w:numPr>
              <w:rPr>
                <w:rFonts w:ascii="Gill Sans MT" w:hAnsi="Gill Sans MT" w:cs="Arial"/>
                <w:sz w:val="20"/>
                <w:szCs w:val="20"/>
                <w:lang w:val="es-ES"/>
              </w:rPr>
            </w:pPr>
            <w:r w:rsidRPr="00F83AFB">
              <w:rPr>
                <w:rFonts w:ascii="Gill Sans MT" w:hAnsi="Gill Sans MT" w:cs="Arial"/>
                <w:sz w:val="20"/>
                <w:szCs w:val="20"/>
                <w:lang w:val="es-ES"/>
              </w:rPr>
              <w:t>Viabilidad de Políticas públicas</w:t>
            </w:r>
            <w:r w:rsidR="00393EEF" w:rsidRPr="00F83AFB">
              <w:rPr>
                <w:rFonts w:ascii="Gill Sans MT" w:hAnsi="Gill Sans MT" w:cs="Arial"/>
                <w:sz w:val="20"/>
                <w:szCs w:val="20"/>
                <w:lang w:val="es-ES"/>
              </w:rPr>
              <w:t xml:space="preserve">. </w:t>
            </w:r>
          </w:p>
          <w:p w14:paraId="3ADCB2AC" w14:textId="77777777" w:rsidR="00F746A5" w:rsidRPr="00F83AFB" w:rsidRDefault="00F746A5" w:rsidP="00393EEF">
            <w:pPr>
              <w:pStyle w:val="ColorfulList-Accent1"/>
              <w:numPr>
                <w:ilvl w:val="0"/>
                <w:numId w:val="7"/>
              </w:numPr>
              <w:rPr>
                <w:rFonts w:ascii="Gill Sans MT" w:hAnsi="Gill Sans MT" w:cs="Arial"/>
                <w:sz w:val="20"/>
                <w:szCs w:val="20"/>
                <w:lang w:val="es-ES"/>
              </w:rPr>
            </w:pPr>
            <w:r w:rsidRPr="00F83AFB">
              <w:rPr>
                <w:rFonts w:ascii="Gill Sans MT" w:hAnsi="Gill Sans MT" w:cs="Arial"/>
                <w:sz w:val="20"/>
                <w:szCs w:val="20"/>
                <w:lang w:val="es-ES"/>
              </w:rPr>
              <w:t>Prospectiva en Políticas Públicas.</w:t>
            </w:r>
          </w:p>
        </w:tc>
      </w:tr>
    </w:tbl>
    <w:p w14:paraId="27797080" w14:textId="77777777" w:rsidR="00763E25" w:rsidRPr="00F83AFB" w:rsidRDefault="00763E25" w:rsidP="00292EC6">
      <w:pPr>
        <w:pBdr>
          <w:top w:val="nil"/>
          <w:left w:val="nil"/>
          <w:bottom w:val="nil"/>
          <w:right w:val="nil"/>
          <w:between w:val="nil"/>
        </w:pBdr>
        <w:ind w:right="25"/>
        <w:jc w:val="both"/>
        <w:rPr>
          <w:rFonts w:ascii="Gill Sans MT" w:eastAsia="Cabin" w:hAnsi="Gill Sans MT" w:cs="Arial"/>
          <w:szCs w:val="20"/>
          <w:lang w:val="es-ES"/>
        </w:rPr>
      </w:pPr>
    </w:p>
    <w:p w14:paraId="78DDA5C1" w14:textId="77777777" w:rsidR="00875193" w:rsidRPr="00F83AFB" w:rsidRDefault="00763E25" w:rsidP="00292EC6">
      <w:pPr>
        <w:pBdr>
          <w:top w:val="nil"/>
          <w:left w:val="nil"/>
          <w:bottom w:val="nil"/>
          <w:right w:val="nil"/>
          <w:between w:val="nil"/>
        </w:pBdr>
        <w:ind w:right="25"/>
        <w:jc w:val="both"/>
        <w:rPr>
          <w:rFonts w:ascii="Gill Sans MT" w:eastAsia="Cabin" w:hAnsi="Gill Sans MT" w:cs="Arial"/>
          <w:szCs w:val="20"/>
          <w:lang w:val="es-ES"/>
        </w:rPr>
      </w:pPr>
      <w:r w:rsidRPr="00F83AFB">
        <w:rPr>
          <w:rFonts w:ascii="Gill Sans MT" w:eastAsia="Cabin" w:hAnsi="Gill Sans MT" w:cs="Arial"/>
          <w:szCs w:val="20"/>
          <w:lang w:val="es-ES"/>
        </w:rPr>
        <w:br w:type="page"/>
      </w:r>
    </w:p>
    <w:p w14:paraId="6A2CD359" w14:textId="77777777" w:rsidR="005E5388" w:rsidRPr="00F83AFB" w:rsidRDefault="005E5388" w:rsidP="00226E8D">
      <w:pPr>
        <w:pStyle w:val="MediumGrid2"/>
        <w:numPr>
          <w:ilvl w:val="0"/>
          <w:numId w:val="2"/>
        </w:numPr>
        <w:ind w:left="142" w:hanging="142"/>
        <w:rPr>
          <w:rFonts w:ascii="Gill Sans MT" w:eastAsia="Times New Roman" w:hAnsi="Gill Sans MT" w:cs="Arial"/>
          <w:b/>
          <w:sz w:val="24"/>
          <w:lang w:val="es-ES"/>
        </w:rPr>
      </w:pPr>
      <w:r w:rsidRPr="00F83AFB">
        <w:rPr>
          <w:rFonts w:ascii="Gill Sans MT" w:eastAsia="Times New Roman" w:hAnsi="Gill Sans MT" w:cs="Arial"/>
          <w:b/>
          <w:sz w:val="24"/>
          <w:lang w:val="es-ES"/>
        </w:rPr>
        <w:lastRenderedPageBreak/>
        <w:t>METODOLOGÍA</w:t>
      </w:r>
      <w:r w:rsidR="00185CF3" w:rsidRPr="00F83AFB">
        <w:rPr>
          <w:rStyle w:val="FootnoteReference"/>
          <w:rFonts w:ascii="Gill Sans MT" w:eastAsia="Times New Roman" w:hAnsi="Gill Sans MT" w:cs="Arial"/>
          <w:b/>
          <w:sz w:val="24"/>
          <w:lang w:val="es-ES"/>
        </w:rPr>
        <w:footnoteReference w:id="1"/>
      </w:r>
    </w:p>
    <w:p w14:paraId="54B4EF72" w14:textId="77777777" w:rsidR="00393EEF" w:rsidRPr="00F83AFB" w:rsidRDefault="00393EEF" w:rsidP="00393EEF">
      <w:pPr>
        <w:pStyle w:val="MediumGrid2"/>
        <w:rPr>
          <w:rFonts w:ascii="Gill Sans MT" w:eastAsia="Times New Roman" w:hAnsi="Gill Sans MT" w:cs="Arial"/>
          <w:b/>
          <w:sz w:val="20"/>
          <w:lang w:val="es-ES"/>
        </w:rPr>
      </w:pPr>
    </w:p>
    <w:p w14:paraId="3C52DAC1" w14:textId="77777777" w:rsidR="00A05CE6" w:rsidRPr="00F83AFB" w:rsidRDefault="00393EEF" w:rsidP="00393EEF">
      <w:pPr>
        <w:jc w:val="both"/>
        <w:rPr>
          <w:rFonts w:ascii="Gill Sans MT" w:eastAsia="Times New Roman" w:hAnsi="Gill Sans MT"/>
          <w:sz w:val="22"/>
          <w:lang w:val="es-ES"/>
        </w:rPr>
      </w:pPr>
      <w:r w:rsidRPr="00F83AFB">
        <w:rPr>
          <w:rFonts w:ascii="Gill Sans MT" w:eastAsia="Times New Roman" w:hAnsi="Gill Sans MT"/>
          <w:sz w:val="22"/>
          <w:lang w:val="es-ES"/>
        </w:rPr>
        <w:t xml:space="preserve">El curso hará uso de diversas estrategias de aprendizaje complementarias para el logro de sus objetivos. Los contenidos de mayor densidad teórica serán abordados por medio de </w:t>
      </w:r>
      <w:r w:rsidR="00ED7056" w:rsidRPr="00F83AFB">
        <w:rPr>
          <w:rFonts w:ascii="Gill Sans MT" w:eastAsia="Times New Roman" w:hAnsi="Gill Sans MT"/>
          <w:sz w:val="22"/>
          <w:lang w:val="es-ES"/>
        </w:rPr>
        <w:t xml:space="preserve">presentaciones o videos </w:t>
      </w:r>
      <w:r w:rsidRPr="00F83AFB">
        <w:rPr>
          <w:rFonts w:ascii="Gill Sans MT" w:eastAsia="Times New Roman" w:hAnsi="Gill Sans MT"/>
          <w:sz w:val="22"/>
          <w:lang w:val="es-ES"/>
        </w:rPr>
        <w:t xml:space="preserve">del docente, las cuales serán luego reelaboradas y apropiados por los alumnos por medio de trabajos grupales.  </w:t>
      </w:r>
      <w:r w:rsidR="00323289" w:rsidRPr="00F83AFB">
        <w:rPr>
          <w:rFonts w:ascii="Gill Sans MT" w:eastAsia="Times New Roman" w:hAnsi="Gill Sans MT"/>
          <w:sz w:val="22"/>
          <w:lang w:val="es-ES"/>
        </w:rPr>
        <w:t>El profesor dará asesoría grupal para el trabajo final de manera continua.</w:t>
      </w:r>
    </w:p>
    <w:p w14:paraId="519EFEFF" w14:textId="77777777" w:rsidR="00763E25" w:rsidRPr="00F83AFB" w:rsidRDefault="00763E25" w:rsidP="00393EEF">
      <w:pPr>
        <w:jc w:val="both"/>
        <w:rPr>
          <w:rFonts w:ascii="Gill Sans MT" w:eastAsia="Times New Roman" w:hAnsi="Gill Sans MT"/>
          <w:sz w:val="22"/>
          <w:lang w:val="es-ES"/>
        </w:rPr>
      </w:pPr>
    </w:p>
    <w:p w14:paraId="5BA95128" w14:textId="77777777" w:rsidR="00763E25" w:rsidRPr="00F83AFB" w:rsidRDefault="00763E25" w:rsidP="00393EEF">
      <w:pPr>
        <w:jc w:val="both"/>
        <w:rPr>
          <w:rFonts w:ascii="Gill Sans MT" w:eastAsia="Times New Roman" w:hAnsi="Gill Sans MT"/>
          <w:sz w:val="22"/>
          <w:lang w:val="es-ES"/>
        </w:rPr>
      </w:pPr>
      <w:r w:rsidRPr="00F83AFB">
        <w:rPr>
          <w:rFonts w:ascii="Gill Sans MT" w:eastAsia="Times New Roman" w:hAnsi="Gill Sans MT"/>
          <w:sz w:val="22"/>
          <w:lang w:val="es-ES"/>
        </w:rPr>
        <w:t xml:space="preserve">El email es el único mecanismo </w:t>
      </w:r>
      <w:r w:rsidRPr="00F83AFB">
        <w:rPr>
          <w:rFonts w:ascii="Gill Sans MT" w:eastAsia="Times New Roman" w:hAnsi="Gill Sans MT"/>
          <w:b/>
          <w:bCs/>
          <w:sz w:val="22"/>
          <w:lang w:val="es-ES"/>
        </w:rPr>
        <w:t>OFICIAL</w:t>
      </w:r>
      <w:r w:rsidRPr="00F83AFB">
        <w:rPr>
          <w:rFonts w:ascii="Gill Sans MT" w:eastAsia="Times New Roman" w:hAnsi="Gill Sans MT"/>
          <w:sz w:val="22"/>
          <w:lang w:val="es-ES"/>
        </w:rPr>
        <w:t xml:space="preserve"> de comunicación en el curso; el alumno debe estar pendiente a cada email del profesor, los cuáles </w:t>
      </w:r>
      <w:r w:rsidRPr="00F83AFB">
        <w:rPr>
          <w:rFonts w:ascii="Gill Sans MT" w:eastAsia="Times New Roman" w:hAnsi="Gill Sans MT"/>
          <w:b/>
          <w:bCs/>
          <w:sz w:val="22"/>
          <w:lang w:val="es-ES"/>
        </w:rPr>
        <w:t>NO</w:t>
      </w:r>
      <w:r w:rsidRPr="00F83AFB">
        <w:rPr>
          <w:rFonts w:ascii="Gill Sans MT" w:eastAsia="Times New Roman" w:hAnsi="Gill Sans MT"/>
          <w:sz w:val="22"/>
          <w:lang w:val="es-ES"/>
        </w:rPr>
        <w:t xml:space="preserve"> son diarios: si el profesor envía un email es por algo importante para el curso, sobre todo para notificar temas críticos.</w:t>
      </w:r>
    </w:p>
    <w:p w14:paraId="099B412E" w14:textId="77777777" w:rsidR="00763E25" w:rsidRPr="00F83AFB" w:rsidRDefault="00763E25" w:rsidP="00393EEF">
      <w:pPr>
        <w:jc w:val="both"/>
        <w:rPr>
          <w:rFonts w:ascii="Gill Sans MT" w:eastAsia="Times New Roman" w:hAnsi="Gill Sans MT"/>
          <w:sz w:val="22"/>
          <w:lang w:val="es-ES"/>
        </w:rPr>
      </w:pPr>
      <w:r w:rsidRPr="00F83AFB">
        <w:rPr>
          <w:rFonts w:ascii="Gill Sans MT" w:eastAsia="Times New Roman" w:hAnsi="Gill Sans MT"/>
          <w:sz w:val="22"/>
          <w:lang w:val="es-ES"/>
        </w:rPr>
        <w:t xml:space="preserve"> </w:t>
      </w:r>
    </w:p>
    <w:p w14:paraId="2420266E" w14:textId="77777777" w:rsidR="00763E25" w:rsidRPr="00F83AFB" w:rsidRDefault="00763E25" w:rsidP="00393EEF">
      <w:pPr>
        <w:jc w:val="both"/>
        <w:rPr>
          <w:rFonts w:ascii="Gill Sans MT" w:eastAsia="Times New Roman" w:hAnsi="Gill Sans MT"/>
          <w:sz w:val="22"/>
          <w:lang w:val="es-ES"/>
        </w:rPr>
      </w:pPr>
      <w:r w:rsidRPr="00F83AFB">
        <w:rPr>
          <w:rFonts w:ascii="Gill Sans MT" w:eastAsia="Times New Roman" w:hAnsi="Gill Sans MT"/>
          <w:sz w:val="22"/>
          <w:lang w:val="es-ES"/>
        </w:rPr>
        <w:t xml:space="preserve">Todas las actividades que se dejen a los participantes deberán ser entregadas </w:t>
      </w:r>
      <w:r w:rsidRPr="00F83AFB">
        <w:rPr>
          <w:rFonts w:ascii="Gill Sans MT" w:eastAsia="Times New Roman" w:hAnsi="Gill Sans MT"/>
          <w:b/>
          <w:bCs/>
          <w:sz w:val="22"/>
          <w:lang w:val="es-ES"/>
        </w:rPr>
        <w:t>UNICAMENTE</w:t>
      </w:r>
      <w:r w:rsidRPr="00F83AFB">
        <w:rPr>
          <w:rFonts w:ascii="Gill Sans MT" w:eastAsia="Times New Roman" w:hAnsi="Gill Sans MT"/>
          <w:sz w:val="22"/>
          <w:lang w:val="es-ES"/>
        </w:rPr>
        <w:t xml:space="preserve"> vía </w:t>
      </w:r>
      <w:r w:rsidRPr="00F83AFB">
        <w:rPr>
          <w:rFonts w:ascii="Gill Sans MT" w:eastAsia="Times New Roman" w:hAnsi="Gill Sans MT"/>
          <w:b/>
          <w:bCs/>
          <w:sz w:val="22"/>
          <w:lang w:val="es-ES"/>
        </w:rPr>
        <w:t>PAIDEIA</w:t>
      </w:r>
      <w:r w:rsidRPr="00F83AFB">
        <w:rPr>
          <w:rFonts w:ascii="Gill Sans MT" w:eastAsia="Times New Roman" w:hAnsi="Gill Sans MT"/>
          <w:sz w:val="22"/>
          <w:lang w:val="es-ES"/>
        </w:rPr>
        <w:t xml:space="preserve">. Ningún trabajo debe ser enviado por </w:t>
      </w:r>
      <w:r w:rsidRPr="00F83AFB">
        <w:rPr>
          <w:rFonts w:ascii="Gill Sans MT" w:eastAsia="Times New Roman" w:hAnsi="Gill Sans MT"/>
          <w:b/>
          <w:bCs/>
          <w:sz w:val="22"/>
          <w:lang w:val="es-ES"/>
        </w:rPr>
        <w:t>email</w:t>
      </w:r>
      <w:r w:rsidRPr="00F83AFB">
        <w:rPr>
          <w:rFonts w:ascii="Gill Sans MT" w:eastAsia="Times New Roman" w:hAnsi="Gill Sans MT"/>
          <w:sz w:val="22"/>
          <w:lang w:val="es-ES"/>
        </w:rPr>
        <w:t>.</w:t>
      </w:r>
    </w:p>
    <w:p w14:paraId="006EFD97" w14:textId="77777777" w:rsidR="00393EEF" w:rsidRPr="00F83AFB" w:rsidRDefault="00393EEF" w:rsidP="00393EEF">
      <w:pPr>
        <w:jc w:val="both"/>
        <w:rPr>
          <w:rFonts w:ascii="Gill Sans MT" w:eastAsia="Times New Roman" w:hAnsi="Gill Sans MT"/>
          <w:sz w:val="22"/>
          <w:lang w:val="es-ES"/>
        </w:rPr>
      </w:pPr>
    </w:p>
    <w:p w14:paraId="3D03431A" w14:textId="77777777" w:rsidR="0009130C" w:rsidRPr="00F83AFB" w:rsidRDefault="0009130C" w:rsidP="00393EEF">
      <w:pPr>
        <w:jc w:val="both"/>
        <w:rPr>
          <w:rFonts w:ascii="Gill Sans MT" w:eastAsia="Times New Roman" w:hAnsi="Gill Sans MT"/>
          <w:sz w:val="22"/>
          <w:lang w:val="es-ES"/>
        </w:rPr>
      </w:pPr>
      <w:r w:rsidRPr="00F83AFB">
        <w:rPr>
          <w:rFonts w:ascii="Gill Sans MT" w:eastAsia="Times New Roman" w:hAnsi="Gill Sans MT"/>
          <w:sz w:val="22"/>
          <w:lang w:val="es-ES"/>
        </w:rPr>
        <w:t>Ninguna evaluación tiene excusa en caso de no ser rendida. Toda actividad entregada luego de fecha es penalizada.</w:t>
      </w:r>
    </w:p>
    <w:p w14:paraId="41320D98" w14:textId="77777777" w:rsidR="0009130C" w:rsidRPr="00F83AFB" w:rsidRDefault="0009130C" w:rsidP="00393EEF">
      <w:pPr>
        <w:jc w:val="both"/>
        <w:rPr>
          <w:rFonts w:ascii="Gill Sans MT" w:eastAsia="Times New Roman" w:hAnsi="Gill Sans MT"/>
          <w:sz w:val="22"/>
          <w:lang w:val="es-ES"/>
        </w:rPr>
      </w:pPr>
    </w:p>
    <w:p w14:paraId="38405AA8" w14:textId="77777777" w:rsidR="001B2123" w:rsidRPr="00F83AFB" w:rsidRDefault="001B2123" w:rsidP="0023607F">
      <w:pPr>
        <w:tabs>
          <w:tab w:val="left" w:pos="142"/>
        </w:tabs>
        <w:rPr>
          <w:rFonts w:ascii="Gill Sans MT" w:eastAsia="Times New Roman" w:hAnsi="Gill Sans MT" w:cs="Arial"/>
          <w:sz w:val="22"/>
          <w:szCs w:val="22"/>
          <w:lang w:val="es-ES"/>
        </w:rPr>
      </w:pPr>
    </w:p>
    <w:p w14:paraId="17E2C217" w14:textId="77777777" w:rsidR="00940CE0" w:rsidRPr="00F83AFB" w:rsidRDefault="00940CE0" w:rsidP="00226E8D">
      <w:pPr>
        <w:pStyle w:val="ColorfulList-Accent1"/>
        <w:numPr>
          <w:ilvl w:val="0"/>
          <w:numId w:val="2"/>
        </w:numPr>
        <w:ind w:left="142" w:hanging="142"/>
        <w:rPr>
          <w:rFonts w:ascii="Gill Sans MT" w:eastAsia="Times New Roman" w:hAnsi="Gill Sans MT" w:cs="Arial"/>
          <w:b/>
          <w:szCs w:val="22"/>
          <w:lang w:val="es-ES"/>
        </w:rPr>
      </w:pPr>
      <w:r w:rsidRPr="00F83AFB">
        <w:rPr>
          <w:rFonts w:ascii="Gill Sans MT" w:eastAsia="Times New Roman" w:hAnsi="Gill Sans MT" w:cs="Arial"/>
          <w:b/>
          <w:szCs w:val="22"/>
          <w:lang w:val="es-ES"/>
        </w:rPr>
        <w:t>RECURSOS</w:t>
      </w:r>
    </w:p>
    <w:p w14:paraId="713CA4C6" w14:textId="77777777" w:rsidR="00940CE0" w:rsidRPr="00F83AFB" w:rsidRDefault="00940CE0" w:rsidP="000217C7">
      <w:pPr>
        <w:pStyle w:val="ColorfulList-Accent1"/>
        <w:ind w:left="142"/>
        <w:jc w:val="both"/>
        <w:rPr>
          <w:rFonts w:ascii="Gill Sans MT" w:eastAsia="Times New Roman" w:hAnsi="Gill Sans MT" w:cs="Arial"/>
          <w:b/>
          <w:szCs w:val="22"/>
          <w:lang w:val="es-ES"/>
        </w:rPr>
      </w:pPr>
    </w:p>
    <w:p w14:paraId="3E8A3784" w14:textId="77777777" w:rsidR="00393EEF" w:rsidRPr="00F83AFB" w:rsidRDefault="00393EEF" w:rsidP="00393EEF">
      <w:pPr>
        <w:jc w:val="both"/>
        <w:rPr>
          <w:rFonts w:ascii="Gill Sans MT" w:eastAsia="Times New Roman" w:hAnsi="Gill Sans MT"/>
          <w:sz w:val="22"/>
          <w:lang w:val="es-ES"/>
        </w:rPr>
      </w:pPr>
      <w:r w:rsidRPr="00F83AFB">
        <w:rPr>
          <w:rFonts w:ascii="Gill Sans MT" w:eastAsia="Times New Roman" w:hAnsi="Gill Sans MT"/>
          <w:sz w:val="22"/>
          <w:lang w:val="es-ES"/>
        </w:rPr>
        <w:t xml:space="preserve">El curso contempla </w:t>
      </w:r>
      <w:r w:rsidR="00DC1A56" w:rsidRPr="00F83AFB">
        <w:rPr>
          <w:rFonts w:ascii="Gill Sans MT" w:eastAsia="Times New Roman" w:hAnsi="Gill Sans MT"/>
          <w:sz w:val="22"/>
          <w:lang w:val="es-ES"/>
        </w:rPr>
        <w:t>la demostración de la utilidad de esta</w:t>
      </w:r>
      <w:r w:rsidR="00185CF3" w:rsidRPr="00F83AFB">
        <w:rPr>
          <w:rFonts w:ascii="Gill Sans MT" w:eastAsia="Times New Roman" w:hAnsi="Gill Sans MT"/>
          <w:sz w:val="22"/>
          <w:lang w:val="es-ES"/>
        </w:rPr>
        <w:t>s</w:t>
      </w:r>
      <w:r w:rsidR="00DC1A56" w:rsidRPr="00F83AFB">
        <w:rPr>
          <w:rFonts w:ascii="Gill Sans MT" w:eastAsia="Times New Roman" w:hAnsi="Gill Sans MT"/>
          <w:sz w:val="22"/>
          <w:lang w:val="es-ES"/>
        </w:rPr>
        <w:t xml:space="preserve"> herramientas</w:t>
      </w:r>
      <w:r w:rsidRPr="00F83AFB">
        <w:rPr>
          <w:rFonts w:ascii="Gill Sans MT" w:eastAsia="Times New Roman" w:hAnsi="Gill Sans MT"/>
          <w:sz w:val="22"/>
          <w:lang w:val="es-ES"/>
        </w:rPr>
        <w:t xml:space="preserve"> para el análisis de </w:t>
      </w:r>
      <w:r w:rsidR="00D1584A" w:rsidRPr="00F83AFB">
        <w:rPr>
          <w:rFonts w:ascii="Gill Sans MT" w:eastAsia="Times New Roman" w:hAnsi="Gill Sans MT"/>
          <w:sz w:val="22"/>
          <w:lang w:val="es-ES"/>
        </w:rPr>
        <w:t>decisiones de gobierno:</w:t>
      </w:r>
    </w:p>
    <w:p w14:paraId="578098E5" w14:textId="77777777" w:rsidR="00393EEF" w:rsidRPr="00F83AFB" w:rsidRDefault="00393EEF" w:rsidP="00393EEF">
      <w:pPr>
        <w:pStyle w:val="ColorfulList-Accent1"/>
        <w:numPr>
          <w:ilvl w:val="0"/>
          <w:numId w:val="14"/>
        </w:numPr>
        <w:rPr>
          <w:rFonts w:ascii="Gill Sans MT" w:hAnsi="Gill Sans MT"/>
          <w:sz w:val="22"/>
          <w:lang w:val="es-ES"/>
        </w:rPr>
      </w:pPr>
      <w:r w:rsidRPr="00F83AFB">
        <w:rPr>
          <w:rFonts w:ascii="Gill Sans MT" w:hAnsi="Gill Sans MT"/>
          <w:sz w:val="22"/>
          <w:lang w:val="es-ES"/>
        </w:rPr>
        <w:t>GeoDA para la exploración de Datos espaciales.</w:t>
      </w:r>
    </w:p>
    <w:p w14:paraId="7B767024" w14:textId="77777777" w:rsidR="00393EEF" w:rsidRPr="00F83AFB" w:rsidRDefault="00393EEF" w:rsidP="00393EEF">
      <w:pPr>
        <w:pStyle w:val="ColorfulList-Accent1"/>
        <w:numPr>
          <w:ilvl w:val="0"/>
          <w:numId w:val="14"/>
        </w:numPr>
        <w:rPr>
          <w:rFonts w:ascii="Gill Sans MT" w:hAnsi="Gill Sans MT"/>
          <w:sz w:val="22"/>
          <w:lang w:val="es-ES"/>
        </w:rPr>
      </w:pPr>
      <w:r w:rsidRPr="00F83AFB">
        <w:rPr>
          <w:rFonts w:ascii="Gill Sans MT" w:hAnsi="Gill Sans MT"/>
          <w:sz w:val="22"/>
          <w:lang w:val="es-ES"/>
        </w:rPr>
        <w:t xml:space="preserve">R y Gephi para la exploración </w:t>
      </w:r>
      <w:r w:rsidR="00D1584A" w:rsidRPr="00F83AFB">
        <w:rPr>
          <w:rFonts w:ascii="Gill Sans MT" w:hAnsi="Gill Sans MT"/>
          <w:sz w:val="22"/>
          <w:lang w:val="es-ES"/>
        </w:rPr>
        <w:t xml:space="preserve">estadística y </w:t>
      </w:r>
      <w:r w:rsidRPr="00F83AFB">
        <w:rPr>
          <w:rFonts w:ascii="Gill Sans MT" w:hAnsi="Gill Sans MT"/>
          <w:sz w:val="22"/>
          <w:lang w:val="es-ES"/>
        </w:rPr>
        <w:t>de redes de actores.</w:t>
      </w:r>
    </w:p>
    <w:p w14:paraId="09B904F3" w14:textId="77777777" w:rsidR="00393EEF" w:rsidRPr="00F83AFB" w:rsidRDefault="00393EEF" w:rsidP="00393EEF">
      <w:pPr>
        <w:pStyle w:val="ColorfulList-Accent1"/>
        <w:numPr>
          <w:ilvl w:val="0"/>
          <w:numId w:val="14"/>
        </w:numPr>
        <w:rPr>
          <w:rFonts w:ascii="Gill Sans MT" w:hAnsi="Gill Sans MT"/>
          <w:sz w:val="22"/>
          <w:lang w:val="es-ES"/>
        </w:rPr>
      </w:pPr>
      <w:r w:rsidRPr="00F83AFB">
        <w:rPr>
          <w:rFonts w:ascii="Gill Sans MT" w:hAnsi="Gill Sans MT"/>
          <w:sz w:val="22"/>
          <w:lang w:val="es-ES"/>
        </w:rPr>
        <w:t>SuperDecisions para la selección de alternativas.</w:t>
      </w:r>
    </w:p>
    <w:p w14:paraId="19FF9919" w14:textId="77777777" w:rsidR="00393EEF" w:rsidRPr="00F83AFB" w:rsidRDefault="00393EEF" w:rsidP="00393EEF">
      <w:pPr>
        <w:pStyle w:val="ColorfulList-Accent1"/>
        <w:numPr>
          <w:ilvl w:val="0"/>
          <w:numId w:val="14"/>
        </w:numPr>
        <w:rPr>
          <w:rFonts w:ascii="Gill Sans MT" w:hAnsi="Gill Sans MT"/>
          <w:sz w:val="22"/>
          <w:lang w:val="es-ES"/>
        </w:rPr>
      </w:pPr>
      <w:r w:rsidRPr="00F83AFB">
        <w:rPr>
          <w:rFonts w:ascii="Gill Sans MT" w:hAnsi="Gill Sans MT"/>
          <w:sz w:val="22"/>
          <w:lang w:val="es-ES"/>
        </w:rPr>
        <w:t>Gambit para el análisis de la interacción entre actores.</w:t>
      </w:r>
    </w:p>
    <w:p w14:paraId="7DA11E1C" w14:textId="77777777" w:rsidR="00763E25" w:rsidRPr="00F83AFB" w:rsidRDefault="00763E25" w:rsidP="00393EEF">
      <w:pPr>
        <w:pStyle w:val="ColorfulList-Accent1"/>
        <w:numPr>
          <w:ilvl w:val="0"/>
          <w:numId w:val="14"/>
        </w:numPr>
        <w:rPr>
          <w:rFonts w:ascii="Gill Sans MT" w:hAnsi="Gill Sans MT"/>
          <w:sz w:val="22"/>
          <w:lang w:val="es-ES"/>
        </w:rPr>
      </w:pPr>
      <w:r w:rsidRPr="00F83AFB">
        <w:rPr>
          <w:rFonts w:ascii="Gill Sans MT" w:hAnsi="Gill Sans MT"/>
          <w:sz w:val="22"/>
          <w:lang w:val="es-ES"/>
        </w:rPr>
        <w:t>NetLogo para el análisis prospectivo de política pública.</w:t>
      </w:r>
    </w:p>
    <w:p w14:paraId="290D03B2" w14:textId="77777777" w:rsidR="007A46AF" w:rsidRPr="00F83AFB" w:rsidRDefault="007A46AF" w:rsidP="00B3401C">
      <w:pPr>
        <w:jc w:val="both"/>
        <w:rPr>
          <w:rFonts w:ascii="Gill Sans MT" w:eastAsia="Times New Roman" w:hAnsi="Gill Sans MT"/>
          <w:sz w:val="22"/>
          <w:lang w:val="es-ES"/>
        </w:rPr>
      </w:pPr>
    </w:p>
    <w:p w14:paraId="73539050" w14:textId="77777777" w:rsidR="00940CE0" w:rsidRPr="00F83AFB" w:rsidRDefault="00DC1A56" w:rsidP="00B3401C">
      <w:pPr>
        <w:jc w:val="both"/>
        <w:rPr>
          <w:rFonts w:ascii="Gill Sans MT" w:eastAsia="Times New Roman" w:hAnsi="Gill Sans MT"/>
          <w:sz w:val="22"/>
          <w:lang w:val="es-ES"/>
        </w:rPr>
      </w:pPr>
      <w:r w:rsidRPr="00F83AFB">
        <w:rPr>
          <w:rFonts w:ascii="Gill Sans MT" w:eastAsia="Times New Roman" w:hAnsi="Gill Sans MT"/>
          <w:sz w:val="22"/>
          <w:lang w:val="es-ES"/>
        </w:rPr>
        <w:t>El pro</w:t>
      </w:r>
      <w:r w:rsidR="00EB47A9" w:rsidRPr="00F83AFB">
        <w:rPr>
          <w:rFonts w:ascii="Gill Sans MT" w:eastAsia="Times New Roman" w:hAnsi="Gill Sans MT"/>
          <w:sz w:val="22"/>
          <w:lang w:val="es-ES"/>
        </w:rPr>
        <w:t xml:space="preserve">fesor del curso dará el soporte necesario para la instalación y uso. Ninguno de los programas arriba descritos requiere licencia y son de </w:t>
      </w:r>
      <w:r w:rsidR="00F83AFB" w:rsidRPr="00F83AFB">
        <w:rPr>
          <w:rFonts w:ascii="Gill Sans MT" w:eastAsia="Times New Roman" w:hAnsi="Gill Sans MT"/>
          <w:sz w:val="22"/>
          <w:lang w:val="es-ES"/>
        </w:rPr>
        <w:t>fácil</w:t>
      </w:r>
      <w:r w:rsidR="00EB47A9" w:rsidRPr="00F83AFB">
        <w:rPr>
          <w:rFonts w:ascii="Gill Sans MT" w:eastAsia="Times New Roman" w:hAnsi="Gill Sans MT"/>
          <w:sz w:val="22"/>
          <w:lang w:val="es-ES"/>
        </w:rPr>
        <w:t xml:space="preserve"> instalación.</w:t>
      </w:r>
    </w:p>
    <w:p w14:paraId="67D4464B" w14:textId="77777777" w:rsidR="00DC1A56" w:rsidRPr="00F83AFB" w:rsidRDefault="0009130C" w:rsidP="00940CE0">
      <w:pPr>
        <w:pStyle w:val="ColorfulList-Accent1"/>
        <w:ind w:left="142"/>
        <w:rPr>
          <w:rFonts w:ascii="Gill Sans MT" w:eastAsia="Times New Roman" w:hAnsi="Gill Sans MT" w:cs="Arial"/>
          <w:b/>
          <w:sz w:val="22"/>
          <w:szCs w:val="22"/>
          <w:lang w:val="es-ES"/>
        </w:rPr>
      </w:pPr>
      <w:r w:rsidRPr="00F83AFB">
        <w:rPr>
          <w:rFonts w:ascii="Gill Sans MT" w:eastAsia="Times New Roman" w:hAnsi="Gill Sans MT" w:cs="Arial"/>
          <w:b/>
          <w:sz w:val="22"/>
          <w:szCs w:val="22"/>
          <w:lang w:val="es-ES"/>
        </w:rPr>
        <w:br w:type="page"/>
      </w:r>
    </w:p>
    <w:p w14:paraId="5599A78D" w14:textId="77777777" w:rsidR="005E5388" w:rsidRPr="00F83AFB" w:rsidRDefault="005E5388" w:rsidP="00226E8D">
      <w:pPr>
        <w:pStyle w:val="ColorfulList-Accent1"/>
        <w:numPr>
          <w:ilvl w:val="0"/>
          <w:numId w:val="2"/>
        </w:numPr>
        <w:ind w:left="142" w:hanging="142"/>
        <w:rPr>
          <w:rFonts w:ascii="Gill Sans MT" w:eastAsia="Times New Roman" w:hAnsi="Gill Sans MT" w:cs="Arial"/>
          <w:b/>
          <w:szCs w:val="22"/>
          <w:lang w:val="es-ES"/>
        </w:rPr>
      </w:pPr>
      <w:r w:rsidRPr="00F83AFB">
        <w:rPr>
          <w:rFonts w:ascii="Gill Sans MT" w:eastAsia="Times New Roman" w:hAnsi="Gill Sans MT" w:cs="Arial"/>
          <w:b/>
          <w:szCs w:val="22"/>
          <w:lang w:val="es-ES"/>
        </w:rPr>
        <w:lastRenderedPageBreak/>
        <w:t>EVALUACIÓN</w:t>
      </w:r>
      <w:r w:rsidR="00292EC6" w:rsidRPr="00F83AFB">
        <w:rPr>
          <w:rFonts w:ascii="Gill Sans MT" w:eastAsia="Times New Roman" w:hAnsi="Gill Sans MT" w:cs="Arial"/>
          <w:b/>
          <w:szCs w:val="22"/>
          <w:lang w:val="es-ES"/>
        </w:rPr>
        <w:t xml:space="preserve"> </w:t>
      </w:r>
    </w:p>
    <w:p w14:paraId="02BDB32E" w14:textId="77777777" w:rsidR="004D02F1" w:rsidRPr="00F83AFB" w:rsidRDefault="004D02F1" w:rsidP="00393EEF">
      <w:pPr>
        <w:rPr>
          <w:rFonts w:ascii="Gill Sans MT" w:eastAsia="Times New Roman" w:hAnsi="Gill Sans MT" w:cs="Arial"/>
          <w:sz w:val="20"/>
          <w:szCs w:val="20"/>
          <w:lang w:val="es-ES"/>
        </w:rPr>
      </w:pPr>
    </w:p>
    <w:tbl>
      <w:tblPr>
        <w:tblW w:w="9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0" w:type="dxa"/>
          <w:bottom w:w="100" w:type="dxa"/>
        </w:tblCellMar>
        <w:tblLook w:val="0000" w:firstRow="0" w:lastRow="0" w:firstColumn="0" w:lastColumn="0" w:noHBand="0" w:noVBand="0"/>
      </w:tblPr>
      <w:tblGrid>
        <w:gridCol w:w="1558"/>
        <w:gridCol w:w="808"/>
        <w:gridCol w:w="5296"/>
        <w:gridCol w:w="1701"/>
      </w:tblGrid>
      <w:tr w:rsidR="002379DE" w:rsidRPr="00F83AFB" w14:paraId="581B2AF4" w14:textId="77777777" w:rsidTr="00875193">
        <w:trPr>
          <w:trHeight w:val="376"/>
          <w:tblHeader/>
          <w:jc w:val="center"/>
        </w:trPr>
        <w:tc>
          <w:tcPr>
            <w:tcW w:w="1558" w:type="dxa"/>
            <w:shd w:val="clear" w:color="auto" w:fill="DBE5F1"/>
            <w:vAlign w:val="center"/>
          </w:tcPr>
          <w:p w14:paraId="428F8EDA" w14:textId="77777777" w:rsidR="002379DE" w:rsidRPr="00F83AFB" w:rsidRDefault="00E13064" w:rsidP="002379DE">
            <w:pPr>
              <w:widowControl w:val="0"/>
              <w:pBdr>
                <w:top w:val="nil"/>
                <w:left w:val="nil"/>
                <w:bottom w:val="nil"/>
                <w:right w:val="nil"/>
                <w:between w:val="nil"/>
              </w:pBdr>
              <w:rPr>
                <w:rFonts w:ascii="Gill Sans MT" w:eastAsia="Cabin" w:hAnsi="Gill Sans MT" w:cs="Arial"/>
                <w:b/>
                <w:color w:val="000000"/>
                <w:sz w:val="20"/>
                <w:szCs w:val="20"/>
                <w:lang w:val="es-ES"/>
              </w:rPr>
            </w:pPr>
            <w:r w:rsidRPr="00F83AFB">
              <w:rPr>
                <w:rFonts w:ascii="Gill Sans MT" w:eastAsia="Cabin" w:hAnsi="Gill Sans MT" w:cs="Arial"/>
                <w:b/>
                <w:color w:val="000000"/>
                <w:sz w:val="20"/>
                <w:szCs w:val="20"/>
                <w:lang w:val="es-ES"/>
              </w:rPr>
              <w:t>Actividad de</w:t>
            </w:r>
            <w:r w:rsidR="002379DE" w:rsidRPr="00F83AFB">
              <w:rPr>
                <w:rFonts w:ascii="Gill Sans MT" w:eastAsia="Cabin" w:hAnsi="Gill Sans MT" w:cs="Arial"/>
                <w:b/>
                <w:color w:val="000000"/>
                <w:sz w:val="20"/>
                <w:szCs w:val="20"/>
                <w:lang w:val="es-ES"/>
              </w:rPr>
              <w:t xml:space="preserve"> Evaluación</w:t>
            </w:r>
          </w:p>
        </w:tc>
        <w:tc>
          <w:tcPr>
            <w:tcW w:w="808" w:type="dxa"/>
            <w:shd w:val="clear" w:color="auto" w:fill="DBE5F1"/>
            <w:vAlign w:val="center"/>
          </w:tcPr>
          <w:p w14:paraId="1868224F" w14:textId="77777777" w:rsidR="002379DE" w:rsidRPr="00F83AFB" w:rsidRDefault="002379DE" w:rsidP="00873882">
            <w:pPr>
              <w:widowControl w:val="0"/>
              <w:pBdr>
                <w:top w:val="nil"/>
                <w:left w:val="nil"/>
                <w:bottom w:val="nil"/>
                <w:right w:val="nil"/>
                <w:between w:val="nil"/>
              </w:pBdr>
              <w:jc w:val="center"/>
              <w:rPr>
                <w:rFonts w:ascii="Gill Sans MT" w:eastAsia="Cabin" w:hAnsi="Gill Sans MT" w:cs="Arial"/>
                <w:b/>
                <w:color w:val="000000"/>
                <w:sz w:val="20"/>
                <w:szCs w:val="20"/>
                <w:lang w:val="es-ES"/>
              </w:rPr>
            </w:pPr>
            <w:r w:rsidRPr="00F83AFB">
              <w:rPr>
                <w:rFonts w:ascii="Gill Sans MT" w:eastAsia="Cabin" w:hAnsi="Gill Sans MT" w:cs="Arial"/>
                <w:b/>
                <w:color w:val="000000"/>
                <w:sz w:val="20"/>
                <w:szCs w:val="20"/>
                <w:lang w:val="es-ES"/>
              </w:rPr>
              <w:t>Peso</w:t>
            </w:r>
          </w:p>
        </w:tc>
        <w:tc>
          <w:tcPr>
            <w:tcW w:w="5296" w:type="dxa"/>
            <w:shd w:val="clear" w:color="auto" w:fill="DBE5F1"/>
            <w:vAlign w:val="center"/>
          </w:tcPr>
          <w:p w14:paraId="6DF8E466" w14:textId="77777777" w:rsidR="002379DE" w:rsidRPr="00F83AFB" w:rsidRDefault="002379DE" w:rsidP="00873882">
            <w:pPr>
              <w:widowControl w:val="0"/>
              <w:pBdr>
                <w:top w:val="nil"/>
                <w:left w:val="nil"/>
                <w:bottom w:val="nil"/>
                <w:right w:val="nil"/>
                <w:between w:val="nil"/>
              </w:pBdr>
              <w:ind w:right="308"/>
              <w:jc w:val="center"/>
              <w:rPr>
                <w:rFonts w:ascii="Gill Sans MT" w:eastAsia="Cabin" w:hAnsi="Gill Sans MT" w:cs="Arial"/>
                <w:b/>
                <w:color w:val="000000"/>
                <w:sz w:val="20"/>
                <w:szCs w:val="20"/>
                <w:lang w:val="es-ES"/>
              </w:rPr>
            </w:pPr>
            <w:r w:rsidRPr="00F83AFB">
              <w:rPr>
                <w:rFonts w:ascii="Gill Sans MT" w:eastAsia="Cabin" w:hAnsi="Gill Sans MT" w:cs="Arial"/>
                <w:b/>
                <w:color w:val="000000"/>
                <w:sz w:val="20"/>
                <w:szCs w:val="20"/>
                <w:lang w:val="es-ES"/>
              </w:rPr>
              <w:t>Descripción</w:t>
            </w:r>
          </w:p>
        </w:tc>
        <w:tc>
          <w:tcPr>
            <w:tcW w:w="1701" w:type="dxa"/>
            <w:shd w:val="clear" w:color="auto" w:fill="DBE5F1"/>
            <w:vAlign w:val="center"/>
          </w:tcPr>
          <w:p w14:paraId="005F03A3" w14:textId="77777777" w:rsidR="002379DE" w:rsidRPr="00F83AFB" w:rsidRDefault="002379DE" w:rsidP="00875193">
            <w:pPr>
              <w:widowControl w:val="0"/>
              <w:pBdr>
                <w:top w:val="nil"/>
                <w:left w:val="nil"/>
                <w:bottom w:val="nil"/>
                <w:right w:val="nil"/>
                <w:between w:val="nil"/>
              </w:pBdr>
              <w:ind w:right="308"/>
              <w:jc w:val="center"/>
              <w:rPr>
                <w:rFonts w:ascii="Gill Sans MT" w:eastAsia="Cabin" w:hAnsi="Gill Sans MT" w:cs="Arial"/>
                <w:b/>
                <w:color w:val="000000"/>
                <w:sz w:val="20"/>
                <w:szCs w:val="20"/>
                <w:lang w:val="es-ES"/>
              </w:rPr>
            </w:pPr>
            <w:r w:rsidRPr="00F83AFB">
              <w:rPr>
                <w:rFonts w:ascii="Gill Sans MT" w:eastAsia="Cabin" w:hAnsi="Gill Sans MT" w:cs="Arial"/>
                <w:b/>
                <w:color w:val="000000"/>
                <w:sz w:val="20"/>
                <w:szCs w:val="20"/>
                <w:lang w:val="es-ES"/>
              </w:rPr>
              <w:t>Sincrónica o Asincrónica</w:t>
            </w:r>
          </w:p>
        </w:tc>
      </w:tr>
      <w:tr w:rsidR="002379DE" w:rsidRPr="00F83AFB" w14:paraId="1C1638B5" w14:textId="77777777" w:rsidTr="00875193">
        <w:trPr>
          <w:trHeight w:val="940"/>
          <w:jc w:val="center"/>
        </w:trPr>
        <w:tc>
          <w:tcPr>
            <w:tcW w:w="1558" w:type="dxa"/>
            <w:vAlign w:val="center"/>
          </w:tcPr>
          <w:p w14:paraId="254BA8F6" w14:textId="77777777" w:rsidR="002379DE" w:rsidRPr="00F83AFB" w:rsidRDefault="002379DE" w:rsidP="00393EEF">
            <w:pPr>
              <w:pBdr>
                <w:top w:val="nil"/>
                <w:left w:val="nil"/>
                <w:bottom w:val="nil"/>
                <w:right w:val="nil"/>
                <w:between w:val="nil"/>
              </w:pBdr>
              <w:ind w:hanging="8"/>
              <w:jc w:val="center"/>
              <w:rPr>
                <w:rFonts w:ascii="Gill Sans MT" w:eastAsia="Cabin" w:hAnsi="Gill Sans MT" w:cs="Calibri"/>
                <w:color w:val="000000"/>
                <w:sz w:val="20"/>
                <w:szCs w:val="20"/>
                <w:lang w:val="es-ES"/>
              </w:rPr>
            </w:pPr>
            <w:r w:rsidRPr="00F83AFB">
              <w:rPr>
                <w:rFonts w:ascii="Gill Sans MT" w:eastAsia="Cabin" w:hAnsi="Gill Sans MT" w:cs="Calibri"/>
                <w:color w:val="000000"/>
                <w:sz w:val="20"/>
                <w:szCs w:val="20"/>
                <w:lang w:val="es-ES"/>
              </w:rPr>
              <w:t xml:space="preserve">Controles de Lectura </w:t>
            </w:r>
          </w:p>
        </w:tc>
        <w:tc>
          <w:tcPr>
            <w:tcW w:w="808" w:type="dxa"/>
            <w:vAlign w:val="center"/>
          </w:tcPr>
          <w:p w14:paraId="629DB0D1" w14:textId="77777777" w:rsidR="002379DE" w:rsidRPr="00F83AFB" w:rsidRDefault="0009130C" w:rsidP="00393EEF">
            <w:pPr>
              <w:pBdr>
                <w:top w:val="nil"/>
                <w:left w:val="nil"/>
                <w:bottom w:val="nil"/>
                <w:right w:val="nil"/>
                <w:between w:val="nil"/>
              </w:pBdr>
              <w:spacing w:before="105"/>
              <w:ind w:left="17"/>
              <w:jc w:val="center"/>
              <w:rPr>
                <w:rFonts w:ascii="Gill Sans MT" w:eastAsia="Cabin" w:hAnsi="Gill Sans MT" w:cs="Calibri"/>
                <w:color w:val="000000"/>
                <w:sz w:val="20"/>
                <w:szCs w:val="20"/>
                <w:lang w:val="es-ES"/>
              </w:rPr>
            </w:pPr>
            <w:r w:rsidRPr="00F83AFB">
              <w:rPr>
                <w:rFonts w:ascii="Gill Sans MT" w:eastAsia="Cabin" w:hAnsi="Gill Sans MT" w:cs="Calibri"/>
                <w:sz w:val="20"/>
                <w:szCs w:val="20"/>
                <w:lang w:val="es-ES"/>
              </w:rPr>
              <w:t>3</w:t>
            </w:r>
            <w:r w:rsidR="002379DE" w:rsidRPr="00F83AFB">
              <w:rPr>
                <w:rFonts w:ascii="Gill Sans MT" w:eastAsia="Cabin" w:hAnsi="Gill Sans MT" w:cs="Calibri"/>
                <w:sz w:val="20"/>
                <w:szCs w:val="20"/>
                <w:lang w:val="es-ES"/>
              </w:rPr>
              <w:t>0</w:t>
            </w:r>
            <w:r w:rsidR="002379DE" w:rsidRPr="00F83AFB">
              <w:rPr>
                <w:rFonts w:ascii="Gill Sans MT" w:eastAsia="Cabin" w:hAnsi="Gill Sans MT" w:cs="Calibri"/>
                <w:color w:val="000000"/>
                <w:sz w:val="20"/>
                <w:szCs w:val="20"/>
                <w:lang w:val="es-ES"/>
              </w:rPr>
              <w:t>%</w:t>
            </w:r>
          </w:p>
        </w:tc>
        <w:tc>
          <w:tcPr>
            <w:tcW w:w="5296" w:type="dxa"/>
            <w:vAlign w:val="center"/>
          </w:tcPr>
          <w:p w14:paraId="56953EC1" w14:textId="144BFD4C" w:rsidR="002379DE" w:rsidRPr="00F83AFB" w:rsidRDefault="00873882" w:rsidP="00393EEF">
            <w:pPr>
              <w:pBdr>
                <w:top w:val="nil"/>
                <w:left w:val="nil"/>
                <w:bottom w:val="nil"/>
                <w:right w:val="nil"/>
                <w:between w:val="nil"/>
              </w:pBdr>
              <w:ind w:left="11" w:right="105"/>
              <w:jc w:val="both"/>
              <w:rPr>
                <w:rFonts w:ascii="Gill Sans MT" w:eastAsia="Cabin" w:hAnsi="Gill Sans MT" w:cs="Calibri"/>
                <w:color w:val="000000"/>
                <w:sz w:val="20"/>
                <w:szCs w:val="20"/>
                <w:lang w:val="es-ES"/>
              </w:rPr>
            </w:pPr>
            <w:r w:rsidRPr="00F83AFB">
              <w:rPr>
                <w:rFonts w:ascii="Gill Sans MT" w:eastAsia="Cabin" w:hAnsi="Gill Sans MT" w:cs="Calibri"/>
                <w:color w:val="000000"/>
                <w:sz w:val="20"/>
                <w:szCs w:val="20"/>
                <w:lang w:val="es-ES"/>
              </w:rPr>
              <w:t xml:space="preserve">Se entregan </w:t>
            </w:r>
            <w:r w:rsidR="004145E9" w:rsidRPr="00F83AFB">
              <w:rPr>
                <w:rFonts w:ascii="Gill Sans MT" w:eastAsia="Cabin" w:hAnsi="Gill Sans MT" w:cs="Calibri"/>
                <w:color w:val="000000"/>
                <w:sz w:val="20"/>
                <w:szCs w:val="20"/>
                <w:lang w:val="es-ES"/>
              </w:rPr>
              <w:t>5</w:t>
            </w:r>
            <w:r w:rsidRPr="00F83AFB">
              <w:rPr>
                <w:rFonts w:ascii="Gill Sans MT" w:eastAsia="Cabin" w:hAnsi="Gill Sans MT" w:cs="Calibri"/>
                <w:color w:val="000000"/>
                <w:sz w:val="20"/>
                <w:szCs w:val="20"/>
                <w:lang w:val="es-ES"/>
              </w:rPr>
              <w:t xml:space="preserve"> controles de lectura. </w:t>
            </w:r>
            <w:r w:rsidR="0009130C" w:rsidRPr="00F83AFB">
              <w:rPr>
                <w:rFonts w:ascii="Gill Sans MT" w:eastAsia="Cabin" w:hAnsi="Gill Sans MT" w:cs="Calibri"/>
                <w:color w:val="000000"/>
                <w:sz w:val="20"/>
                <w:szCs w:val="20"/>
                <w:lang w:val="es-ES"/>
              </w:rPr>
              <w:t>Los controles se tomarán como pequeñas pruebas objetivas de 10 a 20 preguntas.</w:t>
            </w:r>
            <w:r w:rsidR="00B223A3">
              <w:rPr>
                <w:rFonts w:ascii="Gill Sans MT" w:eastAsia="Cabin" w:hAnsi="Gill Sans MT" w:cs="Calibri"/>
                <w:color w:val="000000"/>
                <w:sz w:val="20"/>
                <w:szCs w:val="20"/>
                <w:lang w:val="es-ES"/>
              </w:rPr>
              <w:t xml:space="preserve"> Esta es una evaluación individual.</w:t>
            </w:r>
          </w:p>
        </w:tc>
        <w:tc>
          <w:tcPr>
            <w:tcW w:w="1701" w:type="dxa"/>
          </w:tcPr>
          <w:p w14:paraId="3695637B" w14:textId="77777777" w:rsidR="002379DE" w:rsidRPr="00F83AFB" w:rsidRDefault="00875193" w:rsidP="00875193">
            <w:pPr>
              <w:pBdr>
                <w:top w:val="nil"/>
                <w:left w:val="nil"/>
                <w:bottom w:val="nil"/>
                <w:right w:val="nil"/>
                <w:between w:val="nil"/>
              </w:pBdr>
              <w:ind w:left="11" w:right="105"/>
              <w:jc w:val="center"/>
              <w:rPr>
                <w:rFonts w:ascii="Gill Sans MT" w:eastAsia="Cabin" w:hAnsi="Gill Sans MT" w:cs="Calibri"/>
                <w:color w:val="000000"/>
                <w:sz w:val="20"/>
                <w:szCs w:val="20"/>
                <w:lang w:val="es-ES"/>
              </w:rPr>
            </w:pPr>
            <w:r w:rsidRPr="00F83AFB">
              <w:rPr>
                <w:rFonts w:ascii="Gill Sans MT" w:eastAsia="Cabin" w:hAnsi="Gill Sans MT" w:cs="Calibri"/>
                <w:color w:val="000000"/>
                <w:sz w:val="20"/>
                <w:szCs w:val="20"/>
                <w:lang w:val="es-ES"/>
              </w:rPr>
              <w:br/>
            </w:r>
            <w:r w:rsidR="00873882" w:rsidRPr="00F83AFB">
              <w:rPr>
                <w:rFonts w:ascii="Gill Sans MT" w:eastAsia="Cabin" w:hAnsi="Gill Sans MT" w:cs="Calibri"/>
                <w:color w:val="000000"/>
                <w:sz w:val="20"/>
                <w:szCs w:val="20"/>
                <w:lang w:val="es-ES"/>
              </w:rPr>
              <w:t>Asincrónica</w:t>
            </w:r>
          </w:p>
        </w:tc>
      </w:tr>
      <w:tr w:rsidR="002379DE" w:rsidRPr="00F83AFB" w14:paraId="0FCB4566" w14:textId="77777777" w:rsidTr="00653719">
        <w:trPr>
          <w:trHeight w:val="1118"/>
          <w:jc w:val="center"/>
        </w:trPr>
        <w:tc>
          <w:tcPr>
            <w:tcW w:w="1558" w:type="dxa"/>
            <w:vAlign w:val="center"/>
          </w:tcPr>
          <w:p w14:paraId="1B8A351F" w14:textId="77777777" w:rsidR="002379DE" w:rsidRPr="00F83AFB" w:rsidRDefault="002379DE" w:rsidP="00393EEF">
            <w:pPr>
              <w:pBdr>
                <w:top w:val="nil"/>
                <w:left w:val="nil"/>
                <w:bottom w:val="nil"/>
                <w:right w:val="nil"/>
                <w:between w:val="nil"/>
              </w:pBdr>
              <w:ind w:hanging="8"/>
              <w:jc w:val="center"/>
              <w:rPr>
                <w:rFonts w:ascii="Gill Sans MT" w:eastAsia="Cabin" w:hAnsi="Gill Sans MT" w:cs="Calibri"/>
                <w:color w:val="000000"/>
                <w:sz w:val="20"/>
                <w:szCs w:val="20"/>
                <w:lang w:val="es-ES"/>
              </w:rPr>
            </w:pPr>
            <w:r w:rsidRPr="00F83AFB">
              <w:rPr>
                <w:rFonts w:ascii="Gill Sans MT" w:eastAsia="Cabin" w:hAnsi="Gill Sans MT" w:cs="Calibri"/>
                <w:color w:val="000000"/>
                <w:sz w:val="20"/>
                <w:szCs w:val="20"/>
                <w:lang w:val="es-ES"/>
              </w:rPr>
              <w:t>Bitácora del curso</w:t>
            </w:r>
          </w:p>
        </w:tc>
        <w:tc>
          <w:tcPr>
            <w:tcW w:w="808" w:type="dxa"/>
            <w:vAlign w:val="center"/>
          </w:tcPr>
          <w:p w14:paraId="2024B709" w14:textId="77777777" w:rsidR="002379DE" w:rsidRPr="00F83AFB" w:rsidRDefault="002379DE" w:rsidP="00393EEF">
            <w:pPr>
              <w:pBdr>
                <w:top w:val="nil"/>
                <w:left w:val="nil"/>
                <w:bottom w:val="nil"/>
                <w:right w:val="nil"/>
                <w:between w:val="nil"/>
              </w:pBdr>
              <w:spacing w:before="105"/>
              <w:ind w:left="17"/>
              <w:jc w:val="center"/>
              <w:rPr>
                <w:rFonts w:ascii="Gill Sans MT" w:eastAsia="Cabin" w:hAnsi="Gill Sans MT" w:cs="Calibri"/>
                <w:sz w:val="20"/>
                <w:szCs w:val="20"/>
                <w:lang w:val="es-ES"/>
              </w:rPr>
            </w:pPr>
            <w:r w:rsidRPr="00F83AFB">
              <w:rPr>
                <w:rFonts w:ascii="Gill Sans MT" w:eastAsia="Cabin" w:hAnsi="Gill Sans MT" w:cs="Calibri"/>
                <w:sz w:val="20"/>
                <w:szCs w:val="20"/>
                <w:lang w:val="es-ES"/>
              </w:rPr>
              <w:t>20%</w:t>
            </w:r>
          </w:p>
        </w:tc>
        <w:tc>
          <w:tcPr>
            <w:tcW w:w="5296" w:type="dxa"/>
            <w:vAlign w:val="center"/>
          </w:tcPr>
          <w:p w14:paraId="3B8EA6C4" w14:textId="21C5634F" w:rsidR="002379DE" w:rsidRPr="00F83AFB" w:rsidRDefault="00873882" w:rsidP="00582125">
            <w:pPr>
              <w:pBdr>
                <w:top w:val="nil"/>
                <w:left w:val="nil"/>
                <w:bottom w:val="nil"/>
                <w:right w:val="nil"/>
                <w:between w:val="nil"/>
              </w:pBdr>
              <w:ind w:left="11" w:right="105"/>
              <w:jc w:val="both"/>
              <w:rPr>
                <w:rFonts w:ascii="Gill Sans MT" w:eastAsia="Cabin" w:hAnsi="Gill Sans MT" w:cs="Calibri"/>
                <w:color w:val="000000"/>
                <w:sz w:val="20"/>
                <w:szCs w:val="20"/>
                <w:lang w:val="es-ES"/>
              </w:rPr>
            </w:pPr>
            <w:r w:rsidRPr="00F83AFB">
              <w:rPr>
                <w:rFonts w:ascii="Gill Sans MT" w:eastAsia="Cabin" w:hAnsi="Gill Sans MT" w:cs="Calibri"/>
                <w:color w:val="000000"/>
                <w:sz w:val="20"/>
                <w:szCs w:val="20"/>
                <w:lang w:val="es-ES"/>
              </w:rPr>
              <w:t xml:space="preserve">Cada participante </w:t>
            </w:r>
            <w:r w:rsidR="00B223A3">
              <w:rPr>
                <w:rFonts w:ascii="Gill Sans MT" w:eastAsia="Cabin" w:hAnsi="Gill Sans MT" w:cs="Calibri"/>
                <w:color w:val="000000"/>
                <w:sz w:val="20"/>
                <w:szCs w:val="20"/>
                <w:lang w:val="es-ES"/>
              </w:rPr>
              <w:t xml:space="preserve">preparará un resumen las lecciones aprendidas y que le ha parecido clave del curso para su actividad profesional. El formato puede ser reporte, presentación con diapositivas o video. Esto se presenta </w:t>
            </w:r>
          </w:p>
        </w:tc>
        <w:tc>
          <w:tcPr>
            <w:tcW w:w="1701" w:type="dxa"/>
          </w:tcPr>
          <w:p w14:paraId="6AA08684" w14:textId="77777777" w:rsidR="00653719" w:rsidRDefault="00653719" w:rsidP="00653719">
            <w:pPr>
              <w:pBdr>
                <w:top w:val="nil"/>
                <w:left w:val="nil"/>
                <w:bottom w:val="nil"/>
                <w:right w:val="nil"/>
                <w:between w:val="nil"/>
              </w:pBdr>
              <w:ind w:left="11" w:right="105"/>
              <w:jc w:val="center"/>
              <w:rPr>
                <w:rFonts w:ascii="Gill Sans MT" w:eastAsia="Cabin" w:hAnsi="Gill Sans MT" w:cs="Calibri"/>
                <w:color w:val="000000"/>
                <w:sz w:val="20"/>
                <w:szCs w:val="20"/>
                <w:lang w:val="es-ES"/>
              </w:rPr>
            </w:pPr>
          </w:p>
          <w:p w14:paraId="2B556393" w14:textId="77777777" w:rsidR="00653719" w:rsidRDefault="00653719" w:rsidP="00653719">
            <w:pPr>
              <w:pBdr>
                <w:top w:val="nil"/>
                <w:left w:val="nil"/>
                <w:bottom w:val="nil"/>
                <w:right w:val="nil"/>
                <w:between w:val="nil"/>
              </w:pBdr>
              <w:ind w:left="11" w:right="105"/>
              <w:jc w:val="center"/>
              <w:rPr>
                <w:rFonts w:ascii="Gill Sans MT" w:eastAsia="Cabin" w:hAnsi="Gill Sans MT" w:cs="Calibri"/>
                <w:color w:val="000000"/>
                <w:sz w:val="20"/>
                <w:szCs w:val="20"/>
                <w:lang w:val="es-ES"/>
              </w:rPr>
            </w:pPr>
          </w:p>
          <w:p w14:paraId="05D9CE48" w14:textId="77777777" w:rsidR="00653719" w:rsidRPr="00F83AFB" w:rsidRDefault="00653719" w:rsidP="00653719">
            <w:pPr>
              <w:pBdr>
                <w:top w:val="nil"/>
                <w:left w:val="nil"/>
                <w:bottom w:val="nil"/>
                <w:right w:val="nil"/>
                <w:between w:val="nil"/>
              </w:pBdr>
              <w:ind w:left="11" w:right="105"/>
              <w:jc w:val="center"/>
              <w:rPr>
                <w:rFonts w:ascii="Gill Sans MT" w:eastAsia="Cabin" w:hAnsi="Gill Sans MT" w:cs="Calibri"/>
                <w:color w:val="000000"/>
                <w:sz w:val="20"/>
                <w:szCs w:val="20"/>
                <w:lang w:val="es-ES"/>
              </w:rPr>
            </w:pPr>
            <w:r>
              <w:rPr>
                <w:rFonts w:ascii="Gill Sans MT" w:eastAsia="Cabin" w:hAnsi="Gill Sans MT" w:cs="Calibri"/>
                <w:color w:val="000000"/>
                <w:sz w:val="20"/>
                <w:szCs w:val="20"/>
                <w:lang w:val="es-ES"/>
              </w:rPr>
              <w:t>Asincrónica</w:t>
            </w:r>
          </w:p>
        </w:tc>
      </w:tr>
      <w:tr w:rsidR="002379DE" w:rsidRPr="00F83AFB" w14:paraId="1C6535B9" w14:textId="77777777" w:rsidTr="00875193">
        <w:trPr>
          <w:trHeight w:val="700"/>
          <w:jc w:val="center"/>
        </w:trPr>
        <w:tc>
          <w:tcPr>
            <w:tcW w:w="1558" w:type="dxa"/>
            <w:vAlign w:val="center"/>
          </w:tcPr>
          <w:p w14:paraId="04321819" w14:textId="77777777" w:rsidR="002379DE" w:rsidRPr="00F83AFB" w:rsidRDefault="00653719" w:rsidP="00393EEF">
            <w:pPr>
              <w:pBdr>
                <w:top w:val="nil"/>
                <w:left w:val="nil"/>
                <w:bottom w:val="nil"/>
                <w:right w:val="nil"/>
                <w:between w:val="nil"/>
              </w:pBdr>
              <w:ind w:hanging="8"/>
              <w:jc w:val="center"/>
              <w:rPr>
                <w:rFonts w:ascii="Gill Sans MT" w:eastAsia="Cabin" w:hAnsi="Gill Sans MT" w:cs="Calibri"/>
                <w:color w:val="000000"/>
                <w:sz w:val="20"/>
                <w:szCs w:val="20"/>
                <w:lang w:val="es-ES"/>
              </w:rPr>
            </w:pPr>
            <w:r>
              <w:rPr>
                <w:rFonts w:ascii="Gill Sans MT" w:eastAsia="Cabin" w:hAnsi="Gill Sans MT" w:cs="Calibri"/>
                <w:color w:val="000000"/>
                <w:sz w:val="20"/>
                <w:szCs w:val="20"/>
                <w:lang w:val="es-ES"/>
              </w:rPr>
              <w:t>Presentación</w:t>
            </w:r>
            <w:r w:rsidR="002379DE" w:rsidRPr="00F83AFB">
              <w:rPr>
                <w:rFonts w:ascii="Gill Sans MT" w:eastAsia="Cabin" w:hAnsi="Gill Sans MT" w:cs="Calibri"/>
                <w:color w:val="000000"/>
                <w:sz w:val="20"/>
                <w:szCs w:val="20"/>
                <w:lang w:val="es-ES"/>
              </w:rPr>
              <w:t xml:space="preserve"> Grupal</w:t>
            </w:r>
          </w:p>
        </w:tc>
        <w:tc>
          <w:tcPr>
            <w:tcW w:w="808" w:type="dxa"/>
            <w:vAlign w:val="center"/>
          </w:tcPr>
          <w:p w14:paraId="10D339D9" w14:textId="77777777" w:rsidR="002379DE" w:rsidRPr="00F83AFB" w:rsidRDefault="0009130C" w:rsidP="00393EEF">
            <w:pPr>
              <w:pBdr>
                <w:top w:val="nil"/>
                <w:left w:val="nil"/>
                <w:bottom w:val="nil"/>
                <w:right w:val="nil"/>
                <w:between w:val="nil"/>
              </w:pBdr>
              <w:jc w:val="center"/>
              <w:rPr>
                <w:rFonts w:ascii="Gill Sans MT" w:eastAsia="Cabin" w:hAnsi="Gill Sans MT" w:cs="Calibri"/>
                <w:color w:val="000000"/>
                <w:sz w:val="20"/>
                <w:szCs w:val="20"/>
                <w:lang w:val="es-ES"/>
              </w:rPr>
            </w:pPr>
            <w:r w:rsidRPr="00F83AFB">
              <w:rPr>
                <w:rFonts w:ascii="Gill Sans MT" w:eastAsia="Cabin" w:hAnsi="Gill Sans MT" w:cs="Calibri"/>
                <w:color w:val="000000"/>
                <w:sz w:val="20"/>
                <w:szCs w:val="20"/>
                <w:lang w:val="es-ES"/>
              </w:rPr>
              <w:t>3</w:t>
            </w:r>
            <w:r w:rsidR="002379DE" w:rsidRPr="00F83AFB">
              <w:rPr>
                <w:rFonts w:ascii="Gill Sans MT" w:eastAsia="Cabin" w:hAnsi="Gill Sans MT" w:cs="Calibri"/>
                <w:color w:val="000000"/>
                <w:sz w:val="20"/>
                <w:szCs w:val="20"/>
                <w:lang w:val="es-ES"/>
              </w:rPr>
              <w:t>0%</w:t>
            </w:r>
          </w:p>
        </w:tc>
        <w:tc>
          <w:tcPr>
            <w:tcW w:w="5296" w:type="dxa"/>
            <w:vAlign w:val="center"/>
          </w:tcPr>
          <w:p w14:paraId="125EE73E" w14:textId="097D45F8" w:rsidR="002379DE" w:rsidRPr="00F83AFB" w:rsidRDefault="00873882" w:rsidP="00A10C38">
            <w:pPr>
              <w:pBdr>
                <w:top w:val="nil"/>
                <w:left w:val="nil"/>
                <w:bottom w:val="nil"/>
                <w:right w:val="nil"/>
                <w:between w:val="nil"/>
              </w:pBdr>
              <w:ind w:left="11" w:right="105"/>
              <w:jc w:val="both"/>
              <w:rPr>
                <w:rFonts w:ascii="Gill Sans MT" w:eastAsia="Cabin" w:hAnsi="Gill Sans MT" w:cs="Calibri"/>
                <w:color w:val="000000"/>
                <w:sz w:val="20"/>
                <w:szCs w:val="20"/>
                <w:lang w:val="es-ES"/>
              </w:rPr>
            </w:pPr>
            <w:r w:rsidRPr="00F83AFB">
              <w:rPr>
                <w:rFonts w:ascii="Gill Sans MT" w:eastAsia="Cabin" w:hAnsi="Gill Sans MT" w:cs="Calibri"/>
                <w:color w:val="000000"/>
                <w:sz w:val="20"/>
                <w:szCs w:val="20"/>
                <w:lang w:val="es-ES"/>
              </w:rPr>
              <w:t xml:space="preserve">Se conformarán grupos de alumnos. Cada grupo </w:t>
            </w:r>
            <w:r w:rsidR="0013414B">
              <w:rPr>
                <w:rFonts w:ascii="Gill Sans MT" w:eastAsia="Cabin" w:hAnsi="Gill Sans MT" w:cs="Calibri"/>
                <w:color w:val="000000"/>
                <w:sz w:val="20"/>
                <w:szCs w:val="20"/>
                <w:lang w:val="es-ES"/>
              </w:rPr>
              <w:t>decide durante la primera clase</w:t>
            </w:r>
            <w:r w:rsidR="0009130C" w:rsidRPr="00F83AFB">
              <w:rPr>
                <w:rFonts w:ascii="Gill Sans MT" w:eastAsia="Cabin" w:hAnsi="Gill Sans MT" w:cs="Calibri"/>
                <w:color w:val="000000"/>
                <w:sz w:val="20"/>
                <w:szCs w:val="20"/>
                <w:lang w:val="es-ES"/>
              </w:rPr>
              <w:t xml:space="preserve"> un tema y lugar que presente un problema publico y donde el grupo planteará una solución que genera valor. El grupo sustenta delante del salón, y todo el salón califica</w:t>
            </w:r>
            <w:r w:rsidR="00813C32">
              <w:rPr>
                <w:rFonts w:ascii="Gill Sans MT" w:eastAsia="Cabin" w:hAnsi="Gill Sans MT" w:cs="Calibri"/>
                <w:color w:val="000000"/>
                <w:sz w:val="20"/>
                <w:szCs w:val="20"/>
                <w:lang w:val="es-ES"/>
              </w:rPr>
              <w:t>.</w:t>
            </w:r>
          </w:p>
        </w:tc>
        <w:tc>
          <w:tcPr>
            <w:tcW w:w="1701" w:type="dxa"/>
          </w:tcPr>
          <w:p w14:paraId="5DD9EBD8" w14:textId="77777777" w:rsidR="002379DE" w:rsidRDefault="002379DE" w:rsidP="00875193">
            <w:pPr>
              <w:pBdr>
                <w:top w:val="nil"/>
                <w:left w:val="nil"/>
                <w:bottom w:val="nil"/>
                <w:right w:val="nil"/>
                <w:between w:val="nil"/>
              </w:pBdr>
              <w:ind w:left="11" w:right="105"/>
              <w:jc w:val="center"/>
              <w:rPr>
                <w:rFonts w:ascii="Gill Sans MT" w:eastAsia="Cabin" w:hAnsi="Gill Sans MT" w:cs="Calibri"/>
                <w:color w:val="000000"/>
                <w:sz w:val="20"/>
                <w:szCs w:val="20"/>
                <w:lang w:val="es-ES"/>
              </w:rPr>
            </w:pPr>
          </w:p>
          <w:p w14:paraId="0C39B1C3" w14:textId="77777777" w:rsidR="00653719" w:rsidRPr="00F83AFB" w:rsidRDefault="00653719" w:rsidP="00653719">
            <w:pPr>
              <w:pBdr>
                <w:top w:val="nil"/>
                <w:left w:val="nil"/>
                <w:bottom w:val="nil"/>
                <w:right w:val="nil"/>
                <w:between w:val="nil"/>
              </w:pBdr>
              <w:ind w:right="105"/>
              <w:jc w:val="center"/>
              <w:rPr>
                <w:rFonts w:ascii="Gill Sans MT" w:eastAsia="Cabin" w:hAnsi="Gill Sans MT" w:cs="Calibri"/>
                <w:color w:val="000000"/>
                <w:sz w:val="20"/>
                <w:szCs w:val="20"/>
                <w:lang w:val="es-ES"/>
              </w:rPr>
            </w:pPr>
            <w:r>
              <w:rPr>
                <w:rFonts w:ascii="Gill Sans MT" w:eastAsia="Cabin" w:hAnsi="Gill Sans MT" w:cs="Calibri"/>
                <w:color w:val="000000"/>
                <w:sz w:val="20"/>
                <w:szCs w:val="20"/>
                <w:lang w:val="es-ES"/>
              </w:rPr>
              <w:t>Sincrónica</w:t>
            </w:r>
          </w:p>
        </w:tc>
      </w:tr>
      <w:tr w:rsidR="002379DE" w:rsidRPr="00F83AFB" w14:paraId="72C4B9F1" w14:textId="77777777" w:rsidTr="00875193">
        <w:trPr>
          <w:trHeight w:val="652"/>
          <w:jc w:val="center"/>
        </w:trPr>
        <w:tc>
          <w:tcPr>
            <w:tcW w:w="1558" w:type="dxa"/>
            <w:vAlign w:val="center"/>
          </w:tcPr>
          <w:p w14:paraId="71CAB04D" w14:textId="77777777" w:rsidR="002379DE" w:rsidRPr="00F83AFB" w:rsidRDefault="0009130C" w:rsidP="00393EEF">
            <w:pPr>
              <w:pBdr>
                <w:top w:val="nil"/>
                <w:left w:val="nil"/>
                <w:bottom w:val="nil"/>
                <w:right w:val="nil"/>
                <w:between w:val="nil"/>
              </w:pBdr>
              <w:ind w:hanging="8"/>
              <w:jc w:val="center"/>
              <w:rPr>
                <w:rFonts w:ascii="Gill Sans MT" w:eastAsia="Cabin" w:hAnsi="Gill Sans MT" w:cs="Calibri"/>
                <w:color w:val="000000"/>
                <w:sz w:val="20"/>
                <w:szCs w:val="20"/>
                <w:lang w:val="es-ES"/>
              </w:rPr>
            </w:pPr>
            <w:r w:rsidRPr="00F83AFB">
              <w:rPr>
                <w:rFonts w:ascii="Gill Sans MT" w:eastAsia="Cabin" w:hAnsi="Gill Sans MT" w:cs="Calibri"/>
                <w:color w:val="000000"/>
                <w:sz w:val="20"/>
                <w:szCs w:val="20"/>
                <w:lang w:val="es-ES"/>
              </w:rPr>
              <w:t xml:space="preserve">Construcción </w:t>
            </w:r>
            <w:r w:rsidR="002379DE" w:rsidRPr="00F83AFB">
              <w:rPr>
                <w:rFonts w:ascii="Gill Sans MT" w:eastAsia="Cabin" w:hAnsi="Gill Sans MT" w:cs="Calibri"/>
                <w:color w:val="000000"/>
                <w:sz w:val="20"/>
                <w:szCs w:val="20"/>
                <w:lang w:val="es-ES"/>
              </w:rPr>
              <w:t>Grupal</w:t>
            </w:r>
          </w:p>
        </w:tc>
        <w:tc>
          <w:tcPr>
            <w:tcW w:w="808" w:type="dxa"/>
            <w:vAlign w:val="center"/>
          </w:tcPr>
          <w:p w14:paraId="07DA7FB9" w14:textId="77777777" w:rsidR="002379DE" w:rsidRPr="00F83AFB" w:rsidRDefault="0009130C" w:rsidP="00393EEF">
            <w:pPr>
              <w:pBdr>
                <w:top w:val="nil"/>
                <w:left w:val="nil"/>
                <w:bottom w:val="nil"/>
                <w:right w:val="nil"/>
                <w:between w:val="nil"/>
              </w:pBdr>
              <w:jc w:val="center"/>
              <w:rPr>
                <w:rFonts w:ascii="Gill Sans MT" w:eastAsia="Cabin" w:hAnsi="Gill Sans MT" w:cs="Calibri"/>
                <w:color w:val="000000"/>
                <w:sz w:val="20"/>
                <w:szCs w:val="20"/>
                <w:lang w:val="es-ES"/>
              </w:rPr>
            </w:pPr>
            <w:r w:rsidRPr="00F83AFB">
              <w:rPr>
                <w:rFonts w:ascii="Gill Sans MT" w:eastAsia="Cabin" w:hAnsi="Gill Sans MT" w:cs="Calibri"/>
                <w:color w:val="000000"/>
                <w:sz w:val="20"/>
                <w:szCs w:val="20"/>
                <w:lang w:val="es-ES"/>
              </w:rPr>
              <w:t>1</w:t>
            </w:r>
            <w:r w:rsidR="002379DE" w:rsidRPr="00F83AFB">
              <w:rPr>
                <w:rFonts w:ascii="Gill Sans MT" w:eastAsia="Cabin" w:hAnsi="Gill Sans MT" w:cs="Calibri"/>
                <w:color w:val="000000"/>
                <w:sz w:val="20"/>
                <w:szCs w:val="20"/>
                <w:lang w:val="es-ES"/>
              </w:rPr>
              <w:t>0%</w:t>
            </w:r>
          </w:p>
        </w:tc>
        <w:tc>
          <w:tcPr>
            <w:tcW w:w="5296" w:type="dxa"/>
            <w:vAlign w:val="center"/>
          </w:tcPr>
          <w:p w14:paraId="64629886" w14:textId="77777777" w:rsidR="002379DE" w:rsidRPr="00F83AFB" w:rsidRDefault="00813C32" w:rsidP="00393EEF">
            <w:pPr>
              <w:pBdr>
                <w:top w:val="nil"/>
                <w:left w:val="nil"/>
                <w:bottom w:val="nil"/>
                <w:right w:val="nil"/>
                <w:between w:val="nil"/>
              </w:pBdr>
              <w:ind w:left="11" w:right="105"/>
              <w:jc w:val="both"/>
              <w:rPr>
                <w:rFonts w:ascii="Gill Sans MT" w:eastAsia="Cabin" w:hAnsi="Gill Sans MT" w:cs="Calibri"/>
                <w:color w:val="000000"/>
                <w:sz w:val="20"/>
                <w:szCs w:val="20"/>
                <w:lang w:val="es-ES"/>
              </w:rPr>
            </w:pPr>
            <w:r>
              <w:rPr>
                <w:rFonts w:ascii="Gill Sans MT" w:eastAsia="Cabin" w:hAnsi="Gill Sans MT" w:cs="Calibri"/>
                <w:color w:val="000000"/>
                <w:sz w:val="20"/>
                <w:szCs w:val="20"/>
                <w:lang w:val="es-ES"/>
              </w:rPr>
              <w:t>La presentación</w:t>
            </w:r>
            <w:r w:rsidR="0009130C" w:rsidRPr="00F83AFB">
              <w:rPr>
                <w:rFonts w:ascii="Gill Sans MT" w:eastAsia="Cabin" w:hAnsi="Gill Sans MT" w:cs="Calibri"/>
                <w:color w:val="000000"/>
                <w:sz w:val="20"/>
                <w:szCs w:val="20"/>
                <w:lang w:val="es-ES"/>
              </w:rPr>
              <w:t xml:space="preserve">, antes de ser </w:t>
            </w:r>
            <w:r>
              <w:rPr>
                <w:rFonts w:ascii="Gill Sans MT" w:eastAsia="Cabin" w:hAnsi="Gill Sans MT" w:cs="Calibri"/>
                <w:color w:val="000000"/>
                <w:sz w:val="20"/>
                <w:szCs w:val="20"/>
                <w:lang w:val="es-ES"/>
              </w:rPr>
              <w:t>expuesta</w:t>
            </w:r>
            <w:r w:rsidR="0009130C" w:rsidRPr="00F83AFB">
              <w:rPr>
                <w:rFonts w:ascii="Gill Sans MT" w:eastAsia="Cabin" w:hAnsi="Gill Sans MT" w:cs="Calibri"/>
                <w:color w:val="000000"/>
                <w:sz w:val="20"/>
                <w:szCs w:val="20"/>
                <w:lang w:val="es-ES"/>
              </w:rPr>
              <w:t>, es discutido con el profesor</w:t>
            </w:r>
            <w:r>
              <w:rPr>
                <w:rFonts w:ascii="Gill Sans MT" w:eastAsia="Cabin" w:hAnsi="Gill Sans MT" w:cs="Calibri"/>
                <w:color w:val="000000"/>
                <w:sz w:val="20"/>
                <w:szCs w:val="20"/>
                <w:lang w:val="es-ES"/>
              </w:rPr>
              <w:t xml:space="preserve"> en 04 asesorías</w:t>
            </w:r>
            <w:r w:rsidR="00150F47">
              <w:rPr>
                <w:rFonts w:ascii="Gill Sans MT" w:eastAsia="Cabin" w:hAnsi="Gill Sans MT" w:cs="Calibri"/>
                <w:color w:val="000000"/>
                <w:sz w:val="20"/>
                <w:szCs w:val="20"/>
                <w:lang w:val="es-ES"/>
              </w:rPr>
              <w:t xml:space="preserve"> </w:t>
            </w:r>
            <w:r w:rsidR="00007C4E">
              <w:rPr>
                <w:rFonts w:ascii="Gill Sans MT" w:eastAsia="Cabin" w:hAnsi="Gill Sans MT" w:cs="Calibri"/>
                <w:color w:val="000000"/>
                <w:sz w:val="20"/>
                <w:szCs w:val="20"/>
                <w:lang w:val="es-ES"/>
              </w:rPr>
              <w:t>de acuerdo con</w:t>
            </w:r>
            <w:r w:rsidR="00150F47">
              <w:rPr>
                <w:rFonts w:ascii="Gill Sans MT" w:eastAsia="Cabin" w:hAnsi="Gill Sans MT" w:cs="Calibri"/>
                <w:color w:val="000000"/>
                <w:sz w:val="20"/>
                <w:szCs w:val="20"/>
                <w:lang w:val="es-ES"/>
              </w:rPr>
              <w:t xml:space="preserve"> cronograma</w:t>
            </w:r>
            <w:r w:rsidR="00894E52" w:rsidRPr="00F83AFB">
              <w:rPr>
                <w:rFonts w:ascii="Gill Sans MT" w:eastAsia="Cabin" w:hAnsi="Gill Sans MT" w:cs="Calibri"/>
                <w:color w:val="000000"/>
                <w:sz w:val="20"/>
                <w:szCs w:val="20"/>
                <w:lang w:val="es-ES"/>
              </w:rPr>
              <w:t>.</w:t>
            </w:r>
            <w:r w:rsidR="0009130C" w:rsidRPr="00F83AFB">
              <w:rPr>
                <w:rFonts w:ascii="Gill Sans MT" w:eastAsia="Cabin" w:hAnsi="Gill Sans MT" w:cs="Calibri"/>
                <w:color w:val="000000"/>
                <w:sz w:val="20"/>
                <w:szCs w:val="20"/>
                <w:lang w:val="es-ES"/>
              </w:rPr>
              <w:t xml:space="preserve"> La nota </w:t>
            </w:r>
            <w:r>
              <w:rPr>
                <w:rFonts w:ascii="Gill Sans MT" w:eastAsia="Cabin" w:hAnsi="Gill Sans MT" w:cs="Calibri"/>
                <w:color w:val="000000"/>
                <w:sz w:val="20"/>
                <w:szCs w:val="20"/>
                <w:lang w:val="es-ES"/>
              </w:rPr>
              <w:t>en esta sección está determinada</w:t>
            </w:r>
            <w:r w:rsidR="0009130C" w:rsidRPr="00F83AFB">
              <w:rPr>
                <w:rFonts w:ascii="Gill Sans MT" w:eastAsia="Cabin" w:hAnsi="Gill Sans MT" w:cs="Calibri"/>
                <w:color w:val="000000"/>
                <w:sz w:val="20"/>
                <w:szCs w:val="20"/>
                <w:lang w:val="es-ES"/>
              </w:rPr>
              <w:t xml:space="preserve"> por participar puntualmente en </w:t>
            </w:r>
            <w:r>
              <w:rPr>
                <w:rFonts w:ascii="Gill Sans MT" w:eastAsia="Cabin" w:hAnsi="Gill Sans MT" w:cs="Calibri"/>
                <w:color w:val="000000"/>
                <w:sz w:val="20"/>
                <w:szCs w:val="20"/>
                <w:lang w:val="es-ES"/>
              </w:rPr>
              <w:t>dichas</w:t>
            </w:r>
            <w:r w:rsidR="0009130C" w:rsidRPr="00F83AFB">
              <w:rPr>
                <w:rFonts w:ascii="Gill Sans MT" w:eastAsia="Cabin" w:hAnsi="Gill Sans MT" w:cs="Calibri"/>
                <w:color w:val="000000"/>
                <w:sz w:val="20"/>
                <w:szCs w:val="20"/>
                <w:lang w:val="es-ES"/>
              </w:rPr>
              <w:t xml:space="preserve"> reuniones. </w:t>
            </w:r>
          </w:p>
        </w:tc>
        <w:tc>
          <w:tcPr>
            <w:tcW w:w="1701" w:type="dxa"/>
          </w:tcPr>
          <w:p w14:paraId="35822EFD" w14:textId="77777777" w:rsidR="00894E52" w:rsidRPr="00F83AFB" w:rsidRDefault="00894E52" w:rsidP="00393EEF">
            <w:pPr>
              <w:pBdr>
                <w:top w:val="nil"/>
                <w:left w:val="nil"/>
                <w:bottom w:val="nil"/>
                <w:right w:val="nil"/>
                <w:between w:val="nil"/>
              </w:pBdr>
              <w:ind w:left="11" w:right="105"/>
              <w:jc w:val="both"/>
              <w:rPr>
                <w:rFonts w:ascii="Gill Sans MT" w:eastAsia="Cabin" w:hAnsi="Gill Sans MT" w:cs="Calibri"/>
                <w:color w:val="000000"/>
                <w:sz w:val="20"/>
                <w:szCs w:val="20"/>
                <w:lang w:val="es-ES"/>
              </w:rPr>
            </w:pPr>
          </w:p>
          <w:p w14:paraId="5E515F5F" w14:textId="77777777" w:rsidR="002379DE" w:rsidRPr="00F83AFB" w:rsidRDefault="00894E52" w:rsidP="00393EEF">
            <w:pPr>
              <w:pBdr>
                <w:top w:val="nil"/>
                <w:left w:val="nil"/>
                <w:bottom w:val="nil"/>
                <w:right w:val="nil"/>
                <w:between w:val="nil"/>
              </w:pBdr>
              <w:ind w:left="11" w:right="105"/>
              <w:jc w:val="both"/>
              <w:rPr>
                <w:rFonts w:ascii="Gill Sans MT" w:eastAsia="Cabin" w:hAnsi="Gill Sans MT" w:cs="Calibri"/>
                <w:color w:val="000000"/>
                <w:sz w:val="20"/>
                <w:szCs w:val="20"/>
                <w:lang w:val="es-ES"/>
              </w:rPr>
            </w:pPr>
            <w:r w:rsidRPr="00F83AFB">
              <w:rPr>
                <w:rFonts w:ascii="Gill Sans MT" w:eastAsia="Cabin" w:hAnsi="Gill Sans MT" w:cs="Calibri"/>
                <w:color w:val="000000"/>
                <w:sz w:val="20"/>
                <w:szCs w:val="20"/>
                <w:lang w:val="es-ES"/>
              </w:rPr>
              <w:t xml:space="preserve">    </w:t>
            </w:r>
            <w:r w:rsidR="0009130C" w:rsidRPr="00F83AFB">
              <w:rPr>
                <w:rFonts w:ascii="Gill Sans MT" w:eastAsia="Cabin" w:hAnsi="Gill Sans MT" w:cs="Calibri"/>
                <w:color w:val="000000"/>
                <w:sz w:val="20"/>
                <w:szCs w:val="20"/>
                <w:lang w:val="es-ES"/>
              </w:rPr>
              <w:t>S</w:t>
            </w:r>
            <w:r w:rsidR="00873882" w:rsidRPr="00F83AFB">
              <w:rPr>
                <w:rFonts w:ascii="Gill Sans MT" w:eastAsia="Cabin" w:hAnsi="Gill Sans MT" w:cs="Calibri"/>
                <w:color w:val="000000"/>
                <w:sz w:val="20"/>
                <w:szCs w:val="20"/>
                <w:lang w:val="es-ES"/>
              </w:rPr>
              <w:t>incrónica</w:t>
            </w:r>
          </w:p>
        </w:tc>
      </w:tr>
      <w:tr w:rsidR="002379DE" w:rsidRPr="00F83AFB" w14:paraId="6113E799" w14:textId="77777777" w:rsidTr="00875193">
        <w:trPr>
          <w:trHeight w:val="652"/>
          <w:jc w:val="center"/>
        </w:trPr>
        <w:tc>
          <w:tcPr>
            <w:tcW w:w="1558" w:type="dxa"/>
            <w:vAlign w:val="center"/>
          </w:tcPr>
          <w:p w14:paraId="001E4B1D" w14:textId="77777777" w:rsidR="002379DE" w:rsidRPr="00F83AFB" w:rsidRDefault="002379DE" w:rsidP="00393EEF">
            <w:pPr>
              <w:pBdr>
                <w:top w:val="nil"/>
                <w:left w:val="nil"/>
                <w:bottom w:val="nil"/>
                <w:right w:val="nil"/>
                <w:between w:val="nil"/>
              </w:pBdr>
              <w:ind w:hanging="8"/>
              <w:jc w:val="center"/>
              <w:rPr>
                <w:rFonts w:ascii="Gill Sans MT" w:eastAsia="Cabin" w:hAnsi="Gill Sans MT" w:cs="Calibri"/>
                <w:color w:val="000000"/>
                <w:sz w:val="20"/>
                <w:szCs w:val="20"/>
                <w:lang w:val="es-ES"/>
              </w:rPr>
            </w:pPr>
            <w:r w:rsidRPr="00F83AFB">
              <w:rPr>
                <w:rFonts w:ascii="Gill Sans MT" w:eastAsia="Cabin" w:hAnsi="Gill Sans MT" w:cs="Calibri"/>
                <w:color w:val="000000"/>
                <w:sz w:val="20"/>
                <w:szCs w:val="20"/>
                <w:lang w:val="es-ES"/>
              </w:rPr>
              <w:t>Participación</w:t>
            </w:r>
          </w:p>
        </w:tc>
        <w:tc>
          <w:tcPr>
            <w:tcW w:w="808" w:type="dxa"/>
            <w:vAlign w:val="center"/>
          </w:tcPr>
          <w:p w14:paraId="2534550E" w14:textId="77777777" w:rsidR="002379DE" w:rsidRPr="00F83AFB" w:rsidRDefault="0009130C" w:rsidP="00393EEF">
            <w:pPr>
              <w:pBdr>
                <w:top w:val="nil"/>
                <w:left w:val="nil"/>
                <w:bottom w:val="nil"/>
                <w:right w:val="nil"/>
                <w:between w:val="nil"/>
              </w:pBdr>
              <w:jc w:val="center"/>
              <w:rPr>
                <w:rFonts w:ascii="Gill Sans MT" w:eastAsia="Cabin" w:hAnsi="Gill Sans MT" w:cs="Calibri"/>
                <w:color w:val="000000"/>
                <w:sz w:val="20"/>
                <w:szCs w:val="20"/>
                <w:lang w:val="es-ES"/>
              </w:rPr>
            </w:pPr>
            <w:r w:rsidRPr="00F83AFB">
              <w:rPr>
                <w:rFonts w:ascii="Gill Sans MT" w:eastAsia="Cabin" w:hAnsi="Gill Sans MT" w:cs="Calibri"/>
                <w:color w:val="000000"/>
                <w:sz w:val="20"/>
                <w:szCs w:val="20"/>
                <w:lang w:val="es-ES"/>
              </w:rPr>
              <w:t>1</w:t>
            </w:r>
            <w:r w:rsidR="002379DE" w:rsidRPr="00F83AFB">
              <w:rPr>
                <w:rFonts w:ascii="Gill Sans MT" w:eastAsia="Cabin" w:hAnsi="Gill Sans MT" w:cs="Calibri"/>
                <w:color w:val="000000"/>
                <w:sz w:val="20"/>
                <w:szCs w:val="20"/>
                <w:lang w:val="es-ES"/>
              </w:rPr>
              <w:t>0%</w:t>
            </w:r>
          </w:p>
        </w:tc>
        <w:tc>
          <w:tcPr>
            <w:tcW w:w="5296" w:type="dxa"/>
            <w:vAlign w:val="center"/>
          </w:tcPr>
          <w:p w14:paraId="63AFB26E" w14:textId="77777777" w:rsidR="002379DE" w:rsidRPr="00F83AFB" w:rsidRDefault="00873882" w:rsidP="00393EEF">
            <w:pPr>
              <w:pBdr>
                <w:top w:val="nil"/>
                <w:left w:val="nil"/>
                <w:bottom w:val="nil"/>
                <w:right w:val="nil"/>
                <w:between w:val="nil"/>
              </w:pBdr>
              <w:ind w:left="11" w:right="105"/>
              <w:jc w:val="both"/>
              <w:rPr>
                <w:rFonts w:ascii="Gill Sans MT" w:eastAsia="Cabin" w:hAnsi="Gill Sans MT" w:cs="Calibri"/>
                <w:color w:val="000000"/>
                <w:sz w:val="20"/>
                <w:szCs w:val="20"/>
                <w:lang w:val="es-ES"/>
              </w:rPr>
            </w:pPr>
            <w:r w:rsidRPr="00F83AFB">
              <w:rPr>
                <w:rFonts w:ascii="Gill Sans MT" w:eastAsia="Cabin" w:hAnsi="Gill Sans MT" w:cs="Calibri"/>
                <w:color w:val="000000"/>
                <w:sz w:val="20"/>
                <w:szCs w:val="20"/>
                <w:lang w:val="es-ES"/>
              </w:rPr>
              <w:t>Nota obtenida de la calificación que el grupo le asigne a cada uno de sus miembros. Evalúa qué tanto ha contribuido cada miembro al desempeño del grupo.</w:t>
            </w:r>
          </w:p>
        </w:tc>
        <w:tc>
          <w:tcPr>
            <w:tcW w:w="1701" w:type="dxa"/>
          </w:tcPr>
          <w:p w14:paraId="665D24F6" w14:textId="77777777" w:rsidR="00894E52" w:rsidRPr="00F83AFB" w:rsidRDefault="00894E52" w:rsidP="00393EEF">
            <w:pPr>
              <w:pBdr>
                <w:top w:val="nil"/>
                <w:left w:val="nil"/>
                <w:bottom w:val="nil"/>
                <w:right w:val="nil"/>
                <w:between w:val="nil"/>
              </w:pBdr>
              <w:ind w:left="11" w:right="105"/>
              <w:jc w:val="both"/>
              <w:rPr>
                <w:rFonts w:ascii="Gill Sans MT" w:eastAsia="Cabin" w:hAnsi="Gill Sans MT" w:cs="Calibri"/>
                <w:color w:val="000000"/>
                <w:sz w:val="20"/>
                <w:szCs w:val="20"/>
                <w:lang w:val="es-ES"/>
              </w:rPr>
            </w:pPr>
          </w:p>
          <w:p w14:paraId="1E5FED00" w14:textId="77777777" w:rsidR="002379DE" w:rsidRPr="00F83AFB" w:rsidRDefault="00894E52" w:rsidP="00393EEF">
            <w:pPr>
              <w:pBdr>
                <w:top w:val="nil"/>
                <w:left w:val="nil"/>
                <w:bottom w:val="nil"/>
                <w:right w:val="nil"/>
                <w:between w:val="nil"/>
              </w:pBdr>
              <w:ind w:left="11" w:right="105"/>
              <w:jc w:val="both"/>
              <w:rPr>
                <w:rFonts w:ascii="Gill Sans MT" w:eastAsia="Cabin" w:hAnsi="Gill Sans MT" w:cs="Calibri"/>
                <w:color w:val="000000"/>
                <w:sz w:val="20"/>
                <w:szCs w:val="20"/>
                <w:lang w:val="es-ES"/>
              </w:rPr>
            </w:pPr>
            <w:r w:rsidRPr="00F83AFB">
              <w:rPr>
                <w:rFonts w:ascii="Gill Sans MT" w:eastAsia="Cabin" w:hAnsi="Gill Sans MT" w:cs="Calibri"/>
                <w:color w:val="000000"/>
                <w:sz w:val="20"/>
                <w:szCs w:val="20"/>
                <w:lang w:val="es-ES"/>
              </w:rPr>
              <w:t xml:space="preserve">   </w:t>
            </w:r>
            <w:r w:rsidR="00323289" w:rsidRPr="00F83AFB">
              <w:rPr>
                <w:rFonts w:ascii="Gill Sans MT" w:eastAsia="Cabin" w:hAnsi="Gill Sans MT" w:cs="Calibri"/>
                <w:color w:val="000000"/>
                <w:sz w:val="20"/>
                <w:szCs w:val="20"/>
                <w:lang w:val="es-ES"/>
              </w:rPr>
              <w:t>As</w:t>
            </w:r>
            <w:r w:rsidR="00873882" w:rsidRPr="00F83AFB">
              <w:rPr>
                <w:rFonts w:ascii="Gill Sans MT" w:eastAsia="Cabin" w:hAnsi="Gill Sans MT" w:cs="Calibri"/>
                <w:color w:val="000000"/>
                <w:sz w:val="20"/>
                <w:szCs w:val="20"/>
                <w:lang w:val="es-ES"/>
              </w:rPr>
              <w:t>incrónica</w:t>
            </w:r>
          </w:p>
        </w:tc>
      </w:tr>
    </w:tbl>
    <w:p w14:paraId="53A8C72D" w14:textId="77777777" w:rsidR="00292EC6" w:rsidRPr="00F83AFB" w:rsidRDefault="00292EC6" w:rsidP="004002F0">
      <w:pPr>
        <w:pBdr>
          <w:top w:val="nil"/>
          <w:left w:val="nil"/>
          <w:bottom w:val="nil"/>
          <w:right w:val="nil"/>
          <w:between w:val="nil"/>
        </w:pBdr>
        <w:ind w:right="25" w:firstLine="142"/>
        <w:jc w:val="both"/>
        <w:rPr>
          <w:rFonts w:ascii="Gill Sans MT" w:eastAsia="Cabin" w:hAnsi="Gill Sans MT" w:cs="Arial"/>
          <w:sz w:val="22"/>
          <w:szCs w:val="20"/>
          <w:highlight w:val="yellow"/>
          <w:lang w:val="es-ES"/>
        </w:rPr>
      </w:pPr>
    </w:p>
    <w:p w14:paraId="0CEDE716" w14:textId="77777777" w:rsidR="004A59FD" w:rsidRPr="00F83AFB" w:rsidRDefault="003E26C7" w:rsidP="005E5388">
      <w:pPr>
        <w:rPr>
          <w:rFonts w:ascii="Gill Sans MT" w:eastAsia="Times New Roman" w:hAnsi="Gill Sans MT" w:cs="Arial"/>
          <w:szCs w:val="22"/>
          <w:lang w:val="es-ES"/>
        </w:rPr>
      </w:pPr>
      <w:r w:rsidRPr="00F83AFB">
        <w:rPr>
          <w:rFonts w:ascii="Gill Sans MT" w:eastAsia="Times New Roman" w:hAnsi="Gill Sans MT" w:cs="Arial"/>
          <w:szCs w:val="22"/>
          <w:lang w:val="es-ES"/>
        </w:rPr>
        <w:br w:type="page"/>
      </w:r>
    </w:p>
    <w:p w14:paraId="1DC6F363" w14:textId="77777777" w:rsidR="00940CE0" w:rsidRPr="00F83AFB" w:rsidRDefault="00940CE0" w:rsidP="00226E8D">
      <w:pPr>
        <w:pStyle w:val="ColorfulList-Accent1"/>
        <w:numPr>
          <w:ilvl w:val="0"/>
          <w:numId w:val="2"/>
        </w:numPr>
        <w:ind w:left="142" w:hanging="142"/>
        <w:rPr>
          <w:rFonts w:ascii="Gill Sans MT" w:eastAsia="Times New Roman" w:hAnsi="Gill Sans MT" w:cs="Arial"/>
          <w:b/>
          <w:szCs w:val="22"/>
          <w:lang w:val="es-ES"/>
        </w:rPr>
      </w:pPr>
      <w:r w:rsidRPr="00F83AFB">
        <w:rPr>
          <w:rFonts w:ascii="Gill Sans MT" w:eastAsia="Times New Roman" w:hAnsi="Gill Sans MT" w:cs="Arial"/>
          <w:b/>
          <w:szCs w:val="22"/>
          <w:lang w:val="es-ES"/>
        </w:rPr>
        <w:lastRenderedPageBreak/>
        <w:t>CRONOGRAMA</w:t>
      </w:r>
      <w:r w:rsidR="0021470D" w:rsidRPr="00F83AFB">
        <w:rPr>
          <w:rFonts w:ascii="Gill Sans MT" w:eastAsia="Times New Roman" w:hAnsi="Gill Sans MT" w:cs="Arial"/>
          <w:b/>
          <w:szCs w:val="22"/>
          <w:lang w:val="es-ES"/>
        </w:rPr>
        <w:t xml:space="preserve"> DETALLADO</w:t>
      </w:r>
      <w:r w:rsidR="00292EC6" w:rsidRPr="00F83AFB">
        <w:rPr>
          <w:rFonts w:ascii="Gill Sans MT" w:eastAsia="Times New Roman" w:hAnsi="Gill Sans MT" w:cs="Arial"/>
          <w:b/>
          <w:szCs w:val="22"/>
          <w:lang w:val="es-ES"/>
        </w:rPr>
        <w:t xml:space="preserve"> </w:t>
      </w:r>
    </w:p>
    <w:p w14:paraId="7473DFDF" w14:textId="77777777" w:rsidR="00393EEF" w:rsidRPr="00F83AFB" w:rsidRDefault="00393EEF" w:rsidP="00393EEF">
      <w:pPr>
        <w:pStyle w:val="ColorfulList-Accent1"/>
        <w:spacing w:after="200" w:line="276" w:lineRule="auto"/>
        <w:ind w:left="0"/>
        <w:rPr>
          <w:rFonts w:ascii="Gill Sans MT" w:eastAsia="Times New Roman" w:hAnsi="Gill Sans MT" w:cs="Arial"/>
          <w:b/>
          <w:sz w:val="22"/>
          <w:szCs w:val="22"/>
          <w:lang w:val="es-ES"/>
        </w:rPr>
      </w:pPr>
    </w:p>
    <w:tbl>
      <w:tblPr>
        <w:tblW w:w="10207"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568"/>
        <w:gridCol w:w="2551"/>
        <w:gridCol w:w="2835"/>
        <w:gridCol w:w="993"/>
        <w:gridCol w:w="1134"/>
        <w:gridCol w:w="1417"/>
      </w:tblGrid>
      <w:tr w:rsidR="00F237E4" w:rsidRPr="00F83AFB" w14:paraId="59BEC058" w14:textId="77777777" w:rsidTr="002379DE">
        <w:trPr>
          <w:trHeight w:val="107"/>
        </w:trPr>
        <w:tc>
          <w:tcPr>
            <w:tcW w:w="709" w:type="dxa"/>
            <w:vMerge w:val="restart"/>
            <w:tcBorders>
              <w:top w:val="single" w:sz="4" w:space="0" w:color="auto"/>
              <w:left w:val="single" w:sz="4" w:space="0" w:color="auto"/>
              <w:bottom w:val="single" w:sz="4" w:space="0" w:color="auto"/>
              <w:right w:val="single" w:sz="4" w:space="0" w:color="auto"/>
            </w:tcBorders>
            <w:shd w:val="clear" w:color="auto" w:fill="DEEAF6"/>
            <w:textDirection w:val="btLr"/>
            <w:vAlign w:val="center"/>
          </w:tcPr>
          <w:p w14:paraId="1C607616" w14:textId="77777777" w:rsidR="00F237E4" w:rsidRPr="00F83AFB" w:rsidRDefault="00F237E4" w:rsidP="00A050CA">
            <w:pPr>
              <w:pStyle w:val="ColorfulList-Accent1"/>
              <w:ind w:left="113" w:right="113"/>
              <w:jc w:val="center"/>
              <w:rPr>
                <w:rFonts w:ascii="Gill Sans MT" w:eastAsia="Times New Roman" w:hAnsi="Gill Sans MT" w:cs="Arial"/>
                <w:b/>
                <w:sz w:val="20"/>
                <w:szCs w:val="20"/>
                <w:lang w:val="es-ES"/>
              </w:rPr>
            </w:pPr>
            <w:r w:rsidRPr="00F83AFB">
              <w:rPr>
                <w:rFonts w:ascii="Gill Sans MT" w:eastAsia="Times New Roman" w:hAnsi="Gill Sans MT" w:cs="Arial"/>
                <w:b/>
                <w:sz w:val="20"/>
                <w:szCs w:val="20"/>
                <w:lang w:val="es-ES"/>
              </w:rPr>
              <w:t>SEMANA</w:t>
            </w:r>
          </w:p>
        </w:tc>
        <w:tc>
          <w:tcPr>
            <w:tcW w:w="3119" w:type="dxa"/>
            <w:gridSpan w:val="2"/>
            <w:tcBorders>
              <w:top w:val="single" w:sz="4" w:space="0" w:color="auto"/>
              <w:left w:val="single" w:sz="4" w:space="0" w:color="auto"/>
              <w:bottom w:val="single" w:sz="4" w:space="0" w:color="auto"/>
              <w:right w:val="single" w:sz="4" w:space="0" w:color="auto"/>
            </w:tcBorders>
            <w:shd w:val="clear" w:color="auto" w:fill="DEEAF6"/>
            <w:vAlign w:val="center"/>
          </w:tcPr>
          <w:p w14:paraId="3B9ED813" w14:textId="77777777" w:rsidR="00F237E4" w:rsidRPr="00F83AFB" w:rsidRDefault="00F237E4" w:rsidP="00A050CA">
            <w:pPr>
              <w:pStyle w:val="ColorfulList-Accent1"/>
              <w:ind w:left="0"/>
              <w:jc w:val="center"/>
              <w:rPr>
                <w:rFonts w:ascii="Gill Sans MT" w:eastAsia="Times New Roman" w:hAnsi="Gill Sans MT" w:cs="Arial"/>
                <w:b/>
                <w:sz w:val="20"/>
                <w:szCs w:val="20"/>
                <w:lang w:val="es-ES"/>
              </w:rPr>
            </w:pPr>
            <w:r w:rsidRPr="00F83AFB">
              <w:rPr>
                <w:rFonts w:ascii="Gill Sans MT" w:eastAsia="Times New Roman" w:hAnsi="Gill Sans MT" w:cs="Arial"/>
                <w:b/>
                <w:sz w:val="20"/>
                <w:szCs w:val="20"/>
                <w:lang w:val="es-ES"/>
              </w:rPr>
              <w:t>CONTENIDO</w:t>
            </w:r>
          </w:p>
        </w:tc>
        <w:tc>
          <w:tcPr>
            <w:tcW w:w="2835" w:type="dxa"/>
            <w:vMerge w:val="restart"/>
            <w:tcBorders>
              <w:top w:val="single" w:sz="4" w:space="0" w:color="auto"/>
              <w:left w:val="single" w:sz="4" w:space="0" w:color="auto"/>
              <w:bottom w:val="single" w:sz="4" w:space="0" w:color="auto"/>
              <w:right w:val="single" w:sz="4" w:space="0" w:color="auto"/>
            </w:tcBorders>
            <w:shd w:val="clear" w:color="auto" w:fill="DEEAF6"/>
            <w:vAlign w:val="center"/>
          </w:tcPr>
          <w:p w14:paraId="57D41F93" w14:textId="77777777" w:rsidR="00F237E4" w:rsidRPr="00F83AFB" w:rsidRDefault="00F237E4" w:rsidP="00A050CA">
            <w:pPr>
              <w:pStyle w:val="ColorfulList-Accent1"/>
              <w:ind w:left="0"/>
              <w:jc w:val="center"/>
              <w:rPr>
                <w:rFonts w:ascii="Gill Sans MT" w:eastAsia="Times New Roman" w:hAnsi="Gill Sans MT" w:cs="Arial"/>
                <w:b/>
                <w:sz w:val="20"/>
                <w:szCs w:val="20"/>
                <w:lang w:val="es-ES"/>
              </w:rPr>
            </w:pPr>
            <w:r w:rsidRPr="00F83AFB">
              <w:rPr>
                <w:rFonts w:ascii="Gill Sans MT" w:eastAsia="Times New Roman" w:hAnsi="Gill Sans MT" w:cs="Arial"/>
                <w:b/>
                <w:sz w:val="20"/>
                <w:szCs w:val="20"/>
                <w:lang w:val="es-ES"/>
              </w:rPr>
              <w:t>ACTIVIDAD</w:t>
            </w:r>
            <w:r w:rsidR="002379DE" w:rsidRPr="00F83AFB">
              <w:rPr>
                <w:rFonts w:ascii="Gill Sans MT" w:eastAsia="Times New Roman" w:hAnsi="Gill Sans MT" w:cs="Arial"/>
                <w:b/>
                <w:sz w:val="20"/>
                <w:szCs w:val="20"/>
                <w:lang w:val="es-ES"/>
              </w:rPr>
              <w:t xml:space="preserve"> O EVALUACIÓN</w:t>
            </w:r>
          </w:p>
        </w:tc>
        <w:tc>
          <w:tcPr>
            <w:tcW w:w="3544" w:type="dxa"/>
            <w:gridSpan w:val="3"/>
            <w:tcBorders>
              <w:top w:val="single" w:sz="4" w:space="0" w:color="auto"/>
              <w:left w:val="single" w:sz="4" w:space="0" w:color="auto"/>
              <w:bottom w:val="single" w:sz="4" w:space="0" w:color="auto"/>
              <w:right w:val="single" w:sz="4" w:space="0" w:color="auto"/>
            </w:tcBorders>
            <w:shd w:val="clear" w:color="auto" w:fill="DEEAF6"/>
            <w:vAlign w:val="center"/>
          </w:tcPr>
          <w:p w14:paraId="7FCC3FF6" w14:textId="77777777" w:rsidR="00F237E4" w:rsidRPr="00F83AFB" w:rsidRDefault="00F237E4" w:rsidP="00A050CA">
            <w:pPr>
              <w:pStyle w:val="ColorfulList-Accent1"/>
              <w:ind w:left="0"/>
              <w:jc w:val="center"/>
              <w:rPr>
                <w:rFonts w:ascii="Gill Sans MT" w:eastAsia="Times New Roman" w:hAnsi="Gill Sans MT" w:cs="Arial"/>
                <w:b/>
                <w:sz w:val="20"/>
                <w:szCs w:val="20"/>
                <w:lang w:val="es-ES"/>
              </w:rPr>
            </w:pPr>
            <w:r w:rsidRPr="00F83AFB">
              <w:rPr>
                <w:rFonts w:ascii="Gill Sans MT" w:eastAsia="Times New Roman" w:hAnsi="Gill Sans MT" w:cs="Arial"/>
                <w:b/>
                <w:sz w:val="20"/>
                <w:szCs w:val="20"/>
                <w:lang w:val="es-ES"/>
              </w:rPr>
              <w:t>RECURSOS</w:t>
            </w:r>
          </w:p>
        </w:tc>
      </w:tr>
      <w:tr w:rsidR="00F237E4" w:rsidRPr="00F83AFB" w14:paraId="29285EDA" w14:textId="77777777" w:rsidTr="002379DE">
        <w:trPr>
          <w:cantSplit/>
          <w:trHeight w:val="1105"/>
        </w:trPr>
        <w:tc>
          <w:tcPr>
            <w:tcW w:w="709" w:type="dxa"/>
            <w:vMerge/>
            <w:tcBorders>
              <w:top w:val="single" w:sz="4" w:space="0" w:color="auto"/>
              <w:left w:val="single" w:sz="4" w:space="0" w:color="auto"/>
              <w:bottom w:val="single" w:sz="4" w:space="0" w:color="auto"/>
              <w:right w:val="single" w:sz="4" w:space="0" w:color="auto"/>
            </w:tcBorders>
            <w:shd w:val="clear" w:color="auto" w:fill="DEEAF6"/>
            <w:vAlign w:val="center"/>
          </w:tcPr>
          <w:p w14:paraId="05E5D31A" w14:textId="77777777" w:rsidR="00F237E4" w:rsidRPr="00F83AFB" w:rsidRDefault="00F237E4" w:rsidP="00A050CA">
            <w:pPr>
              <w:pStyle w:val="ColorfulList-Accent1"/>
              <w:ind w:left="0"/>
              <w:jc w:val="center"/>
              <w:rPr>
                <w:rFonts w:ascii="Gill Sans MT" w:eastAsia="Times New Roman" w:hAnsi="Gill Sans MT" w:cs="Arial"/>
                <w:b/>
                <w:sz w:val="20"/>
                <w:szCs w:val="20"/>
                <w:lang w:val="es-ES"/>
              </w:rPr>
            </w:pPr>
          </w:p>
        </w:tc>
        <w:tc>
          <w:tcPr>
            <w:tcW w:w="568" w:type="dxa"/>
            <w:tcBorders>
              <w:top w:val="single" w:sz="4" w:space="0" w:color="auto"/>
              <w:left w:val="single" w:sz="4" w:space="0" w:color="auto"/>
              <w:bottom w:val="single" w:sz="4" w:space="0" w:color="auto"/>
              <w:right w:val="single" w:sz="4" w:space="0" w:color="auto"/>
            </w:tcBorders>
            <w:shd w:val="clear" w:color="auto" w:fill="DEEAF6"/>
            <w:textDirection w:val="btLr"/>
            <w:vAlign w:val="center"/>
          </w:tcPr>
          <w:p w14:paraId="5CE04BD5" w14:textId="77777777" w:rsidR="00F237E4" w:rsidRPr="00F83AFB" w:rsidRDefault="00F237E4" w:rsidP="00A050CA">
            <w:pPr>
              <w:pStyle w:val="ColorfulList-Accent1"/>
              <w:ind w:left="113" w:right="113"/>
              <w:jc w:val="center"/>
              <w:rPr>
                <w:rFonts w:ascii="Gill Sans MT" w:eastAsia="Times New Roman" w:hAnsi="Gill Sans MT" w:cs="Arial"/>
                <w:b/>
                <w:sz w:val="18"/>
                <w:szCs w:val="20"/>
                <w:lang w:val="es-ES"/>
              </w:rPr>
            </w:pPr>
            <w:r w:rsidRPr="00F83AFB">
              <w:rPr>
                <w:rFonts w:ascii="Gill Sans MT" w:eastAsia="Times New Roman" w:hAnsi="Gill Sans MT" w:cs="Arial"/>
                <w:b/>
                <w:sz w:val="18"/>
                <w:szCs w:val="20"/>
                <w:lang w:val="es-ES"/>
              </w:rPr>
              <w:t>UNIDAD</w:t>
            </w:r>
          </w:p>
        </w:tc>
        <w:tc>
          <w:tcPr>
            <w:tcW w:w="2551" w:type="dxa"/>
            <w:tcBorders>
              <w:top w:val="single" w:sz="4" w:space="0" w:color="auto"/>
              <w:left w:val="single" w:sz="4" w:space="0" w:color="auto"/>
              <w:bottom w:val="single" w:sz="4" w:space="0" w:color="auto"/>
              <w:right w:val="single" w:sz="4" w:space="0" w:color="auto"/>
            </w:tcBorders>
            <w:shd w:val="clear" w:color="auto" w:fill="DEEAF6"/>
            <w:vAlign w:val="center"/>
          </w:tcPr>
          <w:p w14:paraId="23CA1DD8" w14:textId="77777777" w:rsidR="00F237E4" w:rsidRPr="00F83AFB" w:rsidRDefault="00F237E4" w:rsidP="00A050CA">
            <w:pPr>
              <w:pStyle w:val="ColorfulList-Accent1"/>
              <w:ind w:left="0"/>
              <w:jc w:val="center"/>
              <w:rPr>
                <w:rFonts w:ascii="Gill Sans MT" w:eastAsia="Times New Roman" w:hAnsi="Gill Sans MT" w:cs="Arial"/>
                <w:b/>
                <w:sz w:val="20"/>
                <w:szCs w:val="20"/>
                <w:lang w:val="es-ES"/>
              </w:rPr>
            </w:pPr>
            <w:r w:rsidRPr="00F83AFB">
              <w:rPr>
                <w:rFonts w:ascii="Gill Sans MT" w:eastAsia="Times New Roman" w:hAnsi="Gill Sans MT" w:cs="Arial"/>
                <w:b/>
                <w:sz w:val="20"/>
                <w:szCs w:val="20"/>
                <w:lang w:val="es-ES"/>
              </w:rPr>
              <w:t>TEMA</w:t>
            </w:r>
          </w:p>
        </w:tc>
        <w:tc>
          <w:tcPr>
            <w:tcW w:w="2835" w:type="dxa"/>
            <w:vMerge/>
            <w:tcBorders>
              <w:top w:val="single" w:sz="4" w:space="0" w:color="auto"/>
              <w:left w:val="single" w:sz="4" w:space="0" w:color="auto"/>
              <w:bottom w:val="single" w:sz="4" w:space="0" w:color="auto"/>
              <w:right w:val="single" w:sz="4" w:space="0" w:color="auto"/>
            </w:tcBorders>
            <w:shd w:val="clear" w:color="auto" w:fill="DEEAF6"/>
            <w:vAlign w:val="center"/>
          </w:tcPr>
          <w:p w14:paraId="1BE7BDCA" w14:textId="77777777" w:rsidR="00F237E4" w:rsidRPr="00F83AFB" w:rsidRDefault="00F237E4" w:rsidP="00A050CA">
            <w:pPr>
              <w:pStyle w:val="ColorfulList-Accent1"/>
              <w:ind w:left="0"/>
              <w:jc w:val="center"/>
              <w:rPr>
                <w:rFonts w:ascii="Gill Sans MT" w:eastAsia="Times New Roman" w:hAnsi="Gill Sans MT" w:cs="Arial"/>
                <w:b/>
                <w:sz w:val="20"/>
                <w:szCs w:val="20"/>
                <w:lang w:val="es-ES"/>
              </w:rPr>
            </w:pPr>
          </w:p>
        </w:tc>
        <w:tc>
          <w:tcPr>
            <w:tcW w:w="993" w:type="dxa"/>
            <w:tcBorders>
              <w:top w:val="single" w:sz="4" w:space="0" w:color="auto"/>
              <w:left w:val="single" w:sz="4" w:space="0" w:color="auto"/>
              <w:bottom w:val="single" w:sz="4" w:space="0" w:color="auto"/>
              <w:right w:val="single" w:sz="4" w:space="0" w:color="auto"/>
            </w:tcBorders>
            <w:shd w:val="clear" w:color="auto" w:fill="DEEAF6"/>
            <w:vAlign w:val="center"/>
          </w:tcPr>
          <w:p w14:paraId="2468AB74" w14:textId="25990586" w:rsidR="00F237E4" w:rsidRPr="00F83AFB" w:rsidRDefault="0002270C" w:rsidP="00A050CA">
            <w:pPr>
              <w:pStyle w:val="ColorfulList-Accent1"/>
              <w:ind w:left="0"/>
              <w:jc w:val="center"/>
              <w:rPr>
                <w:rFonts w:ascii="Gill Sans MT" w:eastAsia="Times New Roman" w:hAnsi="Gill Sans MT" w:cs="Arial"/>
                <w:b/>
                <w:sz w:val="20"/>
                <w:szCs w:val="20"/>
                <w:lang w:val="es-ES"/>
              </w:rPr>
            </w:pPr>
            <w:r>
              <w:rPr>
                <w:rFonts w:ascii="Gill Sans MT" w:eastAsia="Times New Roman" w:hAnsi="Gill Sans MT" w:cs="Arial"/>
                <w:b/>
                <w:sz w:val="20"/>
                <w:szCs w:val="20"/>
                <w:lang w:val="es-ES"/>
              </w:rPr>
              <w:t xml:space="preserve">Control de </w:t>
            </w:r>
            <w:r w:rsidR="00F237E4" w:rsidRPr="00F83AFB">
              <w:rPr>
                <w:rFonts w:ascii="Gill Sans MT" w:eastAsia="Times New Roman" w:hAnsi="Gill Sans MT" w:cs="Arial"/>
                <w:b/>
                <w:sz w:val="20"/>
                <w:szCs w:val="20"/>
                <w:lang w:val="es-ES"/>
              </w:rPr>
              <w:t>Lectura</w:t>
            </w:r>
          </w:p>
        </w:tc>
        <w:tc>
          <w:tcPr>
            <w:tcW w:w="1134" w:type="dxa"/>
            <w:tcBorders>
              <w:top w:val="single" w:sz="4" w:space="0" w:color="auto"/>
              <w:left w:val="single" w:sz="4" w:space="0" w:color="auto"/>
              <w:bottom w:val="single" w:sz="4" w:space="0" w:color="auto"/>
              <w:right w:val="single" w:sz="4" w:space="0" w:color="auto"/>
            </w:tcBorders>
            <w:shd w:val="clear" w:color="auto" w:fill="DEEAF6"/>
            <w:vAlign w:val="center"/>
          </w:tcPr>
          <w:p w14:paraId="5E86360A" w14:textId="77777777" w:rsidR="00F237E4" w:rsidRPr="00F83AFB" w:rsidRDefault="00F237E4" w:rsidP="00A050CA">
            <w:pPr>
              <w:pStyle w:val="ColorfulList-Accent1"/>
              <w:ind w:left="0"/>
              <w:jc w:val="center"/>
              <w:rPr>
                <w:rFonts w:ascii="Gill Sans MT" w:eastAsia="Times New Roman" w:hAnsi="Gill Sans MT" w:cs="Arial"/>
                <w:b/>
                <w:sz w:val="20"/>
                <w:szCs w:val="20"/>
                <w:lang w:val="es-ES"/>
              </w:rPr>
            </w:pPr>
            <w:r w:rsidRPr="00F83AFB">
              <w:rPr>
                <w:rFonts w:ascii="Gill Sans MT" w:eastAsia="Times New Roman" w:hAnsi="Gill Sans MT" w:cs="Arial"/>
                <w:b/>
                <w:sz w:val="20"/>
                <w:szCs w:val="20"/>
                <w:lang w:val="es-ES"/>
              </w:rPr>
              <w:t>Software</w:t>
            </w:r>
          </w:p>
        </w:tc>
        <w:tc>
          <w:tcPr>
            <w:tcW w:w="1417" w:type="dxa"/>
            <w:tcBorders>
              <w:top w:val="single" w:sz="4" w:space="0" w:color="auto"/>
              <w:left w:val="single" w:sz="4" w:space="0" w:color="auto"/>
              <w:bottom w:val="single" w:sz="4" w:space="0" w:color="auto"/>
              <w:right w:val="single" w:sz="4" w:space="0" w:color="auto"/>
            </w:tcBorders>
            <w:shd w:val="clear" w:color="auto" w:fill="DEEAF6"/>
            <w:vAlign w:val="center"/>
          </w:tcPr>
          <w:p w14:paraId="5DD4009D" w14:textId="77777777" w:rsidR="00F237E4" w:rsidRPr="00F83AFB" w:rsidRDefault="00F237E4" w:rsidP="00A050CA">
            <w:pPr>
              <w:pStyle w:val="ColorfulList-Accent1"/>
              <w:ind w:left="0"/>
              <w:jc w:val="center"/>
              <w:rPr>
                <w:rFonts w:ascii="Gill Sans MT" w:eastAsia="Times New Roman" w:hAnsi="Gill Sans MT" w:cs="Arial"/>
                <w:b/>
                <w:sz w:val="20"/>
                <w:szCs w:val="20"/>
                <w:lang w:val="es-ES"/>
              </w:rPr>
            </w:pPr>
            <w:r w:rsidRPr="00F83AFB">
              <w:rPr>
                <w:rFonts w:ascii="Gill Sans MT" w:eastAsia="Times New Roman" w:hAnsi="Gill Sans MT" w:cs="Arial"/>
                <w:b/>
                <w:sz w:val="20"/>
                <w:szCs w:val="20"/>
                <w:lang w:val="es-ES"/>
              </w:rPr>
              <w:t>Video</w:t>
            </w:r>
            <w:r w:rsidR="00EC2A1D" w:rsidRPr="00F83AFB">
              <w:rPr>
                <w:rStyle w:val="FootnoteReference"/>
                <w:rFonts w:ascii="Gill Sans MT" w:eastAsia="Times New Roman" w:hAnsi="Gill Sans MT" w:cs="Arial"/>
                <w:b/>
                <w:sz w:val="20"/>
                <w:szCs w:val="20"/>
                <w:lang w:val="es-ES"/>
              </w:rPr>
              <w:footnoteReference w:id="2"/>
            </w:r>
          </w:p>
        </w:tc>
      </w:tr>
      <w:tr w:rsidR="00F237E4" w:rsidRPr="00F83AFB" w14:paraId="0FD203B4" w14:textId="77777777" w:rsidTr="002379DE">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CCBA68B"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1</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7BC0D1B3"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I</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2F39AA80" w14:textId="77777777" w:rsidR="00F237E4" w:rsidRPr="00F83AFB" w:rsidRDefault="00F237E4" w:rsidP="00A050CA">
            <w:pPr>
              <w:pStyle w:val="ColorfulList-Accent1"/>
              <w:ind w:left="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Presentación del Curso y Organización de alumnos</w:t>
            </w:r>
            <w:r w:rsidR="009B3B90" w:rsidRPr="00F83AFB">
              <w:rPr>
                <w:rFonts w:ascii="Gill Sans MT" w:eastAsia="Times New Roman" w:hAnsi="Gill Sans MT" w:cs="Arial"/>
                <w:sz w:val="20"/>
                <w:szCs w:val="20"/>
                <w:lang w:val="es-ES"/>
              </w:rPr>
              <w:t>. Introducción al curso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524ECEAF" w14:textId="77777777" w:rsidR="00F237E4" w:rsidRPr="00F83AFB" w:rsidRDefault="00F237E4" w:rsidP="00A050CA">
            <w:pPr>
              <w:pStyle w:val="ColorfulList-Accent1"/>
              <w:numPr>
                <w:ilvl w:val="0"/>
                <w:numId w:val="16"/>
              </w:numPr>
              <w:ind w:left="260" w:hanging="18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Revisión del silabo</w:t>
            </w:r>
          </w:p>
          <w:p w14:paraId="345BF5C7" w14:textId="77777777" w:rsidR="00F237E4" w:rsidRPr="00F83AFB" w:rsidRDefault="00F237E4" w:rsidP="009B3B90">
            <w:pPr>
              <w:pStyle w:val="ColorfulList-Accent1"/>
              <w:numPr>
                <w:ilvl w:val="0"/>
                <w:numId w:val="16"/>
              </w:numPr>
              <w:ind w:left="260" w:hanging="18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Determinación de grupos</w:t>
            </w:r>
            <w:r w:rsidR="009B3B90" w:rsidRPr="00F83AFB">
              <w:rPr>
                <w:rFonts w:ascii="Gill Sans MT" w:eastAsia="Times New Roman" w:hAnsi="Gill Sans MT" w:cs="Arial"/>
                <w:sz w:val="20"/>
                <w:szCs w:val="20"/>
                <w:lang w:val="es-ES"/>
              </w:rPr>
              <w:t xml:space="preserve"> y</w:t>
            </w:r>
            <w:r w:rsidRPr="00F83AFB">
              <w:rPr>
                <w:rFonts w:ascii="Gill Sans MT" w:eastAsia="Times New Roman" w:hAnsi="Gill Sans MT" w:cs="Arial"/>
                <w:sz w:val="20"/>
                <w:szCs w:val="20"/>
                <w:lang w:val="es-ES"/>
              </w:rPr>
              <w:t xml:space="preserve"> de tema de trabajo grupal</w:t>
            </w:r>
          </w:p>
          <w:p w14:paraId="46F0A3D7" w14:textId="77777777" w:rsidR="00F56FD7" w:rsidRPr="00F83AFB" w:rsidRDefault="009B3B90" w:rsidP="00F56FD7">
            <w:pPr>
              <w:pStyle w:val="ColorfulList-Accent1"/>
              <w:numPr>
                <w:ilvl w:val="0"/>
                <w:numId w:val="16"/>
              </w:numPr>
              <w:ind w:left="260" w:hanging="18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Dialogo abierto (basado en el video</w:t>
            </w:r>
            <w:r w:rsidR="00F56FD7" w:rsidRPr="00F83AFB">
              <w:rPr>
                <w:rFonts w:ascii="Gill Sans MT" w:eastAsia="Times New Roman" w:hAnsi="Gill Sans MT" w:cs="Arial"/>
                <w:sz w:val="20"/>
                <w:szCs w:val="20"/>
                <w:lang w:val="es-ES"/>
              </w:rPr>
              <w:t xml:space="preserve"> y lectura</w:t>
            </w:r>
            <w:r w:rsidRPr="00F83AFB">
              <w:rPr>
                <w:rFonts w:ascii="Gill Sans MT" w:eastAsia="Times New Roman" w:hAnsi="Gill Sans MT" w:cs="Arial"/>
                <w:sz w:val="20"/>
                <w:szCs w:val="20"/>
                <w:lang w:val="es-ES"/>
              </w:rPr>
              <w:t>)</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18CA5310" w14:textId="54644D78" w:rsidR="00F237E4" w:rsidRPr="00F83AFB" w:rsidRDefault="00F237E4" w:rsidP="00A050CA">
            <w:pPr>
              <w:pStyle w:val="ColorfulList-Accent1"/>
              <w:ind w:left="0"/>
              <w:jc w:val="center"/>
              <w:rPr>
                <w:rFonts w:ascii="Gill Sans MT" w:eastAsia="Times New Roman" w:hAnsi="Gill Sans MT" w:cs="Arial"/>
                <w:sz w:val="20"/>
                <w:szCs w:val="20"/>
                <w:lang w:val="es-ES"/>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4E14C21" w14:textId="26FCCC90" w:rsidR="00F237E4" w:rsidRPr="00F83AFB" w:rsidRDefault="0002270C"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fldChar w:fldCharType="begin"/>
            </w:r>
            <w:r w:rsidRPr="00F83AFB">
              <w:rPr>
                <w:rFonts w:ascii="Gill Sans MT" w:eastAsia="Times New Roman" w:hAnsi="Gill Sans MT" w:cs="Arial"/>
                <w:sz w:val="20"/>
                <w:szCs w:val="20"/>
                <w:lang w:val="es-ES"/>
              </w:rPr>
              <w:instrText xml:space="preserve"> ADDIN ZOTERO_ITEM CSL_CITATION {"citationID":"d7Qa4RcB","properties":{"formattedCitation":"[1]","plainCitation":"[1]","noteIndex":0},"citationItems":[{"id":2607,"uris":["http://zotero.org/users/1114617/items/84F46SKR"],"uri":["http://zotero.org/users/1114617/items/84F46SKR"],"itemData":{"id":2607,"type":"article-journal","container-title":"American Journal of Political Science","DOI":"10.2307/2111405","ISSN":"00925853","issue":"2","page":"285","source":"CrossRef","title":"Game Theory, Legal History, and the Origins of Judicial Review: A Revisionist Analysis of Marbury v. Madison","title-short":"Game Theory, Legal History, and the Origins of Judicial Review","URL":"http://www.jstor.org/stable/2111405?origin=crossref","volume":"38","author":[{"family":"Clinton","given":"Robert Lowry"}],"accessed":{"date-parts":[["2018",3,3]]},"issued":{"date-parts":[["1994",5]]}}}],"schema":"https://github.com/citation-style-language/schema/raw/master/csl-citation.json"} </w:instrText>
            </w:r>
            <w:r w:rsidRPr="00F83AFB">
              <w:rPr>
                <w:rFonts w:ascii="Gill Sans MT" w:eastAsia="Times New Roman" w:hAnsi="Gill Sans MT" w:cs="Arial"/>
                <w:sz w:val="20"/>
                <w:szCs w:val="20"/>
                <w:lang w:val="es-ES"/>
              </w:rPr>
              <w:fldChar w:fldCharType="separate"/>
            </w:r>
            <w:r w:rsidRPr="00F83AFB">
              <w:rPr>
                <w:rFonts w:ascii="Gill Sans MT" w:eastAsia="Times New Roman" w:hAnsi="Gill Sans MT" w:cs="Arial"/>
                <w:sz w:val="20"/>
                <w:szCs w:val="20"/>
                <w:lang w:val="es-ES"/>
              </w:rPr>
              <w:t>[1]</w:t>
            </w:r>
            <w:r w:rsidRPr="00F83AFB">
              <w:rPr>
                <w:rFonts w:ascii="Gill Sans MT" w:eastAsia="Times New Roman" w:hAnsi="Gill Sans MT" w:cs="Arial"/>
                <w:sz w:val="20"/>
                <w:szCs w:val="20"/>
                <w:lang w:val="es-ES"/>
              </w:rPr>
              <w:fldChar w:fldCharType="end"/>
            </w:r>
            <w:r w:rsidR="00F56FD7" w:rsidRPr="00F83AFB">
              <w:rPr>
                <w:rFonts w:ascii="Gill Sans MT" w:eastAsia="Times New Roman" w:hAnsi="Gill Sans MT" w:cs="Arial"/>
                <w:sz w:val="20"/>
                <w:szCs w:val="20"/>
                <w:lang w:val="es-ES"/>
              </w:rPr>
              <w:fldChar w:fldCharType="begin"/>
            </w:r>
            <w:r w:rsidR="00F56FD7" w:rsidRPr="00F83AFB">
              <w:rPr>
                <w:rFonts w:ascii="Gill Sans MT" w:eastAsia="Times New Roman" w:hAnsi="Gill Sans MT" w:cs="Arial"/>
                <w:sz w:val="20"/>
                <w:szCs w:val="20"/>
                <w:lang w:val="es-ES"/>
              </w:rPr>
              <w:instrText xml:space="preserve"> ADDIN ZOTERO_ITEM CSL_CITATION {"citationID":"5J2NNFw9","properties":{"formattedCitation":"[2]","plainCitation":"[2]","noteIndex":0},"citationItems":[{"id":2914,"uris":["http://zotero.org/users/1114617/items/4YKDKDAB"],"uri":["http://zotero.org/users/1114617/items/4YKDKDAB"],"itemData":{"id":2914,"type":"book","title":"Gambit: Software Tools for Game Theory","URL":"http://www.gambit-project.org/","version":"16.0.1","author":[{"family":"McKelvey","given":"Richard"},{"family":"McLennan","given":"Andrew"},{"family":"Turocy","given":"Theodore"}],"accessed":{"date-parts":[["2019",8,4]]},"issued":{"date-parts":[["2016"]]}}}],"schema":"https://github.com/citation-style-language/schema/raw/master/csl-citation.json"} </w:instrText>
            </w:r>
            <w:r w:rsidR="00F56FD7" w:rsidRPr="00F83AFB">
              <w:rPr>
                <w:rFonts w:ascii="Gill Sans MT" w:eastAsia="Times New Roman" w:hAnsi="Gill Sans MT" w:cs="Arial"/>
                <w:sz w:val="20"/>
                <w:szCs w:val="20"/>
                <w:lang w:val="es-ES"/>
              </w:rPr>
              <w:fldChar w:fldCharType="separate"/>
            </w:r>
            <w:r w:rsidR="00F56FD7" w:rsidRPr="00F83AFB">
              <w:rPr>
                <w:rFonts w:ascii="Gill Sans MT" w:eastAsia="Times New Roman" w:hAnsi="Gill Sans MT" w:cs="Arial"/>
                <w:sz w:val="20"/>
                <w:szCs w:val="20"/>
                <w:lang w:val="es-ES"/>
              </w:rPr>
              <w:t>[2]</w:t>
            </w:r>
            <w:r w:rsidR="00F56FD7" w:rsidRPr="00F83AFB">
              <w:rPr>
                <w:rFonts w:ascii="Gill Sans MT" w:eastAsia="Times New Roman" w:hAnsi="Gill Sans MT" w:cs="Arial"/>
                <w:sz w:val="20"/>
                <w:szCs w:val="20"/>
                <w:lang w:val="es-ES"/>
              </w:rPr>
              <w:fldChar w:fldCharType="end"/>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7232541E" w14:textId="574BD5F1" w:rsidR="00F237E4" w:rsidRPr="00F83AFB" w:rsidRDefault="00F237E4" w:rsidP="00A050CA">
            <w:pPr>
              <w:pStyle w:val="ColorfulList-Accent1"/>
              <w:ind w:left="0"/>
              <w:jc w:val="center"/>
              <w:rPr>
                <w:rFonts w:ascii="Gill Sans MT" w:eastAsia="Times New Roman" w:hAnsi="Gill Sans MT" w:cs="Arial"/>
                <w:sz w:val="20"/>
                <w:szCs w:val="20"/>
                <w:lang w:val="es-ES"/>
              </w:rPr>
            </w:pPr>
          </w:p>
        </w:tc>
      </w:tr>
      <w:tr w:rsidR="00F237E4" w:rsidRPr="00F83AFB" w14:paraId="105A91FA" w14:textId="77777777" w:rsidTr="002379DE">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6E4CD29"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2</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129F5D49"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I</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06CA86A0" w14:textId="77777777" w:rsidR="00F237E4" w:rsidRPr="00F83AFB" w:rsidRDefault="00F237E4" w:rsidP="00A050CA">
            <w:pPr>
              <w:pStyle w:val="ColorfulList-Accent1"/>
              <w:ind w:left="0"/>
              <w:rPr>
                <w:rFonts w:ascii="Gill Sans MT" w:eastAsia="Times New Roman" w:hAnsi="Gill Sans MT" w:cs="Arial"/>
                <w:b/>
                <w:sz w:val="20"/>
                <w:szCs w:val="20"/>
                <w:lang w:val="es-ES"/>
              </w:rPr>
            </w:pPr>
            <w:r w:rsidRPr="00F83AFB">
              <w:rPr>
                <w:rFonts w:ascii="Gill Sans MT" w:eastAsia="Times New Roman" w:hAnsi="Gill Sans MT" w:cs="Arial"/>
                <w:sz w:val="20"/>
                <w:szCs w:val="20"/>
                <w:lang w:val="es-ES"/>
              </w:rPr>
              <w:t>Paradigmas decisionales</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229B5815" w14:textId="77777777" w:rsidR="00F237E4" w:rsidRPr="00F83AFB" w:rsidRDefault="00F237E4" w:rsidP="00A050CA">
            <w:pPr>
              <w:pStyle w:val="ColorfulList-Accent1"/>
              <w:numPr>
                <w:ilvl w:val="0"/>
                <w:numId w:val="16"/>
              </w:numPr>
              <w:ind w:left="260" w:hanging="18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Clase</w:t>
            </w:r>
          </w:p>
          <w:p w14:paraId="3C8EDAB2" w14:textId="77777777" w:rsidR="00F237E4" w:rsidRPr="00F83AFB" w:rsidRDefault="00EC2A1D" w:rsidP="00A050CA">
            <w:pPr>
              <w:pStyle w:val="ColorfulList-Accent1"/>
              <w:numPr>
                <w:ilvl w:val="0"/>
                <w:numId w:val="16"/>
              </w:numPr>
              <w:ind w:left="260" w:hanging="18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Control de Lectura</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4F68B9ED" w14:textId="77777777" w:rsidR="00F237E4" w:rsidRPr="00F83AFB" w:rsidRDefault="009B3B90"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fldChar w:fldCharType="begin"/>
            </w:r>
            <w:r w:rsidR="00F56FD7" w:rsidRPr="00F83AFB">
              <w:rPr>
                <w:rFonts w:ascii="Gill Sans MT" w:eastAsia="Times New Roman" w:hAnsi="Gill Sans MT" w:cs="Arial"/>
                <w:sz w:val="20"/>
                <w:szCs w:val="20"/>
                <w:lang w:val="es-ES"/>
              </w:rPr>
              <w:instrText xml:space="preserve"> ADDIN ZOTERO_ITEM CSL_CITATION {"citationID":"2Z7mOuqB","properties":{"formattedCitation":"[4]","plainCitation":"[4]","noteIndex":0},"citationItems":[{"id":2882,"uris":["http://zotero.org/users/1114617/items/I6GX6JTM"],"uri":["http://zotero.org/users/1114617/items/I6GX6JTM"],"itemData":{"id":2882,"type":"article-journal","container-title":"American Political Science Review","DOI":"10.2307/1954423","ISSN":"0003-0554, 1537-5943","issue":"3","language":"en","page":"689-718","source":"Crossref","title":"Conceptual Models and the Cuban Missile Crisis","URL":"https://www.cambridge.org/core/product/identifier/S0003055400000010/type/journal_article","volume":"63","author":[{"family":"Allison","given":"Graham T."}],"accessed":{"date-parts":[["2019",8,3]]},"issued":{"date-parts":[["1969",9]]}}}],"schema":"https://github.com/citation-style-language/schema/raw/master/csl-citation.json"} </w:instrText>
            </w:r>
            <w:r w:rsidRPr="00F83AFB">
              <w:rPr>
                <w:rFonts w:ascii="Gill Sans MT" w:eastAsia="Times New Roman" w:hAnsi="Gill Sans MT" w:cs="Arial"/>
                <w:sz w:val="20"/>
                <w:szCs w:val="20"/>
                <w:lang w:val="es-ES"/>
              </w:rPr>
              <w:fldChar w:fldCharType="separate"/>
            </w:r>
            <w:r w:rsidR="00F56FD7" w:rsidRPr="00F83AFB">
              <w:rPr>
                <w:rFonts w:ascii="Gill Sans MT" w:eastAsia="Times New Roman" w:hAnsi="Gill Sans MT" w:cs="Arial"/>
                <w:sz w:val="20"/>
                <w:szCs w:val="20"/>
                <w:lang w:val="es-ES"/>
              </w:rPr>
              <w:t>[4]</w:t>
            </w:r>
            <w:r w:rsidRPr="00F83AFB">
              <w:rPr>
                <w:rFonts w:ascii="Gill Sans MT" w:eastAsia="Times New Roman" w:hAnsi="Gill Sans MT" w:cs="Arial"/>
                <w:sz w:val="20"/>
                <w:szCs w:val="20"/>
                <w:lang w:val="es-ES"/>
              </w:rPr>
              <w:fldChar w:fldCharType="end"/>
            </w:r>
            <w:r w:rsidR="00EC2A1D" w:rsidRPr="00F83AFB">
              <w:rPr>
                <w:rFonts w:ascii="Gill Sans MT" w:eastAsia="Times New Roman" w:hAnsi="Gill Sans MT" w:cs="Arial"/>
                <w:sz w:val="20"/>
                <w:szCs w:val="20"/>
                <w:lang w:val="es-ES"/>
              </w:rPr>
              <w:fldChar w:fldCharType="begin"/>
            </w:r>
            <w:r w:rsidR="00EC2A1D" w:rsidRPr="00F83AFB">
              <w:rPr>
                <w:rFonts w:ascii="Gill Sans MT" w:eastAsia="Times New Roman" w:hAnsi="Gill Sans MT" w:cs="Arial"/>
                <w:sz w:val="20"/>
                <w:szCs w:val="20"/>
                <w:lang w:val="es-ES"/>
              </w:rPr>
              <w:instrText xml:space="preserve"> ADDIN ZOTERO_TEMP </w:instrText>
            </w:r>
            <w:r w:rsidR="00EC2A1D" w:rsidRPr="00F83AFB">
              <w:rPr>
                <w:rFonts w:ascii="Gill Sans MT" w:eastAsia="Times New Roman" w:hAnsi="Gill Sans MT" w:cs="Arial"/>
                <w:sz w:val="20"/>
                <w:szCs w:val="20"/>
                <w:lang w:val="es-ES"/>
              </w:rPr>
              <w:fldChar w:fldCharType="separate"/>
            </w:r>
            <w:r w:rsidR="00EC2A1D" w:rsidRPr="00F83AFB">
              <w:rPr>
                <w:rFonts w:ascii="Gill Sans MT" w:eastAsia="Times New Roman" w:hAnsi="Gill Sans MT" w:cs="Arial"/>
                <w:sz w:val="20"/>
                <w:szCs w:val="20"/>
                <w:lang w:val="es-ES"/>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FB19C13"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BBD8315" w14:textId="135B5BC4" w:rsidR="00F237E4" w:rsidRPr="00F83AFB" w:rsidRDefault="00387A4C"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fldChar w:fldCharType="begin"/>
            </w:r>
            <w:r w:rsidRPr="00F83AFB">
              <w:rPr>
                <w:rFonts w:ascii="Gill Sans MT" w:eastAsia="Times New Roman" w:hAnsi="Gill Sans MT" w:cs="Arial"/>
                <w:sz w:val="20"/>
                <w:szCs w:val="20"/>
                <w:lang w:val="es-ES"/>
              </w:rPr>
              <w:instrText xml:space="preserve"> ADDIN ZOTERO_ITEM CSL_CITATION {"citationID":"u0INQ5ld","properties":{"formattedCitation":"[3]","plainCitation":"[3]","noteIndex":0},"citationItems":[{"id":2926,"uris":["http://zotero.org/users/1114617/items/NIDQ6QS8"],"uri":["http://zotero.org/users/1114617/items/NIDQ6QS8"],"itemData":{"id":2926,"type":"motion_picture","collection-title":"Seconds from Disaster","event-place":"YouTube","publisher":"National Geographic","publisher-place":"YouTube","title":"El accidente del Challenger","URL":"https://www.youtube.com/watch?v=SBONgqDOWd0","author":[{"family":"Riddik","given":"Iain"}],"accessed":{"date-parts":[["2019",8,5]]},"issued":{"date-parts":[["2016",1,26]]}}}],"schema":"https://github.com/citation-style-language/schema/raw/master/csl-citation.json"} </w:instrText>
            </w:r>
            <w:r w:rsidRPr="00F83AFB">
              <w:rPr>
                <w:rFonts w:ascii="Gill Sans MT" w:eastAsia="Times New Roman" w:hAnsi="Gill Sans MT" w:cs="Arial"/>
                <w:sz w:val="20"/>
                <w:szCs w:val="20"/>
                <w:lang w:val="es-ES"/>
              </w:rPr>
              <w:fldChar w:fldCharType="separate"/>
            </w:r>
            <w:r w:rsidRPr="00F83AFB">
              <w:rPr>
                <w:rFonts w:ascii="Gill Sans MT" w:eastAsia="Times New Roman" w:hAnsi="Gill Sans MT" w:cs="Arial"/>
                <w:sz w:val="20"/>
                <w:szCs w:val="20"/>
                <w:lang w:val="es-ES"/>
              </w:rPr>
              <w:t>[3]</w:t>
            </w:r>
            <w:r w:rsidRPr="00F83AFB">
              <w:rPr>
                <w:rFonts w:ascii="Gill Sans MT" w:eastAsia="Times New Roman" w:hAnsi="Gill Sans MT" w:cs="Arial"/>
                <w:sz w:val="20"/>
                <w:szCs w:val="20"/>
                <w:lang w:val="es-ES"/>
              </w:rPr>
              <w:fldChar w:fldCharType="end"/>
            </w:r>
            <w:r w:rsidR="00EC2A1D" w:rsidRPr="00F83AFB">
              <w:rPr>
                <w:rFonts w:ascii="Gill Sans MT" w:eastAsia="Times New Roman" w:hAnsi="Gill Sans MT" w:cs="Arial"/>
                <w:sz w:val="20"/>
                <w:szCs w:val="20"/>
                <w:lang w:val="es-ES"/>
              </w:rPr>
              <w:fldChar w:fldCharType="begin"/>
            </w:r>
            <w:r w:rsidR="00F56FD7" w:rsidRPr="00F83AFB">
              <w:rPr>
                <w:rFonts w:ascii="Gill Sans MT" w:eastAsia="Times New Roman" w:hAnsi="Gill Sans MT" w:cs="Arial"/>
                <w:sz w:val="20"/>
                <w:szCs w:val="20"/>
                <w:lang w:val="es-ES"/>
              </w:rPr>
              <w:instrText xml:space="preserve"> ADDIN ZOTERO_ITEM CSL_CITATION {"citationID":"4bTJKq1W","properties":{"formattedCitation":"[5]","plainCitation":"[5]","noteIndex":0},"citationItems":[{"id":3082,"uris":["http://zotero.org/users/1114617/items/V67V4KDT"],"uri":["http://zotero.org/users/1114617/items/V67V4KDT"],"itemData":{"id":3082,"type":"webpage","title":"La Crisis De Los Misiles en Cuba - Documental Completo - YouTube","URL":"https://www.youtube.com/watch?v=hbqmINqhfPI","author":[{"literal":"El Canal del Ploc"}],"accessed":{"date-parts":[["2020",3,5]]},"issued":{"date-parts":[["2012",11,16]]}}}],"schema":"https://github.com/citation-style-language/schema/raw/master/csl-citation.json"} </w:instrText>
            </w:r>
            <w:r w:rsidR="00EC2A1D" w:rsidRPr="00F83AFB">
              <w:rPr>
                <w:rFonts w:ascii="Gill Sans MT" w:eastAsia="Times New Roman" w:hAnsi="Gill Sans MT" w:cs="Arial"/>
                <w:sz w:val="20"/>
                <w:szCs w:val="20"/>
                <w:lang w:val="es-ES"/>
              </w:rPr>
              <w:fldChar w:fldCharType="separate"/>
            </w:r>
            <w:r w:rsidR="00F56FD7" w:rsidRPr="00F83AFB">
              <w:rPr>
                <w:rFonts w:ascii="Gill Sans MT" w:eastAsia="Times New Roman" w:hAnsi="Gill Sans MT" w:cs="Arial"/>
                <w:sz w:val="20"/>
                <w:szCs w:val="20"/>
                <w:lang w:val="es-ES"/>
              </w:rPr>
              <w:t>[5]</w:t>
            </w:r>
            <w:r w:rsidR="00EC2A1D" w:rsidRPr="00F83AFB">
              <w:rPr>
                <w:rFonts w:ascii="Gill Sans MT" w:eastAsia="Times New Roman" w:hAnsi="Gill Sans MT" w:cs="Arial"/>
                <w:sz w:val="20"/>
                <w:szCs w:val="20"/>
                <w:lang w:val="es-ES"/>
              </w:rPr>
              <w:fldChar w:fldCharType="end"/>
            </w:r>
            <w:r w:rsidR="00EC2A1D" w:rsidRPr="00F83AFB">
              <w:rPr>
                <w:rFonts w:ascii="Gill Sans MT" w:eastAsia="Times New Roman" w:hAnsi="Gill Sans MT" w:cs="Arial"/>
                <w:sz w:val="20"/>
                <w:szCs w:val="20"/>
                <w:lang w:val="es-ES"/>
              </w:rPr>
              <w:t xml:space="preserve"> </w:t>
            </w:r>
          </w:p>
        </w:tc>
      </w:tr>
      <w:tr w:rsidR="00F237E4" w:rsidRPr="00F83AFB" w14:paraId="1069E0E7" w14:textId="77777777" w:rsidTr="002379DE">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D9ED306"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3</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511277A7"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I</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4C851FDA" w14:textId="77777777" w:rsidR="00F237E4" w:rsidRPr="00F83AFB" w:rsidRDefault="00F237E4" w:rsidP="00A050CA">
            <w:pPr>
              <w:pStyle w:val="ColorfulList-Accent1"/>
              <w:ind w:left="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Identificación de Paradigmas decisionales</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2A23D466" w14:textId="77777777" w:rsidR="00F237E4" w:rsidRPr="00F83AFB" w:rsidRDefault="00EC2A1D" w:rsidP="00A050CA">
            <w:pPr>
              <w:pStyle w:val="ColorfulList-Accent1"/>
              <w:numPr>
                <w:ilvl w:val="0"/>
                <w:numId w:val="16"/>
              </w:numPr>
              <w:ind w:left="260" w:hanging="18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Clase</w:t>
            </w:r>
          </w:p>
          <w:p w14:paraId="3B981D9A" w14:textId="77777777" w:rsidR="009B3B90" w:rsidRPr="00F83AFB" w:rsidRDefault="009B3B90" w:rsidP="00A050CA">
            <w:pPr>
              <w:pStyle w:val="ColorfulList-Accent1"/>
              <w:numPr>
                <w:ilvl w:val="0"/>
                <w:numId w:val="16"/>
              </w:numPr>
              <w:ind w:left="260" w:hanging="18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Control de Lectura</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55B480E6" w14:textId="77777777" w:rsidR="00F237E4" w:rsidRPr="00F83AFB" w:rsidRDefault="009B3B90"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fldChar w:fldCharType="begin"/>
            </w:r>
            <w:r w:rsidR="00F56FD7" w:rsidRPr="00F83AFB">
              <w:rPr>
                <w:rFonts w:ascii="Gill Sans MT" w:eastAsia="Times New Roman" w:hAnsi="Gill Sans MT" w:cs="Arial"/>
                <w:sz w:val="20"/>
                <w:szCs w:val="20"/>
                <w:lang w:val="es-ES"/>
              </w:rPr>
              <w:instrText xml:space="preserve"> ADDIN ZOTERO_ITEM CSL_CITATION {"citationID":"LXuDZv71","properties":{"formattedCitation":"[6]","plainCitation":"[6]","noteIndex":0},"citationItems":[{"id":3081,"uris":["http://zotero.org/users/1114617/items/C62QDWVD"],"uri":["http://zotero.org/users/1114617/items/C62QDWVD"],"itemData":{"id":3081,"type":"chapter","call-number":"JF1525.D4 D45 2014","collection-title":"Ciencias sociales","container-title":"Decisiones públicas: análisis y estudio de los procesos de decisión en políticas públicas","edition":"1a edición","event-place":"Barcelona","ISBN":"978-84-344-0996-5","page":"35-72","publisher":"Ariel","publisher-place":"Barcelona","source":"Library of Congress ISBN","title":"Como entender una decisión de políticas públicas (Capítulo 2)","author":[{"family":"Dente","given":"Bruno"},{"family":"Subirats","given":"Joan"}],"issued":{"date-parts":[["2014"]]}}}],"schema":"https://github.com/citation-style-language/schema/raw/master/csl-citation.json"} </w:instrText>
            </w:r>
            <w:r w:rsidRPr="00F83AFB">
              <w:rPr>
                <w:rFonts w:ascii="Gill Sans MT" w:eastAsia="Times New Roman" w:hAnsi="Gill Sans MT" w:cs="Arial"/>
                <w:sz w:val="20"/>
                <w:szCs w:val="20"/>
                <w:lang w:val="es-ES"/>
              </w:rPr>
              <w:fldChar w:fldCharType="separate"/>
            </w:r>
            <w:r w:rsidR="00F56FD7" w:rsidRPr="00F83AFB">
              <w:rPr>
                <w:rFonts w:ascii="Gill Sans MT" w:eastAsia="Times New Roman" w:hAnsi="Gill Sans MT" w:cs="Arial"/>
                <w:sz w:val="20"/>
                <w:szCs w:val="20"/>
                <w:lang w:val="es-ES"/>
              </w:rPr>
              <w:t>[6]</w:t>
            </w:r>
            <w:r w:rsidRPr="00F83AFB">
              <w:rPr>
                <w:rFonts w:ascii="Gill Sans MT" w:eastAsia="Times New Roman" w:hAnsi="Gill Sans MT" w:cs="Arial"/>
                <w:sz w:val="20"/>
                <w:szCs w:val="20"/>
                <w:lang w:val="es-ES"/>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C1DD3C"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0510CEF"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p>
        </w:tc>
      </w:tr>
      <w:tr w:rsidR="00F237E4" w:rsidRPr="00F83AFB" w14:paraId="368CCD72" w14:textId="77777777" w:rsidTr="002379DE">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8E5BA9C"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4</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3034D175"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II</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755446B9" w14:textId="77777777" w:rsidR="00F237E4" w:rsidRPr="00F83AFB" w:rsidRDefault="00F237E4" w:rsidP="00A050CA">
            <w:pPr>
              <w:pStyle w:val="ColorfulList-Accent1"/>
              <w:ind w:left="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 xml:space="preserve">Problema Público </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3D2A2383" w14:textId="77777777" w:rsidR="00F237E4" w:rsidRPr="00F83AFB" w:rsidRDefault="009B3B90" w:rsidP="009B3B90">
            <w:pPr>
              <w:pStyle w:val="ColorfulList-Accent1"/>
              <w:numPr>
                <w:ilvl w:val="0"/>
                <w:numId w:val="16"/>
              </w:numPr>
              <w:ind w:left="260" w:hanging="18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Control de Lectura</w:t>
            </w:r>
          </w:p>
          <w:p w14:paraId="14A13F9F" w14:textId="77777777" w:rsidR="0071018B" w:rsidRPr="00F83AFB" w:rsidRDefault="0071018B" w:rsidP="009B3B90">
            <w:pPr>
              <w:pStyle w:val="ColorfulList-Accent1"/>
              <w:numPr>
                <w:ilvl w:val="0"/>
                <w:numId w:val="16"/>
              </w:numPr>
              <w:ind w:left="260" w:hanging="18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Primera reunión de construcción grupal</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091260E0" w14:textId="77777777" w:rsidR="00F237E4" w:rsidRPr="00F83AFB" w:rsidRDefault="009B3B90"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fldChar w:fldCharType="begin"/>
            </w:r>
            <w:r w:rsidR="00163DD2" w:rsidRPr="00F83AFB">
              <w:rPr>
                <w:rFonts w:ascii="Gill Sans MT" w:eastAsia="Times New Roman" w:hAnsi="Gill Sans MT" w:cs="Arial"/>
                <w:sz w:val="20"/>
                <w:szCs w:val="20"/>
                <w:lang w:val="es-ES"/>
              </w:rPr>
              <w:instrText xml:space="preserve"> ADDIN ZOTERO_ITEM CSL_CITATION {"citationID":"Ak3k7DoS","properties":{"formattedCitation":"[7]","plainCitation":"[7]","noteIndex":0},"citationItems":[{"id":3386,"uris":["http://zotero.org/users/1114617/items/9RZUV2I8"],"uri":["http://zotero.org/users/1114617/items/9RZUV2I8"],"itemData":{"id":3386,"type":"article-journal","abstract":"This article seeks to emphasize the importance of the «solution» in the implementation of public policies, as long as public issues are conceived from their complexity. In fact, research on public policies nowadays is very important to resize the scientific scope of politics. However, the variety of currents and approaches through various scenarios and theoretical-methodological standards, have led to a puzzle in the explanation of public policies. Originally based on positivism, research and analysis of public policies have been opening up to new spaces of reflection with emphasis on the critique of positivism, postpositivism and, more recently, posempiricism.","language":"es","page":"26","source":"Zotero","title":"La complejidad de los problemas públicos: institucionalización de las situaciones problemáticas y anterioridad de la solución a la acción pública","author":[{"family":"Mballa","given":"Louis Valentin"},{"family":"López","given":"Carlos González"}],"issued":{"date-parts":[["2020",9,6]]}}}],"schema":"https://github.com/citation-style-language/schema/raw/master/csl-citation.json"} </w:instrText>
            </w:r>
            <w:r w:rsidRPr="00F83AFB">
              <w:rPr>
                <w:rFonts w:ascii="Gill Sans MT" w:eastAsia="Times New Roman" w:hAnsi="Gill Sans MT" w:cs="Arial"/>
                <w:sz w:val="20"/>
                <w:szCs w:val="20"/>
                <w:lang w:val="es-ES"/>
              </w:rPr>
              <w:fldChar w:fldCharType="separate"/>
            </w:r>
            <w:r w:rsidR="00F56FD7" w:rsidRPr="00F83AFB">
              <w:rPr>
                <w:rFonts w:ascii="Gill Sans MT" w:eastAsia="Times New Roman" w:hAnsi="Gill Sans MT" w:cs="Arial"/>
                <w:sz w:val="20"/>
                <w:szCs w:val="20"/>
                <w:lang w:val="es-ES"/>
              </w:rPr>
              <w:t>[7]</w:t>
            </w:r>
            <w:r w:rsidRPr="00F83AFB">
              <w:rPr>
                <w:rFonts w:ascii="Gill Sans MT" w:eastAsia="Times New Roman" w:hAnsi="Gill Sans MT" w:cs="Arial"/>
                <w:sz w:val="20"/>
                <w:szCs w:val="20"/>
                <w:lang w:val="es-ES"/>
              </w:rPr>
              <w:fldChar w:fldCharType="end"/>
            </w:r>
            <w:r w:rsidR="00EC2A1D" w:rsidRPr="00F83AFB">
              <w:rPr>
                <w:rFonts w:ascii="Gill Sans MT" w:eastAsia="Times New Roman" w:hAnsi="Gill Sans MT" w:cs="Arial"/>
                <w:sz w:val="20"/>
                <w:szCs w:val="20"/>
                <w:lang w:val="es-ES"/>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11B2800"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29DA4B70" w14:textId="77777777" w:rsidR="00F237E4" w:rsidRPr="00F83AFB" w:rsidRDefault="00EC2A1D"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 xml:space="preserve"> </w:t>
            </w:r>
            <w:r w:rsidR="004145E9" w:rsidRPr="00F83AFB">
              <w:rPr>
                <w:rFonts w:ascii="Gill Sans MT" w:eastAsia="Times New Roman" w:hAnsi="Gill Sans MT" w:cs="Arial"/>
                <w:sz w:val="20"/>
                <w:szCs w:val="20"/>
                <w:lang w:val="es-ES"/>
              </w:rPr>
              <w:fldChar w:fldCharType="begin"/>
            </w:r>
            <w:r w:rsidR="004145E9" w:rsidRPr="00F83AFB">
              <w:rPr>
                <w:rFonts w:ascii="Gill Sans MT" w:eastAsia="Times New Roman" w:hAnsi="Gill Sans MT" w:cs="Arial"/>
                <w:sz w:val="20"/>
                <w:szCs w:val="20"/>
                <w:lang w:val="es-ES"/>
              </w:rPr>
              <w:instrText xml:space="preserve"> ADDIN ZOTERO_ITEM CSL_CITATION {"citationID":"rWP2pQ9e","properties":{"formattedCitation":"[8]","plainCitation":"[8]","noteIndex":0},"citationItems":[{"id":3396,"uris":["http://zotero.org/users/1114617/items/EV44XG3C"],"uri":["http://zotero.org/users/1114617/items/EV44XG3C"],"itemData":{"id":3396,"type":"motion_picture","abstract":"120 visualizaciones • 23 abr 2021\n        \n\n\n\n\n\n  \n          Mostrar menos\n        \n\n\n  \n          Mostrar más","collection-title":"Politicas publicas y gobernnanza urbana","dimensions":"11:27","event-place":"Ecuador","publisher":"Canal de la Pontificia Universidad Catolica del Ecuador","publisher-place":"Ecuador","source":"YouTube","title":"El problema público","URL":"https://www.youtube.com/watch?v=IQtChzUtvF8","author":[{"literal":"Centro de Educación Virtual PUCE"}],"accessed":{"date-parts":[["2021",7,21]]},"issued":{"date-parts":[["2021",4,23]]}}}],"schema":"https://github.com/citation-style-language/schema/raw/master/csl-citation.json"} </w:instrText>
            </w:r>
            <w:r w:rsidR="004145E9" w:rsidRPr="00F83AFB">
              <w:rPr>
                <w:rFonts w:ascii="Gill Sans MT" w:eastAsia="Times New Roman" w:hAnsi="Gill Sans MT" w:cs="Arial"/>
                <w:sz w:val="20"/>
                <w:szCs w:val="20"/>
                <w:lang w:val="es-ES"/>
              </w:rPr>
              <w:fldChar w:fldCharType="separate"/>
            </w:r>
            <w:r w:rsidR="004145E9" w:rsidRPr="00F83AFB">
              <w:rPr>
                <w:rFonts w:ascii="Gill Sans MT" w:eastAsia="Times New Roman" w:hAnsi="Gill Sans MT" w:cs="Arial"/>
                <w:sz w:val="20"/>
                <w:szCs w:val="20"/>
                <w:lang w:val="es-ES"/>
              </w:rPr>
              <w:t>[8]</w:t>
            </w:r>
            <w:r w:rsidR="004145E9" w:rsidRPr="00F83AFB">
              <w:rPr>
                <w:rFonts w:ascii="Gill Sans MT" w:eastAsia="Times New Roman" w:hAnsi="Gill Sans MT" w:cs="Arial"/>
                <w:sz w:val="20"/>
                <w:szCs w:val="20"/>
                <w:lang w:val="es-ES"/>
              </w:rPr>
              <w:fldChar w:fldCharType="end"/>
            </w:r>
          </w:p>
        </w:tc>
      </w:tr>
      <w:tr w:rsidR="00F237E4" w:rsidRPr="00F83AFB" w14:paraId="51C38C2F" w14:textId="77777777" w:rsidTr="002379DE">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2B26C60"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5</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21F4702D"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II</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398024E5" w14:textId="77777777" w:rsidR="00F237E4" w:rsidRPr="00F83AFB" w:rsidRDefault="00C5488B" w:rsidP="00A050CA">
            <w:pPr>
              <w:pStyle w:val="ColorfulList-Accent1"/>
              <w:ind w:left="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Evidencia y Problema Público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04144807" w14:textId="77777777" w:rsidR="00B355B1" w:rsidRPr="00F83AFB" w:rsidRDefault="00B355B1" w:rsidP="00A050CA">
            <w:pPr>
              <w:pStyle w:val="ColorfulList-Accent1"/>
              <w:numPr>
                <w:ilvl w:val="0"/>
                <w:numId w:val="16"/>
              </w:numPr>
              <w:ind w:left="260" w:hanging="18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 xml:space="preserve">Clase </w:t>
            </w:r>
          </w:p>
          <w:p w14:paraId="191BD810" w14:textId="77777777" w:rsidR="00F237E4" w:rsidRPr="00F83AFB" w:rsidRDefault="00B355B1" w:rsidP="0071018B">
            <w:pPr>
              <w:pStyle w:val="ColorfulList-Accent1"/>
              <w:numPr>
                <w:ilvl w:val="0"/>
                <w:numId w:val="16"/>
              </w:numPr>
              <w:ind w:left="260" w:hanging="18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Laboratorio</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5C3C9509" w14:textId="77777777" w:rsidR="00F237E4" w:rsidRPr="00F83AFB" w:rsidRDefault="00EC2A1D"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B2E4F17" w14:textId="77777777" w:rsidR="00F237E4" w:rsidRPr="00F83AFB" w:rsidRDefault="00F56FD7"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fldChar w:fldCharType="begin"/>
            </w:r>
            <w:r w:rsidR="004145E9" w:rsidRPr="00F83AFB">
              <w:rPr>
                <w:rFonts w:ascii="Gill Sans MT" w:eastAsia="Times New Roman" w:hAnsi="Gill Sans MT" w:cs="Arial"/>
                <w:sz w:val="20"/>
                <w:szCs w:val="20"/>
                <w:lang w:val="es-ES"/>
              </w:rPr>
              <w:instrText xml:space="preserve"> ADDIN ZOTERO_ITEM CSL_CITATION {"citationID":"CwFbTys5","properties":{"formattedCitation":"[9]","plainCitation":"[9]","noteIndex":0},"citationItems":[{"id":2912,"uris":["http://zotero.org/users/1114617/items/TJDTCPUV"],"uri":["http://zotero.org/users/1114617/items/TJDTCPUV"],"itemData":{"id":2912,"type":"book","event-place":"University of Chicago","publisher-place":"University of Chicago","title":"GeoDa on Github","URL":"https://geodacenter.github.io/","version":"1.12","author":[{"family":"Anselin","given":"Luc"}],"accessed":{"date-parts":[["2019",8,4]]},"issued":{"date-parts":[["2014"]]}}}],"schema":"https://github.com/citation-style-language/schema/raw/master/csl-citation.json"} </w:instrText>
            </w:r>
            <w:r w:rsidRPr="00F83AFB">
              <w:rPr>
                <w:rFonts w:ascii="Gill Sans MT" w:eastAsia="Times New Roman" w:hAnsi="Gill Sans MT" w:cs="Arial"/>
                <w:sz w:val="20"/>
                <w:szCs w:val="20"/>
                <w:lang w:val="es-ES"/>
              </w:rPr>
              <w:fldChar w:fldCharType="separate"/>
            </w:r>
            <w:r w:rsidR="004145E9" w:rsidRPr="00F83AFB">
              <w:rPr>
                <w:rFonts w:ascii="Gill Sans MT" w:eastAsia="Times New Roman" w:hAnsi="Gill Sans MT" w:cs="Arial"/>
                <w:sz w:val="20"/>
                <w:szCs w:val="20"/>
                <w:lang w:val="es-ES"/>
              </w:rPr>
              <w:t>[9]</w:t>
            </w:r>
            <w:r w:rsidRPr="00F83AFB">
              <w:rPr>
                <w:rFonts w:ascii="Gill Sans MT" w:eastAsia="Times New Roman" w:hAnsi="Gill Sans MT" w:cs="Arial"/>
                <w:sz w:val="20"/>
                <w:szCs w:val="20"/>
                <w:lang w:val="es-ES"/>
              </w:rPr>
              <w:fldChar w:fldCharType="end"/>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A9CF082" w14:textId="77777777" w:rsidR="00F237E4" w:rsidRPr="00F83AFB" w:rsidRDefault="00EC2A1D" w:rsidP="00A050CA">
            <w:pPr>
              <w:pStyle w:val="ColorfulList-Accent1"/>
              <w:ind w:left="0" w:right="-178" w:hanging="178"/>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 xml:space="preserve"> </w:t>
            </w:r>
          </w:p>
        </w:tc>
      </w:tr>
      <w:tr w:rsidR="00F237E4" w:rsidRPr="00F83AFB" w14:paraId="4DA44724" w14:textId="77777777" w:rsidTr="002379DE">
        <w:trPr>
          <w:trHeight w:val="296"/>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5E5C290"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6</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6A65DFD5"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II</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6148E031" w14:textId="77777777" w:rsidR="00F237E4" w:rsidRPr="00F83AFB" w:rsidRDefault="00EC2A1D" w:rsidP="00A050CA">
            <w:pPr>
              <w:pStyle w:val="ColorfulList-Accent1"/>
              <w:ind w:left="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Causalidad y problema publico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43CDB4A2" w14:textId="77777777" w:rsidR="00F237E4" w:rsidRPr="00F83AFB" w:rsidRDefault="00F237E4" w:rsidP="00A050CA">
            <w:pPr>
              <w:pStyle w:val="ColorfulList-Accent1"/>
              <w:numPr>
                <w:ilvl w:val="0"/>
                <w:numId w:val="16"/>
              </w:numPr>
              <w:ind w:left="260" w:hanging="18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Clase</w:t>
            </w:r>
          </w:p>
          <w:p w14:paraId="459775DB" w14:textId="77777777" w:rsidR="00F237E4" w:rsidRPr="00F83AFB" w:rsidRDefault="0071018B" w:rsidP="00A050CA">
            <w:pPr>
              <w:pStyle w:val="ColorfulList-Accent1"/>
              <w:numPr>
                <w:ilvl w:val="0"/>
                <w:numId w:val="16"/>
              </w:numPr>
              <w:ind w:left="260" w:hanging="18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Segunda reunión de construcción grupal</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5E912594" w14:textId="77777777" w:rsidR="00F237E4" w:rsidRPr="00F83AFB" w:rsidRDefault="00EC2A1D"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15B8280"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2EAA12E9"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p>
        </w:tc>
      </w:tr>
      <w:tr w:rsidR="00F237E4" w:rsidRPr="00F83AFB" w14:paraId="7A4DF422" w14:textId="77777777" w:rsidTr="002379DE">
        <w:tc>
          <w:tcPr>
            <w:tcW w:w="709" w:type="dxa"/>
            <w:tcBorders>
              <w:top w:val="single" w:sz="4" w:space="0" w:color="auto"/>
              <w:left w:val="single" w:sz="4" w:space="0" w:color="auto"/>
              <w:bottom w:val="single" w:sz="4" w:space="0" w:color="auto"/>
              <w:right w:val="single" w:sz="4" w:space="0" w:color="auto"/>
            </w:tcBorders>
            <w:shd w:val="clear" w:color="auto" w:fill="auto"/>
          </w:tcPr>
          <w:p w14:paraId="324A14E5"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7</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5F106B0F"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III</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13E7FE6F" w14:textId="77777777" w:rsidR="00F237E4" w:rsidRPr="00F83AFB" w:rsidRDefault="00C5488B" w:rsidP="00A050CA">
            <w:pPr>
              <w:pStyle w:val="ColorfulList-Accent1"/>
              <w:ind w:left="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Valor Público</w:t>
            </w:r>
            <w:r w:rsidR="00F237E4" w:rsidRPr="00F83AFB">
              <w:rPr>
                <w:rFonts w:ascii="Gill Sans MT" w:eastAsia="Times New Roman" w:hAnsi="Gill Sans MT" w:cs="Arial"/>
                <w:sz w:val="20"/>
                <w:szCs w:val="20"/>
                <w:lang w:val="es-ES"/>
              </w:rPr>
              <w:t xml:space="preserve"> </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4618B5F3" w14:textId="77777777" w:rsidR="00F237E4" w:rsidRPr="00F83AFB" w:rsidRDefault="00B355B1" w:rsidP="00B355B1">
            <w:pPr>
              <w:pStyle w:val="ColorfulList-Accent1"/>
              <w:numPr>
                <w:ilvl w:val="0"/>
                <w:numId w:val="16"/>
              </w:numPr>
              <w:ind w:left="260" w:hanging="18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Clase</w:t>
            </w:r>
          </w:p>
          <w:p w14:paraId="3D090C03" w14:textId="77777777" w:rsidR="0071018B" w:rsidRPr="00F83AFB" w:rsidRDefault="0071018B" w:rsidP="00B355B1">
            <w:pPr>
              <w:pStyle w:val="ColorfulList-Accent1"/>
              <w:numPr>
                <w:ilvl w:val="0"/>
                <w:numId w:val="16"/>
              </w:numPr>
              <w:ind w:left="260" w:hanging="18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Control de Lectura</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1F1E95AD" w14:textId="77777777" w:rsidR="00F237E4" w:rsidRPr="00F83AFB" w:rsidRDefault="0071018B"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fldChar w:fldCharType="begin"/>
            </w:r>
            <w:r w:rsidR="004145E9" w:rsidRPr="00F83AFB">
              <w:rPr>
                <w:rFonts w:ascii="Gill Sans MT" w:eastAsia="Times New Roman" w:hAnsi="Gill Sans MT" w:cs="Arial"/>
                <w:sz w:val="20"/>
                <w:szCs w:val="20"/>
                <w:lang w:val="es-ES"/>
              </w:rPr>
              <w:instrText xml:space="preserve"> ADDIN ZOTERO_ITEM CSL_CITATION {"citationID":"HfjiBleD","properties":{"formattedCitation":"[10]","plainCitation":"[10]","noteIndex":0},"citationItems":[{"id":3388,"uris":["http://zotero.org/users/1114617/items/ES8HAJ93"],"uri":["http://zotero.org/users/1114617/items/ES8HAJ93"],"itemData":{"id":3388,"type":"article-journal","language":"es","page":"17","source":"Zotero","title":"Fomentando gobiernos responsables a través de la creación de valor público","author":[{"family":"Paz","given":"Enrique Conejero"}],"issued":{"date-parts":[["2015"]]}}}],"schema":"https://github.com/citation-style-language/schema/raw/master/csl-citation.json"} </w:instrText>
            </w:r>
            <w:r w:rsidRPr="00F83AFB">
              <w:rPr>
                <w:rFonts w:ascii="Gill Sans MT" w:eastAsia="Times New Roman" w:hAnsi="Gill Sans MT" w:cs="Arial"/>
                <w:sz w:val="20"/>
                <w:szCs w:val="20"/>
                <w:lang w:val="es-ES"/>
              </w:rPr>
              <w:fldChar w:fldCharType="separate"/>
            </w:r>
            <w:r w:rsidR="004145E9" w:rsidRPr="00F83AFB">
              <w:rPr>
                <w:rFonts w:ascii="Gill Sans MT" w:eastAsia="Times New Roman" w:hAnsi="Gill Sans MT" w:cs="Arial"/>
                <w:sz w:val="20"/>
                <w:szCs w:val="20"/>
                <w:lang w:val="es-ES"/>
              </w:rPr>
              <w:t>[10]</w:t>
            </w:r>
            <w:r w:rsidRPr="00F83AFB">
              <w:rPr>
                <w:rFonts w:ascii="Gill Sans MT" w:eastAsia="Times New Roman" w:hAnsi="Gill Sans MT" w:cs="Arial"/>
                <w:sz w:val="20"/>
                <w:szCs w:val="20"/>
                <w:lang w:val="es-ES"/>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360C55E" w14:textId="77777777" w:rsidR="00F237E4" w:rsidRPr="00F83AFB" w:rsidRDefault="00EC2A1D"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 xml:space="preserve"> </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628097D7" w14:textId="77777777" w:rsidR="00F237E4" w:rsidRPr="00F83AFB" w:rsidRDefault="00231C63"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fldChar w:fldCharType="begin"/>
            </w:r>
            <w:r w:rsidRPr="00F83AFB">
              <w:rPr>
                <w:rFonts w:ascii="Gill Sans MT" w:eastAsia="Times New Roman" w:hAnsi="Gill Sans MT" w:cs="Arial"/>
                <w:sz w:val="20"/>
                <w:szCs w:val="20"/>
                <w:lang w:val="es-ES"/>
              </w:rPr>
              <w:instrText xml:space="preserve"> ADDIN ZOTERO_ITEM CSL_CITATION {"citationID":"nW4wNilE","properties":{"formattedCitation":"[11]","plainCitation":"[11]","noteIndex":0},"citationItems":[{"id":3397,"uris":["http://zotero.org/users/1114617/items/FV47STP6"],"uri":["http://zotero.org/users/1114617/items/FV47STP6"],"itemData":{"id":3397,"type":"motion_picture","abstract":"\"Sostenibilidad e Incidencias en la Formulación de las Políticas Publicas\".  Conferencia de Hugo Royg en el 1er Foro Regional Conosur - Fondo Japones- BID.\nVideo preparado por Clarita Santacruz, Gio Guggiari y Hugo Royg","dimensions":"9:36","event-place":"I Foro Regional Conosur","publisher-place":"I Foro Regional Conosur","source":"YouTube","title":"Construyendo Valor Público para la Sostenibilidad","URL":"https://www.youtube.com/watch?v=UNJsRv3A-eo","author":[{"literal":"MCSGrupoConsultor"}],"accessed":{"date-parts":[["2021",7,21]]},"issued":{"date-parts":[["2013",6,20]]}}}],"schema":"https://github.com/citation-style-language/schema/raw/master/csl-citation.json"} </w:instrText>
            </w:r>
            <w:r w:rsidRPr="00F83AFB">
              <w:rPr>
                <w:rFonts w:ascii="Gill Sans MT" w:eastAsia="Times New Roman" w:hAnsi="Gill Sans MT" w:cs="Arial"/>
                <w:sz w:val="20"/>
                <w:szCs w:val="20"/>
                <w:lang w:val="es-ES"/>
              </w:rPr>
              <w:fldChar w:fldCharType="separate"/>
            </w:r>
            <w:r w:rsidRPr="00F83AFB">
              <w:rPr>
                <w:rFonts w:ascii="Gill Sans MT" w:eastAsia="Times New Roman" w:hAnsi="Gill Sans MT" w:cs="Arial"/>
                <w:sz w:val="20"/>
                <w:szCs w:val="20"/>
                <w:lang w:val="es-ES"/>
              </w:rPr>
              <w:t>[11]</w:t>
            </w:r>
            <w:r w:rsidRPr="00F83AFB">
              <w:rPr>
                <w:rFonts w:ascii="Gill Sans MT" w:eastAsia="Times New Roman" w:hAnsi="Gill Sans MT" w:cs="Arial"/>
                <w:sz w:val="20"/>
                <w:szCs w:val="20"/>
                <w:lang w:val="es-ES"/>
              </w:rPr>
              <w:fldChar w:fldCharType="end"/>
            </w:r>
          </w:p>
        </w:tc>
      </w:tr>
      <w:tr w:rsidR="00F237E4" w:rsidRPr="00F83AFB" w14:paraId="71804FC9" w14:textId="77777777" w:rsidTr="002379DE">
        <w:tc>
          <w:tcPr>
            <w:tcW w:w="709" w:type="dxa"/>
            <w:tcBorders>
              <w:top w:val="single" w:sz="4" w:space="0" w:color="auto"/>
              <w:left w:val="single" w:sz="4" w:space="0" w:color="auto"/>
              <w:bottom w:val="single" w:sz="4" w:space="0" w:color="auto"/>
              <w:right w:val="single" w:sz="4" w:space="0" w:color="auto"/>
            </w:tcBorders>
            <w:shd w:val="clear" w:color="auto" w:fill="auto"/>
          </w:tcPr>
          <w:p w14:paraId="1B9BC52C"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8</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41E7F689"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III</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7AE9BF88" w14:textId="77777777" w:rsidR="00F237E4" w:rsidRPr="00F83AFB" w:rsidRDefault="00F56FD7" w:rsidP="00A050CA">
            <w:pPr>
              <w:pStyle w:val="ColorfulList-Accent1"/>
              <w:ind w:left="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Priorización y Elección de alternativas.</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7465B578" w14:textId="77777777" w:rsidR="00B355B1" w:rsidRPr="00F83AFB" w:rsidRDefault="00B355B1" w:rsidP="00B355B1">
            <w:pPr>
              <w:pStyle w:val="ColorfulList-Accent1"/>
              <w:numPr>
                <w:ilvl w:val="0"/>
                <w:numId w:val="16"/>
              </w:numPr>
              <w:ind w:left="260" w:hanging="18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Clase</w:t>
            </w:r>
          </w:p>
          <w:p w14:paraId="7CEFC08A" w14:textId="77777777" w:rsidR="00F237E4" w:rsidRPr="00F83AFB" w:rsidRDefault="00B355B1" w:rsidP="00B355B1">
            <w:pPr>
              <w:pStyle w:val="ColorfulList-Accent1"/>
              <w:numPr>
                <w:ilvl w:val="0"/>
                <w:numId w:val="16"/>
              </w:numPr>
              <w:ind w:left="260" w:hanging="18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Laboratorio</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14BA6965"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E69F386" w14:textId="77777777" w:rsidR="00F237E4" w:rsidRPr="00F83AFB" w:rsidRDefault="00EC2A1D"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 xml:space="preserve"> </w:t>
            </w:r>
            <w:r w:rsidR="00F56FD7" w:rsidRPr="00F83AFB">
              <w:rPr>
                <w:rFonts w:ascii="Gill Sans MT" w:eastAsia="Times New Roman" w:hAnsi="Gill Sans MT" w:cs="Arial"/>
                <w:sz w:val="20"/>
                <w:szCs w:val="20"/>
                <w:lang w:val="es-ES"/>
              </w:rPr>
              <w:fldChar w:fldCharType="begin"/>
            </w:r>
            <w:r w:rsidR="00231C63" w:rsidRPr="00F83AFB">
              <w:rPr>
                <w:rFonts w:ascii="Gill Sans MT" w:eastAsia="Times New Roman" w:hAnsi="Gill Sans MT" w:cs="Arial"/>
                <w:sz w:val="20"/>
                <w:szCs w:val="20"/>
                <w:lang w:val="es-ES"/>
              </w:rPr>
              <w:instrText xml:space="preserve"> ADDIN ZOTERO_ITEM CSL_CITATION {"citationID":"A8LyLqsO","properties":{"formattedCitation":"[12]","plainCitation":"[12]","noteIndex":0},"citationItems":[{"id":2918,"uris":["http://zotero.org/users/1114617/items/QZBX2FBQ"],"uri":["http://zotero.org/users/1114617/items/QZBX2FBQ"],"itemData":{"id":2918,"type":"book","abstract":"Super Decisions","title":"Super Decisions","URL":"http://www.superdecisions.com/","version":"2.10","author":[{"family":"Saaty","given":"Thomas L"},{"family":"Adams","given":"William"},{"family":"Rokou","given":"Elena"},{"family":"Saaty","given":"Rozann"}],"accessed":{"date-parts":[["2019",8,4]]},"issued":{"date-parts":[["2010"]]}}}],"schema":"https://github.com/citation-style-language/schema/raw/master/csl-citation.json"} </w:instrText>
            </w:r>
            <w:r w:rsidR="00F56FD7" w:rsidRPr="00F83AFB">
              <w:rPr>
                <w:rFonts w:ascii="Gill Sans MT" w:eastAsia="Times New Roman" w:hAnsi="Gill Sans MT" w:cs="Arial"/>
                <w:sz w:val="20"/>
                <w:szCs w:val="20"/>
                <w:lang w:val="es-ES"/>
              </w:rPr>
              <w:fldChar w:fldCharType="separate"/>
            </w:r>
            <w:r w:rsidR="00231C63" w:rsidRPr="00F83AFB">
              <w:rPr>
                <w:rFonts w:ascii="Gill Sans MT" w:eastAsia="Times New Roman" w:hAnsi="Gill Sans MT" w:cs="Arial"/>
                <w:sz w:val="20"/>
                <w:szCs w:val="20"/>
                <w:lang w:val="es-ES"/>
              </w:rPr>
              <w:t>[12]</w:t>
            </w:r>
            <w:r w:rsidR="00F56FD7" w:rsidRPr="00F83AFB">
              <w:rPr>
                <w:rFonts w:ascii="Gill Sans MT" w:eastAsia="Times New Roman" w:hAnsi="Gill Sans MT" w:cs="Arial"/>
                <w:sz w:val="20"/>
                <w:szCs w:val="20"/>
                <w:lang w:val="es-ES"/>
              </w:rPr>
              <w:fldChar w:fldCharType="end"/>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1B03F7C"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p>
        </w:tc>
      </w:tr>
      <w:tr w:rsidR="00F237E4" w:rsidRPr="00F83AFB" w14:paraId="6E7B150C" w14:textId="77777777" w:rsidTr="002379DE">
        <w:tc>
          <w:tcPr>
            <w:tcW w:w="709" w:type="dxa"/>
            <w:tcBorders>
              <w:top w:val="single" w:sz="4" w:space="0" w:color="auto"/>
              <w:left w:val="single" w:sz="4" w:space="0" w:color="auto"/>
              <w:bottom w:val="single" w:sz="4" w:space="0" w:color="auto"/>
              <w:right w:val="single" w:sz="4" w:space="0" w:color="auto"/>
            </w:tcBorders>
            <w:shd w:val="clear" w:color="auto" w:fill="auto"/>
          </w:tcPr>
          <w:p w14:paraId="6281C6C2"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9</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27B2DA51" w14:textId="77777777" w:rsidR="00F237E4" w:rsidRPr="00F83AFB" w:rsidRDefault="00F237E4" w:rsidP="00163DD2">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III</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136E271A" w14:textId="77777777" w:rsidR="00F237E4" w:rsidRPr="00F83AFB" w:rsidRDefault="00F56FD7" w:rsidP="00A050CA">
            <w:pPr>
              <w:pStyle w:val="ColorfulList-Accent1"/>
              <w:ind w:left="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Problema Publico y Valor Publico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03DEC37A" w14:textId="77777777" w:rsidR="00F56FD7" w:rsidRPr="00F83AFB" w:rsidRDefault="00F56FD7" w:rsidP="00F56FD7">
            <w:pPr>
              <w:pStyle w:val="ColorfulList-Accent1"/>
              <w:numPr>
                <w:ilvl w:val="0"/>
                <w:numId w:val="16"/>
              </w:numPr>
              <w:ind w:left="260" w:hanging="18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Clase</w:t>
            </w:r>
          </w:p>
          <w:p w14:paraId="13FDC72F" w14:textId="77777777" w:rsidR="00F237E4" w:rsidRPr="00F83AFB" w:rsidRDefault="00F56FD7" w:rsidP="00F56FD7">
            <w:pPr>
              <w:pStyle w:val="ColorfulList-Accent1"/>
              <w:numPr>
                <w:ilvl w:val="0"/>
                <w:numId w:val="16"/>
              </w:numPr>
              <w:ind w:left="260" w:hanging="18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Tercera reunión de construcción grupal</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09CF21D5"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A518DFE" w14:textId="77777777" w:rsidR="00F237E4" w:rsidRPr="00F83AFB" w:rsidRDefault="00EC2A1D"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 xml:space="preserve"> </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5C12A28"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p>
        </w:tc>
      </w:tr>
      <w:tr w:rsidR="00F237E4" w:rsidRPr="00F83AFB" w14:paraId="73F3D082" w14:textId="77777777" w:rsidTr="002379DE">
        <w:tc>
          <w:tcPr>
            <w:tcW w:w="709" w:type="dxa"/>
            <w:tcBorders>
              <w:top w:val="single" w:sz="4" w:space="0" w:color="auto"/>
              <w:left w:val="single" w:sz="4" w:space="0" w:color="auto"/>
              <w:bottom w:val="single" w:sz="4" w:space="0" w:color="auto"/>
              <w:right w:val="single" w:sz="4" w:space="0" w:color="auto"/>
            </w:tcBorders>
            <w:shd w:val="clear" w:color="auto" w:fill="auto"/>
          </w:tcPr>
          <w:p w14:paraId="02E3695F"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10</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694E064D" w14:textId="77777777" w:rsidR="00F237E4" w:rsidRPr="00F83AFB" w:rsidRDefault="009B3B90" w:rsidP="00163DD2">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IV</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715498EE" w14:textId="77777777" w:rsidR="00F237E4" w:rsidRPr="00F83AFB" w:rsidRDefault="00F56FD7" w:rsidP="00A050CA">
            <w:pPr>
              <w:pStyle w:val="ColorfulList-Accent1"/>
              <w:ind w:left="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Viabilidad de las Políticas Públicas</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557BD4F3" w14:textId="77777777" w:rsidR="00F237E4" w:rsidRPr="00F83AFB" w:rsidRDefault="00B355B1" w:rsidP="00F56FD7">
            <w:pPr>
              <w:pStyle w:val="ColorfulList-Accent1"/>
              <w:numPr>
                <w:ilvl w:val="0"/>
                <w:numId w:val="16"/>
              </w:numPr>
              <w:ind w:left="260" w:hanging="18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Clase</w:t>
            </w:r>
          </w:p>
          <w:p w14:paraId="0AA55D1A" w14:textId="77777777" w:rsidR="00163DD2" w:rsidRPr="00F83AFB" w:rsidRDefault="00163DD2" w:rsidP="00F56FD7">
            <w:pPr>
              <w:pStyle w:val="ColorfulList-Accent1"/>
              <w:numPr>
                <w:ilvl w:val="0"/>
                <w:numId w:val="16"/>
              </w:numPr>
              <w:ind w:left="260" w:hanging="18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Control de Lectura</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04F1545D" w14:textId="77777777" w:rsidR="00F237E4" w:rsidRPr="00F83AFB" w:rsidRDefault="004145E9"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fldChar w:fldCharType="begin"/>
            </w:r>
            <w:r w:rsidR="00231C63" w:rsidRPr="00F83AFB">
              <w:rPr>
                <w:rFonts w:ascii="Gill Sans MT" w:eastAsia="Times New Roman" w:hAnsi="Gill Sans MT" w:cs="Arial"/>
                <w:sz w:val="20"/>
                <w:szCs w:val="20"/>
                <w:lang w:val="es-ES"/>
              </w:rPr>
              <w:instrText xml:space="preserve"> ADDIN ZOTERO_ITEM CSL_CITATION {"citationID":"FeL47bwq","properties":{"formattedCitation":"[13]","plainCitation":"[13]","noteIndex":0},"citationItems":[{"id":3393,"uris":["http://zotero.org/users/1114617/items/ES8AQD32"],"uri":["http://zotero.org/users/1114617/items/ES8AQD32"],"itemData":{"id":3393,"type":"article-journal","container-title":"Desarrollo Humano e Institucional en America Latina DHIAL","language":"es","page":"6","source":"Zotero","title":"La hipótesis de la viabilidad política en la estrategia del desarrollo","volume":"40","author":[{"family":"Costafreda","given":"Andrea"}],"issued":{"date-parts":[["2003",4,15]]}}}],"schema":"https://github.com/citation-style-language/schema/raw/master/csl-citation.json"} </w:instrText>
            </w:r>
            <w:r w:rsidRPr="00F83AFB">
              <w:rPr>
                <w:rFonts w:ascii="Gill Sans MT" w:eastAsia="Times New Roman" w:hAnsi="Gill Sans MT" w:cs="Arial"/>
                <w:sz w:val="20"/>
                <w:szCs w:val="20"/>
                <w:lang w:val="es-ES"/>
              </w:rPr>
              <w:fldChar w:fldCharType="separate"/>
            </w:r>
            <w:r w:rsidR="00231C63" w:rsidRPr="00F83AFB">
              <w:rPr>
                <w:rFonts w:ascii="Gill Sans MT" w:eastAsia="Times New Roman" w:hAnsi="Gill Sans MT" w:cs="Arial"/>
                <w:sz w:val="20"/>
                <w:szCs w:val="20"/>
                <w:lang w:val="es-ES"/>
              </w:rPr>
              <w:t>[13]</w:t>
            </w:r>
            <w:r w:rsidRPr="00F83AFB">
              <w:rPr>
                <w:rFonts w:ascii="Gill Sans MT" w:eastAsia="Times New Roman" w:hAnsi="Gill Sans MT" w:cs="Arial"/>
                <w:sz w:val="20"/>
                <w:szCs w:val="20"/>
                <w:lang w:val="es-ES"/>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93E23D1" w14:textId="77777777" w:rsidR="00F237E4" w:rsidRPr="00F83AFB" w:rsidRDefault="00EC2A1D"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 xml:space="preserve"> </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FF0CCF7" w14:textId="77777777" w:rsidR="00F237E4" w:rsidRPr="00F83AFB" w:rsidRDefault="00163DD2"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fldChar w:fldCharType="begin"/>
            </w:r>
            <w:r w:rsidRPr="00F83AFB">
              <w:rPr>
                <w:rFonts w:ascii="Gill Sans MT" w:eastAsia="Times New Roman" w:hAnsi="Gill Sans MT" w:cs="Arial"/>
                <w:sz w:val="20"/>
                <w:szCs w:val="20"/>
                <w:lang w:val="es-ES"/>
              </w:rPr>
              <w:instrText xml:space="preserve"> ADDIN ZOTERO_ITEM CSL_CITATION {"citationID":"SWvKbQHt","properties":{"formattedCitation":"[14]","plainCitation":"[14]","noteIndex":0},"citationItems":[{"id":3398,"uris":["http://zotero.org/users/1114617/items/5FRTR2SG"],"uri":["http://zotero.org/users/1114617/items/5FRTR2SG"],"itemData":{"id":3398,"type":"motion_picture","abstract":"</w:instrText>
            </w:r>
            <w:r w:rsidRPr="00F83AFB">
              <w:rPr>
                <w:rFonts w:ascii="Apple Color Emoji" w:eastAsia="Times New Roman" w:hAnsi="Apple Color Emoji" w:cs="Apple Color Emoji"/>
                <w:sz w:val="20"/>
                <w:szCs w:val="20"/>
                <w:lang w:val="es-ES"/>
              </w:rPr>
              <w:instrText>✔️</w:instrText>
            </w:r>
            <w:r w:rsidRPr="00F83AFB">
              <w:rPr>
                <w:rFonts w:ascii="Gill Sans MT" w:eastAsia="Times New Roman" w:hAnsi="Gill Sans MT" w:cs="Arial"/>
                <w:sz w:val="20"/>
                <w:szCs w:val="20"/>
                <w:lang w:val="es-ES"/>
              </w:rPr>
              <w:instrText xml:space="preserve"> Tenés que conocer como funciona el METODO HARVARD para saber negociar NIVEL DIOS. Acá te lo explico muy fácil. Hace CLIK! </w:instrText>
            </w:r>
            <w:r w:rsidRPr="00F83AFB">
              <w:rPr>
                <w:rFonts w:ascii="Apple Color Emoji" w:eastAsia="Times New Roman" w:hAnsi="Apple Color Emoji" w:cs="Apple Color Emoji"/>
                <w:sz w:val="20"/>
                <w:szCs w:val="20"/>
                <w:lang w:val="es-ES"/>
              </w:rPr>
              <w:instrText>🔴</w:instrText>
            </w:r>
            <w:r w:rsidRPr="00F83AFB">
              <w:rPr>
                <w:rFonts w:ascii="Gill Sans MT" w:eastAsia="Times New Roman" w:hAnsi="Gill Sans MT" w:cs="Arial"/>
                <w:sz w:val="20"/>
                <w:szCs w:val="20"/>
                <w:lang w:val="es-ES"/>
              </w:rPr>
              <w:instrText>. \n\n\n\n\n\n</w:instrText>
            </w:r>
            <w:r w:rsidRPr="00F83AFB">
              <w:rPr>
                <w:rFonts w:ascii="Apple Color Emoji" w:eastAsia="Times New Roman" w:hAnsi="Apple Color Emoji" w:cs="Apple Color Emoji"/>
                <w:sz w:val="20"/>
                <w:szCs w:val="20"/>
                <w:lang w:val="es-ES"/>
              </w:rPr>
              <w:instrText>✅</w:instrText>
            </w:r>
            <w:r w:rsidRPr="00F83AFB">
              <w:rPr>
                <w:rFonts w:ascii="Gill Sans MT" w:eastAsia="Times New Roman" w:hAnsi="Gill Sans MT" w:cs="Arial"/>
                <w:sz w:val="20"/>
                <w:szCs w:val="20"/>
                <w:lang w:val="es-ES"/>
              </w:rPr>
              <w:instrText xml:space="preserve"> Descargá el PDF --- https://drive.google.com/file/d/1-Mbn...\n\n\n\nNo solo como abogados, sino como seres humanos, todo el tiempo estamos negociando. El método Harvard marcó un antes y un después en la forma de Negociar. Los autores de “Si, de acuerdo! Como negociar sin ceder”, descubrieron los cuatro principios de los cuales podemos extraer cuales son la cualidades que tiene que tener un negociador para ganar siempre. En este capítulo de Súper Abogados desglosamos esos principios que Roger Fisher y William Ury nos regalaron para obtener la guía definitiva para convertirnos en negociadores infalibles.","dimensions":"12:02","source":"YouTube","title":"El METODO HARVARD de Negociación (explicado bien fácil )","URL":"https://www.youtube.com/watch?v=AKxypMJ1Qvk","author":[{"literal":"Mateo Primorac - Super Abogados"}],"accessed":{"date-parts":[["2021",7,21]]}}}],"schema":"https://github.com/citation-style-language/schema/raw/master/csl-citation.json"} </w:instrText>
            </w:r>
            <w:r w:rsidRPr="00F83AFB">
              <w:rPr>
                <w:rFonts w:ascii="Gill Sans MT" w:eastAsia="Times New Roman" w:hAnsi="Gill Sans MT" w:cs="Arial"/>
                <w:sz w:val="20"/>
                <w:szCs w:val="20"/>
                <w:lang w:val="es-ES"/>
              </w:rPr>
              <w:fldChar w:fldCharType="separate"/>
            </w:r>
            <w:r w:rsidRPr="00F83AFB">
              <w:rPr>
                <w:rFonts w:ascii="Gill Sans MT" w:eastAsia="Times New Roman" w:hAnsi="Gill Sans MT" w:cs="Arial"/>
                <w:sz w:val="20"/>
                <w:szCs w:val="20"/>
                <w:lang w:val="es-ES"/>
              </w:rPr>
              <w:t>[14]</w:t>
            </w:r>
            <w:r w:rsidRPr="00F83AFB">
              <w:rPr>
                <w:rFonts w:ascii="Gill Sans MT" w:eastAsia="Times New Roman" w:hAnsi="Gill Sans MT" w:cs="Arial"/>
                <w:sz w:val="20"/>
                <w:szCs w:val="20"/>
                <w:lang w:val="es-ES"/>
              </w:rPr>
              <w:fldChar w:fldCharType="end"/>
            </w:r>
          </w:p>
        </w:tc>
      </w:tr>
      <w:tr w:rsidR="00F237E4" w:rsidRPr="00F83AFB" w14:paraId="284C8959" w14:textId="77777777" w:rsidTr="002379DE">
        <w:tc>
          <w:tcPr>
            <w:tcW w:w="709" w:type="dxa"/>
            <w:tcBorders>
              <w:top w:val="single" w:sz="4" w:space="0" w:color="auto"/>
              <w:left w:val="single" w:sz="4" w:space="0" w:color="auto"/>
              <w:bottom w:val="single" w:sz="4" w:space="0" w:color="auto"/>
              <w:right w:val="single" w:sz="4" w:space="0" w:color="auto"/>
            </w:tcBorders>
            <w:shd w:val="clear" w:color="auto" w:fill="auto"/>
          </w:tcPr>
          <w:p w14:paraId="6B92EE94"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11</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7ED79E92" w14:textId="77777777" w:rsidR="00F237E4" w:rsidRPr="00F83AFB" w:rsidRDefault="00F237E4" w:rsidP="00163DD2">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IV</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30EB3C27" w14:textId="77777777" w:rsidR="00F237E4" w:rsidRPr="00F83AFB" w:rsidRDefault="00C5488B" w:rsidP="00A050CA">
            <w:pPr>
              <w:pStyle w:val="ColorfulList-Accent1"/>
              <w:ind w:left="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 xml:space="preserve">Redes sociales y Viabilidad de las Políticas Públicas </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4B6F7A69" w14:textId="77777777" w:rsidR="00B355B1" w:rsidRPr="00F83AFB" w:rsidRDefault="00B355B1" w:rsidP="00B355B1">
            <w:pPr>
              <w:pStyle w:val="ColorfulList-Accent1"/>
              <w:numPr>
                <w:ilvl w:val="0"/>
                <w:numId w:val="16"/>
              </w:numPr>
              <w:ind w:left="260" w:hanging="18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Clase</w:t>
            </w:r>
          </w:p>
          <w:p w14:paraId="0EB7EA9C" w14:textId="77777777" w:rsidR="00F237E4" w:rsidRPr="00F83AFB" w:rsidRDefault="00B355B1" w:rsidP="00B355B1">
            <w:pPr>
              <w:pStyle w:val="ColorfulList-Accent1"/>
              <w:numPr>
                <w:ilvl w:val="0"/>
                <w:numId w:val="16"/>
              </w:numPr>
              <w:ind w:left="260" w:hanging="18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Laboratorio</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40B01BB1" w14:textId="77777777" w:rsidR="00F237E4" w:rsidRPr="00F83AFB" w:rsidRDefault="00EC2A1D"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F2337E8" w14:textId="77777777" w:rsidR="00F237E4" w:rsidRPr="00F83AFB" w:rsidRDefault="00F56FD7"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fldChar w:fldCharType="begin"/>
            </w:r>
            <w:r w:rsidR="00163DD2" w:rsidRPr="00F83AFB">
              <w:rPr>
                <w:rFonts w:ascii="Gill Sans MT" w:eastAsia="Times New Roman" w:hAnsi="Gill Sans MT" w:cs="Arial"/>
                <w:sz w:val="20"/>
                <w:szCs w:val="20"/>
                <w:lang w:val="es-ES"/>
              </w:rPr>
              <w:instrText xml:space="preserve"> ADDIN ZOTERO_ITEM CSL_CITATION {"citationID":"baBHx8iv","properties":{"formattedCitation":"[15]","plainCitation":"[15]","noteIndex":0},"citationItems":[{"id":524,"uris":["http://zotero.org/users/1114617/items/IQ4PXHXG"],"uri":["http://zotero.org/users/1114617/items/IQ4PXHXG"],"itemData":{"id":524,"type":"paper-conference","abstract":"Gephi: An Open Source Software for Exploring and Manipulating Networks","container-title":"Third International AAAI Conference on Weblogs and Social Media","event":"Third International AAAI Conference on Weblogs and Social Media","language":"en","note":"Gephi is an open source software for graph and network analysis. It uses a 3D render engine to display large networks in real-time and to speed up the exploration. A flexible and multi-task architecture brings new possibilities to work with complex data sets and produce valuable visual results.  We present several key features of Gephi in the context of interactive exploration and interpretation of networks. It provides easy and broad access to network data and allows for spatializing, filtering, navigating, manipulating and clustering. Finally, by presenting dynamic features of Gephi, we highlight key aspects of dynamic network visualization.","source":"www.aaai.org","title":"Gephi: An Open Source Software for Exploring and Manipulating Networks","title-short":"Gephi","URL":"http://www.aaai.org/ocs/index.php/ICWSM/09/paper/view/154","author":[{"family":"Bastian","given":"Mathieu"},{"family":"Heymann","given":"Sebastien"},{"family":"Jacomy","given":"Mathieu"}],"accessed":{"date-parts":[["2013",8,15]]},"issued":{"date-parts":[["2009",3,19]]}}}],"schema":"https://github.com/citation-style-language/schema/raw/master/csl-citation.json"} </w:instrText>
            </w:r>
            <w:r w:rsidRPr="00F83AFB">
              <w:rPr>
                <w:rFonts w:ascii="Gill Sans MT" w:eastAsia="Times New Roman" w:hAnsi="Gill Sans MT" w:cs="Arial"/>
                <w:sz w:val="20"/>
                <w:szCs w:val="20"/>
                <w:lang w:val="es-ES"/>
              </w:rPr>
              <w:fldChar w:fldCharType="separate"/>
            </w:r>
            <w:r w:rsidR="00163DD2" w:rsidRPr="00F83AFB">
              <w:rPr>
                <w:rFonts w:ascii="Gill Sans MT" w:eastAsia="Times New Roman" w:hAnsi="Gill Sans MT" w:cs="Arial"/>
                <w:sz w:val="20"/>
                <w:szCs w:val="20"/>
                <w:lang w:val="es-ES"/>
              </w:rPr>
              <w:t>[15]</w:t>
            </w:r>
            <w:r w:rsidRPr="00F83AFB">
              <w:rPr>
                <w:rFonts w:ascii="Gill Sans MT" w:eastAsia="Times New Roman" w:hAnsi="Gill Sans MT" w:cs="Arial"/>
                <w:sz w:val="20"/>
                <w:szCs w:val="20"/>
                <w:lang w:val="es-ES"/>
              </w:rPr>
              <w:fldChar w:fldCharType="end"/>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5249A9E" w14:textId="77777777" w:rsidR="00F237E4" w:rsidRPr="00F83AFB" w:rsidRDefault="00EC2A1D"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 xml:space="preserve"> </w:t>
            </w:r>
          </w:p>
        </w:tc>
      </w:tr>
      <w:tr w:rsidR="00F237E4" w:rsidRPr="00F83AFB" w14:paraId="26AB286A" w14:textId="77777777" w:rsidTr="002379DE">
        <w:tc>
          <w:tcPr>
            <w:tcW w:w="709" w:type="dxa"/>
            <w:tcBorders>
              <w:top w:val="single" w:sz="4" w:space="0" w:color="auto"/>
              <w:left w:val="single" w:sz="4" w:space="0" w:color="auto"/>
              <w:bottom w:val="single" w:sz="4" w:space="0" w:color="auto"/>
              <w:right w:val="single" w:sz="4" w:space="0" w:color="auto"/>
            </w:tcBorders>
            <w:shd w:val="clear" w:color="auto" w:fill="auto"/>
          </w:tcPr>
          <w:p w14:paraId="1B3DEF08"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12</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3207B543" w14:textId="77777777" w:rsidR="00F237E4" w:rsidRPr="00F83AFB" w:rsidRDefault="00F237E4" w:rsidP="00163DD2">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I</w:t>
            </w:r>
            <w:r w:rsidR="00F56FD7" w:rsidRPr="00F83AFB">
              <w:rPr>
                <w:rFonts w:ascii="Gill Sans MT" w:eastAsia="Times New Roman" w:hAnsi="Gill Sans MT" w:cs="Arial"/>
                <w:sz w:val="20"/>
                <w:szCs w:val="20"/>
                <w:lang w:val="es-ES"/>
              </w:rPr>
              <w:t>V</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6CC19D62" w14:textId="77777777" w:rsidR="00F237E4" w:rsidRPr="00F83AFB" w:rsidRDefault="00C5488B" w:rsidP="00A050CA">
            <w:pPr>
              <w:pStyle w:val="ColorfulList-Accent1"/>
              <w:ind w:left="0"/>
              <w:rPr>
                <w:rFonts w:ascii="Gill Sans MT" w:eastAsia="Times New Roman" w:hAnsi="Gill Sans MT" w:cs="Arial"/>
                <w:b/>
                <w:sz w:val="20"/>
                <w:szCs w:val="20"/>
                <w:lang w:val="es-ES"/>
              </w:rPr>
            </w:pPr>
            <w:r w:rsidRPr="00F83AFB">
              <w:rPr>
                <w:rFonts w:ascii="Gill Sans MT" w:eastAsia="Times New Roman" w:hAnsi="Gill Sans MT" w:cs="Arial"/>
                <w:sz w:val="20"/>
                <w:szCs w:val="20"/>
                <w:lang w:val="es-ES"/>
              </w:rPr>
              <w:t>Prospectiva en Política Pública</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5ABFB4D5" w14:textId="77777777" w:rsidR="00B355B1" w:rsidRPr="00F83AFB" w:rsidRDefault="00B355B1" w:rsidP="00B355B1">
            <w:pPr>
              <w:pStyle w:val="ColorfulList-Accent1"/>
              <w:numPr>
                <w:ilvl w:val="0"/>
                <w:numId w:val="16"/>
              </w:numPr>
              <w:ind w:left="260" w:hanging="18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Clase</w:t>
            </w:r>
          </w:p>
          <w:p w14:paraId="07892F84" w14:textId="77777777" w:rsidR="00F237E4" w:rsidRPr="00F83AFB" w:rsidRDefault="004145E9" w:rsidP="00B355B1">
            <w:pPr>
              <w:pStyle w:val="ColorfulList-Accent1"/>
              <w:numPr>
                <w:ilvl w:val="0"/>
                <w:numId w:val="16"/>
              </w:numPr>
              <w:ind w:left="260" w:hanging="18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Última reunión de construcción grupal</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34F09027" w14:textId="77777777" w:rsidR="00F237E4" w:rsidRPr="00F83AFB" w:rsidRDefault="00EC2A1D"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BD700A9" w14:textId="77777777" w:rsidR="00F237E4" w:rsidRPr="00F83AFB" w:rsidRDefault="00F56FD7"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fldChar w:fldCharType="begin"/>
            </w:r>
            <w:r w:rsidR="00163DD2" w:rsidRPr="00F83AFB">
              <w:rPr>
                <w:rFonts w:ascii="Gill Sans MT" w:eastAsia="Times New Roman" w:hAnsi="Gill Sans MT" w:cs="Arial"/>
                <w:sz w:val="20"/>
                <w:szCs w:val="20"/>
                <w:lang w:val="es-ES"/>
              </w:rPr>
              <w:instrText xml:space="preserve"> ADDIN ZOTERO_ITEM CSL_CITATION {"citationID":"P7Brefns","properties":{"formattedCitation":"[16]","plainCitation":"[16]","noteIndex":0},"citationItems":[{"id":3391,"uris":["http://zotero.org/users/1114617/items/QV57JXVG"],"uri":["http://zotero.org/users/1114617/items/QV57JXVG"],"itemData":{"id":3391,"type":"book","event-place":"Northwestern University, Evanston, IL","publisher":"Center for Connected Learning and Computer-Based Modeling","publisher-place":"Northwestern University, Evanston, IL","title":"NetLogo","URL":"http://ccl.northwestern.edu/netlogo/","author":[{"family":"Wilensky","given":"Uri"}],"issued":{"date-parts":[["1999"]]}}}],"schema":"https://github.com/citation-style-language/schema/raw/master/csl-citation.json"} </w:instrText>
            </w:r>
            <w:r w:rsidRPr="00F83AFB">
              <w:rPr>
                <w:rFonts w:ascii="Gill Sans MT" w:eastAsia="Times New Roman" w:hAnsi="Gill Sans MT" w:cs="Arial"/>
                <w:sz w:val="20"/>
                <w:szCs w:val="20"/>
                <w:lang w:val="es-ES"/>
              </w:rPr>
              <w:fldChar w:fldCharType="separate"/>
            </w:r>
            <w:r w:rsidR="00163DD2" w:rsidRPr="00F83AFB">
              <w:rPr>
                <w:rFonts w:ascii="Gill Sans MT" w:eastAsia="Times New Roman" w:hAnsi="Gill Sans MT" w:cs="Arial"/>
                <w:sz w:val="20"/>
                <w:szCs w:val="20"/>
                <w:lang w:val="es-ES"/>
              </w:rPr>
              <w:t>[16]</w:t>
            </w:r>
            <w:r w:rsidRPr="00F83AFB">
              <w:rPr>
                <w:rFonts w:ascii="Gill Sans MT" w:eastAsia="Times New Roman" w:hAnsi="Gill Sans MT" w:cs="Arial"/>
                <w:sz w:val="20"/>
                <w:szCs w:val="20"/>
                <w:lang w:val="es-ES"/>
              </w:rPr>
              <w:fldChar w:fldCharType="end"/>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2411ABA" w14:textId="77777777" w:rsidR="00F237E4" w:rsidRPr="00F83AFB" w:rsidRDefault="00EC2A1D"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 xml:space="preserve"> </w:t>
            </w:r>
          </w:p>
        </w:tc>
      </w:tr>
      <w:tr w:rsidR="00F237E4" w:rsidRPr="00F83AFB" w14:paraId="48163767" w14:textId="77777777" w:rsidTr="002379DE">
        <w:tc>
          <w:tcPr>
            <w:tcW w:w="709" w:type="dxa"/>
            <w:tcBorders>
              <w:top w:val="single" w:sz="4" w:space="0" w:color="auto"/>
              <w:left w:val="single" w:sz="4" w:space="0" w:color="auto"/>
              <w:bottom w:val="single" w:sz="4" w:space="0" w:color="auto"/>
              <w:right w:val="single" w:sz="4" w:space="0" w:color="auto"/>
            </w:tcBorders>
            <w:shd w:val="clear" w:color="auto" w:fill="auto"/>
          </w:tcPr>
          <w:p w14:paraId="0F3A31FE"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13</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469C9BB0" w14:textId="77777777" w:rsidR="00F237E4" w:rsidRPr="00F83AFB" w:rsidRDefault="00007C4E" w:rsidP="00163DD2">
            <w:pPr>
              <w:pStyle w:val="ColorfulList-Accent1"/>
              <w:ind w:left="0"/>
              <w:jc w:val="center"/>
              <w:rPr>
                <w:rFonts w:ascii="Gill Sans MT" w:eastAsia="Times New Roman" w:hAnsi="Gill Sans MT" w:cs="Arial"/>
                <w:sz w:val="20"/>
                <w:szCs w:val="20"/>
                <w:lang w:val="es-ES"/>
              </w:rPr>
            </w:pPr>
            <w:r>
              <w:rPr>
                <w:rFonts w:ascii="Gill Sans MT" w:eastAsia="Times New Roman" w:hAnsi="Gill Sans MT" w:cs="Arial"/>
                <w:sz w:val="20"/>
                <w:szCs w:val="20"/>
                <w:lang w:val="es-ES"/>
              </w:rPr>
              <w:t>IV</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010D948B" w14:textId="77777777" w:rsidR="00F237E4" w:rsidRPr="00F83AFB" w:rsidRDefault="00007C4E" w:rsidP="00A050CA">
            <w:pPr>
              <w:pStyle w:val="ColorfulList-Accent1"/>
              <w:ind w:left="0"/>
              <w:rPr>
                <w:rFonts w:ascii="Gill Sans MT" w:eastAsia="Times New Roman" w:hAnsi="Gill Sans MT" w:cs="Arial"/>
                <w:b/>
                <w:sz w:val="20"/>
                <w:szCs w:val="20"/>
                <w:lang w:val="es-ES"/>
              </w:rPr>
            </w:pPr>
            <w:r>
              <w:rPr>
                <w:rFonts w:ascii="Gill Sans MT" w:eastAsia="Times New Roman" w:hAnsi="Gill Sans MT" w:cs="Arial"/>
                <w:sz w:val="20"/>
                <w:szCs w:val="20"/>
                <w:lang w:val="es-ES"/>
              </w:rPr>
              <w:t>Pre-</w:t>
            </w:r>
            <w:r w:rsidRPr="00F83AFB">
              <w:rPr>
                <w:rFonts w:ascii="Gill Sans MT" w:eastAsia="Times New Roman" w:hAnsi="Gill Sans MT" w:cs="Arial"/>
                <w:sz w:val="20"/>
                <w:szCs w:val="20"/>
                <w:lang w:val="es-ES"/>
              </w:rPr>
              <w:t>Exposici</w:t>
            </w:r>
            <w:r>
              <w:rPr>
                <w:rFonts w:ascii="Gill Sans MT" w:eastAsia="Times New Roman" w:hAnsi="Gill Sans MT" w:cs="Arial"/>
                <w:sz w:val="20"/>
                <w:szCs w:val="20"/>
                <w:lang w:val="es-ES"/>
              </w:rPr>
              <w:t>ón</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010857AA" w14:textId="77777777" w:rsidR="00F237E4" w:rsidRPr="00F83AFB" w:rsidRDefault="00007C4E" w:rsidP="00A050CA">
            <w:pPr>
              <w:pStyle w:val="ColorfulList-Accent1"/>
              <w:numPr>
                <w:ilvl w:val="0"/>
                <w:numId w:val="16"/>
              </w:numPr>
              <w:ind w:left="260" w:hanging="180"/>
              <w:rPr>
                <w:rFonts w:ascii="Gill Sans MT" w:eastAsia="Times New Roman" w:hAnsi="Gill Sans MT" w:cs="Arial"/>
                <w:sz w:val="20"/>
                <w:szCs w:val="20"/>
                <w:lang w:val="es-ES"/>
              </w:rPr>
            </w:pPr>
            <w:r>
              <w:rPr>
                <w:rFonts w:ascii="Gill Sans MT" w:eastAsia="Times New Roman" w:hAnsi="Gill Sans MT" w:cs="Arial"/>
                <w:sz w:val="20"/>
                <w:szCs w:val="20"/>
                <w:lang w:val="es-ES"/>
              </w:rPr>
              <w:t>Presentación al profesor en privado por grupo.</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3817CCF5"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1E9AD3"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25264448" w14:textId="77777777" w:rsidR="00F237E4" w:rsidRPr="00F83AFB" w:rsidRDefault="00F237E4" w:rsidP="00A050CA">
            <w:pPr>
              <w:pStyle w:val="ColorfulList-Accent1"/>
              <w:ind w:left="0"/>
              <w:jc w:val="center"/>
              <w:rPr>
                <w:rFonts w:ascii="Gill Sans MT" w:eastAsia="Times New Roman" w:hAnsi="Gill Sans MT" w:cs="Arial"/>
                <w:sz w:val="20"/>
                <w:szCs w:val="20"/>
                <w:lang w:val="es-ES"/>
              </w:rPr>
            </w:pPr>
          </w:p>
        </w:tc>
      </w:tr>
      <w:tr w:rsidR="00007C4E" w:rsidRPr="00F83AFB" w14:paraId="44FF4162" w14:textId="77777777" w:rsidTr="002379DE">
        <w:tc>
          <w:tcPr>
            <w:tcW w:w="709" w:type="dxa"/>
            <w:tcBorders>
              <w:top w:val="single" w:sz="4" w:space="0" w:color="auto"/>
              <w:left w:val="single" w:sz="4" w:space="0" w:color="auto"/>
              <w:bottom w:val="single" w:sz="4" w:space="0" w:color="auto"/>
              <w:right w:val="single" w:sz="4" w:space="0" w:color="auto"/>
            </w:tcBorders>
            <w:shd w:val="clear" w:color="auto" w:fill="auto"/>
          </w:tcPr>
          <w:p w14:paraId="17583B91" w14:textId="77777777" w:rsidR="00007C4E" w:rsidRPr="00F83AFB" w:rsidRDefault="00007C4E" w:rsidP="00007C4E">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14</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2EF1F8A7" w14:textId="77777777" w:rsidR="00007C4E" w:rsidRPr="00F83AFB" w:rsidRDefault="00007C4E" w:rsidP="00007C4E">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IV</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13DCE361" w14:textId="77777777" w:rsidR="00007C4E" w:rsidRPr="00F83AFB" w:rsidRDefault="00007C4E" w:rsidP="00007C4E">
            <w:pPr>
              <w:pStyle w:val="ColorfulList-Accent1"/>
              <w:ind w:left="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Exposiciones (I)</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1C0BC95F" w14:textId="77777777" w:rsidR="00007C4E" w:rsidRPr="00F83AFB" w:rsidRDefault="00007C4E" w:rsidP="00007C4E">
            <w:pPr>
              <w:pStyle w:val="ColorfulList-Accent1"/>
              <w:numPr>
                <w:ilvl w:val="0"/>
                <w:numId w:val="16"/>
              </w:numPr>
              <w:ind w:left="260" w:hanging="18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Presentación</w:t>
            </w:r>
          </w:p>
          <w:p w14:paraId="0B38FFC8" w14:textId="77777777" w:rsidR="00007C4E" w:rsidRPr="00F83AFB" w:rsidRDefault="00007C4E" w:rsidP="00007C4E">
            <w:pPr>
              <w:pStyle w:val="ColorfulList-Accent1"/>
              <w:numPr>
                <w:ilvl w:val="0"/>
                <w:numId w:val="16"/>
              </w:numPr>
              <w:ind w:left="260" w:hanging="18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Evaluación de Presentación</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24B94CF6" w14:textId="77777777" w:rsidR="00007C4E" w:rsidRPr="00F83AFB" w:rsidRDefault="00007C4E" w:rsidP="00007C4E">
            <w:pPr>
              <w:pStyle w:val="ColorfulList-Accent1"/>
              <w:ind w:left="0"/>
              <w:jc w:val="center"/>
              <w:rPr>
                <w:rFonts w:ascii="Gill Sans MT" w:eastAsia="Times New Roman" w:hAnsi="Gill Sans MT" w:cs="Arial"/>
                <w:sz w:val="20"/>
                <w:szCs w:val="20"/>
                <w:lang w:val="es-ES"/>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3CA40C5" w14:textId="77777777" w:rsidR="00007C4E" w:rsidRPr="00F83AFB" w:rsidRDefault="00007C4E" w:rsidP="00007C4E">
            <w:pPr>
              <w:pStyle w:val="ColorfulList-Accent1"/>
              <w:ind w:left="0"/>
              <w:jc w:val="center"/>
              <w:rPr>
                <w:rFonts w:ascii="Gill Sans MT" w:eastAsia="Times New Roman" w:hAnsi="Gill Sans MT" w:cs="Arial"/>
                <w:sz w:val="20"/>
                <w:szCs w:val="20"/>
                <w:lang w:val="es-ES"/>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123C9BE" w14:textId="77777777" w:rsidR="00007C4E" w:rsidRPr="00F83AFB" w:rsidRDefault="00007C4E" w:rsidP="00007C4E">
            <w:pPr>
              <w:pStyle w:val="ColorfulList-Accent1"/>
              <w:ind w:left="0"/>
              <w:jc w:val="center"/>
              <w:rPr>
                <w:rFonts w:ascii="Gill Sans MT" w:eastAsia="Times New Roman" w:hAnsi="Gill Sans MT" w:cs="Arial"/>
                <w:sz w:val="20"/>
                <w:szCs w:val="20"/>
                <w:lang w:val="es-ES"/>
              </w:rPr>
            </w:pPr>
          </w:p>
        </w:tc>
      </w:tr>
      <w:tr w:rsidR="00007C4E" w:rsidRPr="00F83AFB" w14:paraId="56A2D4F6" w14:textId="77777777" w:rsidTr="002379DE">
        <w:tc>
          <w:tcPr>
            <w:tcW w:w="709" w:type="dxa"/>
            <w:tcBorders>
              <w:top w:val="single" w:sz="4" w:space="0" w:color="auto"/>
              <w:left w:val="single" w:sz="4" w:space="0" w:color="auto"/>
              <w:bottom w:val="single" w:sz="4" w:space="0" w:color="auto"/>
              <w:right w:val="single" w:sz="4" w:space="0" w:color="auto"/>
            </w:tcBorders>
            <w:shd w:val="clear" w:color="auto" w:fill="auto"/>
          </w:tcPr>
          <w:p w14:paraId="0F7C31C2" w14:textId="77777777" w:rsidR="00007C4E" w:rsidRPr="00F83AFB" w:rsidRDefault="00007C4E" w:rsidP="00007C4E">
            <w:pPr>
              <w:pStyle w:val="ColorfulList-Accent1"/>
              <w:ind w:left="0"/>
              <w:jc w:val="center"/>
              <w:rPr>
                <w:rFonts w:ascii="Gill Sans MT" w:eastAsia="Times New Roman" w:hAnsi="Gill Sans MT" w:cs="Arial"/>
                <w:sz w:val="20"/>
                <w:szCs w:val="20"/>
                <w:lang w:val="es-ES"/>
              </w:rPr>
            </w:pPr>
            <w:r>
              <w:rPr>
                <w:rFonts w:ascii="Gill Sans MT" w:eastAsia="Times New Roman" w:hAnsi="Gill Sans MT" w:cs="Arial"/>
                <w:sz w:val="20"/>
                <w:szCs w:val="20"/>
                <w:lang w:val="es-ES"/>
              </w:rPr>
              <w:t>15</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2A8D9B32" w14:textId="77777777" w:rsidR="00007C4E" w:rsidRPr="00F83AFB" w:rsidRDefault="00007C4E" w:rsidP="00007C4E">
            <w:pPr>
              <w:pStyle w:val="ColorfulList-Accent1"/>
              <w:ind w:left="0"/>
              <w:jc w:val="center"/>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IV</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15879E17" w14:textId="77777777" w:rsidR="00007C4E" w:rsidRPr="00F83AFB" w:rsidRDefault="00007C4E" w:rsidP="00007C4E">
            <w:pPr>
              <w:pStyle w:val="ColorfulList-Accent1"/>
              <w:ind w:left="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Exposiciones (I)</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0EC8926E" w14:textId="77777777" w:rsidR="00007C4E" w:rsidRPr="00F83AFB" w:rsidRDefault="00007C4E" w:rsidP="00007C4E">
            <w:pPr>
              <w:pStyle w:val="ColorfulList-Accent1"/>
              <w:numPr>
                <w:ilvl w:val="0"/>
                <w:numId w:val="16"/>
              </w:numPr>
              <w:ind w:left="260" w:hanging="18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Presentación</w:t>
            </w:r>
          </w:p>
          <w:p w14:paraId="3FA630AC" w14:textId="77777777" w:rsidR="00007C4E" w:rsidRPr="00F83AFB" w:rsidRDefault="00007C4E" w:rsidP="00007C4E">
            <w:pPr>
              <w:pStyle w:val="ColorfulList-Accent1"/>
              <w:ind w:left="260"/>
              <w:rPr>
                <w:rFonts w:ascii="Gill Sans MT" w:eastAsia="Times New Roman" w:hAnsi="Gill Sans MT" w:cs="Arial"/>
                <w:sz w:val="20"/>
                <w:szCs w:val="20"/>
                <w:lang w:val="es-ES"/>
              </w:rPr>
            </w:pPr>
            <w:r w:rsidRPr="00F83AFB">
              <w:rPr>
                <w:rFonts w:ascii="Gill Sans MT" w:eastAsia="Times New Roman" w:hAnsi="Gill Sans MT" w:cs="Arial"/>
                <w:sz w:val="20"/>
                <w:szCs w:val="20"/>
                <w:lang w:val="es-ES"/>
              </w:rPr>
              <w:t>Evaluación de Presentación</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65A5FE7D" w14:textId="77777777" w:rsidR="00007C4E" w:rsidRPr="00F83AFB" w:rsidRDefault="00007C4E" w:rsidP="00007C4E">
            <w:pPr>
              <w:pStyle w:val="ColorfulList-Accent1"/>
              <w:ind w:left="0"/>
              <w:jc w:val="center"/>
              <w:rPr>
                <w:rFonts w:ascii="Gill Sans MT" w:eastAsia="Times New Roman" w:hAnsi="Gill Sans MT" w:cs="Arial"/>
                <w:sz w:val="20"/>
                <w:szCs w:val="20"/>
                <w:lang w:val="es-ES"/>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C20F09B" w14:textId="77777777" w:rsidR="00007C4E" w:rsidRPr="00F83AFB" w:rsidRDefault="00007C4E" w:rsidP="00007C4E">
            <w:pPr>
              <w:pStyle w:val="ColorfulList-Accent1"/>
              <w:ind w:left="0"/>
              <w:jc w:val="center"/>
              <w:rPr>
                <w:rFonts w:ascii="Gill Sans MT" w:eastAsia="Times New Roman" w:hAnsi="Gill Sans MT" w:cs="Arial"/>
                <w:sz w:val="20"/>
                <w:szCs w:val="20"/>
                <w:lang w:val="es-ES"/>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6BB3311" w14:textId="77777777" w:rsidR="00007C4E" w:rsidRPr="00F83AFB" w:rsidRDefault="00007C4E" w:rsidP="00007C4E">
            <w:pPr>
              <w:pStyle w:val="ColorfulList-Accent1"/>
              <w:ind w:left="0"/>
              <w:jc w:val="center"/>
              <w:rPr>
                <w:rFonts w:ascii="Gill Sans MT" w:eastAsia="Times New Roman" w:hAnsi="Gill Sans MT" w:cs="Arial"/>
                <w:sz w:val="20"/>
                <w:szCs w:val="20"/>
                <w:lang w:val="es-ES"/>
              </w:rPr>
            </w:pPr>
          </w:p>
        </w:tc>
      </w:tr>
      <w:tr w:rsidR="00007C4E" w:rsidRPr="00F83AFB" w14:paraId="38650ED7" w14:textId="77777777" w:rsidTr="00472926">
        <w:tc>
          <w:tcPr>
            <w:tcW w:w="709" w:type="dxa"/>
            <w:tcBorders>
              <w:top w:val="single" w:sz="4" w:space="0" w:color="auto"/>
              <w:left w:val="single" w:sz="4" w:space="0" w:color="auto"/>
              <w:bottom w:val="single" w:sz="4" w:space="0" w:color="auto"/>
              <w:right w:val="single" w:sz="4" w:space="0" w:color="auto"/>
            </w:tcBorders>
            <w:shd w:val="clear" w:color="auto" w:fill="auto"/>
          </w:tcPr>
          <w:p w14:paraId="3FD0CDA4" w14:textId="77777777" w:rsidR="00007C4E" w:rsidRPr="00F83AFB" w:rsidRDefault="00007C4E" w:rsidP="00007C4E">
            <w:pPr>
              <w:pStyle w:val="ColorfulList-Accent1"/>
              <w:ind w:left="0"/>
              <w:jc w:val="center"/>
              <w:rPr>
                <w:rFonts w:ascii="Gill Sans MT" w:eastAsia="Times New Roman" w:hAnsi="Gill Sans MT" w:cs="Arial"/>
                <w:sz w:val="20"/>
                <w:szCs w:val="20"/>
                <w:lang w:val="es-ES"/>
              </w:rPr>
            </w:pPr>
            <w:r>
              <w:rPr>
                <w:rFonts w:ascii="Gill Sans MT" w:eastAsia="Times New Roman" w:hAnsi="Gill Sans MT" w:cs="Arial"/>
                <w:sz w:val="20"/>
                <w:szCs w:val="20"/>
                <w:lang w:val="es-ES"/>
              </w:rPr>
              <w:t>16</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486DD21D" w14:textId="77777777" w:rsidR="00007C4E" w:rsidRPr="00F83AFB" w:rsidRDefault="00007C4E" w:rsidP="00007C4E">
            <w:pPr>
              <w:pStyle w:val="ColorfulList-Accent1"/>
              <w:ind w:left="0"/>
              <w:jc w:val="center"/>
              <w:rPr>
                <w:rFonts w:ascii="Gill Sans MT" w:eastAsia="Times New Roman" w:hAnsi="Gill Sans MT" w:cs="Arial"/>
                <w:sz w:val="20"/>
                <w:szCs w:val="20"/>
                <w:lang w:val="es-ES"/>
              </w:rPr>
            </w:pPr>
            <w:r>
              <w:rPr>
                <w:rFonts w:ascii="Gill Sans MT" w:eastAsia="Times New Roman" w:hAnsi="Gill Sans MT" w:cs="Arial"/>
                <w:sz w:val="20"/>
                <w:szCs w:val="20"/>
                <w:lang w:val="es-ES"/>
              </w:rPr>
              <w:t>IV</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38226B97" w14:textId="77777777" w:rsidR="00007C4E" w:rsidRPr="00F83AFB" w:rsidRDefault="00007C4E" w:rsidP="00007C4E">
            <w:pPr>
              <w:pStyle w:val="ColorfulList-Accent1"/>
              <w:ind w:left="0"/>
              <w:rPr>
                <w:rFonts w:ascii="Gill Sans MT" w:eastAsia="Times New Roman" w:hAnsi="Gill Sans MT" w:cs="Arial"/>
                <w:sz w:val="20"/>
                <w:szCs w:val="20"/>
                <w:lang w:val="es-ES"/>
              </w:rPr>
            </w:pPr>
            <w:r>
              <w:rPr>
                <w:rFonts w:ascii="Gill Sans MT" w:eastAsia="Times New Roman" w:hAnsi="Gill Sans MT" w:cs="Arial"/>
                <w:sz w:val="20"/>
                <w:szCs w:val="20"/>
                <w:lang w:val="es-ES"/>
              </w:rPr>
              <w:t>Sesión de síntesis</w:t>
            </w:r>
          </w:p>
        </w:tc>
        <w:tc>
          <w:tcPr>
            <w:tcW w:w="2835" w:type="dxa"/>
            <w:tcBorders>
              <w:top w:val="single" w:sz="4" w:space="0" w:color="auto"/>
              <w:left w:val="single" w:sz="4" w:space="0" w:color="auto"/>
              <w:bottom w:val="single" w:sz="4" w:space="0" w:color="auto"/>
              <w:right w:val="single" w:sz="4" w:space="0" w:color="auto"/>
            </w:tcBorders>
            <w:shd w:val="clear" w:color="auto" w:fill="000000"/>
            <w:vAlign w:val="center"/>
          </w:tcPr>
          <w:p w14:paraId="1B865D85" w14:textId="77777777" w:rsidR="00007C4E" w:rsidRPr="00F83AFB" w:rsidRDefault="00007C4E" w:rsidP="00007C4E">
            <w:pPr>
              <w:pStyle w:val="ColorfulList-Accent1"/>
              <w:ind w:left="260"/>
              <w:rPr>
                <w:rFonts w:ascii="Gill Sans MT" w:eastAsia="Times New Roman" w:hAnsi="Gill Sans MT" w:cs="Arial"/>
                <w:sz w:val="20"/>
                <w:szCs w:val="20"/>
                <w:lang w:val="es-ES"/>
              </w:rPr>
            </w:pPr>
          </w:p>
        </w:tc>
        <w:tc>
          <w:tcPr>
            <w:tcW w:w="993" w:type="dxa"/>
            <w:tcBorders>
              <w:top w:val="single" w:sz="4" w:space="0" w:color="auto"/>
              <w:left w:val="single" w:sz="4" w:space="0" w:color="auto"/>
              <w:bottom w:val="single" w:sz="4" w:space="0" w:color="auto"/>
              <w:right w:val="single" w:sz="4" w:space="0" w:color="auto"/>
            </w:tcBorders>
            <w:shd w:val="clear" w:color="auto" w:fill="000000"/>
            <w:vAlign w:val="center"/>
          </w:tcPr>
          <w:p w14:paraId="0CBE6CBE" w14:textId="77777777" w:rsidR="00007C4E" w:rsidRPr="00F83AFB" w:rsidRDefault="00007C4E" w:rsidP="00007C4E">
            <w:pPr>
              <w:pStyle w:val="ColorfulList-Accent1"/>
              <w:ind w:left="0"/>
              <w:jc w:val="center"/>
              <w:rPr>
                <w:rFonts w:ascii="Gill Sans MT" w:eastAsia="Times New Roman" w:hAnsi="Gill Sans MT" w:cs="Arial"/>
                <w:sz w:val="20"/>
                <w:szCs w:val="20"/>
                <w:lang w:val="es-ES"/>
              </w:rPr>
            </w:pPr>
          </w:p>
        </w:tc>
        <w:tc>
          <w:tcPr>
            <w:tcW w:w="1134" w:type="dxa"/>
            <w:tcBorders>
              <w:top w:val="single" w:sz="4" w:space="0" w:color="auto"/>
              <w:left w:val="single" w:sz="4" w:space="0" w:color="auto"/>
              <w:bottom w:val="single" w:sz="4" w:space="0" w:color="auto"/>
              <w:right w:val="single" w:sz="4" w:space="0" w:color="auto"/>
            </w:tcBorders>
            <w:shd w:val="clear" w:color="auto" w:fill="000000"/>
            <w:vAlign w:val="center"/>
          </w:tcPr>
          <w:p w14:paraId="005E7C0F" w14:textId="77777777" w:rsidR="00007C4E" w:rsidRPr="00F83AFB" w:rsidRDefault="00007C4E" w:rsidP="00007C4E">
            <w:pPr>
              <w:pStyle w:val="ColorfulList-Accent1"/>
              <w:ind w:left="0"/>
              <w:jc w:val="center"/>
              <w:rPr>
                <w:rFonts w:ascii="Gill Sans MT" w:eastAsia="Times New Roman" w:hAnsi="Gill Sans MT" w:cs="Arial"/>
                <w:sz w:val="20"/>
                <w:szCs w:val="20"/>
                <w:lang w:val="es-ES"/>
              </w:rPr>
            </w:pPr>
          </w:p>
        </w:tc>
        <w:tc>
          <w:tcPr>
            <w:tcW w:w="1417" w:type="dxa"/>
            <w:tcBorders>
              <w:top w:val="single" w:sz="4" w:space="0" w:color="auto"/>
              <w:left w:val="single" w:sz="4" w:space="0" w:color="auto"/>
              <w:bottom w:val="single" w:sz="4" w:space="0" w:color="auto"/>
              <w:right w:val="single" w:sz="4" w:space="0" w:color="auto"/>
            </w:tcBorders>
            <w:shd w:val="clear" w:color="auto" w:fill="000000"/>
            <w:vAlign w:val="center"/>
          </w:tcPr>
          <w:p w14:paraId="43CA066B" w14:textId="77777777" w:rsidR="00007C4E" w:rsidRPr="00F83AFB" w:rsidRDefault="00007C4E" w:rsidP="00007C4E">
            <w:pPr>
              <w:pStyle w:val="ColorfulList-Accent1"/>
              <w:ind w:left="0"/>
              <w:jc w:val="center"/>
              <w:rPr>
                <w:rFonts w:ascii="Gill Sans MT" w:eastAsia="Times New Roman" w:hAnsi="Gill Sans MT" w:cs="Arial"/>
                <w:sz w:val="20"/>
                <w:szCs w:val="20"/>
                <w:lang w:val="es-ES"/>
              </w:rPr>
            </w:pPr>
          </w:p>
        </w:tc>
      </w:tr>
    </w:tbl>
    <w:p w14:paraId="17F71969" w14:textId="77777777" w:rsidR="003E26C7" w:rsidRPr="00F83AFB" w:rsidRDefault="003E26C7" w:rsidP="00577B06">
      <w:pPr>
        <w:rPr>
          <w:rFonts w:ascii="Gill Sans MT" w:eastAsia="Times New Roman" w:hAnsi="Gill Sans MT" w:cs="Arial"/>
          <w:b/>
          <w:sz w:val="22"/>
          <w:szCs w:val="22"/>
          <w:lang w:val="es-ES"/>
        </w:rPr>
      </w:pPr>
    </w:p>
    <w:p w14:paraId="7D9699AC" w14:textId="77777777" w:rsidR="00577B06" w:rsidRPr="00F83AFB" w:rsidRDefault="003E26C7" w:rsidP="00577B06">
      <w:pPr>
        <w:rPr>
          <w:rFonts w:ascii="Gill Sans MT" w:eastAsia="Times New Roman" w:hAnsi="Gill Sans MT" w:cs="Arial"/>
          <w:b/>
          <w:sz w:val="22"/>
          <w:szCs w:val="22"/>
          <w:lang w:val="es-ES"/>
        </w:rPr>
      </w:pPr>
      <w:r w:rsidRPr="00F83AFB">
        <w:rPr>
          <w:rFonts w:ascii="Gill Sans MT" w:eastAsia="Times New Roman" w:hAnsi="Gill Sans MT" w:cs="Arial"/>
          <w:b/>
          <w:sz w:val="22"/>
          <w:szCs w:val="22"/>
          <w:lang w:val="es-ES"/>
        </w:rPr>
        <w:br w:type="page"/>
      </w:r>
    </w:p>
    <w:p w14:paraId="15925519" w14:textId="77777777" w:rsidR="009C3494" w:rsidRPr="00F83AFB" w:rsidRDefault="009C3494" w:rsidP="00226E8D">
      <w:pPr>
        <w:pStyle w:val="ColorfulList-Accent1"/>
        <w:numPr>
          <w:ilvl w:val="0"/>
          <w:numId w:val="2"/>
        </w:numPr>
        <w:ind w:left="142" w:hanging="142"/>
        <w:rPr>
          <w:rFonts w:ascii="Gill Sans MT" w:eastAsia="Times New Roman" w:hAnsi="Gill Sans MT" w:cs="Arial"/>
          <w:b/>
          <w:szCs w:val="22"/>
          <w:lang w:val="es-ES"/>
        </w:rPr>
      </w:pPr>
      <w:r w:rsidRPr="00F83AFB">
        <w:rPr>
          <w:rFonts w:ascii="Gill Sans MT" w:eastAsia="Times New Roman" w:hAnsi="Gill Sans MT" w:cs="Arial"/>
          <w:b/>
          <w:szCs w:val="22"/>
          <w:lang w:val="es-ES"/>
        </w:rPr>
        <w:lastRenderedPageBreak/>
        <w:t>BIBLIOGRAFÍA</w:t>
      </w:r>
      <w:r w:rsidR="00123F45" w:rsidRPr="00F83AFB">
        <w:rPr>
          <w:rStyle w:val="FootnoteReference"/>
          <w:rFonts w:ascii="Gill Sans MT" w:eastAsia="Times New Roman" w:hAnsi="Gill Sans MT" w:cs="Arial"/>
          <w:b/>
          <w:szCs w:val="22"/>
          <w:lang w:val="es-ES"/>
        </w:rPr>
        <w:footnoteReference w:id="3"/>
      </w:r>
      <w:r w:rsidRPr="00F83AFB">
        <w:rPr>
          <w:rFonts w:ascii="Gill Sans MT" w:eastAsia="Times New Roman" w:hAnsi="Gill Sans MT" w:cs="Arial"/>
          <w:szCs w:val="22"/>
          <w:lang w:val="es-ES"/>
        </w:rPr>
        <w:t xml:space="preserve"> </w:t>
      </w:r>
    </w:p>
    <w:p w14:paraId="29D74C11" w14:textId="77777777" w:rsidR="00EC2A1D" w:rsidRPr="00F83AFB" w:rsidRDefault="00EC2A1D" w:rsidP="00EC2A1D">
      <w:pPr>
        <w:pStyle w:val="ColorfulList-Accent1"/>
        <w:rPr>
          <w:rFonts w:ascii="Gill Sans MT" w:eastAsia="Times New Roman" w:hAnsi="Gill Sans MT" w:cs="Arial"/>
          <w:szCs w:val="22"/>
          <w:lang w:val="es-ES"/>
        </w:rPr>
      </w:pPr>
    </w:p>
    <w:p w14:paraId="438DF38E" w14:textId="77777777" w:rsidR="00F83AFB" w:rsidRPr="00F83AFB" w:rsidRDefault="00EC2A1D" w:rsidP="00F83AFB">
      <w:pPr>
        <w:pStyle w:val="Bibliography"/>
        <w:rPr>
          <w:rFonts w:ascii="Gill Sans MT" w:hAnsi="Gill Sans MT"/>
          <w:lang w:val="es-ES"/>
        </w:rPr>
      </w:pPr>
      <w:r w:rsidRPr="00F83AFB">
        <w:rPr>
          <w:rFonts w:ascii="Gill Sans MT" w:eastAsia="Times New Roman" w:hAnsi="Gill Sans MT" w:cs="Arial"/>
          <w:b/>
          <w:szCs w:val="22"/>
          <w:lang w:val="es-ES"/>
        </w:rPr>
        <w:fldChar w:fldCharType="begin"/>
      </w:r>
      <w:r w:rsidR="00F83AFB" w:rsidRPr="00F83AFB">
        <w:rPr>
          <w:rFonts w:ascii="Gill Sans MT" w:eastAsia="Times New Roman" w:hAnsi="Gill Sans MT" w:cs="Arial"/>
          <w:b/>
          <w:szCs w:val="22"/>
          <w:lang w:val="es-ES"/>
        </w:rPr>
        <w:instrText xml:space="preserve"> ADDIN ZOTERO_BIBL {"uncited":[],"omitted":[],"custom":[]} CSL_BIBLIOGRAPHY </w:instrText>
      </w:r>
      <w:r w:rsidRPr="00F83AFB">
        <w:rPr>
          <w:rFonts w:ascii="Gill Sans MT" w:eastAsia="Times New Roman" w:hAnsi="Gill Sans MT" w:cs="Arial"/>
          <w:b/>
          <w:szCs w:val="22"/>
          <w:lang w:val="es-ES"/>
        </w:rPr>
        <w:fldChar w:fldCharType="separate"/>
      </w:r>
      <w:r w:rsidR="00F83AFB" w:rsidRPr="00F83AFB">
        <w:rPr>
          <w:rFonts w:ascii="Gill Sans MT" w:hAnsi="Gill Sans MT"/>
          <w:lang w:val="es-ES"/>
        </w:rPr>
        <w:t>[1]</w:t>
      </w:r>
      <w:r w:rsidR="00F83AFB" w:rsidRPr="00F83AFB">
        <w:rPr>
          <w:rFonts w:ascii="Gill Sans MT" w:hAnsi="Gill Sans MT"/>
          <w:lang w:val="es-ES"/>
        </w:rPr>
        <w:tab/>
        <w:t>R. L. Clinton, «</w:t>
      </w:r>
      <w:proofErr w:type="spellStart"/>
      <w:r w:rsidR="00F83AFB" w:rsidRPr="00F83AFB">
        <w:rPr>
          <w:rFonts w:ascii="Gill Sans MT" w:hAnsi="Gill Sans MT"/>
          <w:lang w:val="es-ES"/>
        </w:rPr>
        <w:t>Game</w:t>
      </w:r>
      <w:proofErr w:type="spellEnd"/>
      <w:r w:rsidR="00F83AFB" w:rsidRPr="00F83AFB">
        <w:rPr>
          <w:rFonts w:ascii="Gill Sans MT" w:hAnsi="Gill Sans MT"/>
          <w:lang w:val="es-ES"/>
        </w:rPr>
        <w:t xml:space="preserve"> </w:t>
      </w:r>
      <w:proofErr w:type="spellStart"/>
      <w:r w:rsidR="00F83AFB" w:rsidRPr="00F83AFB">
        <w:rPr>
          <w:rFonts w:ascii="Gill Sans MT" w:hAnsi="Gill Sans MT"/>
          <w:lang w:val="es-ES"/>
        </w:rPr>
        <w:t>Theory</w:t>
      </w:r>
      <w:proofErr w:type="spellEnd"/>
      <w:r w:rsidR="00F83AFB" w:rsidRPr="00F83AFB">
        <w:rPr>
          <w:rFonts w:ascii="Gill Sans MT" w:hAnsi="Gill Sans MT"/>
          <w:lang w:val="es-ES"/>
        </w:rPr>
        <w:t xml:space="preserve">, Legal </w:t>
      </w:r>
      <w:proofErr w:type="spellStart"/>
      <w:r w:rsidR="00F83AFB" w:rsidRPr="00F83AFB">
        <w:rPr>
          <w:rFonts w:ascii="Gill Sans MT" w:hAnsi="Gill Sans MT"/>
          <w:lang w:val="es-ES"/>
        </w:rPr>
        <w:t>History</w:t>
      </w:r>
      <w:proofErr w:type="spellEnd"/>
      <w:r w:rsidR="00F83AFB" w:rsidRPr="00F83AFB">
        <w:rPr>
          <w:rFonts w:ascii="Gill Sans MT" w:hAnsi="Gill Sans MT"/>
          <w:lang w:val="es-ES"/>
        </w:rPr>
        <w:t xml:space="preserve">, and </w:t>
      </w:r>
      <w:proofErr w:type="spellStart"/>
      <w:r w:rsidR="00F83AFB" w:rsidRPr="00F83AFB">
        <w:rPr>
          <w:rFonts w:ascii="Gill Sans MT" w:hAnsi="Gill Sans MT"/>
          <w:lang w:val="es-ES"/>
        </w:rPr>
        <w:t>the</w:t>
      </w:r>
      <w:proofErr w:type="spellEnd"/>
      <w:r w:rsidR="00F83AFB" w:rsidRPr="00F83AFB">
        <w:rPr>
          <w:rFonts w:ascii="Gill Sans MT" w:hAnsi="Gill Sans MT"/>
          <w:lang w:val="es-ES"/>
        </w:rPr>
        <w:t xml:space="preserve"> </w:t>
      </w:r>
      <w:proofErr w:type="spellStart"/>
      <w:r w:rsidR="00F83AFB" w:rsidRPr="00F83AFB">
        <w:rPr>
          <w:rFonts w:ascii="Gill Sans MT" w:hAnsi="Gill Sans MT"/>
          <w:lang w:val="es-ES"/>
        </w:rPr>
        <w:t>Origins</w:t>
      </w:r>
      <w:proofErr w:type="spellEnd"/>
      <w:r w:rsidR="00F83AFB" w:rsidRPr="00F83AFB">
        <w:rPr>
          <w:rFonts w:ascii="Gill Sans MT" w:hAnsi="Gill Sans MT"/>
          <w:lang w:val="es-ES"/>
        </w:rPr>
        <w:t xml:space="preserve"> of Judicial </w:t>
      </w:r>
      <w:proofErr w:type="spellStart"/>
      <w:r w:rsidR="00F83AFB" w:rsidRPr="00F83AFB">
        <w:rPr>
          <w:rFonts w:ascii="Gill Sans MT" w:hAnsi="Gill Sans MT"/>
          <w:lang w:val="es-ES"/>
        </w:rPr>
        <w:t>Review</w:t>
      </w:r>
      <w:proofErr w:type="spellEnd"/>
      <w:r w:rsidR="00F83AFB" w:rsidRPr="00F83AFB">
        <w:rPr>
          <w:rFonts w:ascii="Gill Sans MT" w:hAnsi="Gill Sans MT"/>
          <w:lang w:val="es-ES"/>
        </w:rPr>
        <w:t xml:space="preserve">: A </w:t>
      </w:r>
      <w:proofErr w:type="spellStart"/>
      <w:r w:rsidR="00F83AFB" w:rsidRPr="00F83AFB">
        <w:rPr>
          <w:rFonts w:ascii="Gill Sans MT" w:hAnsi="Gill Sans MT"/>
          <w:lang w:val="es-ES"/>
        </w:rPr>
        <w:t>Revisionist</w:t>
      </w:r>
      <w:proofErr w:type="spellEnd"/>
      <w:r w:rsidR="00F83AFB" w:rsidRPr="00F83AFB">
        <w:rPr>
          <w:rFonts w:ascii="Gill Sans MT" w:hAnsi="Gill Sans MT"/>
          <w:lang w:val="es-ES"/>
        </w:rPr>
        <w:t xml:space="preserve"> </w:t>
      </w:r>
      <w:proofErr w:type="spellStart"/>
      <w:r w:rsidR="00F83AFB" w:rsidRPr="00F83AFB">
        <w:rPr>
          <w:rFonts w:ascii="Gill Sans MT" w:hAnsi="Gill Sans MT"/>
          <w:lang w:val="es-ES"/>
        </w:rPr>
        <w:t>Analysis</w:t>
      </w:r>
      <w:proofErr w:type="spellEnd"/>
      <w:r w:rsidR="00F83AFB" w:rsidRPr="00F83AFB">
        <w:rPr>
          <w:rFonts w:ascii="Gill Sans MT" w:hAnsi="Gill Sans MT"/>
          <w:lang w:val="es-ES"/>
        </w:rPr>
        <w:t xml:space="preserve"> of Marbury v. Madison», </w:t>
      </w:r>
      <w:r w:rsidR="00F83AFB" w:rsidRPr="00F83AFB">
        <w:rPr>
          <w:rFonts w:ascii="Gill Sans MT" w:hAnsi="Gill Sans MT"/>
          <w:i/>
          <w:iCs/>
          <w:lang w:val="es-ES"/>
        </w:rPr>
        <w:t xml:space="preserve">American </w:t>
      </w:r>
      <w:proofErr w:type="spellStart"/>
      <w:r w:rsidR="00F83AFB" w:rsidRPr="00F83AFB">
        <w:rPr>
          <w:rFonts w:ascii="Gill Sans MT" w:hAnsi="Gill Sans MT"/>
          <w:i/>
          <w:iCs/>
          <w:lang w:val="es-ES"/>
        </w:rPr>
        <w:t>Journal</w:t>
      </w:r>
      <w:proofErr w:type="spellEnd"/>
      <w:r w:rsidR="00F83AFB" w:rsidRPr="00F83AFB">
        <w:rPr>
          <w:rFonts w:ascii="Gill Sans MT" w:hAnsi="Gill Sans MT"/>
          <w:i/>
          <w:iCs/>
          <w:lang w:val="es-ES"/>
        </w:rPr>
        <w:t xml:space="preserve"> of </w:t>
      </w:r>
      <w:proofErr w:type="spellStart"/>
      <w:r w:rsidR="00F83AFB" w:rsidRPr="00F83AFB">
        <w:rPr>
          <w:rFonts w:ascii="Gill Sans MT" w:hAnsi="Gill Sans MT"/>
          <w:i/>
          <w:iCs/>
          <w:lang w:val="es-ES"/>
        </w:rPr>
        <w:t>Political</w:t>
      </w:r>
      <w:proofErr w:type="spellEnd"/>
      <w:r w:rsidR="00F83AFB" w:rsidRPr="00F83AFB">
        <w:rPr>
          <w:rFonts w:ascii="Gill Sans MT" w:hAnsi="Gill Sans MT"/>
          <w:i/>
          <w:iCs/>
          <w:lang w:val="es-ES"/>
        </w:rPr>
        <w:t xml:space="preserve"> </w:t>
      </w:r>
      <w:proofErr w:type="spellStart"/>
      <w:r w:rsidR="00F83AFB" w:rsidRPr="00F83AFB">
        <w:rPr>
          <w:rFonts w:ascii="Gill Sans MT" w:hAnsi="Gill Sans MT"/>
          <w:i/>
          <w:iCs/>
          <w:lang w:val="es-ES"/>
        </w:rPr>
        <w:t>Science</w:t>
      </w:r>
      <w:proofErr w:type="spellEnd"/>
      <w:r w:rsidR="00F83AFB" w:rsidRPr="00F83AFB">
        <w:rPr>
          <w:rFonts w:ascii="Gill Sans MT" w:hAnsi="Gill Sans MT"/>
          <w:lang w:val="es-ES"/>
        </w:rPr>
        <w:t xml:space="preserve">, vol. 38, </w:t>
      </w:r>
      <w:proofErr w:type="spellStart"/>
      <w:r w:rsidR="00F83AFB" w:rsidRPr="00F83AFB">
        <w:rPr>
          <w:rFonts w:ascii="Gill Sans MT" w:hAnsi="Gill Sans MT"/>
          <w:lang w:val="es-ES"/>
        </w:rPr>
        <w:t>n.</w:t>
      </w:r>
      <w:r w:rsidR="00F83AFB" w:rsidRPr="00F83AFB">
        <w:rPr>
          <w:rFonts w:ascii="Gill Sans MT" w:hAnsi="Gill Sans MT"/>
          <w:vertAlign w:val="superscript"/>
          <w:lang w:val="es-ES"/>
        </w:rPr>
        <w:t>o</w:t>
      </w:r>
      <w:proofErr w:type="spellEnd"/>
      <w:r w:rsidR="00F83AFB" w:rsidRPr="00F83AFB">
        <w:rPr>
          <w:rFonts w:ascii="Gill Sans MT" w:hAnsi="Gill Sans MT"/>
          <w:lang w:val="es-ES"/>
        </w:rPr>
        <w:t xml:space="preserve"> 2, p. 285, </w:t>
      </w:r>
      <w:proofErr w:type="spellStart"/>
      <w:r w:rsidR="00F83AFB" w:rsidRPr="00F83AFB">
        <w:rPr>
          <w:rFonts w:ascii="Gill Sans MT" w:hAnsi="Gill Sans MT"/>
          <w:lang w:val="es-ES"/>
        </w:rPr>
        <w:t>may</w:t>
      </w:r>
      <w:proofErr w:type="spellEnd"/>
      <w:r w:rsidR="00F83AFB" w:rsidRPr="00F83AFB">
        <w:rPr>
          <w:rFonts w:ascii="Gill Sans MT" w:hAnsi="Gill Sans MT"/>
          <w:lang w:val="es-ES"/>
        </w:rPr>
        <w:t xml:space="preserve"> 1994, </w:t>
      </w:r>
      <w:proofErr w:type="spellStart"/>
      <w:r w:rsidR="00F83AFB" w:rsidRPr="00F83AFB">
        <w:rPr>
          <w:rFonts w:ascii="Gill Sans MT" w:hAnsi="Gill Sans MT"/>
          <w:lang w:val="es-ES"/>
        </w:rPr>
        <w:t>doi</w:t>
      </w:r>
      <w:proofErr w:type="spellEnd"/>
      <w:r w:rsidR="00F83AFB" w:rsidRPr="00F83AFB">
        <w:rPr>
          <w:rFonts w:ascii="Gill Sans MT" w:hAnsi="Gill Sans MT"/>
          <w:lang w:val="es-ES"/>
        </w:rPr>
        <w:t>: 10.2307/2111405.</w:t>
      </w:r>
    </w:p>
    <w:p w14:paraId="37C55E16" w14:textId="77777777" w:rsidR="00F83AFB" w:rsidRPr="00F83AFB" w:rsidRDefault="00F83AFB" w:rsidP="00F83AFB">
      <w:pPr>
        <w:pStyle w:val="Bibliography"/>
        <w:rPr>
          <w:rFonts w:ascii="Gill Sans MT" w:hAnsi="Gill Sans MT"/>
          <w:lang w:val="es-ES"/>
        </w:rPr>
      </w:pPr>
      <w:r w:rsidRPr="00F83AFB">
        <w:rPr>
          <w:rFonts w:ascii="Gill Sans MT" w:hAnsi="Gill Sans MT"/>
          <w:lang w:val="es-ES"/>
        </w:rPr>
        <w:t>[2]</w:t>
      </w:r>
      <w:r w:rsidRPr="00F83AFB">
        <w:rPr>
          <w:rFonts w:ascii="Gill Sans MT" w:hAnsi="Gill Sans MT"/>
          <w:lang w:val="es-ES"/>
        </w:rPr>
        <w:tab/>
        <w:t xml:space="preserve">R. </w:t>
      </w:r>
      <w:proofErr w:type="spellStart"/>
      <w:r w:rsidRPr="00F83AFB">
        <w:rPr>
          <w:rFonts w:ascii="Gill Sans MT" w:hAnsi="Gill Sans MT"/>
          <w:lang w:val="es-ES"/>
        </w:rPr>
        <w:t>McKelvey</w:t>
      </w:r>
      <w:proofErr w:type="spellEnd"/>
      <w:r w:rsidRPr="00F83AFB">
        <w:rPr>
          <w:rFonts w:ascii="Gill Sans MT" w:hAnsi="Gill Sans MT"/>
          <w:lang w:val="es-ES"/>
        </w:rPr>
        <w:t xml:space="preserve">, A. </w:t>
      </w:r>
      <w:proofErr w:type="spellStart"/>
      <w:r w:rsidRPr="00F83AFB">
        <w:rPr>
          <w:rFonts w:ascii="Gill Sans MT" w:hAnsi="Gill Sans MT"/>
          <w:lang w:val="es-ES"/>
        </w:rPr>
        <w:t>McLennan</w:t>
      </w:r>
      <w:proofErr w:type="spellEnd"/>
      <w:r w:rsidRPr="00F83AFB">
        <w:rPr>
          <w:rFonts w:ascii="Gill Sans MT" w:hAnsi="Gill Sans MT"/>
          <w:lang w:val="es-ES"/>
        </w:rPr>
        <w:t xml:space="preserve">, y T. </w:t>
      </w:r>
      <w:proofErr w:type="spellStart"/>
      <w:r w:rsidRPr="00F83AFB">
        <w:rPr>
          <w:rFonts w:ascii="Gill Sans MT" w:hAnsi="Gill Sans MT"/>
          <w:lang w:val="es-ES"/>
        </w:rPr>
        <w:t>Turocy</w:t>
      </w:r>
      <w:proofErr w:type="spellEnd"/>
      <w:r w:rsidRPr="00F83AFB">
        <w:rPr>
          <w:rFonts w:ascii="Gill Sans MT" w:hAnsi="Gill Sans MT"/>
          <w:lang w:val="es-ES"/>
        </w:rPr>
        <w:t xml:space="preserve">, </w:t>
      </w:r>
      <w:r w:rsidRPr="00F83AFB">
        <w:rPr>
          <w:rFonts w:ascii="Gill Sans MT" w:hAnsi="Gill Sans MT"/>
          <w:i/>
          <w:iCs/>
          <w:lang w:val="es-ES"/>
        </w:rPr>
        <w:t xml:space="preserve">Gambit: Software Tools </w:t>
      </w:r>
      <w:proofErr w:type="spellStart"/>
      <w:r w:rsidRPr="00F83AFB">
        <w:rPr>
          <w:rFonts w:ascii="Gill Sans MT" w:hAnsi="Gill Sans MT"/>
          <w:i/>
          <w:iCs/>
          <w:lang w:val="es-ES"/>
        </w:rPr>
        <w:t>for</w:t>
      </w:r>
      <w:proofErr w:type="spellEnd"/>
      <w:r w:rsidRPr="00F83AFB">
        <w:rPr>
          <w:rFonts w:ascii="Gill Sans MT" w:hAnsi="Gill Sans MT"/>
          <w:i/>
          <w:iCs/>
          <w:lang w:val="es-ES"/>
        </w:rPr>
        <w:t xml:space="preserve"> </w:t>
      </w:r>
      <w:proofErr w:type="spellStart"/>
      <w:r w:rsidRPr="00F83AFB">
        <w:rPr>
          <w:rFonts w:ascii="Gill Sans MT" w:hAnsi="Gill Sans MT"/>
          <w:i/>
          <w:iCs/>
          <w:lang w:val="es-ES"/>
        </w:rPr>
        <w:t>Game</w:t>
      </w:r>
      <w:proofErr w:type="spellEnd"/>
      <w:r w:rsidRPr="00F83AFB">
        <w:rPr>
          <w:rFonts w:ascii="Gill Sans MT" w:hAnsi="Gill Sans MT"/>
          <w:i/>
          <w:iCs/>
          <w:lang w:val="es-ES"/>
        </w:rPr>
        <w:t xml:space="preserve"> </w:t>
      </w:r>
      <w:proofErr w:type="spellStart"/>
      <w:r w:rsidRPr="00F83AFB">
        <w:rPr>
          <w:rFonts w:ascii="Gill Sans MT" w:hAnsi="Gill Sans MT"/>
          <w:i/>
          <w:iCs/>
          <w:lang w:val="es-ES"/>
        </w:rPr>
        <w:t>Theory</w:t>
      </w:r>
      <w:proofErr w:type="spellEnd"/>
      <w:r w:rsidRPr="00F83AFB">
        <w:rPr>
          <w:rFonts w:ascii="Gill Sans MT" w:hAnsi="Gill Sans MT"/>
          <w:lang w:val="es-ES"/>
        </w:rPr>
        <w:t>. 2016. Accedido: ago. 04, 2019. [En línea]. Disponible en: http://www.gambit-project.org/</w:t>
      </w:r>
    </w:p>
    <w:p w14:paraId="29B7411E" w14:textId="77777777" w:rsidR="00F83AFB" w:rsidRPr="00F83AFB" w:rsidRDefault="00F83AFB" w:rsidP="00F83AFB">
      <w:pPr>
        <w:pStyle w:val="Bibliography"/>
        <w:rPr>
          <w:rFonts w:ascii="Gill Sans MT" w:hAnsi="Gill Sans MT"/>
          <w:lang w:val="es-ES"/>
        </w:rPr>
      </w:pPr>
      <w:r w:rsidRPr="00F83AFB">
        <w:rPr>
          <w:rFonts w:ascii="Gill Sans MT" w:hAnsi="Gill Sans MT"/>
          <w:lang w:val="es-ES"/>
        </w:rPr>
        <w:t>[3]</w:t>
      </w:r>
      <w:r w:rsidRPr="00F83AFB">
        <w:rPr>
          <w:rFonts w:ascii="Gill Sans MT" w:hAnsi="Gill Sans MT"/>
          <w:lang w:val="es-ES"/>
        </w:rPr>
        <w:tab/>
        <w:t xml:space="preserve">I. </w:t>
      </w:r>
      <w:proofErr w:type="spellStart"/>
      <w:r w:rsidRPr="00F83AFB">
        <w:rPr>
          <w:rFonts w:ascii="Gill Sans MT" w:hAnsi="Gill Sans MT"/>
          <w:lang w:val="es-ES"/>
        </w:rPr>
        <w:t>Riddik</w:t>
      </w:r>
      <w:proofErr w:type="spellEnd"/>
      <w:r w:rsidRPr="00F83AFB">
        <w:rPr>
          <w:rFonts w:ascii="Gill Sans MT" w:hAnsi="Gill Sans MT"/>
          <w:lang w:val="es-ES"/>
        </w:rPr>
        <w:t xml:space="preserve">, YouTube. </w:t>
      </w:r>
      <w:r w:rsidRPr="00F83AFB">
        <w:rPr>
          <w:rFonts w:ascii="Gill Sans MT" w:hAnsi="Gill Sans MT"/>
          <w:i/>
          <w:iCs/>
          <w:lang w:val="es-ES"/>
        </w:rPr>
        <w:t xml:space="preserve">El accidente del </w:t>
      </w:r>
      <w:proofErr w:type="spellStart"/>
      <w:r w:rsidRPr="00F83AFB">
        <w:rPr>
          <w:rFonts w:ascii="Gill Sans MT" w:hAnsi="Gill Sans MT"/>
          <w:i/>
          <w:iCs/>
          <w:lang w:val="es-ES"/>
        </w:rPr>
        <w:t>Challenger</w:t>
      </w:r>
      <w:proofErr w:type="spellEnd"/>
      <w:r w:rsidRPr="00F83AFB">
        <w:rPr>
          <w:rFonts w:ascii="Gill Sans MT" w:hAnsi="Gill Sans MT"/>
          <w:lang w:val="es-ES"/>
        </w:rPr>
        <w:t>, (ene. 26, 2016). Accedido: ago. 05, 2019. [En línea Video]. Disponible en: https://www.youtube.com/watch?v=SBONgqDOWd0</w:t>
      </w:r>
    </w:p>
    <w:p w14:paraId="7649EE8B" w14:textId="77777777" w:rsidR="00F83AFB" w:rsidRPr="00F83AFB" w:rsidRDefault="00F83AFB" w:rsidP="00F83AFB">
      <w:pPr>
        <w:pStyle w:val="Bibliography"/>
        <w:rPr>
          <w:rFonts w:ascii="Gill Sans MT" w:hAnsi="Gill Sans MT"/>
          <w:lang w:val="es-ES"/>
        </w:rPr>
      </w:pPr>
      <w:r w:rsidRPr="00F83AFB">
        <w:rPr>
          <w:rFonts w:ascii="Gill Sans MT" w:hAnsi="Gill Sans MT"/>
          <w:lang w:val="es-ES"/>
        </w:rPr>
        <w:t>[4]</w:t>
      </w:r>
      <w:r w:rsidRPr="00F83AFB">
        <w:rPr>
          <w:rFonts w:ascii="Gill Sans MT" w:hAnsi="Gill Sans MT"/>
          <w:lang w:val="es-ES"/>
        </w:rPr>
        <w:tab/>
        <w:t xml:space="preserve">G. T. Allison, «Conceptual </w:t>
      </w:r>
      <w:proofErr w:type="spellStart"/>
      <w:r w:rsidRPr="00F83AFB">
        <w:rPr>
          <w:rFonts w:ascii="Gill Sans MT" w:hAnsi="Gill Sans MT"/>
          <w:lang w:val="es-ES"/>
        </w:rPr>
        <w:t>Models</w:t>
      </w:r>
      <w:proofErr w:type="spellEnd"/>
      <w:r w:rsidRPr="00F83AFB">
        <w:rPr>
          <w:rFonts w:ascii="Gill Sans MT" w:hAnsi="Gill Sans MT"/>
          <w:lang w:val="es-ES"/>
        </w:rPr>
        <w:t xml:space="preserve"> and </w:t>
      </w:r>
      <w:proofErr w:type="spellStart"/>
      <w:r w:rsidRPr="00F83AFB">
        <w:rPr>
          <w:rFonts w:ascii="Gill Sans MT" w:hAnsi="Gill Sans MT"/>
          <w:lang w:val="es-ES"/>
        </w:rPr>
        <w:t>the</w:t>
      </w:r>
      <w:proofErr w:type="spellEnd"/>
      <w:r w:rsidRPr="00F83AFB">
        <w:rPr>
          <w:rFonts w:ascii="Gill Sans MT" w:hAnsi="Gill Sans MT"/>
          <w:lang w:val="es-ES"/>
        </w:rPr>
        <w:t xml:space="preserve"> Cuban </w:t>
      </w:r>
      <w:proofErr w:type="spellStart"/>
      <w:r w:rsidRPr="00F83AFB">
        <w:rPr>
          <w:rFonts w:ascii="Gill Sans MT" w:hAnsi="Gill Sans MT"/>
          <w:lang w:val="es-ES"/>
        </w:rPr>
        <w:t>Missile</w:t>
      </w:r>
      <w:proofErr w:type="spellEnd"/>
      <w:r w:rsidRPr="00F83AFB">
        <w:rPr>
          <w:rFonts w:ascii="Gill Sans MT" w:hAnsi="Gill Sans MT"/>
          <w:lang w:val="es-ES"/>
        </w:rPr>
        <w:t xml:space="preserve"> Crisis», </w:t>
      </w:r>
      <w:r w:rsidRPr="00F83AFB">
        <w:rPr>
          <w:rFonts w:ascii="Gill Sans MT" w:hAnsi="Gill Sans MT"/>
          <w:i/>
          <w:iCs/>
          <w:lang w:val="es-ES"/>
        </w:rPr>
        <w:t xml:space="preserve">American </w:t>
      </w:r>
      <w:proofErr w:type="spellStart"/>
      <w:r w:rsidRPr="00F83AFB">
        <w:rPr>
          <w:rFonts w:ascii="Gill Sans MT" w:hAnsi="Gill Sans MT"/>
          <w:i/>
          <w:iCs/>
          <w:lang w:val="es-ES"/>
        </w:rPr>
        <w:t>Political</w:t>
      </w:r>
      <w:proofErr w:type="spellEnd"/>
      <w:r w:rsidRPr="00F83AFB">
        <w:rPr>
          <w:rFonts w:ascii="Gill Sans MT" w:hAnsi="Gill Sans MT"/>
          <w:i/>
          <w:iCs/>
          <w:lang w:val="es-ES"/>
        </w:rPr>
        <w:t xml:space="preserve"> </w:t>
      </w:r>
      <w:proofErr w:type="spellStart"/>
      <w:r w:rsidRPr="00F83AFB">
        <w:rPr>
          <w:rFonts w:ascii="Gill Sans MT" w:hAnsi="Gill Sans MT"/>
          <w:i/>
          <w:iCs/>
          <w:lang w:val="es-ES"/>
        </w:rPr>
        <w:t>Science</w:t>
      </w:r>
      <w:proofErr w:type="spellEnd"/>
      <w:r w:rsidRPr="00F83AFB">
        <w:rPr>
          <w:rFonts w:ascii="Gill Sans MT" w:hAnsi="Gill Sans MT"/>
          <w:i/>
          <w:iCs/>
          <w:lang w:val="es-ES"/>
        </w:rPr>
        <w:t xml:space="preserve"> </w:t>
      </w:r>
      <w:proofErr w:type="spellStart"/>
      <w:r w:rsidRPr="00F83AFB">
        <w:rPr>
          <w:rFonts w:ascii="Gill Sans MT" w:hAnsi="Gill Sans MT"/>
          <w:i/>
          <w:iCs/>
          <w:lang w:val="es-ES"/>
        </w:rPr>
        <w:t>Review</w:t>
      </w:r>
      <w:proofErr w:type="spellEnd"/>
      <w:r w:rsidRPr="00F83AFB">
        <w:rPr>
          <w:rFonts w:ascii="Gill Sans MT" w:hAnsi="Gill Sans MT"/>
          <w:lang w:val="es-ES"/>
        </w:rPr>
        <w:t xml:space="preserve">, vol. 63, </w:t>
      </w:r>
      <w:proofErr w:type="spellStart"/>
      <w:r w:rsidRPr="00F83AFB">
        <w:rPr>
          <w:rFonts w:ascii="Gill Sans MT" w:hAnsi="Gill Sans MT"/>
          <w:lang w:val="es-ES"/>
        </w:rPr>
        <w:t>n.</w:t>
      </w:r>
      <w:r w:rsidRPr="00F83AFB">
        <w:rPr>
          <w:rFonts w:ascii="Gill Sans MT" w:hAnsi="Gill Sans MT"/>
          <w:vertAlign w:val="superscript"/>
          <w:lang w:val="es-ES"/>
        </w:rPr>
        <w:t>o</w:t>
      </w:r>
      <w:proofErr w:type="spellEnd"/>
      <w:r w:rsidRPr="00F83AFB">
        <w:rPr>
          <w:rFonts w:ascii="Gill Sans MT" w:hAnsi="Gill Sans MT"/>
          <w:lang w:val="es-ES"/>
        </w:rPr>
        <w:t xml:space="preserve"> 3, pp. 689-718, sep. 1969, </w:t>
      </w:r>
      <w:proofErr w:type="spellStart"/>
      <w:r w:rsidRPr="00F83AFB">
        <w:rPr>
          <w:rFonts w:ascii="Gill Sans MT" w:hAnsi="Gill Sans MT"/>
          <w:lang w:val="es-ES"/>
        </w:rPr>
        <w:t>doi</w:t>
      </w:r>
      <w:proofErr w:type="spellEnd"/>
      <w:r w:rsidRPr="00F83AFB">
        <w:rPr>
          <w:rFonts w:ascii="Gill Sans MT" w:hAnsi="Gill Sans MT"/>
          <w:lang w:val="es-ES"/>
        </w:rPr>
        <w:t>: 10.2307/1954423.</w:t>
      </w:r>
    </w:p>
    <w:p w14:paraId="0D5131C0" w14:textId="77777777" w:rsidR="00F83AFB" w:rsidRPr="00F83AFB" w:rsidRDefault="00F83AFB" w:rsidP="00F83AFB">
      <w:pPr>
        <w:pStyle w:val="Bibliography"/>
        <w:rPr>
          <w:rFonts w:ascii="Gill Sans MT" w:hAnsi="Gill Sans MT"/>
          <w:lang w:val="es-ES"/>
        </w:rPr>
      </w:pPr>
      <w:r w:rsidRPr="00F83AFB">
        <w:rPr>
          <w:rFonts w:ascii="Gill Sans MT" w:hAnsi="Gill Sans MT"/>
          <w:lang w:val="es-ES"/>
        </w:rPr>
        <w:t>[5]</w:t>
      </w:r>
      <w:r w:rsidRPr="00F83AFB">
        <w:rPr>
          <w:rFonts w:ascii="Gill Sans MT" w:hAnsi="Gill Sans MT"/>
          <w:lang w:val="es-ES"/>
        </w:rPr>
        <w:tab/>
        <w:t xml:space="preserve">El Canal del </w:t>
      </w:r>
      <w:proofErr w:type="spellStart"/>
      <w:r w:rsidRPr="00F83AFB">
        <w:rPr>
          <w:rFonts w:ascii="Gill Sans MT" w:hAnsi="Gill Sans MT"/>
          <w:lang w:val="es-ES"/>
        </w:rPr>
        <w:t>Ploc</w:t>
      </w:r>
      <w:proofErr w:type="spellEnd"/>
      <w:r w:rsidRPr="00F83AFB">
        <w:rPr>
          <w:rFonts w:ascii="Gill Sans MT" w:hAnsi="Gill Sans MT"/>
          <w:lang w:val="es-ES"/>
        </w:rPr>
        <w:t>, «La Crisis De Los Misiles en Cuba - Documental Completo - YouTube», nov. 16, 2012. https://www.youtube.com/watch?v=hbqmINqhfPI (accedido mar. 05, 2020).</w:t>
      </w:r>
    </w:p>
    <w:p w14:paraId="7EEE51E9" w14:textId="77777777" w:rsidR="00F83AFB" w:rsidRPr="00F83AFB" w:rsidRDefault="00F83AFB" w:rsidP="00F83AFB">
      <w:pPr>
        <w:pStyle w:val="Bibliography"/>
        <w:rPr>
          <w:rFonts w:ascii="Gill Sans MT" w:hAnsi="Gill Sans MT"/>
          <w:lang w:val="es-ES"/>
        </w:rPr>
      </w:pPr>
      <w:r w:rsidRPr="00F83AFB">
        <w:rPr>
          <w:rFonts w:ascii="Gill Sans MT" w:hAnsi="Gill Sans MT"/>
          <w:lang w:val="es-ES"/>
        </w:rPr>
        <w:t>[6]</w:t>
      </w:r>
      <w:r w:rsidRPr="00F83AFB">
        <w:rPr>
          <w:rFonts w:ascii="Gill Sans MT" w:hAnsi="Gill Sans MT"/>
          <w:lang w:val="es-ES"/>
        </w:rPr>
        <w:tab/>
        <w:t xml:space="preserve">B. Dente y J. Subirats, «Como entender una decisión de políticas públicas (Capítulo 2)», en </w:t>
      </w:r>
      <w:r w:rsidRPr="00F83AFB">
        <w:rPr>
          <w:rFonts w:ascii="Gill Sans MT" w:hAnsi="Gill Sans MT"/>
          <w:i/>
          <w:iCs/>
          <w:lang w:val="es-ES"/>
        </w:rPr>
        <w:t>Decisiones públicas: análisis y estudio de los procesos de decisión en políticas públicas</w:t>
      </w:r>
      <w:r w:rsidRPr="00F83AFB">
        <w:rPr>
          <w:rFonts w:ascii="Gill Sans MT" w:hAnsi="Gill Sans MT"/>
          <w:lang w:val="es-ES"/>
        </w:rPr>
        <w:t>, 1a edición., Barcelona: Ariel, 2014, pp. 35-72.</w:t>
      </w:r>
    </w:p>
    <w:p w14:paraId="17C95C92" w14:textId="77777777" w:rsidR="00F83AFB" w:rsidRPr="00F83AFB" w:rsidRDefault="00F83AFB" w:rsidP="00F83AFB">
      <w:pPr>
        <w:pStyle w:val="Bibliography"/>
        <w:rPr>
          <w:rFonts w:ascii="Gill Sans MT" w:hAnsi="Gill Sans MT"/>
          <w:lang w:val="es-ES"/>
        </w:rPr>
      </w:pPr>
      <w:r w:rsidRPr="00F83AFB">
        <w:rPr>
          <w:rFonts w:ascii="Gill Sans MT" w:hAnsi="Gill Sans MT"/>
          <w:lang w:val="es-ES"/>
        </w:rPr>
        <w:t>[7]</w:t>
      </w:r>
      <w:r w:rsidRPr="00F83AFB">
        <w:rPr>
          <w:rFonts w:ascii="Gill Sans MT" w:hAnsi="Gill Sans MT"/>
          <w:lang w:val="es-ES"/>
        </w:rPr>
        <w:tab/>
        <w:t xml:space="preserve">L. V. </w:t>
      </w:r>
      <w:proofErr w:type="spellStart"/>
      <w:r w:rsidRPr="00F83AFB">
        <w:rPr>
          <w:rFonts w:ascii="Gill Sans MT" w:hAnsi="Gill Sans MT"/>
          <w:lang w:val="es-ES"/>
        </w:rPr>
        <w:t>Mballa</w:t>
      </w:r>
      <w:proofErr w:type="spellEnd"/>
      <w:r w:rsidRPr="00F83AFB">
        <w:rPr>
          <w:rFonts w:ascii="Gill Sans MT" w:hAnsi="Gill Sans MT"/>
          <w:lang w:val="es-ES"/>
        </w:rPr>
        <w:t xml:space="preserve"> y C. G. López, «La complejidad de los problemas públicos: institucionalización de las situaciones problemáticas y anterioridad de la solución a la acción pública», p. 26, sep. 2020.</w:t>
      </w:r>
    </w:p>
    <w:p w14:paraId="22F10982" w14:textId="77777777" w:rsidR="00F83AFB" w:rsidRPr="00F83AFB" w:rsidRDefault="00F83AFB" w:rsidP="00F83AFB">
      <w:pPr>
        <w:pStyle w:val="Bibliography"/>
        <w:rPr>
          <w:rFonts w:ascii="Gill Sans MT" w:hAnsi="Gill Sans MT"/>
          <w:lang w:val="es-ES"/>
        </w:rPr>
      </w:pPr>
      <w:r w:rsidRPr="00F83AFB">
        <w:rPr>
          <w:rFonts w:ascii="Gill Sans MT" w:hAnsi="Gill Sans MT"/>
          <w:lang w:val="es-ES"/>
        </w:rPr>
        <w:t>[8]</w:t>
      </w:r>
      <w:r w:rsidRPr="00F83AFB">
        <w:rPr>
          <w:rFonts w:ascii="Gill Sans MT" w:hAnsi="Gill Sans MT"/>
          <w:lang w:val="es-ES"/>
        </w:rPr>
        <w:tab/>
        <w:t xml:space="preserve">Centro de Educación Virtual PUCE, Ecuador. </w:t>
      </w:r>
      <w:r w:rsidRPr="00F83AFB">
        <w:rPr>
          <w:rFonts w:ascii="Gill Sans MT" w:hAnsi="Gill Sans MT"/>
          <w:i/>
          <w:iCs/>
          <w:lang w:val="es-ES"/>
        </w:rPr>
        <w:t>El problema público</w:t>
      </w:r>
      <w:r w:rsidRPr="00F83AFB">
        <w:rPr>
          <w:rFonts w:ascii="Gill Sans MT" w:hAnsi="Gill Sans MT"/>
          <w:lang w:val="es-ES"/>
        </w:rPr>
        <w:t>, (abr. 23, 2021). Accedido: jul. 21, 2021. [En línea Video]. Disponible en: https://www.youtube.com/watch?v=IQtChzUtvF8</w:t>
      </w:r>
    </w:p>
    <w:p w14:paraId="14068A1C" w14:textId="77777777" w:rsidR="00F83AFB" w:rsidRPr="00F83AFB" w:rsidRDefault="00F83AFB" w:rsidP="00F83AFB">
      <w:pPr>
        <w:pStyle w:val="Bibliography"/>
        <w:rPr>
          <w:rFonts w:ascii="Gill Sans MT" w:hAnsi="Gill Sans MT"/>
          <w:lang w:val="es-ES"/>
        </w:rPr>
      </w:pPr>
      <w:r w:rsidRPr="00F83AFB">
        <w:rPr>
          <w:rFonts w:ascii="Gill Sans MT" w:hAnsi="Gill Sans MT"/>
          <w:lang w:val="es-ES"/>
        </w:rPr>
        <w:t>[9]</w:t>
      </w:r>
      <w:r w:rsidRPr="00F83AFB">
        <w:rPr>
          <w:rFonts w:ascii="Gill Sans MT" w:hAnsi="Gill Sans MT"/>
          <w:lang w:val="es-ES"/>
        </w:rPr>
        <w:tab/>
        <w:t xml:space="preserve">L. </w:t>
      </w:r>
      <w:proofErr w:type="spellStart"/>
      <w:r w:rsidRPr="00F83AFB">
        <w:rPr>
          <w:rFonts w:ascii="Gill Sans MT" w:hAnsi="Gill Sans MT"/>
          <w:lang w:val="es-ES"/>
        </w:rPr>
        <w:t>Anselin</w:t>
      </w:r>
      <w:proofErr w:type="spellEnd"/>
      <w:r w:rsidRPr="00F83AFB">
        <w:rPr>
          <w:rFonts w:ascii="Gill Sans MT" w:hAnsi="Gill Sans MT"/>
          <w:lang w:val="es-ES"/>
        </w:rPr>
        <w:t xml:space="preserve">, </w:t>
      </w:r>
      <w:proofErr w:type="spellStart"/>
      <w:r w:rsidRPr="00F83AFB">
        <w:rPr>
          <w:rFonts w:ascii="Gill Sans MT" w:hAnsi="Gill Sans MT"/>
          <w:i/>
          <w:iCs/>
          <w:lang w:val="es-ES"/>
        </w:rPr>
        <w:t>GeoDa</w:t>
      </w:r>
      <w:proofErr w:type="spellEnd"/>
      <w:r w:rsidRPr="00F83AFB">
        <w:rPr>
          <w:rFonts w:ascii="Gill Sans MT" w:hAnsi="Gill Sans MT"/>
          <w:i/>
          <w:iCs/>
          <w:lang w:val="es-ES"/>
        </w:rPr>
        <w:t xml:space="preserve"> </w:t>
      </w:r>
      <w:proofErr w:type="spellStart"/>
      <w:r w:rsidRPr="00F83AFB">
        <w:rPr>
          <w:rFonts w:ascii="Gill Sans MT" w:hAnsi="Gill Sans MT"/>
          <w:i/>
          <w:iCs/>
          <w:lang w:val="es-ES"/>
        </w:rPr>
        <w:t>on</w:t>
      </w:r>
      <w:proofErr w:type="spellEnd"/>
      <w:r w:rsidRPr="00F83AFB">
        <w:rPr>
          <w:rFonts w:ascii="Gill Sans MT" w:hAnsi="Gill Sans MT"/>
          <w:i/>
          <w:iCs/>
          <w:lang w:val="es-ES"/>
        </w:rPr>
        <w:t xml:space="preserve"> </w:t>
      </w:r>
      <w:proofErr w:type="spellStart"/>
      <w:r w:rsidRPr="00F83AFB">
        <w:rPr>
          <w:rFonts w:ascii="Gill Sans MT" w:hAnsi="Gill Sans MT"/>
          <w:i/>
          <w:iCs/>
          <w:lang w:val="es-ES"/>
        </w:rPr>
        <w:t>Github</w:t>
      </w:r>
      <w:proofErr w:type="spellEnd"/>
      <w:r w:rsidRPr="00F83AFB">
        <w:rPr>
          <w:rFonts w:ascii="Gill Sans MT" w:hAnsi="Gill Sans MT"/>
          <w:lang w:val="es-ES"/>
        </w:rPr>
        <w:t>. University of Chicago, 2014. Accedido: ago. 04, 2019. [En línea]. Disponible en: https://geodacenter.github.io/</w:t>
      </w:r>
    </w:p>
    <w:p w14:paraId="59ED0B65" w14:textId="77777777" w:rsidR="00F83AFB" w:rsidRPr="00F83AFB" w:rsidRDefault="00F83AFB" w:rsidP="00F83AFB">
      <w:pPr>
        <w:pStyle w:val="Bibliography"/>
        <w:rPr>
          <w:rFonts w:ascii="Gill Sans MT" w:hAnsi="Gill Sans MT"/>
          <w:lang w:val="es-ES"/>
        </w:rPr>
      </w:pPr>
      <w:r w:rsidRPr="00F83AFB">
        <w:rPr>
          <w:rFonts w:ascii="Gill Sans MT" w:hAnsi="Gill Sans MT"/>
          <w:lang w:val="es-ES"/>
        </w:rPr>
        <w:t>[10]</w:t>
      </w:r>
      <w:r w:rsidRPr="00F83AFB">
        <w:rPr>
          <w:rFonts w:ascii="Gill Sans MT" w:hAnsi="Gill Sans MT"/>
          <w:lang w:val="es-ES"/>
        </w:rPr>
        <w:tab/>
        <w:t>E. C. Paz, «Fomentando gobiernos responsables a través de la creación de valor público», p. 17, 2015.</w:t>
      </w:r>
    </w:p>
    <w:p w14:paraId="75DAF682" w14:textId="77777777" w:rsidR="00F83AFB" w:rsidRPr="00F83AFB" w:rsidRDefault="00F83AFB" w:rsidP="00F83AFB">
      <w:pPr>
        <w:pStyle w:val="Bibliography"/>
        <w:rPr>
          <w:rFonts w:ascii="Gill Sans MT" w:hAnsi="Gill Sans MT"/>
          <w:lang w:val="es-ES"/>
        </w:rPr>
      </w:pPr>
      <w:r w:rsidRPr="00F83AFB">
        <w:rPr>
          <w:rFonts w:ascii="Gill Sans MT" w:hAnsi="Gill Sans MT"/>
          <w:lang w:val="es-ES"/>
        </w:rPr>
        <w:t>[11]</w:t>
      </w:r>
      <w:r w:rsidRPr="00F83AFB">
        <w:rPr>
          <w:rFonts w:ascii="Gill Sans MT" w:hAnsi="Gill Sans MT"/>
          <w:lang w:val="es-ES"/>
        </w:rPr>
        <w:tab/>
      </w:r>
      <w:proofErr w:type="spellStart"/>
      <w:r w:rsidRPr="00F83AFB">
        <w:rPr>
          <w:rFonts w:ascii="Gill Sans MT" w:hAnsi="Gill Sans MT"/>
          <w:lang w:val="es-ES"/>
        </w:rPr>
        <w:t>MCSGrupoConsultor</w:t>
      </w:r>
      <w:proofErr w:type="spellEnd"/>
      <w:r w:rsidRPr="00F83AFB">
        <w:rPr>
          <w:rFonts w:ascii="Gill Sans MT" w:hAnsi="Gill Sans MT"/>
          <w:lang w:val="es-ES"/>
        </w:rPr>
        <w:t xml:space="preserve">, I Foro Regional </w:t>
      </w:r>
      <w:proofErr w:type="spellStart"/>
      <w:r w:rsidRPr="00F83AFB">
        <w:rPr>
          <w:rFonts w:ascii="Gill Sans MT" w:hAnsi="Gill Sans MT"/>
          <w:lang w:val="es-ES"/>
        </w:rPr>
        <w:t>Conosur</w:t>
      </w:r>
      <w:proofErr w:type="spellEnd"/>
      <w:r w:rsidRPr="00F83AFB">
        <w:rPr>
          <w:rFonts w:ascii="Gill Sans MT" w:hAnsi="Gill Sans MT"/>
          <w:lang w:val="es-ES"/>
        </w:rPr>
        <w:t xml:space="preserve">. </w:t>
      </w:r>
      <w:r w:rsidRPr="00F83AFB">
        <w:rPr>
          <w:rFonts w:ascii="Gill Sans MT" w:hAnsi="Gill Sans MT"/>
          <w:i/>
          <w:iCs/>
          <w:lang w:val="es-ES"/>
        </w:rPr>
        <w:t>Construyendo Valor Público para la Sostenibilidad</w:t>
      </w:r>
      <w:r w:rsidRPr="00F83AFB">
        <w:rPr>
          <w:rFonts w:ascii="Gill Sans MT" w:hAnsi="Gill Sans MT"/>
          <w:lang w:val="es-ES"/>
        </w:rPr>
        <w:t>, (jun. 20, 2013). Accedido: jul. 21, 2021. [En línea Video]. Disponible en: https://www.youtube.com/watch?v=UNJsRv3A-eo</w:t>
      </w:r>
    </w:p>
    <w:p w14:paraId="6C2FCABE" w14:textId="77777777" w:rsidR="00F83AFB" w:rsidRPr="00F83AFB" w:rsidRDefault="00F83AFB" w:rsidP="00F83AFB">
      <w:pPr>
        <w:pStyle w:val="Bibliography"/>
        <w:rPr>
          <w:rFonts w:ascii="Gill Sans MT" w:hAnsi="Gill Sans MT"/>
          <w:lang w:val="es-ES"/>
        </w:rPr>
      </w:pPr>
      <w:r w:rsidRPr="00F83AFB">
        <w:rPr>
          <w:rFonts w:ascii="Gill Sans MT" w:hAnsi="Gill Sans MT"/>
          <w:lang w:val="es-ES"/>
        </w:rPr>
        <w:t>[12]</w:t>
      </w:r>
      <w:r w:rsidRPr="00F83AFB">
        <w:rPr>
          <w:rFonts w:ascii="Gill Sans MT" w:hAnsi="Gill Sans MT"/>
          <w:lang w:val="es-ES"/>
        </w:rPr>
        <w:tab/>
        <w:t xml:space="preserve">T. L. </w:t>
      </w:r>
      <w:proofErr w:type="spellStart"/>
      <w:r w:rsidRPr="00F83AFB">
        <w:rPr>
          <w:rFonts w:ascii="Gill Sans MT" w:hAnsi="Gill Sans MT"/>
          <w:lang w:val="es-ES"/>
        </w:rPr>
        <w:t>Saaty</w:t>
      </w:r>
      <w:proofErr w:type="spellEnd"/>
      <w:r w:rsidRPr="00F83AFB">
        <w:rPr>
          <w:rFonts w:ascii="Gill Sans MT" w:hAnsi="Gill Sans MT"/>
          <w:lang w:val="es-ES"/>
        </w:rPr>
        <w:t xml:space="preserve">, W. Adams, E. </w:t>
      </w:r>
      <w:proofErr w:type="spellStart"/>
      <w:r w:rsidRPr="00F83AFB">
        <w:rPr>
          <w:rFonts w:ascii="Gill Sans MT" w:hAnsi="Gill Sans MT"/>
          <w:lang w:val="es-ES"/>
        </w:rPr>
        <w:t>Rokou</w:t>
      </w:r>
      <w:proofErr w:type="spellEnd"/>
      <w:r w:rsidRPr="00F83AFB">
        <w:rPr>
          <w:rFonts w:ascii="Gill Sans MT" w:hAnsi="Gill Sans MT"/>
          <w:lang w:val="es-ES"/>
        </w:rPr>
        <w:t xml:space="preserve">, y R. </w:t>
      </w:r>
      <w:proofErr w:type="spellStart"/>
      <w:r w:rsidRPr="00F83AFB">
        <w:rPr>
          <w:rFonts w:ascii="Gill Sans MT" w:hAnsi="Gill Sans MT"/>
          <w:lang w:val="es-ES"/>
        </w:rPr>
        <w:t>Saaty</w:t>
      </w:r>
      <w:proofErr w:type="spellEnd"/>
      <w:r w:rsidRPr="00F83AFB">
        <w:rPr>
          <w:rFonts w:ascii="Gill Sans MT" w:hAnsi="Gill Sans MT"/>
          <w:lang w:val="es-ES"/>
        </w:rPr>
        <w:t xml:space="preserve">, </w:t>
      </w:r>
      <w:r w:rsidRPr="00F83AFB">
        <w:rPr>
          <w:rFonts w:ascii="Gill Sans MT" w:hAnsi="Gill Sans MT"/>
          <w:i/>
          <w:iCs/>
          <w:lang w:val="es-ES"/>
        </w:rPr>
        <w:t xml:space="preserve">Super </w:t>
      </w:r>
      <w:proofErr w:type="spellStart"/>
      <w:r w:rsidRPr="00F83AFB">
        <w:rPr>
          <w:rFonts w:ascii="Gill Sans MT" w:hAnsi="Gill Sans MT"/>
          <w:i/>
          <w:iCs/>
          <w:lang w:val="es-ES"/>
        </w:rPr>
        <w:t>Decisions</w:t>
      </w:r>
      <w:proofErr w:type="spellEnd"/>
      <w:r w:rsidRPr="00F83AFB">
        <w:rPr>
          <w:rFonts w:ascii="Gill Sans MT" w:hAnsi="Gill Sans MT"/>
          <w:lang w:val="es-ES"/>
        </w:rPr>
        <w:t>. 2010. Accedido: ago. 04, 2019. [En línea]. Disponible en: http://www.superdecisions.com/</w:t>
      </w:r>
    </w:p>
    <w:p w14:paraId="0081BC0F" w14:textId="77777777" w:rsidR="00F83AFB" w:rsidRPr="00F83AFB" w:rsidRDefault="00F83AFB" w:rsidP="00F83AFB">
      <w:pPr>
        <w:pStyle w:val="Bibliography"/>
        <w:rPr>
          <w:rFonts w:ascii="Gill Sans MT" w:hAnsi="Gill Sans MT"/>
          <w:lang w:val="es-ES"/>
        </w:rPr>
      </w:pPr>
      <w:r w:rsidRPr="00F83AFB">
        <w:rPr>
          <w:rFonts w:ascii="Gill Sans MT" w:hAnsi="Gill Sans MT"/>
          <w:lang w:val="es-ES"/>
        </w:rPr>
        <w:t>[13]</w:t>
      </w:r>
      <w:r w:rsidRPr="00F83AFB">
        <w:rPr>
          <w:rFonts w:ascii="Gill Sans MT" w:hAnsi="Gill Sans MT"/>
          <w:lang w:val="es-ES"/>
        </w:rPr>
        <w:tab/>
        <w:t xml:space="preserve">A. </w:t>
      </w:r>
      <w:proofErr w:type="spellStart"/>
      <w:r w:rsidRPr="00F83AFB">
        <w:rPr>
          <w:rFonts w:ascii="Gill Sans MT" w:hAnsi="Gill Sans MT"/>
          <w:lang w:val="es-ES"/>
        </w:rPr>
        <w:t>Costafreda</w:t>
      </w:r>
      <w:proofErr w:type="spellEnd"/>
      <w:r w:rsidRPr="00F83AFB">
        <w:rPr>
          <w:rFonts w:ascii="Gill Sans MT" w:hAnsi="Gill Sans MT"/>
          <w:lang w:val="es-ES"/>
        </w:rPr>
        <w:t xml:space="preserve">, «La hipótesis de la viabilidad política en la estrategia del desarrollo», </w:t>
      </w:r>
      <w:r w:rsidRPr="00F83AFB">
        <w:rPr>
          <w:rFonts w:ascii="Gill Sans MT" w:hAnsi="Gill Sans MT"/>
          <w:i/>
          <w:iCs/>
          <w:lang w:val="es-ES"/>
        </w:rPr>
        <w:t xml:space="preserve">Desarrollo Humano e Institucional en </w:t>
      </w:r>
      <w:proofErr w:type="spellStart"/>
      <w:r w:rsidRPr="00F83AFB">
        <w:rPr>
          <w:rFonts w:ascii="Gill Sans MT" w:hAnsi="Gill Sans MT"/>
          <w:i/>
          <w:iCs/>
          <w:lang w:val="es-ES"/>
        </w:rPr>
        <w:t>America</w:t>
      </w:r>
      <w:proofErr w:type="spellEnd"/>
      <w:r w:rsidRPr="00F83AFB">
        <w:rPr>
          <w:rFonts w:ascii="Gill Sans MT" w:hAnsi="Gill Sans MT"/>
          <w:i/>
          <w:iCs/>
          <w:lang w:val="es-ES"/>
        </w:rPr>
        <w:t xml:space="preserve"> Latina DHIAL</w:t>
      </w:r>
      <w:r w:rsidRPr="00F83AFB">
        <w:rPr>
          <w:rFonts w:ascii="Gill Sans MT" w:hAnsi="Gill Sans MT"/>
          <w:lang w:val="es-ES"/>
        </w:rPr>
        <w:t>, vol. 40, p. 6, abr. 2003.</w:t>
      </w:r>
    </w:p>
    <w:p w14:paraId="0C18479F" w14:textId="77777777" w:rsidR="00F83AFB" w:rsidRPr="00F83AFB" w:rsidRDefault="00F83AFB" w:rsidP="00F83AFB">
      <w:pPr>
        <w:pStyle w:val="Bibliography"/>
        <w:rPr>
          <w:rFonts w:ascii="Gill Sans MT" w:hAnsi="Gill Sans MT"/>
          <w:lang w:val="es-ES"/>
        </w:rPr>
      </w:pPr>
      <w:r w:rsidRPr="00F83AFB">
        <w:rPr>
          <w:rFonts w:ascii="Gill Sans MT" w:hAnsi="Gill Sans MT"/>
          <w:lang w:val="es-ES"/>
        </w:rPr>
        <w:t>[14]</w:t>
      </w:r>
      <w:r w:rsidRPr="00F83AFB">
        <w:rPr>
          <w:rFonts w:ascii="Gill Sans MT" w:hAnsi="Gill Sans MT"/>
          <w:lang w:val="es-ES"/>
        </w:rPr>
        <w:tab/>
        <w:t xml:space="preserve">Mateo </w:t>
      </w:r>
      <w:proofErr w:type="spellStart"/>
      <w:r w:rsidRPr="00F83AFB">
        <w:rPr>
          <w:rFonts w:ascii="Gill Sans MT" w:hAnsi="Gill Sans MT"/>
          <w:lang w:val="es-ES"/>
        </w:rPr>
        <w:t>Primorac</w:t>
      </w:r>
      <w:proofErr w:type="spellEnd"/>
      <w:r w:rsidRPr="00F83AFB">
        <w:rPr>
          <w:rFonts w:ascii="Gill Sans MT" w:hAnsi="Gill Sans MT"/>
          <w:lang w:val="es-ES"/>
        </w:rPr>
        <w:t xml:space="preserve"> - Super Abogados, </w:t>
      </w:r>
      <w:r w:rsidRPr="00F83AFB">
        <w:rPr>
          <w:rFonts w:ascii="Gill Sans MT" w:hAnsi="Gill Sans MT"/>
          <w:i/>
          <w:iCs/>
          <w:lang w:val="es-ES"/>
        </w:rPr>
        <w:t xml:space="preserve">El METODO HARVARD de Negociación (explicado bien </w:t>
      </w:r>
      <w:proofErr w:type="gramStart"/>
      <w:r w:rsidRPr="00F83AFB">
        <w:rPr>
          <w:rFonts w:ascii="Gill Sans MT" w:hAnsi="Gill Sans MT"/>
          <w:i/>
          <w:iCs/>
          <w:lang w:val="es-ES"/>
        </w:rPr>
        <w:t>fácil )</w:t>
      </w:r>
      <w:proofErr w:type="gramEnd"/>
      <w:r w:rsidRPr="00F83AFB">
        <w:rPr>
          <w:rFonts w:ascii="Gill Sans MT" w:hAnsi="Gill Sans MT"/>
          <w:lang w:val="es-ES"/>
        </w:rPr>
        <w:t>. Accedido: jul. 21, 2021. [En línea Video]. Disponible en: https://www.youtube.com/watch?v=AKxypMJ1Qvk</w:t>
      </w:r>
    </w:p>
    <w:p w14:paraId="1A804CC5" w14:textId="77777777" w:rsidR="00F83AFB" w:rsidRPr="00F83AFB" w:rsidRDefault="00F83AFB" w:rsidP="00F83AFB">
      <w:pPr>
        <w:pStyle w:val="Bibliography"/>
        <w:rPr>
          <w:rFonts w:ascii="Gill Sans MT" w:hAnsi="Gill Sans MT"/>
          <w:lang w:val="es-ES"/>
        </w:rPr>
      </w:pPr>
      <w:r w:rsidRPr="00F83AFB">
        <w:rPr>
          <w:rFonts w:ascii="Gill Sans MT" w:hAnsi="Gill Sans MT"/>
          <w:lang w:val="es-ES"/>
        </w:rPr>
        <w:t>[15]</w:t>
      </w:r>
      <w:r w:rsidRPr="00F83AFB">
        <w:rPr>
          <w:rFonts w:ascii="Gill Sans MT" w:hAnsi="Gill Sans MT"/>
          <w:lang w:val="es-ES"/>
        </w:rPr>
        <w:tab/>
        <w:t xml:space="preserve">M. </w:t>
      </w:r>
      <w:proofErr w:type="spellStart"/>
      <w:r w:rsidRPr="00F83AFB">
        <w:rPr>
          <w:rFonts w:ascii="Gill Sans MT" w:hAnsi="Gill Sans MT"/>
          <w:lang w:val="es-ES"/>
        </w:rPr>
        <w:t>Bastian</w:t>
      </w:r>
      <w:proofErr w:type="spellEnd"/>
      <w:r w:rsidRPr="00F83AFB">
        <w:rPr>
          <w:rFonts w:ascii="Gill Sans MT" w:hAnsi="Gill Sans MT"/>
          <w:lang w:val="es-ES"/>
        </w:rPr>
        <w:t xml:space="preserve">, S. </w:t>
      </w:r>
      <w:proofErr w:type="spellStart"/>
      <w:r w:rsidRPr="00F83AFB">
        <w:rPr>
          <w:rFonts w:ascii="Gill Sans MT" w:hAnsi="Gill Sans MT"/>
          <w:lang w:val="es-ES"/>
        </w:rPr>
        <w:t>Heymann</w:t>
      </w:r>
      <w:proofErr w:type="spellEnd"/>
      <w:r w:rsidRPr="00F83AFB">
        <w:rPr>
          <w:rFonts w:ascii="Gill Sans MT" w:hAnsi="Gill Sans MT"/>
          <w:lang w:val="es-ES"/>
        </w:rPr>
        <w:t xml:space="preserve">, y M. </w:t>
      </w:r>
      <w:proofErr w:type="spellStart"/>
      <w:r w:rsidRPr="00F83AFB">
        <w:rPr>
          <w:rFonts w:ascii="Gill Sans MT" w:hAnsi="Gill Sans MT"/>
          <w:lang w:val="es-ES"/>
        </w:rPr>
        <w:t>Jacomy</w:t>
      </w:r>
      <w:proofErr w:type="spellEnd"/>
      <w:r w:rsidRPr="00F83AFB">
        <w:rPr>
          <w:rFonts w:ascii="Gill Sans MT" w:hAnsi="Gill Sans MT"/>
          <w:lang w:val="es-ES"/>
        </w:rPr>
        <w:t xml:space="preserve">, «Gephi: </w:t>
      </w:r>
      <w:proofErr w:type="spellStart"/>
      <w:r w:rsidRPr="00F83AFB">
        <w:rPr>
          <w:rFonts w:ascii="Gill Sans MT" w:hAnsi="Gill Sans MT"/>
          <w:lang w:val="es-ES"/>
        </w:rPr>
        <w:t>An</w:t>
      </w:r>
      <w:proofErr w:type="spellEnd"/>
      <w:r w:rsidRPr="00F83AFB">
        <w:rPr>
          <w:rFonts w:ascii="Gill Sans MT" w:hAnsi="Gill Sans MT"/>
          <w:lang w:val="es-ES"/>
        </w:rPr>
        <w:t xml:space="preserve"> Open </w:t>
      </w:r>
      <w:proofErr w:type="spellStart"/>
      <w:r w:rsidRPr="00F83AFB">
        <w:rPr>
          <w:rFonts w:ascii="Gill Sans MT" w:hAnsi="Gill Sans MT"/>
          <w:lang w:val="es-ES"/>
        </w:rPr>
        <w:t>Source</w:t>
      </w:r>
      <w:proofErr w:type="spellEnd"/>
      <w:r w:rsidRPr="00F83AFB">
        <w:rPr>
          <w:rFonts w:ascii="Gill Sans MT" w:hAnsi="Gill Sans MT"/>
          <w:lang w:val="es-ES"/>
        </w:rPr>
        <w:t xml:space="preserve"> Software </w:t>
      </w:r>
      <w:proofErr w:type="spellStart"/>
      <w:r w:rsidRPr="00F83AFB">
        <w:rPr>
          <w:rFonts w:ascii="Gill Sans MT" w:hAnsi="Gill Sans MT"/>
          <w:lang w:val="es-ES"/>
        </w:rPr>
        <w:t>for</w:t>
      </w:r>
      <w:proofErr w:type="spellEnd"/>
      <w:r w:rsidRPr="00F83AFB">
        <w:rPr>
          <w:rFonts w:ascii="Gill Sans MT" w:hAnsi="Gill Sans MT"/>
          <w:lang w:val="es-ES"/>
        </w:rPr>
        <w:t xml:space="preserve"> </w:t>
      </w:r>
      <w:proofErr w:type="spellStart"/>
      <w:r w:rsidRPr="00F83AFB">
        <w:rPr>
          <w:rFonts w:ascii="Gill Sans MT" w:hAnsi="Gill Sans MT"/>
          <w:lang w:val="es-ES"/>
        </w:rPr>
        <w:t>Exploring</w:t>
      </w:r>
      <w:proofErr w:type="spellEnd"/>
      <w:r w:rsidRPr="00F83AFB">
        <w:rPr>
          <w:rFonts w:ascii="Gill Sans MT" w:hAnsi="Gill Sans MT"/>
          <w:lang w:val="es-ES"/>
        </w:rPr>
        <w:t xml:space="preserve"> and </w:t>
      </w:r>
      <w:proofErr w:type="spellStart"/>
      <w:r w:rsidRPr="00F83AFB">
        <w:rPr>
          <w:rFonts w:ascii="Gill Sans MT" w:hAnsi="Gill Sans MT"/>
          <w:lang w:val="es-ES"/>
        </w:rPr>
        <w:t>Manipulating</w:t>
      </w:r>
      <w:proofErr w:type="spellEnd"/>
      <w:r w:rsidRPr="00F83AFB">
        <w:rPr>
          <w:rFonts w:ascii="Gill Sans MT" w:hAnsi="Gill Sans MT"/>
          <w:lang w:val="es-ES"/>
        </w:rPr>
        <w:t xml:space="preserve"> Networks», presentado en </w:t>
      </w:r>
      <w:proofErr w:type="spellStart"/>
      <w:r w:rsidRPr="00F83AFB">
        <w:rPr>
          <w:rFonts w:ascii="Gill Sans MT" w:hAnsi="Gill Sans MT"/>
          <w:lang w:val="es-ES"/>
        </w:rPr>
        <w:t>Third</w:t>
      </w:r>
      <w:proofErr w:type="spellEnd"/>
      <w:r w:rsidRPr="00F83AFB">
        <w:rPr>
          <w:rFonts w:ascii="Gill Sans MT" w:hAnsi="Gill Sans MT"/>
          <w:lang w:val="es-ES"/>
        </w:rPr>
        <w:t xml:space="preserve"> International AAAI </w:t>
      </w:r>
      <w:proofErr w:type="spellStart"/>
      <w:r w:rsidRPr="00F83AFB">
        <w:rPr>
          <w:rFonts w:ascii="Gill Sans MT" w:hAnsi="Gill Sans MT"/>
          <w:lang w:val="es-ES"/>
        </w:rPr>
        <w:t>Conference</w:t>
      </w:r>
      <w:proofErr w:type="spellEnd"/>
      <w:r w:rsidRPr="00F83AFB">
        <w:rPr>
          <w:rFonts w:ascii="Gill Sans MT" w:hAnsi="Gill Sans MT"/>
          <w:lang w:val="es-ES"/>
        </w:rPr>
        <w:t xml:space="preserve"> </w:t>
      </w:r>
      <w:proofErr w:type="spellStart"/>
      <w:r w:rsidRPr="00F83AFB">
        <w:rPr>
          <w:rFonts w:ascii="Gill Sans MT" w:hAnsi="Gill Sans MT"/>
          <w:lang w:val="es-ES"/>
        </w:rPr>
        <w:t>on</w:t>
      </w:r>
      <w:proofErr w:type="spellEnd"/>
      <w:r w:rsidRPr="00F83AFB">
        <w:rPr>
          <w:rFonts w:ascii="Gill Sans MT" w:hAnsi="Gill Sans MT"/>
          <w:lang w:val="es-ES"/>
        </w:rPr>
        <w:t xml:space="preserve"> </w:t>
      </w:r>
      <w:proofErr w:type="spellStart"/>
      <w:r w:rsidRPr="00F83AFB">
        <w:rPr>
          <w:rFonts w:ascii="Gill Sans MT" w:hAnsi="Gill Sans MT"/>
          <w:lang w:val="es-ES"/>
        </w:rPr>
        <w:t>Weblogs</w:t>
      </w:r>
      <w:proofErr w:type="spellEnd"/>
      <w:r w:rsidRPr="00F83AFB">
        <w:rPr>
          <w:rFonts w:ascii="Gill Sans MT" w:hAnsi="Gill Sans MT"/>
          <w:lang w:val="es-ES"/>
        </w:rPr>
        <w:t xml:space="preserve"> and Social Media, mar. 2009. Accedido: ago. 15, 2013. </w:t>
      </w:r>
      <w:r w:rsidRPr="00F83AFB">
        <w:rPr>
          <w:rFonts w:ascii="Gill Sans MT" w:hAnsi="Gill Sans MT"/>
          <w:lang w:val="es-ES"/>
        </w:rPr>
        <w:lastRenderedPageBreak/>
        <w:t>[En línea]. Disponible en: http://www.aaai.org/ocs/index.php/ICWSM/09/paper/view/154</w:t>
      </w:r>
    </w:p>
    <w:p w14:paraId="470DF4C6" w14:textId="77777777" w:rsidR="00F83AFB" w:rsidRPr="00F83AFB" w:rsidRDefault="00F83AFB" w:rsidP="00F83AFB">
      <w:pPr>
        <w:pStyle w:val="Bibliography"/>
        <w:rPr>
          <w:rFonts w:ascii="Gill Sans MT" w:hAnsi="Gill Sans MT"/>
          <w:lang w:val="es-ES"/>
        </w:rPr>
      </w:pPr>
      <w:r w:rsidRPr="00F83AFB">
        <w:rPr>
          <w:rFonts w:ascii="Gill Sans MT" w:hAnsi="Gill Sans MT"/>
          <w:lang w:val="es-ES"/>
        </w:rPr>
        <w:t>[16]</w:t>
      </w:r>
      <w:r w:rsidRPr="00F83AFB">
        <w:rPr>
          <w:rFonts w:ascii="Gill Sans MT" w:hAnsi="Gill Sans MT"/>
          <w:lang w:val="es-ES"/>
        </w:rPr>
        <w:tab/>
        <w:t xml:space="preserve">U. </w:t>
      </w:r>
      <w:proofErr w:type="spellStart"/>
      <w:r w:rsidRPr="00F83AFB">
        <w:rPr>
          <w:rFonts w:ascii="Gill Sans MT" w:hAnsi="Gill Sans MT"/>
          <w:lang w:val="es-ES"/>
        </w:rPr>
        <w:t>Wilensky</w:t>
      </w:r>
      <w:proofErr w:type="spellEnd"/>
      <w:r w:rsidRPr="00F83AFB">
        <w:rPr>
          <w:rFonts w:ascii="Gill Sans MT" w:hAnsi="Gill Sans MT"/>
          <w:lang w:val="es-ES"/>
        </w:rPr>
        <w:t xml:space="preserve">, </w:t>
      </w:r>
      <w:r w:rsidRPr="00F83AFB">
        <w:rPr>
          <w:rFonts w:ascii="Gill Sans MT" w:hAnsi="Gill Sans MT"/>
          <w:i/>
          <w:iCs/>
          <w:lang w:val="es-ES"/>
        </w:rPr>
        <w:t>NetLogo</w:t>
      </w:r>
      <w:r w:rsidRPr="00F83AFB">
        <w:rPr>
          <w:rFonts w:ascii="Gill Sans MT" w:hAnsi="Gill Sans MT"/>
          <w:lang w:val="es-ES"/>
        </w:rPr>
        <w:t xml:space="preserve">. </w:t>
      </w:r>
      <w:proofErr w:type="spellStart"/>
      <w:r w:rsidRPr="00F83AFB">
        <w:rPr>
          <w:rFonts w:ascii="Gill Sans MT" w:hAnsi="Gill Sans MT"/>
          <w:lang w:val="es-ES"/>
        </w:rPr>
        <w:t>Northwestern</w:t>
      </w:r>
      <w:proofErr w:type="spellEnd"/>
      <w:r w:rsidRPr="00F83AFB">
        <w:rPr>
          <w:rFonts w:ascii="Gill Sans MT" w:hAnsi="Gill Sans MT"/>
          <w:lang w:val="es-ES"/>
        </w:rPr>
        <w:t xml:space="preserve"> University, Evanston, IL: Center </w:t>
      </w:r>
      <w:proofErr w:type="spellStart"/>
      <w:r w:rsidRPr="00F83AFB">
        <w:rPr>
          <w:rFonts w:ascii="Gill Sans MT" w:hAnsi="Gill Sans MT"/>
          <w:lang w:val="es-ES"/>
        </w:rPr>
        <w:t>for</w:t>
      </w:r>
      <w:proofErr w:type="spellEnd"/>
      <w:r w:rsidRPr="00F83AFB">
        <w:rPr>
          <w:rFonts w:ascii="Gill Sans MT" w:hAnsi="Gill Sans MT"/>
          <w:lang w:val="es-ES"/>
        </w:rPr>
        <w:t xml:space="preserve"> </w:t>
      </w:r>
      <w:proofErr w:type="spellStart"/>
      <w:r w:rsidRPr="00F83AFB">
        <w:rPr>
          <w:rFonts w:ascii="Gill Sans MT" w:hAnsi="Gill Sans MT"/>
          <w:lang w:val="es-ES"/>
        </w:rPr>
        <w:t>Connected</w:t>
      </w:r>
      <w:proofErr w:type="spellEnd"/>
      <w:r w:rsidRPr="00F83AFB">
        <w:rPr>
          <w:rFonts w:ascii="Gill Sans MT" w:hAnsi="Gill Sans MT"/>
          <w:lang w:val="es-ES"/>
        </w:rPr>
        <w:t xml:space="preserve"> </w:t>
      </w:r>
      <w:proofErr w:type="spellStart"/>
      <w:r w:rsidRPr="00F83AFB">
        <w:rPr>
          <w:rFonts w:ascii="Gill Sans MT" w:hAnsi="Gill Sans MT"/>
          <w:lang w:val="es-ES"/>
        </w:rPr>
        <w:t>Learning</w:t>
      </w:r>
      <w:proofErr w:type="spellEnd"/>
      <w:r w:rsidRPr="00F83AFB">
        <w:rPr>
          <w:rFonts w:ascii="Gill Sans MT" w:hAnsi="Gill Sans MT"/>
          <w:lang w:val="es-ES"/>
        </w:rPr>
        <w:t xml:space="preserve"> and </w:t>
      </w:r>
      <w:proofErr w:type="spellStart"/>
      <w:r w:rsidRPr="00F83AFB">
        <w:rPr>
          <w:rFonts w:ascii="Gill Sans MT" w:hAnsi="Gill Sans MT"/>
          <w:lang w:val="es-ES"/>
        </w:rPr>
        <w:t>Computer-Based</w:t>
      </w:r>
      <w:proofErr w:type="spellEnd"/>
      <w:r w:rsidRPr="00F83AFB">
        <w:rPr>
          <w:rFonts w:ascii="Gill Sans MT" w:hAnsi="Gill Sans MT"/>
          <w:lang w:val="es-ES"/>
        </w:rPr>
        <w:t xml:space="preserve"> </w:t>
      </w:r>
      <w:proofErr w:type="spellStart"/>
      <w:r w:rsidRPr="00F83AFB">
        <w:rPr>
          <w:rFonts w:ascii="Gill Sans MT" w:hAnsi="Gill Sans MT"/>
          <w:lang w:val="es-ES"/>
        </w:rPr>
        <w:t>Modeling</w:t>
      </w:r>
      <w:proofErr w:type="spellEnd"/>
      <w:r w:rsidRPr="00F83AFB">
        <w:rPr>
          <w:rFonts w:ascii="Gill Sans MT" w:hAnsi="Gill Sans MT"/>
          <w:lang w:val="es-ES"/>
        </w:rPr>
        <w:t>, 1999. [En línea]. Disponible en: http://ccl.northwestern.edu/netlogo/</w:t>
      </w:r>
    </w:p>
    <w:p w14:paraId="7D7431E5" w14:textId="77777777" w:rsidR="00EC2A1D" w:rsidRPr="00F83AFB" w:rsidRDefault="00EC2A1D" w:rsidP="00EC2A1D">
      <w:pPr>
        <w:pStyle w:val="ColorfulList-Accent1"/>
        <w:rPr>
          <w:rFonts w:ascii="Gill Sans MT" w:eastAsia="Times New Roman" w:hAnsi="Gill Sans MT" w:cs="Arial"/>
          <w:b/>
          <w:szCs w:val="22"/>
          <w:lang w:val="es-ES"/>
        </w:rPr>
      </w:pPr>
      <w:r w:rsidRPr="00F83AFB">
        <w:rPr>
          <w:rFonts w:ascii="Gill Sans MT" w:eastAsia="Times New Roman" w:hAnsi="Gill Sans MT" w:cs="Arial"/>
          <w:b/>
          <w:szCs w:val="22"/>
          <w:lang w:val="es-ES"/>
        </w:rPr>
        <w:fldChar w:fldCharType="end"/>
      </w:r>
    </w:p>
    <w:p w14:paraId="6DAB1E2B" w14:textId="77777777" w:rsidR="00123F45" w:rsidRPr="00F83AFB" w:rsidRDefault="00123F45" w:rsidP="00EC2A1D">
      <w:pPr>
        <w:pStyle w:val="ColorfulList-Accent1"/>
        <w:rPr>
          <w:rFonts w:ascii="Gill Sans MT" w:eastAsia="Times New Roman" w:hAnsi="Gill Sans MT" w:cs="Arial"/>
          <w:b/>
          <w:szCs w:val="22"/>
          <w:lang w:val="es-ES"/>
        </w:rPr>
      </w:pPr>
    </w:p>
    <w:p w14:paraId="58B13AC0" w14:textId="77777777" w:rsidR="00393EEF" w:rsidRPr="00F83AFB" w:rsidRDefault="00393EEF" w:rsidP="00894E52">
      <w:pPr>
        <w:jc w:val="both"/>
        <w:rPr>
          <w:rFonts w:ascii="Gill Sans MT" w:hAnsi="Gill Sans MT"/>
          <w:lang w:val="es-ES"/>
        </w:rPr>
      </w:pPr>
    </w:p>
    <w:p w14:paraId="2227BD94" w14:textId="77777777" w:rsidR="00393EEF" w:rsidRPr="00F83AFB" w:rsidRDefault="00393EEF" w:rsidP="00894E52">
      <w:pPr>
        <w:pStyle w:val="ColorfulList-Accent1"/>
        <w:numPr>
          <w:ilvl w:val="0"/>
          <w:numId w:val="2"/>
        </w:numPr>
        <w:ind w:left="142" w:hanging="142"/>
        <w:jc w:val="both"/>
        <w:rPr>
          <w:rFonts w:ascii="Gill Sans MT" w:hAnsi="Gill Sans MT" w:cs="Arial"/>
          <w:szCs w:val="22"/>
          <w:lang w:val="es-ES"/>
        </w:rPr>
      </w:pPr>
      <w:r w:rsidRPr="00F83AFB">
        <w:rPr>
          <w:rFonts w:ascii="Gill Sans MT" w:eastAsia="Times New Roman" w:hAnsi="Gill Sans MT" w:cs="Arial"/>
          <w:b/>
          <w:szCs w:val="22"/>
          <w:lang w:val="es-ES"/>
        </w:rPr>
        <w:t xml:space="preserve"> POLÍTICAS SOBRE EL PLAGIO </w:t>
      </w:r>
    </w:p>
    <w:p w14:paraId="69A0AAD5" w14:textId="77777777" w:rsidR="00B9222A" w:rsidRDefault="00B9222A" w:rsidP="002379DE">
      <w:pPr>
        <w:pStyle w:val="m692191305447086899msonospacing"/>
        <w:shd w:val="clear" w:color="auto" w:fill="FFFFFF"/>
        <w:jc w:val="both"/>
        <w:rPr>
          <w:rFonts w:ascii="Gill Sans MT" w:hAnsi="Gill Sans MT" w:cs="Arial"/>
          <w:sz w:val="22"/>
          <w:szCs w:val="22"/>
          <w:lang w:val="es-ES"/>
        </w:rPr>
      </w:pPr>
      <w:r w:rsidRPr="00F83AFB">
        <w:rPr>
          <w:rFonts w:ascii="Gill Sans MT" w:hAnsi="Gill Sans MT" w:cs="Arial"/>
          <w:color w:val="222222"/>
          <w:sz w:val="22"/>
          <w:szCs w:val="22"/>
          <w:lang w:val="es-ES"/>
        </w:rPr>
        <w:t xml:space="preserve">Para la corrección y evaluación de todos los trabajos del curso se va a tomar en cuenta el debido respeto a los derechos de autor, castigando severamente cualquier indicio de plagio con la nota de cero. Estas medidas serán independientes del proceso administrativo de sanción que tanto la Escuela de Gobierno y Políticas Públicas y la Escuela de Posgrado estimen conveniente </w:t>
      </w:r>
      <w:r w:rsidR="00F83AFB" w:rsidRPr="00F83AFB">
        <w:rPr>
          <w:rFonts w:ascii="Gill Sans MT" w:hAnsi="Gill Sans MT" w:cs="Arial"/>
          <w:color w:val="222222"/>
          <w:sz w:val="22"/>
          <w:szCs w:val="22"/>
          <w:lang w:val="es-ES"/>
        </w:rPr>
        <w:t>de acuerdo con</w:t>
      </w:r>
      <w:r w:rsidRPr="00F83AFB">
        <w:rPr>
          <w:rFonts w:ascii="Gill Sans MT" w:hAnsi="Gill Sans MT" w:cs="Arial"/>
          <w:color w:val="222222"/>
          <w:sz w:val="22"/>
          <w:szCs w:val="22"/>
          <w:lang w:val="es-ES"/>
        </w:rPr>
        <w:t xml:space="preserve"> cada caso en particular. Para obtener más información, referirse a </w:t>
      </w:r>
      <w:r w:rsidRPr="00F83AFB">
        <w:rPr>
          <w:rFonts w:ascii="Gill Sans MT" w:hAnsi="Gill Sans MT" w:cs="Arial"/>
          <w:sz w:val="22"/>
          <w:szCs w:val="22"/>
          <w:lang w:val="es-ES"/>
        </w:rPr>
        <w:t>los siguientes sitios en internet:</w:t>
      </w:r>
    </w:p>
    <w:p w14:paraId="53C6A5F0" w14:textId="77777777" w:rsidR="00150F47" w:rsidRPr="003D5F4B" w:rsidRDefault="00150F47" w:rsidP="00150F47">
      <w:pPr>
        <w:numPr>
          <w:ilvl w:val="0"/>
          <w:numId w:val="19"/>
        </w:numPr>
        <w:shd w:val="clear" w:color="auto" w:fill="FFFFFF"/>
        <w:spacing w:before="100"/>
        <w:rPr>
          <w:rFonts w:ascii="Gill Sans MT" w:hAnsi="Gill Sans MT" w:cs="Arial"/>
          <w:sz w:val="22"/>
          <w:szCs w:val="22"/>
          <w:lang w:eastAsia="es-PE"/>
        </w:rPr>
      </w:pPr>
      <w:hyperlink r:id="rId8" w:tgtFrame="_blank" w:history="1">
        <w:r w:rsidRPr="003D5F4B">
          <w:rPr>
            <w:rFonts w:ascii="Gill Sans MT" w:hAnsi="Gill Sans MT" w:cs="Arial"/>
            <w:sz w:val="22"/>
            <w:szCs w:val="22"/>
            <w:u w:val="single"/>
            <w:lang w:eastAsia="es-PE"/>
          </w:rPr>
          <w:t>www.pucp.edu.pe/documento/pucp/p</w:t>
        </w:r>
        <w:r w:rsidRPr="003D5F4B">
          <w:rPr>
            <w:rFonts w:ascii="Gill Sans MT" w:hAnsi="Gill Sans MT" w:cs="Arial"/>
            <w:sz w:val="22"/>
            <w:szCs w:val="22"/>
            <w:u w:val="single"/>
            <w:lang w:eastAsia="es-PE"/>
          </w:rPr>
          <w:t>lagio.pdf</w:t>
        </w:r>
      </w:hyperlink>
      <w:r w:rsidRPr="003D5F4B">
        <w:rPr>
          <w:rFonts w:ascii="Gill Sans MT" w:hAnsi="Gill Sans MT" w:cs="Arial"/>
          <w:sz w:val="22"/>
          <w:szCs w:val="22"/>
          <w:lang w:eastAsia="es-PE"/>
        </w:rPr>
        <w:t> </w:t>
      </w:r>
    </w:p>
    <w:p w14:paraId="06D8CBFF" w14:textId="77777777" w:rsidR="00150F47" w:rsidRPr="003D5F4B" w:rsidRDefault="00150F47" w:rsidP="00150F47">
      <w:pPr>
        <w:numPr>
          <w:ilvl w:val="0"/>
          <w:numId w:val="19"/>
        </w:numPr>
        <w:shd w:val="clear" w:color="auto" w:fill="FFFFFF"/>
        <w:textAlignment w:val="top"/>
        <w:rPr>
          <w:rFonts w:ascii="Gill Sans MT" w:hAnsi="Gill Sans MT" w:cs="Arial"/>
          <w:sz w:val="22"/>
          <w:szCs w:val="22"/>
        </w:rPr>
      </w:pPr>
      <w:hyperlink r:id="rId9" w:tgtFrame="_blank" w:history="1">
        <w:r w:rsidRPr="003D5F4B">
          <w:rPr>
            <w:rFonts w:ascii="Gill Sans MT" w:hAnsi="Gill Sans MT" w:cs="Arial"/>
            <w:sz w:val="22"/>
            <w:szCs w:val="22"/>
            <w:u w:val="single"/>
          </w:rPr>
          <w:t>https://files.pucp.education/homepucp/uploads/2016/06/08105745/Guia_PUCP_para_el_registro_y_citado_de_fuentes-2015.pdf</w:t>
        </w:r>
      </w:hyperlink>
    </w:p>
    <w:p w14:paraId="4616A704" w14:textId="77777777" w:rsidR="00150F47" w:rsidRPr="00150F47" w:rsidRDefault="00150F47" w:rsidP="002379DE">
      <w:pPr>
        <w:pStyle w:val="m692191305447086899msonospacing"/>
        <w:shd w:val="clear" w:color="auto" w:fill="FFFFFF"/>
        <w:jc w:val="both"/>
        <w:rPr>
          <w:rFonts w:ascii="Gill Sans MT" w:hAnsi="Gill Sans MT" w:cs="Arial"/>
          <w:sz w:val="22"/>
          <w:szCs w:val="22"/>
          <w:lang w:val="es-ES_tradnl"/>
        </w:rPr>
      </w:pPr>
    </w:p>
    <w:p w14:paraId="6E1212D3" w14:textId="77777777" w:rsidR="005E5388" w:rsidRPr="00F83AFB" w:rsidRDefault="005E5388" w:rsidP="00226E8D">
      <w:pPr>
        <w:pStyle w:val="ColorfulList-Accent1"/>
        <w:numPr>
          <w:ilvl w:val="0"/>
          <w:numId w:val="2"/>
        </w:numPr>
        <w:ind w:left="142" w:hanging="142"/>
        <w:rPr>
          <w:rFonts w:ascii="Gill Sans MT" w:eastAsia="Times New Roman" w:hAnsi="Gill Sans MT" w:cs="Arial"/>
          <w:b/>
          <w:szCs w:val="22"/>
          <w:lang w:val="es-ES"/>
        </w:rPr>
      </w:pPr>
      <w:r w:rsidRPr="00F83AFB">
        <w:rPr>
          <w:rFonts w:ascii="Gill Sans MT" w:eastAsia="Times New Roman" w:hAnsi="Gill Sans MT" w:cs="Arial"/>
          <w:b/>
          <w:szCs w:val="22"/>
          <w:lang w:val="es-ES"/>
        </w:rPr>
        <w:t>ACTUALIZACIÓN</w:t>
      </w:r>
      <w:r w:rsidR="00292EC6" w:rsidRPr="00F83AFB">
        <w:rPr>
          <w:rFonts w:ascii="Gill Sans MT" w:eastAsia="Times New Roman" w:hAnsi="Gill Sans MT" w:cs="Arial"/>
          <w:b/>
          <w:szCs w:val="22"/>
          <w:lang w:val="es-ES"/>
        </w:rPr>
        <w:t xml:space="preserve"> </w:t>
      </w:r>
    </w:p>
    <w:p w14:paraId="466928B4" w14:textId="77777777" w:rsidR="003E26C7" w:rsidRPr="00F83AFB" w:rsidRDefault="003E26C7" w:rsidP="003E26C7">
      <w:pPr>
        <w:pStyle w:val="ColorfulList-Accent1"/>
        <w:ind w:left="142"/>
        <w:rPr>
          <w:rFonts w:ascii="Gill Sans MT" w:eastAsia="Times New Roman" w:hAnsi="Gill Sans MT" w:cs="Arial"/>
          <w:b/>
          <w:szCs w:val="22"/>
          <w:lang w:val="es-ES"/>
        </w:rPr>
      </w:pPr>
    </w:p>
    <w:p w14:paraId="4B4B6B90" w14:textId="38258C76" w:rsidR="00393EEF" w:rsidRPr="00F83AFB" w:rsidRDefault="00C20D14" w:rsidP="00875193">
      <w:pPr>
        <w:pBdr>
          <w:top w:val="nil"/>
          <w:left w:val="nil"/>
          <w:bottom w:val="nil"/>
          <w:right w:val="nil"/>
          <w:between w:val="nil"/>
        </w:pBdr>
        <w:ind w:right="25"/>
        <w:jc w:val="both"/>
        <w:rPr>
          <w:rFonts w:ascii="Gill Sans MT" w:eastAsia="Cabin" w:hAnsi="Gill Sans MT" w:cs="Arial"/>
          <w:sz w:val="22"/>
          <w:szCs w:val="22"/>
          <w:lang w:val="es-ES"/>
        </w:rPr>
      </w:pPr>
      <w:r>
        <w:rPr>
          <w:rFonts w:ascii="Gill Sans MT" w:eastAsia="Times New Roman" w:hAnsi="Gill Sans MT" w:cs="Arial"/>
          <w:sz w:val="22"/>
          <w:szCs w:val="22"/>
          <w:lang w:val="es-ES"/>
        </w:rPr>
        <w:t>Febrero</w:t>
      </w:r>
      <w:r w:rsidR="00875193" w:rsidRPr="00F83AFB">
        <w:rPr>
          <w:rFonts w:ascii="Gill Sans MT" w:eastAsia="Times New Roman" w:hAnsi="Gill Sans MT" w:cs="Arial"/>
          <w:sz w:val="22"/>
          <w:szCs w:val="22"/>
          <w:lang w:val="es-ES"/>
        </w:rPr>
        <w:t>, 202</w:t>
      </w:r>
      <w:r>
        <w:rPr>
          <w:rFonts w:ascii="Gill Sans MT" w:eastAsia="Times New Roman" w:hAnsi="Gill Sans MT" w:cs="Arial"/>
          <w:sz w:val="22"/>
          <w:szCs w:val="22"/>
          <w:lang w:val="es-ES"/>
        </w:rPr>
        <w:t>2</w:t>
      </w:r>
      <w:r w:rsidR="00875193" w:rsidRPr="00F83AFB">
        <w:rPr>
          <w:rFonts w:ascii="Gill Sans MT" w:eastAsia="Times New Roman" w:hAnsi="Gill Sans MT" w:cs="Arial"/>
          <w:sz w:val="22"/>
          <w:szCs w:val="22"/>
          <w:lang w:val="es-ES"/>
        </w:rPr>
        <w:t xml:space="preserve">. </w:t>
      </w:r>
      <w:r>
        <w:rPr>
          <w:rFonts w:ascii="Gill Sans MT" w:eastAsia="Times New Roman" w:hAnsi="Gill Sans MT" w:cs="Arial"/>
          <w:sz w:val="22"/>
          <w:szCs w:val="22"/>
          <w:lang w:val="es-ES"/>
        </w:rPr>
        <w:t xml:space="preserve">Dr. </w:t>
      </w:r>
      <w:r w:rsidR="00875193" w:rsidRPr="00F83AFB">
        <w:rPr>
          <w:rFonts w:ascii="Gill Sans MT" w:hAnsi="Gill Sans MT" w:cs="Arial"/>
          <w:sz w:val="22"/>
          <w:szCs w:val="22"/>
          <w:lang w:val="es-ES"/>
        </w:rPr>
        <w:t>José Manu</w:t>
      </w:r>
      <w:r w:rsidR="00323289" w:rsidRPr="00F83AFB">
        <w:rPr>
          <w:rFonts w:ascii="Gill Sans MT" w:hAnsi="Gill Sans MT" w:cs="Arial"/>
          <w:sz w:val="22"/>
          <w:szCs w:val="22"/>
          <w:lang w:val="es-ES"/>
        </w:rPr>
        <w:t>e</w:t>
      </w:r>
      <w:r w:rsidR="00875193" w:rsidRPr="00F83AFB">
        <w:rPr>
          <w:rFonts w:ascii="Gill Sans MT" w:hAnsi="Gill Sans MT" w:cs="Arial"/>
          <w:sz w:val="22"/>
          <w:szCs w:val="22"/>
          <w:lang w:val="es-ES"/>
        </w:rPr>
        <w:t>l Magallanes.</w:t>
      </w:r>
    </w:p>
    <w:p w14:paraId="276A5BEA" w14:textId="77777777" w:rsidR="00875193" w:rsidRPr="00F83AFB" w:rsidRDefault="00875193" w:rsidP="00875193">
      <w:pPr>
        <w:rPr>
          <w:rFonts w:ascii="Arial" w:eastAsia="Times New Roman" w:hAnsi="Arial" w:cs="Arial"/>
          <w:sz w:val="22"/>
          <w:szCs w:val="22"/>
          <w:lang w:val="es-ES"/>
        </w:rPr>
      </w:pPr>
    </w:p>
    <w:p w14:paraId="3654E95D" w14:textId="77777777" w:rsidR="00894E52" w:rsidRPr="00F83AFB" w:rsidRDefault="00894E52" w:rsidP="00875193">
      <w:pPr>
        <w:rPr>
          <w:rFonts w:ascii="Arial" w:eastAsia="Times New Roman" w:hAnsi="Arial" w:cs="Arial"/>
          <w:sz w:val="22"/>
          <w:szCs w:val="22"/>
          <w:lang w:val="es-ES"/>
        </w:rPr>
      </w:pPr>
    </w:p>
    <w:p w14:paraId="728967F4" w14:textId="77777777" w:rsidR="00894E52" w:rsidRPr="00F83AFB" w:rsidRDefault="00894E52" w:rsidP="00875193">
      <w:pPr>
        <w:rPr>
          <w:rFonts w:ascii="Arial" w:eastAsia="Times New Roman" w:hAnsi="Arial" w:cs="Arial"/>
          <w:sz w:val="22"/>
          <w:szCs w:val="22"/>
          <w:lang w:val="es-ES"/>
        </w:rPr>
      </w:pPr>
    </w:p>
    <w:p w14:paraId="1C65ED4F" w14:textId="77777777" w:rsidR="00F83AFB" w:rsidRPr="00F83AFB" w:rsidRDefault="003E26C7" w:rsidP="00F83AFB">
      <w:pPr>
        <w:jc w:val="center"/>
        <w:rPr>
          <w:rFonts w:ascii="Gill Sans MT" w:eastAsia="Times New Roman" w:hAnsi="Gill Sans MT" w:cs="Arial"/>
          <w:b/>
          <w:lang w:val="es-ES"/>
        </w:rPr>
      </w:pPr>
      <w:r w:rsidRPr="00F83AFB">
        <w:rPr>
          <w:rFonts w:ascii="Gill Sans MT" w:eastAsia="Times New Roman" w:hAnsi="Gill Sans MT" w:cs="Arial"/>
          <w:b/>
          <w:lang w:val="es-ES"/>
        </w:rPr>
        <w:br w:type="page"/>
      </w:r>
      <w:r w:rsidR="00875193" w:rsidRPr="00F83AFB">
        <w:rPr>
          <w:rFonts w:ascii="Gill Sans MT" w:eastAsia="Times New Roman" w:hAnsi="Gill Sans MT" w:cs="Arial"/>
          <w:b/>
          <w:lang w:val="es-ES"/>
        </w:rPr>
        <w:lastRenderedPageBreak/>
        <w:t>Anexo A: Declaración jurada de trabajos grupales</w:t>
      </w:r>
    </w:p>
    <w:p w14:paraId="0D4DB84F" w14:textId="77777777" w:rsidR="00875193" w:rsidRPr="00F83AFB" w:rsidRDefault="00875193" w:rsidP="00F83AFB">
      <w:pPr>
        <w:jc w:val="center"/>
        <w:rPr>
          <w:rFonts w:ascii="Gill Sans MT" w:eastAsia="Times New Roman" w:hAnsi="Gill Sans MT" w:cs="Arial"/>
          <w:b/>
          <w:lang w:val="es-ES"/>
        </w:rPr>
      </w:pPr>
      <w:r w:rsidRPr="00F83AFB">
        <w:rPr>
          <w:rFonts w:ascii="Gill Sans MT" w:eastAsia="Times New Roman" w:hAnsi="Gill Sans MT" w:cs="Arial"/>
          <w:b/>
          <w:lang w:val="es-ES"/>
        </w:rPr>
        <w:t xml:space="preserve"> </w:t>
      </w:r>
    </w:p>
    <w:p w14:paraId="79A4628C" w14:textId="77777777" w:rsidR="00875193" w:rsidRPr="00F83AFB" w:rsidRDefault="00875193" w:rsidP="00875193">
      <w:pPr>
        <w:rPr>
          <w:rFonts w:ascii="Gill Sans MT" w:eastAsia="Times New Roman" w:hAnsi="Gill Sans MT" w:cs="Arial"/>
          <w:b/>
          <w:lang w:val="es-ES"/>
        </w:rPr>
      </w:pPr>
      <w:r w:rsidRPr="00F83AFB">
        <w:rPr>
          <w:rFonts w:ascii="Gill Sans MT" w:eastAsia="Times New Roman" w:hAnsi="Gill Sans MT" w:cs="Arial"/>
          <w:b/>
          <w:lang w:val="es-ES"/>
        </w:rPr>
        <w:t>Declaración jurada de trabajo grupal</w:t>
      </w:r>
    </w:p>
    <w:p w14:paraId="32658960" w14:textId="77777777" w:rsidR="00875193" w:rsidRPr="00F83AFB" w:rsidRDefault="00875193" w:rsidP="00875193">
      <w:pPr>
        <w:rPr>
          <w:rFonts w:ascii="Gill Sans MT" w:eastAsia="Times New Roman" w:hAnsi="Gill Sans MT" w:cs="Arial"/>
          <w:b/>
          <w:lang w:val="es-ES"/>
        </w:rPr>
      </w:pPr>
    </w:p>
    <w:tbl>
      <w:tblPr>
        <w:tblW w:w="0" w:type="dxa"/>
        <w:tblInd w:w="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897"/>
        <w:gridCol w:w="4035"/>
      </w:tblGrid>
      <w:tr w:rsidR="00875193" w:rsidRPr="00F83AFB" w14:paraId="36932F53" w14:textId="77777777" w:rsidTr="00D34705">
        <w:trPr>
          <w:trHeight w:val="440"/>
        </w:trPr>
        <w:tc>
          <w:tcPr>
            <w:tcW w:w="4897" w:type="dxa"/>
            <w:tcBorders>
              <w:top w:val="single" w:sz="4" w:space="0" w:color="000000"/>
              <w:left w:val="single" w:sz="4" w:space="0" w:color="000000"/>
              <w:bottom w:val="single" w:sz="4" w:space="0" w:color="000000"/>
              <w:right w:val="single" w:sz="4" w:space="0" w:color="000000"/>
            </w:tcBorders>
            <w:hideMark/>
          </w:tcPr>
          <w:p w14:paraId="7C53ECBB" w14:textId="77777777" w:rsidR="00875193" w:rsidRPr="00F83AFB" w:rsidRDefault="00875193" w:rsidP="00D34705">
            <w:pPr>
              <w:rPr>
                <w:rFonts w:ascii="Gill Sans MT" w:eastAsia="Times New Roman" w:hAnsi="Gill Sans MT" w:cs="Arial"/>
                <w:lang w:val="es-ES"/>
              </w:rPr>
            </w:pPr>
            <w:r w:rsidRPr="00F83AFB">
              <w:rPr>
                <w:rFonts w:ascii="Gill Sans MT" w:eastAsia="Times New Roman" w:hAnsi="Gill Sans MT" w:cs="Arial"/>
                <w:lang w:val="es-ES"/>
              </w:rPr>
              <w:t>Unidad académica:</w:t>
            </w:r>
          </w:p>
        </w:tc>
        <w:tc>
          <w:tcPr>
            <w:tcW w:w="4035" w:type="dxa"/>
            <w:tcBorders>
              <w:top w:val="single" w:sz="4" w:space="0" w:color="000000"/>
              <w:left w:val="single" w:sz="4" w:space="0" w:color="000000"/>
              <w:bottom w:val="single" w:sz="4" w:space="0" w:color="000000"/>
              <w:right w:val="single" w:sz="4" w:space="0" w:color="000000"/>
            </w:tcBorders>
            <w:hideMark/>
          </w:tcPr>
          <w:p w14:paraId="3AADBF5D" w14:textId="77777777" w:rsidR="00875193" w:rsidRPr="00F83AFB" w:rsidRDefault="00875193" w:rsidP="00D34705">
            <w:pPr>
              <w:rPr>
                <w:rFonts w:ascii="Gill Sans MT" w:eastAsia="Times New Roman" w:hAnsi="Gill Sans MT" w:cs="Arial"/>
                <w:lang w:val="es-ES"/>
              </w:rPr>
            </w:pPr>
            <w:r w:rsidRPr="00F83AFB">
              <w:rPr>
                <w:rFonts w:ascii="Gill Sans MT" w:eastAsia="Times New Roman" w:hAnsi="Gill Sans MT" w:cs="Arial"/>
                <w:lang w:val="es-ES"/>
              </w:rPr>
              <w:t>Semestre:</w:t>
            </w:r>
          </w:p>
        </w:tc>
      </w:tr>
      <w:tr w:rsidR="00875193" w:rsidRPr="00F83AFB" w14:paraId="20856207" w14:textId="77777777" w:rsidTr="00D34705">
        <w:trPr>
          <w:trHeight w:val="420"/>
        </w:trPr>
        <w:tc>
          <w:tcPr>
            <w:tcW w:w="4897" w:type="dxa"/>
            <w:tcBorders>
              <w:top w:val="single" w:sz="4" w:space="0" w:color="000000"/>
              <w:left w:val="single" w:sz="4" w:space="0" w:color="000000"/>
              <w:bottom w:val="single" w:sz="4" w:space="0" w:color="000000"/>
              <w:right w:val="single" w:sz="4" w:space="0" w:color="000000"/>
            </w:tcBorders>
            <w:hideMark/>
          </w:tcPr>
          <w:p w14:paraId="478B4324" w14:textId="77777777" w:rsidR="00875193" w:rsidRPr="00F83AFB" w:rsidRDefault="00875193" w:rsidP="00D34705">
            <w:pPr>
              <w:rPr>
                <w:rFonts w:ascii="Gill Sans MT" w:eastAsia="Times New Roman" w:hAnsi="Gill Sans MT" w:cs="Arial"/>
                <w:lang w:val="es-ES"/>
              </w:rPr>
            </w:pPr>
            <w:r w:rsidRPr="00F83AFB">
              <w:rPr>
                <w:rFonts w:ascii="Gill Sans MT" w:eastAsia="Times New Roman" w:hAnsi="Gill Sans MT" w:cs="Arial"/>
                <w:lang w:val="es-ES"/>
              </w:rPr>
              <w:t>Curso y horario:</w:t>
            </w:r>
          </w:p>
        </w:tc>
        <w:tc>
          <w:tcPr>
            <w:tcW w:w="4035" w:type="dxa"/>
            <w:tcBorders>
              <w:top w:val="single" w:sz="4" w:space="0" w:color="000000"/>
              <w:left w:val="single" w:sz="4" w:space="0" w:color="000000"/>
              <w:bottom w:val="single" w:sz="4" w:space="0" w:color="000000"/>
              <w:right w:val="single" w:sz="4" w:space="0" w:color="000000"/>
            </w:tcBorders>
            <w:hideMark/>
          </w:tcPr>
          <w:p w14:paraId="449B9A90" w14:textId="77777777" w:rsidR="00875193" w:rsidRPr="00F83AFB" w:rsidRDefault="00875193" w:rsidP="00D34705">
            <w:pPr>
              <w:rPr>
                <w:rFonts w:ascii="Gill Sans MT" w:eastAsia="Times New Roman" w:hAnsi="Gill Sans MT" w:cs="Arial"/>
                <w:lang w:val="es-ES"/>
              </w:rPr>
            </w:pPr>
            <w:r w:rsidRPr="00F83AFB">
              <w:rPr>
                <w:rFonts w:ascii="Gill Sans MT" w:eastAsia="Times New Roman" w:hAnsi="Gill Sans MT" w:cs="Arial"/>
                <w:lang w:val="es-ES"/>
              </w:rPr>
              <w:t>Profesor:</w:t>
            </w:r>
          </w:p>
        </w:tc>
      </w:tr>
    </w:tbl>
    <w:p w14:paraId="380E669C" w14:textId="77777777" w:rsidR="00875193" w:rsidRPr="00F83AFB" w:rsidRDefault="00875193" w:rsidP="00875193">
      <w:pPr>
        <w:rPr>
          <w:rFonts w:ascii="Gill Sans MT" w:eastAsia="Times New Roman" w:hAnsi="Gill Sans MT" w:cs="Arial"/>
          <w:b/>
          <w:lang w:val="es-ES"/>
        </w:rPr>
      </w:pPr>
    </w:p>
    <w:tbl>
      <w:tblPr>
        <w:tblW w:w="0"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563"/>
        <w:gridCol w:w="2439"/>
      </w:tblGrid>
      <w:tr w:rsidR="00875193" w:rsidRPr="00F83AFB" w14:paraId="127F696F" w14:textId="77777777" w:rsidTr="00D34705">
        <w:trPr>
          <w:trHeight w:val="420"/>
        </w:trPr>
        <w:tc>
          <w:tcPr>
            <w:tcW w:w="9002" w:type="dxa"/>
            <w:gridSpan w:val="2"/>
            <w:tcBorders>
              <w:top w:val="single" w:sz="4" w:space="0" w:color="000000"/>
              <w:left w:val="single" w:sz="4" w:space="0" w:color="000000"/>
              <w:bottom w:val="single" w:sz="4" w:space="0" w:color="000000"/>
              <w:right w:val="single" w:sz="4" w:space="0" w:color="000000"/>
            </w:tcBorders>
            <w:hideMark/>
          </w:tcPr>
          <w:p w14:paraId="1B832DC4" w14:textId="77777777" w:rsidR="00875193" w:rsidRPr="00F83AFB" w:rsidRDefault="00875193" w:rsidP="00D34705">
            <w:pPr>
              <w:rPr>
                <w:rFonts w:ascii="Gill Sans MT" w:eastAsia="Times New Roman" w:hAnsi="Gill Sans MT" w:cs="Arial"/>
                <w:lang w:val="es-ES"/>
              </w:rPr>
            </w:pPr>
            <w:r w:rsidRPr="00F83AFB">
              <w:rPr>
                <w:rFonts w:ascii="Gill Sans MT" w:eastAsia="Times New Roman" w:hAnsi="Gill Sans MT" w:cs="Arial"/>
                <w:lang w:val="es-ES"/>
              </w:rPr>
              <w:t>Título del trabajo:</w:t>
            </w:r>
          </w:p>
        </w:tc>
      </w:tr>
      <w:tr w:rsidR="00875193" w:rsidRPr="00F83AFB" w14:paraId="3EF125C6" w14:textId="77777777" w:rsidTr="00D34705">
        <w:trPr>
          <w:trHeight w:val="800"/>
        </w:trPr>
        <w:tc>
          <w:tcPr>
            <w:tcW w:w="9002" w:type="dxa"/>
            <w:gridSpan w:val="2"/>
            <w:tcBorders>
              <w:top w:val="single" w:sz="4" w:space="0" w:color="000000"/>
              <w:left w:val="single" w:sz="4" w:space="0" w:color="000000"/>
              <w:bottom w:val="single" w:sz="4" w:space="0" w:color="000000"/>
              <w:right w:val="single" w:sz="4" w:space="0" w:color="000000"/>
            </w:tcBorders>
            <w:hideMark/>
          </w:tcPr>
          <w:p w14:paraId="3CFC87C3" w14:textId="77777777" w:rsidR="00875193" w:rsidRPr="00F83AFB" w:rsidRDefault="00875193" w:rsidP="00D34705">
            <w:pPr>
              <w:rPr>
                <w:rFonts w:ascii="Gill Sans MT" w:eastAsia="Times New Roman" w:hAnsi="Gill Sans MT" w:cs="Arial"/>
                <w:lang w:val="es-ES"/>
              </w:rPr>
            </w:pPr>
            <w:r w:rsidRPr="00F83AFB">
              <w:rPr>
                <w:rFonts w:ascii="Gill Sans MT" w:eastAsia="Times New Roman" w:hAnsi="Gill Sans MT" w:cs="Arial"/>
                <w:lang w:val="es-ES"/>
              </w:rPr>
              <w:t>Diseño/planificación del trabajo grupal (definir cronograma de trabajo, etc.):</w:t>
            </w:r>
          </w:p>
        </w:tc>
      </w:tr>
      <w:tr w:rsidR="00875193" w:rsidRPr="00F83AFB" w14:paraId="72AE95E5" w14:textId="77777777" w:rsidTr="00D34705">
        <w:trPr>
          <w:trHeight w:val="320"/>
        </w:trPr>
        <w:tc>
          <w:tcPr>
            <w:tcW w:w="6563" w:type="dxa"/>
            <w:tcBorders>
              <w:top w:val="single" w:sz="4" w:space="0" w:color="000000"/>
              <w:left w:val="single" w:sz="4" w:space="0" w:color="000000"/>
              <w:bottom w:val="single" w:sz="4" w:space="0" w:color="000000"/>
              <w:right w:val="single" w:sz="4" w:space="0" w:color="000000"/>
            </w:tcBorders>
            <w:hideMark/>
          </w:tcPr>
          <w:p w14:paraId="4442DFEA" w14:textId="77777777" w:rsidR="00875193" w:rsidRPr="00F83AFB" w:rsidRDefault="00875193" w:rsidP="00D34705">
            <w:pPr>
              <w:rPr>
                <w:rFonts w:ascii="Gill Sans MT" w:eastAsia="Times New Roman" w:hAnsi="Gill Sans MT" w:cs="Arial"/>
                <w:lang w:val="es-ES"/>
              </w:rPr>
            </w:pPr>
            <w:r w:rsidRPr="00F83AFB">
              <w:rPr>
                <w:rFonts w:ascii="Gill Sans MT" w:eastAsia="Times New Roman" w:hAnsi="Gill Sans MT" w:cs="Arial"/>
                <w:lang w:val="es-ES"/>
              </w:rPr>
              <w:t>Funciones (compromiso) de cada integrante:</w:t>
            </w:r>
          </w:p>
        </w:tc>
        <w:tc>
          <w:tcPr>
            <w:tcW w:w="2439" w:type="dxa"/>
            <w:tcBorders>
              <w:top w:val="single" w:sz="4" w:space="0" w:color="000000"/>
              <w:left w:val="single" w:sz="4" w:space="0" w:color="000000"/>
              <w:bottom w:val="single" w:sz="4" w:space="0" w:color="000000"/>
              <w:right w:val="single" w:sz="4" w:space="0" w:color="000000"/>
            </w:tcBorders>
            <w:hideMark/>
          </w:tcPr>
          <w:p w14:paraId="5494FCAF" w14:textId="77777777" w:rsidR="00875193" w:rsidRPr="00F83AFB" w:rsidRDefault="00875193" w:rsidP="00D34705">
            <w:pPr>
              <w:rPr>
                <w:rFonts w:ascii="Gill Sans MT" w:eastAsia="Times New Roman" w:hAnsi="Gill Sans MT" w:cs="Arial"/>
                <w:lang w:val="es-ES"/>
              </w:rPr>
            </w:pPr>
            <w:r w:rsidRPr="00F83AFB">
              <w:rPr>
                <w:rFonts w:ascii="Gill Sans MT" w:eastAsia="Times New Roman" w:hAnsi="Gill Sans MT" w:cs="Arial"/>
                <w:lang w:val="es-ES"/>
              </w:rPr>
              <w:t>Nombre, firma y fecha</w:t>
            </w:r>
          </w:p>
        </w:tc>
      </w:tr>
      <w:tr w:rsidR="00875193" w:rsidRPr="00F83AFB" w14:paraId="39C3AC44" w14:textId="77777777" w:rsidTr="00D34705">
        <w:trPr>
          <w:trHeight w:val="680"/>
        </w:trPr>
        <w:tc>
          <w:tcPr>
            <w:tcW w:w="6563" w:type="dxa"/>
            <w:tcBorders>
              <w:top w:val="single" w:sz="4" w:space="0" w:color="000000"/>
              <w:left w:val="single" w:sz="4" w:space="0" w:color="000000"/>
              <w:bottom w:val="single" w:sz="4" w:space="0" w:color="000000"/>
              <w:right w:val="single" w:sz="4" w:space="0" w:color="000000"/>
            </w:tcBorders>
          </w:tcPr>
          <w:p w14:paraId="2EB9679B" w14:textId="77777777" w:rsidR="00875193" w:rsidRPr="00F83AFB" w:rsidRDefault="00875193" w:rsidP="00D34705">
            <w:pPr>
              <w:rPr>
                <w:rFonts w:ascii="Gill Sans MT" w:eastAsia="Times New Roman" w:hAnsi="Gill Sans MT" w:cs="Arial"/>
                <w:lang w:val="es-ES"/>
              </w:rPr>
            </w:pPr>
          </w:p>
        </w:tc>
        <w:tc>
          <w:tcPr>
            <w:tcW w:w="2439" w:type="dxa"/>
            <w:tcBorders>
              <w:top w:val="single" w:sz="4" w:space="0" w:color="000000"/>
              <w:left w:val="single" w:sz="4" w:space="0" w:color="000000"/>
              <w:bottom w:val="single" w:sz="4" w:space="0" w:color="000000"/>
              <w:right w:val="single" w:sz="4" w:space="0" w:color="000000"/>
            </w:tcBorders>
            <w:hideMark/>
          </w:tcPr>
          <w:p w14:paraId="19C87110" w14:textId="77777777" w:rsidR="00875193" w:rsidRPr="00F83AFB" w:rsidRDefault="00875193" w:rsidP="00D34705">
            <w:pPr>
              <w:rPr>
                <w:rFonts w:ascii="Gill Sans MT" w:eastAsia="Times New Roman" w:hAnsi="Gill Sans MT" w:cs="Arial"/>
                <w:lang w:val="es-ES"/>
              </w:rPr>
            </w:pPr>
            <w:r w:rsidRPr="00F83AFB">
              <w:rPr>
                <w:rFonts w:ascii="Gill Sans MT" w:eastAsia="Times New Roman" w:hAnsi="Gill Sans MT" w:cs="Arial"/>
                <w:lang w:val="es-ES"/>
              </w:rPr>
              <w:t>Nombre, Apellido</w:t>
            </w:r>
          </w:p>
          <w:p w14:paraId="39A63ECA" w14:textId="77777777" w:rsidR="00875193" w:rsidRPr="00F83AFB" w:rsidRDefault="00875193" w:rsidP="00D34705">
            <w:pPr>
              <w:rPr>
                <w:rFonts w:ascii="Gill Sans MT" w:eastAsia="Times New Roman" w:hAnsi="Gill Sans MT" w:cs="Arial"/>
                <w:lang w:val="es-ES"/>
              </w:rPr>
            </w:pPr>
            <w:r w:rsidRPr="00F83AFB">
              <w:rPr>
                <w:rFonts w:ascii="Gill Sans MT" w:eastAsia="Times New Roman" w:hAnsi="Gill Sans MT" w:cs="Arial"/>
                <w:lang w:val="es-ES"/>
              </w:rPr>
              <w:t>Firma DD/MM/AA</w:t>
            </w:r>
          </w:p>
        </w:tc>
      </w:tr>
      <w:tr w:rsidR="00875193" w:rsidRPr="00F83AFB" w14:paraId="0B3735ED" w14:textId="77777777" w:rsidTr="00D34705">
        <w:trPr>
          <w:trHeight w:val="680"/>
        </w:trPr>
        <w:tc>
          <w:tcPr>
            <w:tcW w:w="6563" w:type="dxa"/>
            <w:tcBorders>
              <w:top w:val="single" w:sz="4" w:space="0" w:color="000000"/>
              <w:left w:val="single" w:sz="4" w:space="0" w:color="000000"/>
              <w:bottom w:val="single" w:sz="4" w:space="0" w:color="000000"/>
              <w:right w:val="single" w:sz="4" w:space="0" w:color="000000"/>
            </w:tcBorders>
          </w:tcPr>
          <w:p w14:paraId="22B48139" w14:textId="77777777" w:rsidR="00875193" w:rsidRPr="00F83AFB" w:rsidRDefault="00875193" w:rsidP="00D34705">
            <w:pPr>
              <w:rPr>
                <w:rFonts w:ascii="Gill Sans MT" w:eastAsia="Times New Roman" w:hAnsi="Gill Sans MT" w:cs="Arial"/>
                <w:lang w:val="es-ES"/>
              </w:rPr>
            </w:pPr>
          </w:p>
        </w:tc>
        <w:tc>
          <w:tcPr>
            <w:tcW w:w="2439" w:type="dxa"/>
            <w:tcBorders>
              <w:top w:val="single" w:sz="4" w:space="0" w:color="000000"/>
              <w:left w:val="single" w:sz="4" w:space="0" w:color="000000"/>
              <w:bottom w:val="single" w:sz="4" w:space="0" w:color="000000"/>
              <w:right w:val="single" w:sz="4" w:space="0" w:color="000000"/>
            </w:tcBorders>
            <w:hideMark/>
          </w:tcPr>
          <w:p w14:paraId="01CE3D5B" w14:textId="77777777" w:rsidR="00875193" w:rsidRPr="00F83AFB" w:rsidRDefault="00875193" w:rsidP="00D34705">
            <w:pPr>
              <w:rPr>
                <w:rFonts w:ascii="Gill Sans MT" w:eastAsia="Times New Roman" w:hAnsi="Gill Sans MT" w:cs="Arial"/>
                <w:lang w:val="es-ES"/>
              </w:rPr>
            </w:pPr>
            <w:r w:rsidRPr="00F83AFB">
              <w:rPr>
                <w:rFonts w:ascii="Gill Sans MT" w:eastAsia="Times New Roman" w:hAnsi="Gill Sans MT" w:cs="Arial"/>
                <w:lang w:val="es-ES"/>
              </w:rPr>
              <w:t>Nombre, Apellido</w:t>
            </w:r>
          </w:p>
          <w:p w14:paraId="601470C6" w14:textId="77777777" w:rsidR="00875193" w:rsidRPr="00F83AFB" w:rsidRDefault="00875193" w:rsidP="00D34705">
            <w:pPr>
              <w:rPr>
                <w:rFonts w:ascii="Gill Sans MT" w:eastAsia="Times New Roman" w:hAnsi="Gill Sans MT" w:cs="Arial"/>
                <w:lang w:val="es-ES"/>
              </w:rPr>
            </w:pPr>
            <w:r w:rsidRPr="00F83AFB">
              <w:rPr>
                <w:rFonts w:ascii="Gill Sans MT" w:eastAsia="Times New Roman" w:hAnsi="Gill Sans MT" w:cs="Arial"/>
                <w:lang w:val="es-ES"/>
              </w:rPr>
              <w:t>Firma DD/MM/AA</w:t>
            </w:r>
          </w:p>
        </w:tc>
      </w:tr>
      <w:tr w:rsidR="00875193" w:rsidRPr="00F83AFB" w14:paraId="13EF5485" w14:textId="77777777" w:rsidTr="00D34705">
        <w:trPr>
          <w:trHeight w:val="680"/>
        </w:trPr>
        <w:tc>
          <w:tcPr>
            <w:tcW w:w="6563" w:type="dxa"/>
            <w:tcBorders>
              <w:top w:val="single" w:sz="4" w:space="0" w:color="000000"/>
              <w:left w:val="single" w:sz="4" w:space="0" w:color="000000"/>
              <w:bottom w:val="single" w:sz="4" w:space="0" w:color="000000"/>
              <w:right w:val="single" w:sz="4" w:space="0" w:color="000000"/>
            </w:tcBorders>
          </w:tcPr>
          <w:p w14:paraId="601C6EFB" w14:textId="77777777" w:rsidR="00875193" w:rsidRPr="00F83AFB" w:rsidRDefault="00875193" w:rsidP="00D34705">
            <w:pPr>
              <w:rPr>
                <w:rFonts w:ascii="Gill Sans MT" w:eastAsia="Times New Roman" w:hAnsi="Gill Sans MT" w:cs="Arial"/>
                <w:lang w:val="es-ES"/>
              </w:rPr>
            </w:pPr>
          </w:p>
        </w:tc>
        <w:tc>
          <w:tcPr>
            <w:tcW w:w="2439" w:type="dxa"/>
            <w:tcBorders>
              <w:top w:val="single" w:sz="4" w:space="0" w:color="000000"/>
              <w:left w:val="single" w:sz="4" w:space="0" w:color="000000"/>
              <w:bottom w:val="single" w:sz="4" w:space="0" w:color="000000"/>
              <w:right w:val="single" w:sz="4" w:space="0" w:color="000000"/>
            </w:tcBorders>
            <w:hideMark/>
          </w:tcPr>
          <w:p w14:paraId="3DDA81A1" w14:textId="77777777" w:rsidR="00875193" w:rsidRPr="00F83AFB" w:rsidRDefault="00875193" w:rsidP="00D34705">
            <w:pPr>
              <w:rPr>
                <w:rFonts w:ascii="Gill Sans MT" w:eastAsia="Times New Roman" w:hAnsi="Gill Sans MT" w:cs="Arial"/>
                <w:lang w:val="es-ES"/>
              </w:rPr>
            </w:pPr>
            <w:r w:rsidRPr="00F83AFB">
              <w:rPr>
                <w:rFonts w:ascii="Gill Sans MT" w:eastAsia="Times New Roman" w:hAnsi="Gill Sans MT" w:cs="Arial"/>
                <w:lang w:val="es-ES"/>
              </w:rPr>
              <w:t>Nombre, Apellido</w:t>
            </w:r>
          </w:p>
          <w:p w14:paraId="02ABCD4A" w14:textId="77777777" w:rsidR="00875193" w:rsidRPr="00F83AFB" w:rsidRDefault="00875193" w:rsidP="00D34705">
            <w:pPr>
              <w:rPr>
                <w:rFonts w:ascii="Gill Sans MT" w:eastAsia="Times New Roman" w:hAnsi="Gill Sans MT" w:cs="Arial"/>
                <w:lang w:val="es-ES"/>
              </w:rPr>
            </w:pPr>
            <w:r w:rsidRPr="00F83AFB">
              <w:rPr>
                <w:rFonts w:ascii="Gill Sans MT" w:eastAsia="Times New Roman" w:hAnsi="Gill Sans MT" w:cs="Arial"/>
                <w:lang w:val="es-ES"/>
              </w:rPr>
              <w:t>Firma DD/MM/AA</w:t>
            </w:r>
          </w:p>
        </w:tc>
      </w:tr>
      <w:tr w:rsidR="00875193" w:rsidRPr="00F83AFB" w14:paraId="540C2C12" w14:textId="77777777" w:rsidTr="00D34705">
        <w:trPr>
          <w:trHeight w:val="400"/>
        </w:trPr>
        <w:tc>
          <w:tcPr>
            <w:tcW w:w="9002" w:type="dxa"/>
            <w:gridSpan w:val="2"/>
            <w:tcBorders>
              <w:top w:val="single" w:sz="4" w:space="0" w:color="000000"/>
              <w:left w:val="single" w:sz="4" w:space="0" w:color="000000"/>
              <w:bottom w:val="single" w:sz="4" w:space="0" w:color="000000"/>
              <w:right w:val="single" w:sz="4" w:space="0" w:color="000000"/>
            </w:tcBorders>
            <w:hideMark/>
          </w:tcPr>
          <w:p w14:paraId="5F8A347B" w14:textId="77777777" w:rsidR="00875193" w:rsidRPr="00F83AFB" w:rsidRDefault="00875193" w:rsidP="00D34705">
            <w:pPr>
              <w:rPr>
                <w:rFonts w:ascii="Gill Sans MT" w:eastAsia="Times New Roman" w:hAnsi="Gill Sans MT" w:cs="Arial"/>
                <w:lang w:val="es-ES"/>
              </w:rPr>
            </w:pPr>
            <w:r w:rsidRPr="00F83AFB">
              <w:rPr>
                <w:rFonts w:ascii="Gill Sans MT" w:eastAsia="Times New Roman" w:hAnsi="Gill Sans MT" w:cs="Arial"/>
                <w:lang w:val="es-ES"/>
              </w:rPr>
              <w:t>Firma del profesor y fecha</w:t>
            </w:r>
          </w:p>
        </w:tc>
      </w:tr>
    </w:tbl>
    <w:p w14:paraId="7203A320" w14:textId="77777777" w:rsidR="00875193" w:rsidRPr="00F83AFB" w:rsidRDefault="00875193" w:rsidP="00875193">
      <w:pPr>
        <w:jc w:val="both"/>
        <w:rPr>
          <w:rFonts w:ascii="Gill Sans MT" w:eastAsia="Times New Roman" w:hAnsi="Gill Sans MT" w:cs="Arial"/>
          <w:lang w:val="es-ES"/>
        </w:rPr>
      </w:pPr>
    </w:p>
    <w:p w14:paraId="1095F4BE" w14:textId="77777777" w:rsidR="00875193" w:rsidRPr="00F83AFB" w:rsidRDefault="00875193" w:rsidP="00875193">
      <w:pPr>
        <w:jc w:val="both"/>
        <w:rPr>
          <w:rFonts w:ascii="Gill Sans MT" w:eastAsia="Times New Roman" w:hAnsi="Gill Sans MT" w:cs="Arial"/>
          <w:lang w:val="es-ES"/>
        </w:rPr>
      </w:pPr>
      <w:r w:rsidRPr="00F83AFB">
        <w:rPr>
          <w:rFonts w:ascii="Gill Sans MT" w:eastAsia="Times New Roman" w:hAnsi="Gill Sans MT" w:cs="Arial"/>
          <w:lang w:val="es-ES"/>
        </w:rPr>
        <w:t>Los miembros del grupo tenemos conocimiento del Reglamento disciplinario aplicable a los alumnos ordinarios de la Universidad, en particular, de las disposiciones contenidas en él sobre el plagio, y otras formas de distorsión de la objetividad de la evaluación académica. En tal sentido, asumimos todos y cada uno de nosotros la responsabilidad sobre el íntegro de los avances y el trabajo final que serán presentados.</w:t>
      </w:r>
    </w:p>
    <w:p w14:paraId="63DAE913" w14:textId="77777777" w:rsidR="00875193" w:rsidRPr="00F83AFB" w:rsidRDefault="00875193" w:rsidP="00875193">
      <w:pPr>
        <w:rPr>
          <w:rFonts w:ascii="Gill Sans MT" w:eastAsia="Times New Roman" w:hAnsi="Gill Sans MT" w:cs="Arial"/>
          <w:lang w:val="es-ES"/>
        </w:rPr>
      </w:pPr>
    </w:p>
    <w:tbl>
      <w:tblPr>
        <w:tblW w:w="0"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02"/>
        <w:gridCol w:w="2521"/>
      </w:tblGrid>
      <w:tr w:rsidR="00875193" w:rsidRPr="00F83AFB" w14:paraId="22486D83" w14:textId="77777777" w:rsidTr="00D34705">
        <w:trPr>
          <w:trHeight w:val="420"/>
        </w:trPr>
        <w:tc>
          <w:tcPr>
            <w:tcW w:w="9123" w:type="dxa"/>
            <w:gridSpan w:val="2"/>
            <w:tcBorders>
              <w:top w:val="single" w:sz="4" w:space="0" w:color="000000"/>
              <w:left w:val="single" w:sz="4" w:space="0" w:color="000000"/>
              <w:bottom w:val="single" w:sz="4" w:space="0" w:color="000000"/>
              <w:right w:val="single" w:sz="4" w:space="0" w:color="000000"/>
            </w:tcBorders>
            <w:hideMark/>
          </w:tcPr>
          <w:p w14:paraId="602C65C0" w14:textId="77777777" w:rsidR="00875193" w:rsidRPr="00F83AFB" w:rsidRDefault="00875193" w:rsidP="00D34705">
            <w:pPr>
              <w:rPr>
                <w:rFonts w:ascii="Gill Sans MT" w:eastAsia="Times New Roman" w:hAnsi="Gill Sans MT" w:cs="Arial"/>
                <w:lang w:val="es-ES"/>
              </w:rPr>
            </w:pPr>
            <w:r w:rsidRPr="00F83AFB">
              <w:rPr>
                <w:rFonts w:ascii="Gill Sans MT" w:eastAsia="Times New Roman" w:hAnsi="Gill Sans MT" w:cs="Arial"/>
                <w:lang w:val="es-ES"/>
              </w:rPr>
              <w:t>Ejecución del trabajo (definir aportes de cada integrante)</w:t>
            </w:r>
          </w:p>
        </w:tc>
      </w:tr>
      <w:tr w:rsidR="00875193" w:rsidRPr="00F83AFB" w14:paraId="7A12B4D0" w14:textId="77777777" w:rsidTr="00D34705">
        <w:trPr>
          <w:trHeight w:val="400"/>
        </w:trPr>
        <w:tc>
          <w:tcPr>
            <w:tcW w:w="6602" w:type="dxa"/>
            <w:tcBorders>
              <w:top w:val="single" w:sz="4" w:space="0" w:color="000000"/>
              <w:left w:val="single" w:sz="4" w:space="0" w:color="000000"/>
              <w:bottom w:val="single" w:sz="4" w:space="0" w:color="000000"/>
              <w:right w:val="single" w:sz="4" w:space="0" w:color="000000"/>
            </w:tcBorders>
            <w:hideMark/>
          </w:tcPr>
          <w:p w14:paraId="4F9E109B" w14:textId="77777777" w:rsidR="00875193" w:rsidRPr="00F83AFB" w:rsidRDefault="00875193" w:rsidP="00D34705">
            <w:pPr>
              <w:rPr>
                <w:rFonts w:ascii="Gill Sans MT" w:eastAsia="Times New Roman" w:hAnsi="Gill Sans MT" w:cs="Arial"/>
                <w:lang w:val="es-ES"/>
              </w:rPr>
            </w:pPr>
            <w:r w:rsidRPr="00F83AFB">
              <w:rPr>
                <w:rFonts w:ascii="Gill Sans MT" w:eastAsia="Times New Roman" w:hAnsi="Gill Sans MT" w:cs="Arial"/>
                <w:lang w:val="es-ES"/>
              </w:rPr>
              <w:t>Labor realizada por cada integrante</w:t>
            </w:r>
          </w:p>
        </w:tc>
        <w:tc>
          <w:tcPr>
            <w:tcW w:w="2521" w:type="dxa"/>
            <w:tcBorders>
              <w:top w:val="single" w:sz="4" w:space="0" w:color="000000"/>
              <w:left w:val="single" w:sz="4" w:space="0" w:color="000000"/>
              <w:bottom w:val="single" w:sz="4" w:space="0" w:color="000000"/>
              <w:right w:val="single" w:sz="4" w:space="0" w:color="000000"/>
            </w:tcBorders>
            <w:hideMark/>
          </w:tcPr>
          <w:p w14:paraId="7DEFF83A" w14:textId="77777777" w:rsidR="00875193" w:rsidRPr="00F83AFB" w:rsidRDefault="00875193" w:rsidP="00D34705">
            <w:pPr>
              <w:rPr>
                <w:rFonts w:ascii="Gill Sans MT" w:eastAsia="Times New Roman" w:hAnsi="Gill Sans MT" w:cs="Arial"/>
                <w:lang w:val="es-ES"/>
              </w:rPr>
            </w:pPr>
            <w:r w:rsidRPr="00F83AFB">
              <w:rPr>
                <w:rFonts w:ascii="Gill Sans MT" w:eastAsia="Times New Roman" w:hAnsi="Gill Sans MT" w:cs="Arial"/>
                <w:lang w:val="es-ES"/>
              </w:rPr>
              <w:t>Nombre, firma y fecha</w:t>
            </w:r>
          </w:p>
        </w:tc>
      </w:tr>
      <w:tr w:rsidR="00875193" w:rsidRPr="00F83AFB" w14:paraId="17BF298F" w14:textId="77777777" w:rsidTr="00D34705">
        <w:trPr>
          <w:trHeight w:val="680"/>
        </w:trPr>
        <w:tc>
          <w:tcPr>
            <w:tcW w:w="6602" w:type="dxa"/>
            <w:tcBorders>
              <w:top w:val="single" w:sz="4" w:space="0" w:color="000000"/>
              <w:left w:val="single" w:sz="4" w:space="0" w:color="000000"/>
              <w:bottom w:val="single" w:sz="4" w:space="0" w:color="000000"/>
              <w:right w:val="single" w:sz="4" w:space="0" w:color="000000"/>
            </w:tcBorders>
          </w:tcPr>
          <w:p w14:paraId="3AAF978F" w14:textId="77777777" w:rsidR="00875193" w:rsidRPr="00F83AFB" w:rsidRDefault="00875193" w:rsidP="00D34705">
            <w:pPr>
              <w:rPr>
                <w:rFonts w:ascii="Gill Sans MT" w:eastAsia="Times New Roman" w:hAnsi="Gill Sans MT" w:cs="Arial"/>
                <w:lang w:val="es-ES"/>
              </w:rPr>
            </w:pPr>
          </w:p>
        </w:tc>
        <w:tc>
          <w:tcPr>
            <w:tcW w:w="2521" w:type="dxa"/>
            <w:tcBorders>
              <w:top w:val="single" w:sz="4" w:space="0" w:color="000000"/>
              <w:left w:val="single" w:sz="4" w:space="0" w:color="000000"/>
              <w:bottom w:val="single" w:sz="4" w:space="0" w:color="000000"/>
              <w:right w:val="single" w:sz="4" w:space="0" w:color="000000"/>
            </w:tcBorders>
            <w:hideMark/>
          </w:tcPr>
          <w:p w14:paraId="7D56167F" w14:textId="77777777" w:rsidR="00875193" w:rsidRPr="00F83AFB" w:rsidRDefault="00875193" w:rsidP="00D34705">
            <w:pPr>
              <w:rPr>
                <w:rFonts w:ascii="Gill Sans MT" w:eastAsia="Times New Roman" w:hAnsi="Gill Sans MT" w:cs="Arial"/>
                <w:lang w:val="es-ES"/>
              </w:rPr>
            </w:pPr>
            <w:r w:rsidRPr="00F83AFB">
              <w:rPr>
                <w:rFonts w:ascii="Gill Sans MT" w:eastAsia="Times New Roman" w:hAnsi="Gill Sans MT" w:cs="Arial"/>
                <w:lang w:val="es-ES"/>
              </w:rPr>
              <w:t>Nombre, Apellido</w:t>
            </w:r>
          </w:p>
          <w:p w14:paraId="6AAA0643" w14:textId="77777777" w:rsidR="00875193" w:rsidRPr="00F83AFB" w:rsidRDefault="00875193" w:rsidP="00D34705">
            <w:pPr>
              <w:rPr>
                <w:rFonts w:ascii="Gill Sans MT" w:eastAsia="Times New Roman" w:hAnsi="Gill Sans MT" w:cs="Arial"/>
                <w:lang w:val="es-ES"/>
              </w:rPr>
            </w:pPr>
            <w:r w:rsidRPr="00F83AFB">
              <w:rPr>
                <w:rFonts w:ascii="Gill Sans MT" w:eastAsia="Times New Roman" w:hAnsi="Gill Sans MT" w:cs="Arial"/>
                <w:lang w:val="es-ES"/>
              </w:rPr>
              <w:t>Firma DD/MM/AA</w:t>
            </w:r>
          </w:p>
        </w:tc>
      </w:tr>
      <w:tr w:rsidR="00875193" w:rsidRPr="00F83AFB" w14:paraId="24692362" w14:textId="77777777" w:rsidTr="00D34705">
        <w:trPr>
          <w:trHeight w:val="680"/>
        </w:trPr>
        <w:tc>
          <w:tcPr>
            <w:tcW w:w="6602" w:type="dxa"/>
            <w:tcBorders>
              <w:top w:val="single" w:sz="4" w:space="0" w:color="000000"/>
              <w:left w:val="single" w:sz="4" w:space="0" w:color="000000"/>
              <w:bottom w:val="single" w:sz="4" w:space="0" w:color="000000"/>
              <w:right w:val="single" w:sz="4" w:space="0" w:color="000000"/>
            </w:tcBorders>
          </w:tcPr>
          <w:p w14:paraId="1BAA1809" w14:textId="77777777" w:rsidR="00875193" w:rsidRPr="00F83AFB" w:rsidRDefault="00875193" w:rsidP="00D34705">
            <w:pPr>
              <w:rPr>
                <w:rFonts w:ascii="Gill Sans MT" w:eastAsia="Times New Roman" w:hAnsi="Gill Sans MT" w:cs="Arial"/>
                <w:lang w:val="es-ES"/>
              </w:rPr>
            </w:pPr>
          </w:p>
        </w:tc>
        <w:tc>
          <w:tcPr>
            <w:tcW w:w="2521" w:type="dxa"/>
            <w:tcBorders>
              <w:top w:val="single" w:sz="4" w:space="0" w:color="000000"/>
              <w:left w:val="single" w:sz="4" w:space="0" w:color="000000"/>
              <w:bottom w:val="single" w:sz="4" w:space="0" w:color="000000"/>
              <w:right w:val="single" w:sz="4" w:space="0" w:color="000000"/>
            </w:tcBorders>
            <w:hideMark/>
          </w:tcPr>
          <w:p w14:paraId="6768D6E0" w14:textId="77777777" w:rsidR="00875193" w:rsidRPr="00F83AFB" w:rsidRDefault="00875193" w:rsidP="00D34705">
            <w:pPr>
              <w:rPr>
                <w:rFonts w:ascii="Gill Sans MT" w:eastAsia="Times New Roman" w:hAnsi="Gill Sans MT" w:cs="Arial"/>
                <w:lang w:val="es-ES"/>
              </w:rPr>
            </w:pPr>
            <w:r w:rsidRPr="00F83AFB">
              <w:rPr>
                <w:rFonts w:ascii="Gill Sans MT" w:eastAsia="Times New Roman" w:hAnsi="Gill Sans MT" w:cs="Arial"/>
                <w:lang w:val="es-ES"/>
              </w:rPr>
              <w:t>Nombre, Apellido</w:t>
            </w:r>
          </w:p>
          <w:p w14:paraId="3C0845C3" w14:textId="77777777" w:rsidR="00875193" w:rsidRPr="00F83AFB" w:rsidRDefault="00875193" w:rsidP="00D34705">
            <w:pPr>
              <w:rPr>
                <w:rFonts w:ascii="Gill Sans MT" w:eastAsia="Times New Roman" w:hAnsi="Gill Sans MT" w:cs="Arial"/>
                <w:lang w:val="es-ES"/>
              </w:rPr>
            </w:pPr>
            <w:r w:rsidRPr="00F83AFB">
              <w:rPr>
                <w:rFonts w:ascii="Gill Sans MT" w:eastAsia="Times New Roman" w:hAnsi="Gill Sans MT" w:cs="Arial"/>
                <w:lang w:val="es-ES"/>
              </w:rPr>
              <w:t>Firma DD/MM/AA</w:t>
            </w:r>
          </w:p>
        </w:tc>
      </w:tr>
      <w:tr w:rsidR="00875193" w:rsidRPr="00F83AFB" w14:paraId="29C4F426" w14:textId="77777777" w:rsidTr="00D34705">
        <w:trPr>
          <w:trHeight w:val="680"/>
        </w:trPr>
        <w:tc>
          <w:tcPr>
            <w:tcW w:w="6602" w:type="dxa"/>
            <w:tcBorders>
              <w:top w:val="single" w:sz="4" w:space="0" w:color="000000"/>
              <w:left w:val="single" w:sz="4" w:space="0" w:color="000000"/>
              <w:bottom w:val="single" w:sz="4" w:space="0" w:color="000000"/>
              <w:right w:val="single" w:sz="4" w:space="0" w:color="000000"/>
            </w:tcBorders>
          </w:tcPr>
          <w:p w14:paraId="707F1C66" w14:textId="77777777" w:rsidR="00875193" w:rsidRPr="00F83AFB" w:rsidRDefault="00875193" w:rsidP="00D34705">
            <w:pPr>
              <w:rPr>
                <w:rFonts w:ascii="Gill Sans MT" w:eastAsia="Times New Roman" w:hAnsi="Gill Sans MT" w:cs="Arial"/>
                <w:lang w:val="es-ES"/>
              </w:rPr>
            </w:pPr>
          </w:p>
        </w:tc>
        <w:tc>
          <w:tcPr>
            <w:tcW w:w="2521" w:type="dxa"/>
            <w:tcBorders>
              <w:top w:val="single" w:sz="4" w:space="0" w:color="000000"/>
              <w:left w:val="single" w:sz="4" w:space="0" w:color="000000"/>
              <w:bottom w:val="single" w:sz="4" w:space="0" w:color="000000"/>
              <w:right w:val="single" w:sz="4" w:space="0" w:color="000000"/>
            </w:tcBorders>
            <w:hideMark/>
          </w:tcPr>
          <w:p w14:paraId="57715EED" w14:textId="77777777" w:rsidR="00875193" w:rsidRPr="00F83AFB" w:rsidRDefault="00875193" w:rsidP="00D34705">
            <w:pPr>
              <w:rPr>
                <w:rFonts w:ascii="Gill Sans MT" w:eastAsia="Times New Roman" w:hAnsi="Gill Sans MT" w:cs="Arial"/>
                <w:lang w:val="es-ES"/>
              </w:rPr>
            </w:pPr>
            <w:r w:rsidRPr="00F83AFB">
              <w:rPr>
                <w:rFonts w:ascii="Gill Sans MT" w:eastAsia="Times New Roman" w:hAnsi="Gill Sans MT" w:cs="Arial"/>
                <w:lang w:val="es-ES"/>
              </w:rPr>
              <w:t>Nombre, Apellido</w:t>
            </w:r>
          </w:p>
          <w:p w14:paraId="33539D43" w14:textId="77777777" w:rsidR="00875193" w:rsidRPr="00F83AFB" w:rsidRDefault="00875193" w:rsidP="00D34705">
            <w:pPr>
              <w:rPr>
                <w:rFonts w:ascii="Gill Sans MT" w:eastAsia="Times New Roman" w:hAnsi="Gill Sans MT" w:cs="Arial"/>
                <w:lang w:val="es-ES"/>
              </w:rPr>
            </w:pPr>
            <w:r w:rsidRPr="00F83AFB">
              <w:rPr>
                <w:rFonts w:ascii="Gill Sans MT" w:eastAsia="Times New Roman" w:hAnsi="Gill Sans MT" w:cs="Arial"/>
                <w:lang w:val="es-ES"/>
              </w:rPr>
              <w:t>Firma DD/MM/AA</w:t>
            </w:r>
          </w:p>
        </w:tc>
      </w:tr>
    </w:tbl>
    <w:p w14:paraId="03D7235C" w14:textId="77777777" w:rsidR="00393EEF" w:rsidRPr="00F83AFB" w:rsidRDefault="00393EEF" w:rsidP="00875193">
      <w:pPr>
        <w:tabs>
          <w:tab w:val="left" w:pos="1905"/>
        </w:tabs>
        <w:rPr>
          <w:rFonts w:ascii="Gill Sans MT" w:eastAsia="Times New Roman" w:hAnsi="Gill Sans MT" w:cs="Arial"/>
          <w:sz w:val="22"/>
          <w:szCs w:val="22"/>
          <w:lang w:val="es-ES"/>
        </w:rPr>
      </w:pPr>
    </w:p>
    <w:p w14:paraId="6F7433D2" w14:textId="77777777" w:rsidR="00393EEF" w:rsidRPr="00F83AFB" w:rsidRDefault="00393EEF" w:rsidP="00875193">
      <w:pPr>
        <w:rPr>
          <w:rFonts w:ascii="Gill Sans MT" w:eastAsia="Times New Roman" w:hAnsi="Gill Sans MT" w:cs="Arial"/>
          <w:sz w:val="22"/>
          <w:szCs w:val="22"/>
          <w:lang w:val="es-ES"/>
        </w:rPr>
      </w:pPr>
    </w:p>
    <w:sectPr w:rsidR="00393EEF" w:rsidRPr="00F83AFB" w:rsidSect="00176910">
      <w:headerReference w:type="default" r:id="rId10"/>
      <w:footerReference w:type="even" r:id="rId11"/>
      <w:footerReference w:type="default" r:id="rId12"/>
      <w:headerReference w:type="first" r:id="rId13"/>
      <w:footerReference w:type="first" r:id="rId14"/>
      <w:pgSz w:w="11900" w:h="16840"/>
      <w:pgMar w:top="1985" w:right="1797" w:bottom="1985" w:left="179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403CA" w14:textId="77777777" w:rsidR="00C957D7" w:rsidRDefault="00C957D7" w:rsidP="00790581">
      <w:r>
        <w:separator/>
      </w:r>
    </w:p>
  </w:endnote>
  <w:endnote w:type="continuationSeparator" w:id="0">
    <w:p w14:paraId="0343BAFD" w14:textId="77777777" w:rsidR="00C957D7" w:rsidRDefault="00C957D7" w:rsidP="007905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ill Sans MT">
    <w:panose1 w:val="020B0502020104020203"/>
    <w:charset w:val="4D"/>
    <w:family w:val="swiss"/>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Cabin">
    <w:altName w:val="Times New Roman"/>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287" w:usb1="00000000" w:usb2="00000000" w:usb3="00000000" w:csb0="0000009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C40BF" w14:textId="77777777" w:rsidR="00CC190B" w:rsidRDefault="00CC190B" w:rsidP="00FC103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DCE97B" w14:textId="77777777" w:rsidR="00CC190B" w:rsidRDefault="00CC190B" w:rsidP="00FC10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D0EDE" w14:textId="77777777" w:rsidR="00E30394" w:rsidRPr="00BD5201" w:rsidRDefault="00E30394">
    <w:pPr>
      <w:pStyle w:val="Footer"/>
      <w:jc w:val="center"/>
      <w:rPr>
        <w:rFonts w:ascii="Arial" w:hAnsi="Arial" w:cs="Arial"/>
        <w:sz w:val="22"/>
      </w:rPr>
    </w:pPr>
    <w:r w:rsidRPr="00BD5201">
      <w:rPr>
        <w:rFonts w:ascii="Arial" w:hAnsi="Arial" w:cs="Arial"/>
        <w:sz w:val="22"/>
      </w:rPr>
      <w:fldChar w:fldCharType="begin"/>
    </w:r>
    <w:r w:rsidRPr="00BD5201">
      <w:rPr>
        <w:rFonts w:ascii="Arial" w:hAnsi="Arial" w:cs="Arial"/>
        <w:sz w:val="22"/>
      </w:rPr>
      <w:instrText>PAGE   \* MERGEFORMAT</w:instrText>
    </w:r>
    <w:r w:rsidRPr="00BD5201">
      <w:rPr>
        <w:rFonts w:ascii="Arial" w:hAnsi="Arial" w:cs="Arial"/>
        <w:sz w:val="22"/>
      </w:rPr>
      <w:fldChar w:fldCharType="separate"/>
    </w:r>
    <w:r w:rsidR="00894E52" w:rsidRPr="00894E52">
      <w:rPr>
        <w:rFonts w:ascii="Arial" w:hAnsi="Arial" w:cs="Arial"/>
        <w:noProof/>
        <w:sz w:val="22"/>
        <w:lang w:val="es-ES"/>
      </w:rPr>
      <w:t>2</w:t>
    </w:r>
    <w:r w:rsidRPr="00BD5201">
      <w:rPr>
        <w:rFonts w:ascii="Arial" w:hAnsi="Arial" w:cs="Arial"/>
        <w:sz w:val="22"/>
      </w:rPr>
      <w:fldChar w:fldCharType="end"/>
    </w:r>
  </w:p>
  <w:p w14:paraId="6E405634" w14:textId="77777777" w:rsidR="009D146E" w:rsidRDefault="009D146E" w:rsidP="00875193">
    <w:pPr>
      <w:pStyle w:val="Footer"/>
      <w:tabs>
        <w:tab w:val="clear" w:pos="4320"/>
        <w:tab w:val="clear" w:pos="8640"/>
        <w:tab w:val="left" w:pos="241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67303" w14:textId="77777777" w:rsidR="005B5725" w:rsidRPr="00BD5201" w:rsidRDefault="005B5725">
    <w:pPr>
      <w:pStyle w:val="Footer"/>
      <w:jc w:val="center"/>
      <w:rPr>
        <w:rFonts w:ascii="Arial" w:hAnsi="Arial" w:cs="Arial"/>
        <w:sz w:val="22"/>
      </w:rPr>
    </w:pPr>
    <w:r w:rsidRPr="00BD5201">
      <w:rPr>
        <w:rFonts w:ascii="Arial" w:hAnsi="Arial" w:cs="Arial"/>
        <w:sz w:val="22"/>
      </w:rPr>
      <w:fldChar w:fldCharType="begin"/>
    </w:r>
    <w:r w:rsidRPr="00BD5201">
      <w:rPr>
        <w:rFonts w:ascii="Arial" w:hAnsi="Arial" w:cs="Arial"/>
        <w:sz w:val="22"/>
      </w:rPr>
      <w:instrText>PAGE   \* MERGEFORMAT</w:instrText>
    </w:r>
    <w:r w:rsidRPr="00BD5201">
      <w:rPr>
        <w:rFonts w:ascii="Arial" w:hAnsi="Arial" w:cs="Arial"/>
        <w:sz w:val="22"/>
      </w:rPr>
      <w:fldChar w:fldCharType="separate"/>
    </w:r>
    <w:r w:rsidR="00894E52" w:rsidRPr="00894E52">
      <w:rPr>
        <w:rFonts w:ascii="Arial" w:hAnsi="Arial" w:cs="Arial"/>
        <w:noProof/>
        <w:sz w:val="22"/>
        <w:lang w:val="es-ES"/>
      </w:rPr>
      <w:t>1</w:t>
    </w:r>
    <w:r w:rsidRPr="00BD5201">
      <w:rPr>
        <w:rFonts w:ascii="Arial" w:hAnsi="Arial" w:cs="Arial"/>
        <w:sz w:val="22"/>
      </w:rPr>
      <w:fldChar w:fldCharType="end"/>
    </w:r>
  </w:p>
  <w:p w14:paraId="6FE6ED57" w14:textId="77777777" w:rsidR="005B5725" w:rsidRPr="005B5725" w:rsidRDefault="005B57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76700" w14:textId="77777777" w:rsidR="00C957D7" w:rsidRDefault="00C957D7" w:rsidP="00790581">
      <w:r>
        <w:separator/>
      </w:r>
    </w:p>
  </w:footnote>
  <w:footnote w:type="continuationSeparator" w:id="0">
    <w:p w14:paraId="178BCB2F" w14:textId="77777777" w:rsidR="00C957D7" w:rsidRDefault="00C957D7" w:rsidP="00790581">
      <w:r>
        <w:continuationSeparator/>
      </w:r>
    </w:p>
  </w:footnote>
  <w:footnote w:id="1">
    <w:p w14:paraId="28C7AFBD" w14:textId="77777777" w:rsidR="00185CF3" w:rsidRPr="00185CF3" w:rsidRDefault="00185CF3" w:rsidP="00185CF3">
      <w:pPr>
        <w:pStyle w:val="Default"/>
        <w:spacing w:line="240" w:lineRule="auto"/>
        <w:rPr>
          <w:rFonts w:eastAsia="MS Mincho"/>
          <w:lang w:val="es-PE" w:eastAsia="es-PE"/>
        </w:rPr>
      </w:pPr>
      <w:r>
        <w:rPr>
          <w:rStyle w:val="FootnoteReference"/>
        </w:rPr>
        <w:footnoteRef/>
      </w:r>
      <w:r>
        <w:t xml:space="preserve"> </w:t>
      </w:r>
      <w:r w:rsidR="002379DE" w:rsidRPr="002379DE">
        <w:rPr>
          <w:rFonts w:cs="Arial"/>
          <w:sz w:val="20"/>
          <w:szCs w:val="20"/>
        </w:rPr>
        <w:t>Conforme a los lineamientos establecidos por el Ministerio de Edu</w:t>
      </w:r>
      <w:r w:rsidR="00894E52">
        <w:rPr>
          <w:rFonts w:cs="Arial"/>
          <w:sz w:val="20"/>
          <w:szCs w:val="20"/>
        </w:rPr>
        <w:t xml:space="preserve">cación y la Superintendencia </w:t>
      </w:r>
      <w:r w:rsidR="002379DE" w:rsidRPr="002379DE">
        <w:rPr>
          <w:rFonts w:cs="Arial"/>
          <w:sz w:val="20"/>
          <w:szCs w:val="20"/>
        </w:rPr>
        <w:t>Nacional de Educación Superior Universitaria (SUNEDU) dictados en el marco de la emergencia sanitaria para prevenir y controlar el COVID-19, la universidad dictará las clases bajo la modalidad a distancia hasta que por disposición del gobierno y las autoridades competentes se pueda retornar a las clases de modo presencial. Esto involucra que los docentes puedan hacer los ajustes que resulten pertinentes al sílabo atendiendo al contexto en el que se imparten las clases.</w:t>
      </w:r>
    </w:p>
  </w:footnote>
  <w:footnote w:id="2">
    <w:p w14:paraId="0FADA0B5" w14:textId="77777777" w:rsidR="00EC2A1D" w:rsidRPr="00EC2A1D" w:rsidRDefault="00EC2A1D">
      <w:pPr>
        <w:pStyle w:val="FootnoteText"/>
        <w:rPr>
          <w:lang w:val="en-US"/>
        </w:rPr>
      </w:pPr>
      <w:r>
        <w:rPr>
          <w:rStyle w:val="FootnoteReference"/>
        </w:rPr>
        <w:footnoteRef/>
      </w:r>
      <w:r>
        <w:t xml:space="preserve"> </w:t>
      </w:r>
      <w:r>
        <w:rPr>
          <w:lang w:val="en-US"/>
        </w:rPr>
        <w:t>Ver antes de la sesi</w:t>
      </w:r>
      <w:r w:rsidR="006317D9">
        <w:rPr>
          <w:lang w:val="en-US"/>
        </w:rPr>
        <w:t>ó</w:t>
      </w:r>
      <w:r>
        <w:rPr>
          <w:lang w:val="en-US"/>
        </w:rPr>
        <w:t>n.</w:t>
      </w:r>
    </w:p>
  </w:footnote>
  <w:footnote w:id="3">
    <w:p w14:paraId="12FAF854" w14:textId="77777777" w:rsidR="00123F45" w:rsidRPr="00F83AFB" w:rsidRDefault="00123F45">
      <w:pPr>
        <w:pStyle w:val="FootnoteText"/>
        <w:rPr>
          <w:lang w:val="es-ES"/>
        </w:rPr>
      </w:pPr>
      <w:r w:rsidRPr="00F83AFB">
        <w:rPr>
          <w:rStyle w:val="FootnoteReference"/>
          <w:lang w:val="es-ES"/>
        </w:rPr>
        <w:footnoteRef/>
      </w:r>
      <w:r w:rsidRPr="00F83AFB">
        <w:rPr>
          <w:lang w:val="es-ES"/>
        </w:rPr>
        <w:t xml:space="preserve"> Todas las lecturas disponibles en esta </w:t>
      </w:r>
      <w:hyperlink r:id="rId1" w:history="1">
        <w:r w:rsidRPr="00F83AFB">
          <w:rPr>
            <w:rStyle w:val="Hyperlink"/>
            <w:lang w:val="es-ES"/>
          </w:rPr>
          <w:t>carpeta</w:t>
        </w:r>
      </w:hyperlink>
      <w:r w:rsidRPr="00F83AFB">
        <w:rPr>
          <w:lang w:val="es-ES"/>
        </w:rPr>
        <w:t>. Le pedirá su correo @pucp.edu.pe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21C6E" w14:textId="77777777" w:rsidR="009D146E" w:rsidRDefault="008C07CA">
    <w:pPr>
      <w:pStyle w:val="Header"/>
    </w:pPr>
    <w:r>
      <w:rPr>
        <w:noProof/>
      </w:rPr>
      <w:drawing>
        <wp:anchor distT="0" distB="0" distL="114300" distR="114300" simplePos="0" relativeHeight="251658240" behindDoc="1" locked="0" layoutInCell="1" allowOverlap="1" wp14:anchorId="7FEA16B1" wp14:editId="52757D02">
          <wp:simplePos x="0" y="0"/>
          <wp:positionH relativeFrom="column">
            <wp:posOffset>-1160145</wp:posOffset>
          </wp:positionH>
          <wp:positionV relativeFrom="paragraph">
            <wp:posOffset>-480060</wp:posOffset>
          </wp:positionV>
          <wp:extent cx="7668260" cy="1136650"/>
          <wp:effectExtent l="0" t="0" r="0" b="0"/>
          <wp:wrapNone/>
          <wp:docPr id="2" name="Imagen 9" descr="D:\Users\dollyk.arias\AppData\Local\Microsoft\Windows\Temporary Internet Files\Content.Outlook\QUPN3WYG\silabo_maestria gobierno (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9" descr="D:\Users\dollyk.arias\AppData\Local\Microsoft\Windows\Temporary Internet Files\Content.Outlook\QUPN3WYG\silabo_maestria gobierno (2).jpg"/>
                  <pic:cNvPicPr>
                    <a:picLocks/>
                  </pic:cNvPicPr>
                </pic:nvPicPr>
                <pic:blipFill>
                  <a:blip r:embed="rId1">
                    <a:extLst>
                      <a:ext uri="{28A0092B-C50C-407E-A947-70E740481C1C}">
                        <a14:useLocalDpi xmlns:a14="http://schemas.microsoft.com/office/drawing/2010/main" val="0"/>
                      </a:ext>
                    </a:extLst>
                  </a:blip>
                  <a:srcRect b="89500"/>
                  <a:stretch>
                    <a:fillRect/>
                  </a:stretch>
                </pic:blipFill>
                <pic:spPr bwMode="auto">
                  <a:xfrm>
                    <a:off x="0" y="0"/>
                    <a:ext cx="7668260" cy="11366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548" w:type="dxa"/>
      <w:jc w:val="center"/>
      <w:tblLook w:val="01E0" w:firstRow="1" w:lastRow="1" w:firstColumn="1" w:lastColumn="1" w:noHBand="0" w:noVBand="0"/>
    </w:tblPr>
    <w:tblGrid>
      <w:gridCol w:w="3273"/>
      <w:gridCol w:w="5275"/>
    </w:tblGrid>
    <w:tr w:rsidR="00CC190B" w:rsidRPr="00292EC6" w14:paraId="164AC1E5" w14:textId="77777777" w:rsidTr="00CC190B">
      <w:trPr>
        <w:jc w:val="center"/>
      </w:trPr>
      <w:tc>
        <w:tcPr>
          <w:tcW w:w="3273" w:type="dxa"/>
        </w:tcPr>
        <w:p w14:paraId="3F0A0EC3" w14:textId="672202BA" w:rsidR="00CC190B" w:rsidRPr="00292EC6" w:rsidRDefault="00CC190B" w:rsidP="00CC190B">
          <w:pPr>
            <w:pStyle w:val="Header"/>
            <w:rPr>
              <w:b/>
            </w:rPr>
          </w:pPr>
        </w:p>
      </w:tc>
      <w:tc>
        <w:tcPr>
          <w:tcW w:w="5275" w:type="dxa"/>
        </w:tcPr>
        <w:p w14:paraId="7FE52F0B" w14:textId="1C02CCE0" w:rsidR="00CC190B" w:rsidRPr="00292EC6" w:rsidRDefault="00CC190B" w:rsidP="00CC190B">
          <w:pPr>
            <w:pStyle w:val="Header"/>
            <w:tabs>
              <w:tab w:val="clear" w:pos="4320"/>
            </w:tabs>
            <w:jc w:val="right"/>
          </w:pPr>
        </w:p>
      </w:tc>
    </w:tr>
  </w:tbl>
  <w:p w14:paraId="4CFD1C46" w14:textId="327A60B4" w:rsidR="00CC190B" w:rsidRDefault="008C07CA" w:rsidP="009D146E">
    <w:pPr>
      <w:pStyle w:val="Header"/>
      <w:tabs>
        <w:tab w:val="clear" w:pos="4320"/>
        <w:tab w:val="clear" w:pos="8640"/>
        <w:tab w:val="left" w:pos="5850"/>
      </w:tabs>
    </w:pPr>
    <w:r>
      <w:rPr>
        <w:noProof/>
      </w:rPr>
      <w:drawing>
        <wp:anchor distT="0" distB="0" distL="114300" distR="114300" simplePos="0" relativeHeight="251659264" behindDoc="1" locked="0" layoutInCell="1" allowOverlap="1" wp14:anchorId="7C1735BB" wp14:editId="71228075">
          <wp:simplePos x="0" y="0"/>
          <wp:positionH relativeFrom="margin">
            <wp:posOffset>-1140860</wp:posOffset>
          </wp:positionH>
          <wp:positionV relativeFrom="page">
            <wp:posOffset>-12935</wp:posOffset>
          </wp:positionV>
          <wp:extent cx="7543800" cy="9936036"/>
          <wp:effectExtent l="0" t="0" r="0" b="0"/>
          <wp:wrapNone/>
          <wp:docPr id="3" name="Imagen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3800" cy="9936036"/>
                  </a:xfrm>
                  <a:prstGeom prst="rect">
                    <a:avLst/>
                  </a:prstGeom>
                  <a:noFill/>
                  <a:ln>
                    <a:noFill/>
                  </a:ln>
                </pic:spPr>
              </pic:pic>
            </a:graphicData>
          </a:graphic>
          <wp14:sizeRelH relativeFrom="page">
            <wp14:pctWidth>0</wp14:pctWidth>
          </wp14:sizeRelH>
          <wp14:sizeRelV relativeFrom="page">
            <wp14:pctHeight>0</wp14:pctHeight>
          </wp14:sizeRelV>
        </wp:anchor>
      </w:drawing>
    </w:r>
    <w:r w:rsidR="009D146E">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5BA0"/>
    <w:multiLevelType w:val="hybridMultilevel"/>
    <w:tmpl w:val="885A4E36"/>
    <w:lvl w:ilvl="0" w:tplc="9550C58C">
      <w:start w:val="1"/>
      <w:numFmt w:val="bullet"/>
      <w:lvlText w:val="-"/>
      <w:lvlJc w:val="left"/>
      <w:pPr>
        <w:ind w:left="720" w:hanging="360"/>
      </w:pPr>
      <w:rPr>
        <w:rFonts w:ascii="Calibri" w:hAnsi="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3F44D7F"/>
    <w:multiLevelType w:val="hybridMultilevel"/>
    <w:tmpl w:val="81E4A5F4"/>
    <w:lvl w:ilvl="0" w:tplc="280A0001">
      <w:start w:val="1"/>
      <w:numFmt w:val="bullet"/>
      <w:lvlText w:val=""/>
      <w:lvlJc w:val="left"/>
      <w:pPr>
        <w:ind w:left="862" w:hanging="360"/>
      </w:pPr>
      <w:rPr>
        <w:rFonts w:ascii="Symbol" w:hAnsi="Symbol"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2" w15:restartNumberingAfterBreak="0">
    <w:nsid w:val="07352A1B"/>
    <w:multiLevelType w:val="hybridMultilevel"/>
    <w:tmpl w:val="F086E0C2"/>
    <w:lvl w:ilvl="0" w:tplc="280A0001">
      <w:start w:val="1"/>
      <w:numFmt w:val="bullet"/>
      <w:lvlText w:val=""/>
      <w:lvlJc w:val="left"/>
      <w:pPr>
        <w:ind w:left="1428" w:hanging="360"/>
      </w:pPr>
      <w:rPr>
        <w:rFonts w:ascii="Symbol" w:hAnsi="Symbol" w:hint="default"/>
      </w:rPr>
    </w:lvl>
    <w:lvl w:ilvl="1" w:tplc="280A0003">
      <w:start w:val="1"/>
      <w:numFmt w:val="decimal"/>
      <w:lvlText w:val="%2."/>
      <w:lvlJc w:val="left"/>
      <w:pPr>
        <w:tabs>
          <w:tab w:val="num" w:pos="1440"/>
        </w:tabs>
        <w:ind w:left="1440" w:hanging="360"/>
      </w:pPr>
    </w:lvl>
    <w:lvl w:ilvl="2" w:tplc="280A0005">
      <w:start w:val="1"/>
      <w:numFmt w:val="decimal"/>
      <w:lvlText w:val="%3."/>
      <w:lvlJc w:val="left"/>
      <w:pPr>
        <w:tabs>
          <w:tab w:val="num" w:pos="2160"/>
        </w:tabs>
        <w:ind w:left="2160" w:hanging="360"/>
      </w:pPr>
    </w:lvl>
    <w:lvl w:ilvl="3" w:tplc="280A0001">
      <w:start w:val="1"/>
      <w:numFmt w:val="decimal"/>
      <w:lvlText w:val="%4."/>
      <w:lvlJc w:val="left"/>
      <w:pPr>
        <w:tabs>
          <w:tab w:val="num" w:pos="2880"/>
        </w:tabs>
        <w:ind w:left="2880" w:hanging="360"/>
      </w:pPr>
    </w:lvl>
    <w:lvl w:ilvl="4" w:tplc="280A0003">
      <w:start w:val="1"/>
      <w:numFmt w:val="decimal"/>
      <w:lvlText w:val="%5."/>
      <w:lvlJc w:val="left"/>
      <w:pPr>
        <w:tabs>
          <w:tab w:val="num" w:pos="3600"/>
        </w:tabs>
        <w:ind w:left="3600" w:hanging="360"/>
      </w:pPr>
    </w:lvl>
    <w:lvl w:ilvl="5" w:tplc="280A0005">
      <w:start w:val="1"/>
      <w:numFmt w:val="decimal"/>
      <w:lvlText w:val="%6."/>
      <w:lvlJc w:val="left"/>
      <w:pPr>
        <w:tabs>
          <w:tab w:val="num" w:pos="4320"/>
        </w:tabs>
        <w:ind w:left="4320" w:hanging="360"/>
      </w:pPr>
    </w:lvl>
    <w:lvl w:ilvl="6" w:tplc="280A0001">
      <w:start w:val="1"/>
      <w:numFmt w:val="decimal"/>
      <w:lvlText w:val="%7."/>
      <w:lvlJc w:val="left"/>
      <w:pPr>
        <w:tabs>
          <w:tab w:val="num" w:pos="5040"/>
        </w:tabs>
        <w:ind w:left="5040" w:hanging="360"/>
      </w:pPr>
    </w:lvl>
    <w:lvl w:ilvl="7" w:tplc="280A0003">
      <w:start w:val="1"/>
      <w:numFmt w:val="decimal"/>
      <w:lvlText w:val="%8."/>
      <w:lvlJc w:val="left"/>
      <w:pPr>
        <w:tabs>
          <w:tab w:val="num" w:pos="5760"/>
        </w:tabs>
        <w:ind w:left="5760" w:hanging="360"/>
      </w:pPr>
    </w:lvl>
    <w:lvl w:ilvl="8" w:tplc="280A0005">
      <w:start w:val="1"/>
      <w:numFmt w:val="decimal"/>
      <w:lvlText w:val="%9."/>
      <w:lvlJc w:val="left"/>
      <w:pPr>
        <w:tabs>
          <w:tab w:val="num" w:pos="6480"/>
        </w:tabs>
        <w:ind w:left="6480" w:hanging="360"/>
      </w:pPr>
    </w:lvl>
  </w:abstractNum>
  <w:abstractNum w:abstractNumId="3" w15:restartNumberingAfterBreak="0">
    <w:nsid w:val="126C5EB8"/>
    <w:multiLevelType w:val="hybridMultilevel"/>
    <w:tmpl w:val="0D46AC92"/>
    <w:lvl w:ilvl="0" w:tplc="280A0001">
      <w:start w:val="1"/>
      <w:numFmt w:val="bullet"/>
      <w:lvlText w:val=""/>
      <w:lvlJc w:val="left"/>
      <w:pPr>
        <w:ind w:left="791" w:hanging="360"/>
      </w:pPr>
      <w:rPr>
        <w:rFonts w:ascii="Symbol" w:hAnsi="Symbol" w:hint="default"/>
      </w:rPr>
    </w:lvl>
    <w:lvl w:ilvl="1" w:tplc="280A0003" w:tentative="1">
      <w:start w:val="1"/>
      <w:numFmt w:val="bullet"/>
      <w:lvlText w:val="o"/>
      <w:lvlJc w:val="left"/>
      <w:pPr>
        <w:ind w:left="1511" w:hanging="360"/>
      </w:pPr>
      <w:rPr>
        <w:rFonts w:ascii="Courier New" w:hAnsi="Courier New" w:cs="Courier New" w:hint="default"/>
      </w:rPr>
    </w:lvl>
    <w:lvl w:ilvl="2" w:tplc="280A0005" w:tentative="1">
      <w:start w:val="1"/>
      <w:numFmt w:val="bullet"/>
      <w:lvlText w:val=""/>
      <w:lvlJc w:val="left"/>
      <w:pPr>
        <w:ind w:left="2231" w:hanging="360"/>
      </w:pPr>
      <w:rPr>
        <w:rFonts w:ascii="Wingdings" w:hAnsi="Wingdings" w:hint="default"/>
      </w:rPr>
    </w:lvl>
    <w:lvl w:ilvl="3" w:tplc="280A0001" w:tentative="1">
      <w:start w:val="1"/>
      <w:numFmt w:val="bullet"/>
      <w:lvlText w:val=""/>
      <w:lvlJc w:val="left"/>
      <w:pPr>
        <w:ind w:left="2951" w:hanging="360"/>
      </w:pPr>
      <w:rPr>
        <w:rFonts w:ascii="Symbol" w:hAnsi="Symbol" w:hint="default"/>
      </w:rPr>
    </w:lvl>
    <w:lvl w:ilvl="4" w:tplc="280A0003" w:tentative="1">
      <w:start w:val="1"/>
      <w:numFmt w:val="bullet"/>
      <w:lvlText w:val="o"/>
      <w:lvlJc w:val="left"/>
      <w:pPr>
        <w:ind w:left="3671" w:hanging="360"/>
      </w:pPr>
      <w:rPr>
        <w:rFonts w:ascii="Courier New" w:hAnsi="Courier New" w:cs="Courier New" w:hint="default"/>
      </w:rPr>
    </w:lvl>
    <w:lvl w:ilvl="5" w:tplc="280A0005" w:tentative="1">
      <w:start w:val="1"/>
      <w:numFmt w:val="bullet"/>
      <w:lvlText w:val=""/>
      <w:lvlJc w:val="left"/>
      <w:pPr>
        <w:ind w:left="4391" w:hanging="360"/>
      </w:pPr>
      <w:rPr>
        <w:rFonts w:ascii="Wingdings" w:hAnsi="Wingdings" w:hint="default"/>
      </w:rPr>
    </w:lvl>
    <w:lvl w:ilvl="6" w:tplc="280A0001" w:tentative="1">
      <w:start w:val="1"/>
      <w:numFmt w:val="bullet"/>
      <w:lvlText w:val=""/>
      <w:lvlJc w:val="left"/>
      <w:pPr>
        <w:ind w:left="5111" w:hanging="360"/>
      </w:pPr>
      <w:rPr>
        <w:rFonts w:ascii="Symbol" w:hAnsi="Symbol" w:hint="default"/>
      </w:rPr>
    </w:lvl>
    <w:lvl w:ilvl="7" w:tplc="280A0003" w:tentative="1">
      <w:start w:val="1"/>
      <w:numFmt w:val="bullet"/>
      <w:lvlText w:val="o"/>
      <w:lvlJc w:val="left"/>
      <w:pPr>
        <w:ind w:left="5831" w:hanging="360"/>
      </w:pPr>
      <w:rPr>
        <w:rFonts w:ascii="Courier New" w:hAnsi="Courier New" w:cs="Courier New" w:hint="default"/>
      </w:rPr>
    </w:lvl>
    <w:lvl w:ilvl="8" w:tplc="280A0005" w:tentative="1">
      <w:start w:val="1"/>
      <w:numFmt w:val="bullet"/>
      <w:lvlText w:val=""/>
      <w:lvlJc w:val="left"/>
      <w:pPr>
        <w:ind w:left="6551" w:hanging="360"/>
      </w:pPr>
      <w:rPr>
        <w:rFonts w:ascii="Wingdings" w:hAnsi="Wingdings" w:hint="default"/>
      </w:rPr>
    </w:lvl>
  </w:abstractNum>
  <w:abstractNum w:abstractNumId="4" w15:restartNumberingAfterBreak="0">
    <w:nsid w:val="1FE70EF3"/>
    <w:multiLevelType w:val="hybridMultilevel"/>
    <w:tmpl w:val="EE0ABFC4"/>
    <w:lvl w:ilvl="0" w:tplc="75247410">
      <w:start w:val="1"/>
      <w:numFmt w:val="upperRoman"/>
      <w:lvlText w:val="%1."/>
      <w:lvlJc w:val="right"/>
      <w:pPr>
        <w:ind w:left="720" w:hanging="360"/>
      </w:pPr>
      <w:rPr>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2BA758D8"/>
    <w:multiLevelType w:val="hybridMultilevel"/>
    <w:tmpl w:val="3ACCEEA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2C1F6B54"/>
    <w:multiLevelType w:val="hybridMultilevel"/>
    <w:tmpl w:val="AC38789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2D0A153A"/>
    <w:multiLevelType w:val="hybridMultilevel"/>
    <w:tmpl w:val="04FC98BA"/>
    <w:lvl w:ilvl="0" w:tplc="04090001">
      <w:start w:val="1"/>
      <w:numFmt w:val="bullet"/>
      <w:lvlText w:val=""/>
      <w:lvlJc w:val="left"/>
      <w:pPr>
        <w:ind w:left="862" w:hanging="360"/>
      </w:pPr>
      <w:rPr>
        <w:rFonts w:ascii="Symbol" w:hAnsi="Symbol" w:hint="default"/>
      </w:rPr>
    </w:lvl>
    <w:lvl w:ilvl="1" w:tplc="280A0003">
      <w:start w:val="1"/>
      <w:numFmt w:val="bullet"/>
      <w:lvlText w:val="o"/>
      <w:lvlJc w:val="left"/>
      <w:pPr>
        <w:ind w:left="1582" w:hanging="360"/>
      </w:pPr>
      <w:rPr>
        <w:rFonts w:ascii="Courier New" w:hAnsi="Courier New" w:cs="Courier New" w:hint="default"/>
      </w:rPr>
    </w:lvl>
    <w:lvl w:ilvl="2" w:tplc="280A0005">
      <w:start w:val="1"/>
      <w:numFmt w:val="bullet"/>
      <w:lvlText w:val=""/>
      <w:lvlJc w:val="left"/>
      <w:pPr>
        <w:ind w:left="2302" w:hanging="360"/>
      </w:pPr>
      <w:rPr>
        <w:rFonts w:ascii="Wingdings" w:hAnsi="Wingdings" w:hint="default"/>
      </w:rPr>
    </w:lvl>
    <w:lvl w:ilvl="3" w:tplc="84E4BD10">
      <w:numFmt w:val="bullet"/>
      <w:lvlText w:val="·"/>
      <w:lvlJc w:val="left"/>
      <w:pPr>
        <w:ind w:left="3022" w:hanging="360"/>
      </w:pPr>
      <w:rPr>
        <w:rFonts w:ascii="Gill Sans MT" w:eastAsia="Times New Roman" w:hAnsi="Gill Sans MT" w:cs="Aria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8" w15:restartNumberingAfterBreak="0">
    <w:nsid w:val="34A96804"/>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9" w15:restartNumberingAfterBreak="0">
    <w:nsid w:val="48A409B2"/>
    <w:multiLevelType w:val="hybridMultilevel"/>
    <w:tmpl w:val="64AA28F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52432BCD"/>
    <w:multiLevelType w:val="hybridMultilevel"/>
    <w:tmpl w:val="1C4014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535B1CBE"/>
    <w:multiLevelType w:val="hybridMultilevel"/>
    <w:tmpl w:val="BE44D39C"/>
    <w:lvl w:ilvl="0" w:tplc="280A0001">
      <w:start w:val="1"/>
      <w:numFmt w:val="bullet"/>
      <w:lvlText w:val=""/>
      <w:lvlJc w:val="left"/>
      <w:pPr>
        <w:ind w:left="1065" w:hanging="705"/>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8F9073C"/>
    <w:multiLevelType w:val="hybridMultilevel"/>
    <w:tmpl w:val="808CF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782DF1"/>
    <w:multiLevelType w:val="hybridMultilevel"/>
    <w:tmpl w:val="421C8784"/>
    <w:lvl w:ilvl="0" w:tplc="9550C58C">
      <w:start w:val="1"/>
      <w:numFmt w:val="bullet"/>
      <w:lvlText w:val="-"/>
      <w:lvlJc w:val="left"/>
      <w:pPr>
        <w:ind w:left="720" w:hanging="360"/>
      </w:pPr>
      <w:rPr>
        <w:rFonts w:ascii="Calibri" w:hAnsi="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691E747E"/>
    <w:multiLevelType w:val="hybridMultilevel"/>
    <w:tmpl w:val="CF22E808"/>
    <w:lvl w:ilvl="0" w:tplc="280A0001">
      <w:start w:val="1"/>
      <w:numFmt w:val="bullet"/>
      <w:lvlText w:val=""/>
      <w:lvlJc w:val="left"/>
      <w:pPr>
        <w:ind w:left="862" w:hanging="360"/>
      </w:pPr>
      <w:rPr>
        <w:rFonts w:ascii="Symbol" w:hAnsi="Symbol"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15" w15:restartNumberingAfterBreak="0">
    <w:nsid w:val="6F0430F5"/>
    <w:multiLevelType w:val="hybridMultilevel"/>
    <w:tmpl w:val="E3444DD2"/>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hint="default"/>
      </w:rPr>
    </w:lvl>
    <w:lvl w:ilvl="3" w:tplc="280A000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6" w15:restartNumberingAfterBreak="0">
    <w:nsid w:val="75796AF0"/>
    <w:multiLevelType w:val="hybridMultilevel"/>
    <w:tmpl w:val="866A2E50"/>
    <w:lvl w:ilvl="0" w:tplc="280A0001">
      <w:start w:val="1"/>
      <w:numFmt w:val="bullet"/>
      <w:lvlText w:val=""/>
      <w:lvlJc w:val="left"/>
      <w:pPr>
        <w:ind w:left="940" w:hanging="360"/>
      </w:pPr>
      <w:rPr>
        <w:rFonts w:ascii="Symbol" w:hAnsi="Symbol" w:hint="default"/>
      </w:rPr>
    </w:lvl>
    <w:lvl w:ilvl="1" w:tplc="280A0003" w:tentative="1">
      <w:start w:val="1"/>
      <w:numFmt w:val="bullet"/>
      <w:lvlText w:val="o"/>
      <w:lvlJc w:val="left"/>
      <w:pPr>
        <w:ind w:left="1660" w:hanging="360"/>
      </w:pPr>
      <w:rPr>
        <w:rFonts w:ascii="Courier New" w:hAnsi="Courier New" w:cs="Courier New" w:hint="default"/>
      </w:rPr>
    </w:lvl>
    <w:lvl w:ilvl="2" w:tplc="280A0005" w:tentative="1">
      <w:start w:val="1"/>
      <w:numFmt w:val="bullet"/>
      <w:lvlText w:val=""/>
      <w:lvlJc w:val="left"/>
      <w:pPr>
        <w:ind w:left="2380" w:hanging="360"/>
      </w:pPr>
      <w:rPr>
        <w:rFonts w:ascii="Wingdings" w:hAnsi="Wingdings" w:hint="default"/>
      </w:rPr>
    </w:lvl>
    <w:lvl w:ilvl="3" w:tplc="280A0001" w:tentative="1">
      <w:start w:val="1"/>
      <w:numFmt w:val="bullet"/>
      <w:lvlText w:val=""/>
      <w:lvlJc w:val="left"/>
      <w:pPr>
        <w:ind w:left="3100" w:hanging="360"/>
      </w:pPr>
      <w:rPr>
        <w:rFonts w:ascii="Symbol" w:hAnsi="Symbol" w:hint="default"/>
      </w:rPr>
    </w:lvl>
    <w:lvl w:ilvl="4" w:tplc="280A0003" w:tentative="1">
      <w:start w:val="1"/>
      <w:numFmt w:val="bullet"/>
      <w:lvlText w:val="o"/>
      <w:lvlJc w:val="left"/>
      <w:pPr>
        <w:ind w:left="3820" w:hanging="360"/>
      </w:pPr>
      <w:rPr>
        <w:rFonts w:ascii="Courier New" w:hAnsi="Courier New" w:cs="Courier New" w:hint="default"/>
      </w:rPr>
    </w:lvl>
    <w:lvl w:ilvl="5" w:tplc="280A0005" w:tentative="1">
      <w:start w:val="1"/>
      <w:numFmt w:val="bullet"/>
      <w:lvlText w:val=""/>
      <w:lvlJc w:val="left"/>
      <w:pPr>
        <w:ind w:left="4540" w:hanging="360"/>
      </w:pPr>
      <w:rPr>
        <w:rFonts w:ascii="Wingdings" w:hAnsi="Wingdings" w:hint="default"/>
      </w:rPr>
    </w:lvl>
    <w:lvl w:ilvl="6" w:tplc="280A0001" w:tentative="1">
      <w:start w:val="1"/>
      <w:numFmt w:val="bullet"/>
      <w:lvlText w:val=""/>
      <w:lvlJc w:val="left"/>
      <w:pPr>
        <w:ind w:left="5260" w:hanging="360"/>
      </w:pPr>
      <w:rPr>
        <w:rFonts w:ascii="Symbol" w:hAnsi="Symbol" w:hint="default"/>
      </w:rPr>
    </w:lvl>
    <w:lvl w:ilvl="7" w:tplc="280A0003" w:tentative="1">
      <w:start w:val="1"/>
      <w:numFmt w:val="bullet"/>
      <w:lvlText w:val="o"/>
      <w:lvlJc w:val="left"/>
      <w:pPr>
        <w:ind w:left="5980" w:hanging="360"/>
      </w:pPr>
      <w:rPr>
        <w:rFonts w:ascii="Courier New" w:hAnsi="Courier New" w:cs="Courier New" w:hint="default"/>
      </w:rPr>
    </w:lvl>
    <w:lvl w:ilvl="8" w:tplc="280A0005" w:tentative="1">
      <w:start w:val="1"/>
      <w:numFmt w:val="bullet"/>
      <w:lvlText w:val=""/>
      <w:lvlJc w:val="left"/>
      <w:pPr>
        <w:ind w:left="6700" w:hanging="360"/>
      </w:pPr>
      <w:rPr>
        <w:rFonts w:ascii="Wingdings" w:hAnsi="Wingdings" w:hint="default"/>
      </w:rPr>
    </w:lvl>
  </w:abstractNum>
  <w:abstractNum w:abstractNumId="17" w15:restartNumberingAfterBreak="0">
    <w:nsid w:val="77B81567"/>
    <w:multiLevelType w:val="multilevel"/>
    <w:tmpl w:val="DD34946C"/>
    <w:lvl w:ilvl="0">
      <w:start w:val="1"/>
      <w:numFmt w:val="decimal"/>
      <w:lvlText w:val="%1."/>
      <w:lvlJc w:val="left"/>
      <w:pPr>
        <w:ind w:left="720" w:hanging="360"/>
      </w:pPr>
    </w:lvl>
    <w:lvl w:ilvl="1">
      <w:start w:val="1"/>
      <w:numFmt w:val="decimal"/>
      <w:lvlText w:val="%2."/>
      <w:lvlJc w:val="left"/>
      <w:pPr>
        <w:ind w:left="1440" w:hanging="360"/>
      </w:pPr>
      <w:rPr>
        <w:rFonts w:ascii="Gill Sans MT" w:eastAsia="Cabin" w:hAnsi="Gill Sans MT" w:cs="Cabin"/>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3"/>
  </w:num>
  <w:num w:numId="4">
    <w:abstractNumId w:val="0"/>
  </w:num>
  <w:num w:numId="5">
    <w:abstractNumId w:val="17"/>
  </w:num>
  <w:num w:numId="6">
    <w:abstractNumId w:val="6"/>
  </w:num>
  <w:num w:numId="7">
    <w:abstractNumId w:val="5"/>
  </w:num>
  <w:num w:numId="8">
    <w:abstractNumId w:val="9"/>
  </w:num>
  <w:num w:numId="9">
    <w:abstractNumId w:val="16"/>
  </w:num>
  <w:num w:numId="10">
    <w:abstractNumId w:val="10"/>
  </w:num>
  <w:num w:numId="11">
    <w:abstractNumId w:val="11"/>
  </w:num>
  <w:num w:numId="12">
    <w:abstractNumId w:val="1"/>
  </w:num>
  <w:num w:numId="13">
    <w:abstractNumId w:val="14"/>
  </w:num>
  <w:num w:numId="14">
    <w:abstractNumId w:val="7"/>
  </w:num>
  <w:num w:numId="15">
    <w:abstractNumId w:val="8"/>
  </w:num>
  <w:num w:numId="16">
    <w:abstractNumId w:val="12"/>
  </w:num>
  <w:num w:numId="17">
    <w:abstractNumId w:val="15"/>
  </w:num>
  <w:num w:numId="18">
    <w:abstractNumId w:val="3"/>
  </w:num>
  <w:num w:numId="19">
    <w:abstractNumId w:val="15"/>
    <w:lvlOverride w:ilvl="0"/>
    <w:lvlOverride w:ilvl="1"/>
    <w:lvlOverride w:ilvl="2"/>
    <w:lvlOverride w:ilvl="3"/>
    <w:lvlOverride w:ilvl="4"/>
    <w:lvlOverride w:ilvl="5"/>
    <w:lvlOverride w:ilvl="6"/>
    <w:lvlOverride w:ilvl="7"/>
    <w:lvlOverride w:ilv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03"/>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581"/>
    <w:rsid w:val="00001DB1"/>
    <w:rsid w:val="00005A2B"/>
    <w:rsid w:val="00007C4E"/>
    <w:rsid w:val="000217C7"/>
    <w:rsid w:val="0002270C"/>
    <w:rsid w:val="00025A97"/>
    <w:rsid w:val="0004791B"/>
    <w:rsid w:val="00054FE6"/>
    <w:rsid w:val="00057EEA"/>
    <w:rsid w:val="00062476"/>
    <w:rsid w:val="00070BF8"/>
    <w:rsid w:val="0007447A"/>
    <w:rsid w:val="0009130C"/>
    <w:rsid w:val="00093E69"/>
    <w:rsid w:val="00095F5C"/>
    <w:rsid w:val="000D4C66"/>
    <w:rsid w:val="000D5642"/>
    <w:rsid w:val="000E4324"/>
    <w:rsid w:val="001032B8"/>
    <w:rsid w:val="00114631"/>
    <w:rsid w:val="001213B9"/>
    <w:rsid w:val="00123F45"/>
    <w:rsid w:val="0013125C"/>
    <w:rsid w:val="0013414B"/>
    <w:rsid w:val="00144FF8"/>
    <w:rsid w:val="0014615A"/>
    <w:rsid w:val="00146601"/>
    <w:rsid w:val="00146D94"/>
    <w:rsid w:val="00150F47"/>
    <w:rsid w:val="00163DD2"/>
    <w:rsid w:val="00171626"/>
    <w:rsid w:val="00174D79"/>
    <w:rsid w:val="00176910"/>
    <w:rsid w:val="00185CF3"/>
    <w:rsid w:val="00186C91"/>
    <w:rsid w:val="001959D3"/>
    <w:rsid w:val="001A210B"/>
    <w:rsid w:val="001A452D"/>
    <w:rsid w:val="001B2123"/>
    <w:rsid w:val="001D78C2"/>
    <w:rsid w:val="001F274E"/>
    <w:rsid w:val="002010F1"/>
    <w:rsid w:val="00207AB5"/>
    <w:rsid w:val="0021470D"/>
    <w:rsid w:val="00224C64"/>
    <w:rsid w:val="00225E5E"/>
    <w:rsid w:val="00226E0D"/>
    <w:rsid w:val="00226E8D"/>
    <w:rsid w:val="00231C63"/>
    <w:rsid w:val="00232DB2"/>
    <w:rsid w:val="0023607F"/>
    <w:rsid w:val="002379DE"/>
    <w:rsid w:val="00240A18"/>
    <w:rsid w:val="0025032C"/>
    <w:rsid w:val="00281CC3"/>
    <w:rsid w:val="0029148A"/>
    <w:rsid w:val="00292EC6"/>
    <w:rsid w:val="00297368"/>
    <w:rsid w:val="002A29AE"/>
    <w:rsid w:val="002A2B37"/>
    <w:rsid w:val="002A65E3"/>
    <w:rsid w:val="002B7189"/>
    <w:rsid w:val="002C749A"/>
    <w:rsid w:val="002D1EBF"/>
    <w:rsid w:val="002E4EF7"/>
    <w:rsid w:val="00301A64"/>
    <w:rsid w:val="00314310"/>
    <w:rsid w:val="00323289"/>
    <w:rsid w:val="003429D6"/>
    <w:rsid w:val="00343A79"/>
    <w:rsid w:val="00344AA6"/>
    <w:rsid w:val="003556A8"/>
    <w:rsid w:val="003709B9"/>
    <w:rsid w:val="00374CC2"/>
    <w:rsid w:val="00387A4C"/>
    <w:rsid w:val="00393EEF"/>
    <w:rsid w:val="003A368A"/>
    <w:rsid w:val="003A4403"/>
    <w:rsid w:val="003B2F8B"/>
    <w:rsid w:val="003B511B"/>
    <w:rsid w:val="003B75F7"/>
    <w:rsid w:val="003C198F"/>
    <w:rsid w:val="003C35F8"/>
    <w:rsid w:val="003E26C7"/>
    <w:rsid w:val="003E4881"/>
    <w:rsid w:val="003F6F2A"/>
    <w:rsid w:val="004002F0"/>
    <w:rsid w:val="004144EB"/>
    <w:rsid w:val="004145E9"/>
    <w:rsid w:val="0044386C"/>
    <w:rsid w:val="0045552B"/>
    <w:rsid w:val="00460E83"/>
    <w:rsid w:val="004629AC"/>
    <w:rsid w:val="00472926"/>
    <w:rsid w:val="00477BE5"/>
    <w:rsid w:val="004A1E35"/>
    <w:rsid w:val="004A38CF"/>
    <w:rsid w:val="004A59FD"/>
    <w:rsid w:val="004A6B8D"/>
    <w:rsid w:val="004A7B4C"/>
    <w:rsid w:val="004B1B09"/>
    <w:rsid w:val="004C7641"/>
    <w:rsid w:val="004C7642"/>
    <w:rsid w:val="004D02F1"/>
    <w:rsid w:val="004E23C6"/>
    <w:rsid w:val="004E46BE"/>
    <w:rsid w:val="005068D2"/>
    <w:rsid w:val="0051413E"/>
    <w:rsid w:val="00515644"/>
    <w:rsid w:val="005165AD"/>
    <w:rsid w:val="0053114D"/>
    <w:rsid w:val="00542CAB"/>
    <w:rsid w:val="00553676"/>
    <w:rsid w:val="005663B5"/>
    <w:rsid w:val="00573E02"/>
    <w:rsid w:val="005752AB"/>
    <w:rsid w:val="00575E97"/>
    <w:rsid w:val="00577B06"/>
    <w:rsid w:val="00582125"/>
    <w:rsid w:val="005A16C9"/>
    <w:rsid w:val="005A4017"/>
    <w:rsid w:val="005B0425"/>
    <w:rsid w:val="005B5725"/>
    <w:rsid w:val="005D1481"/>
    <w:rsid w:val="005E5388"/>
    <w:rsid w:val="005F59DB"/>
    <w:rsid w:val="00605697"/>
    <w:rsid w:val="00605D77"/>
    <w:rsid w:val="00605F5A"/>
    <w:rsid w:val="00612916"/>
    <w:rsid w:val="00622496"/>
    <w:rsid w:val="00622F06"/>
    <w:rsid w:val="006317D9"/>
    <w:rsid w:val="00653719"/>
    <w:rsid w:val="00664E5C"/>
    <w:rsid w:val="00673921"/>
    <w:rsid w:val="00684602"/>
    <w:rsid w:val="0069415F"/>
    <w:rsid w:val="006962BE"/>
    <w:rsid w:val="006A2B0C"/>
    <w:rsid w:val="006A7FE9"/>
    <w:rsid w:val="006B35F4"/>
    <w:rsid w:val="006C6B3B"/>
    <w:rsid w:val="006D210D"/>
    <w:rsid w:val="006D5675"/>
    <w:rsid w:val="007005CE"/>
    <w:rsid w:val="00703587"/>
    <w:rsid w:val="00704EEF"/>
    <w:rsid w:val="0071018B"/>
    <w:rsid w:val="00712347"/>
    <w:rsid w:val="00715E75"/>
    <w:rsid w:val="00724396"/>
    <w:rsid w:val="00724522"/>
    <w:rsid w:val="0074413E"/>
    <w:rsid w:val="00747A34"/>
    <w:rsid w:val="00756079"/>
    <w:rsid w:val="007561C6"/>
    <w:rsid w:val="00763E25"/>
    <w:rsid w:val="007737F1"/>
    <w:rsid w:val="007757FC"/>
    <w:rsid w:val="00790581"/>
    <w:rsid w:val="007A46AF"/>
    <w:rsid w:val="007B4CAF"/>
    <w:rsid w:val="007D1B56"/>
    <w:rsid w:val="007D3FED"/>
    <w:rsid w:val="007E10BE"/>
    <w:rsid w:val="008057EA"/>
    <w:rsid w:val="0080690E"/>
    <w:rsid w:val="00812442"/>
    <w:rsid w:val="00813135"/>
    <w:rsid w:val="00813C32"/>
    <w:rsid w:val="00840302"/>
    <w:rsid w:val="00852FF7"/>
    <w:rsid w:val="00853BAA"/>
    <w:rsid w:val="0085596D"/>
    <w:rsid w:val="00861BA9"/>
    <w:rsid w:val="0087326C"/>
    <w:rsid w:val="00873882"/>
    <w:rsid w:val="00875193"/>
    <w:rsid w:val="008757A1"/>
    <w:rsid w:val="00880731"/>
    <w:rsid w:val="008871E9"/>
    <w:rsid w:val="00894E52"/>
    <w:rsid w:val="008A0904"/>
    <w:rsid w:val="008A35ED"/>
    <w:rsid w:val="008C07CA"/>
    <w:rsid w:val="008C1472"/>
    <w:rsid w:val="008D165A"/>
    <w:rsid w:val="008D1D81"/>
    <w:rsid w:val="008D637F"/>
    <w:rsid w:val="008E33D2"/>
    <w:rsid w:val="008F7B22"/>
    <w:rsid w:val="00902BC5"/>
    <w:rsid w:val="00903BD6"/>
    <w:rsid w:val="009056C0"/>
    <w:rsid w:val="00930956"/>
    <w:rsid w:val="00940CE0"/>
    <w:rsid w:val="00951DA2"/>
    <w:rsid w:val="00966721"/>
    <w:rsid w:val="00983DB6"/>
    <w:rsid w:val="00983FCA"/>
    <w:rsid w:val="009869DE"/>
    <w:rsid w:val="00993C35"/>
    <w:rsid w:val="009B0029"/>
    <w:rsid w:val="009B3B90"/>
    <w:rsid w:val="009B7279"/>
    <w:rsid w:val="009C3494"/>
    <w:rsid w:val="009D146E"/>
    <w:rsid w:val="009D157A"/>
    <w:rsid w:val="009D616A"/>
    <w:rsid w:val="009E153B"/>
    <w:rsid w:val="00A050CA"/>
    <w:rsid w:val="00A05CE6"/>
    <w:rsid w:val="00A070DD"/>
    <w:rsid w:val="00A07A79"/>
    <w:rsid w:val="00A10C38"/>
    <w:rsid w:val="00A160B3"/>
    <w:rsid w:val="00A20988"/>
    <w:rsid w:val="00A410EF"/>
    <w:rsid w:val="00A439B1"/>
    <w:rsid w:val="00A46380"/>
    <w:rsid w:val="00A53C84"/>
    <w:rsid w:val="00A62132"/>
    <w:rsid w:val="00A6549F"/>
    <w:rsid w:val="00A77657"/>
    <w:rsid w:val="00AA2244"/>
    <w:rsid w:val="00AA286F"/>
    <w:rsid w:val="00AD119E"/>
    <w:rsid w:val="00AF1563"/>
    <w:rsid w:val="00AF3A92"/>
    <w:rsid w:val="00AF7874"/>
    <w:rsid w:val="00B03164"/>
    <w:rsid w:val="00B03259"/>
    <w:rsid w:val="00B170AF"/>
    <w:rsid w:val="00B223A3"/>
    <w:rsid w:val="00B266AC"/>
    <w:rsid w:val="00B31622"/>
    <w:rsid w:val="00B316BD"/>
    <w:rsid w:val="00B32BDC"/>
    <w:rsid w:val="00B3401C"/>
    <w:rsid w:val="00B355B1"/>
    <w:rsid w:val="00B36FA3"/>
    <w:rsid w:val="00B41EC9"/>
    <w:rsid w:val="00B514B9"/>
    <w:rsid w:val="00B52FBB"/>
    <w:rsid w:val="00B57A20"/>
    <w:rsid w:val="00B57F09"/>
    <w:rsid w:val="00B612BB"/>
    <w:rsid w:val="00B67999"/>
    <w:rsid w:val="00B67CFD"/>
    <w:rsid w:val="00B9222A"/>
    <w:rsid w:val="00B93EF6"/>
    <w:rsid w:val="00B96B61"/>
    <w:rsid w:val="00B96CA7"/>
    <w:rsid w:val="00BA6E67"/>
    <w:rsid w:val="00BB1CFC"/>
    <w:rsid w:val="00BB42C7"/>
    <w:rsid w:val="00BC58B0"/>
    <w:rsid w:val="00BC65C9"/>
    <w:rsid w:val="00BD2896"/>
    <w:rsid w:val="00BD5201"/>
    <w:rsid w:val="00BF38A5"/>
    <w:rsid w:val="00BF77BB"/>
    <w:rsid w:val="00C00F24"/>
    <w:rsid w:val="00C137A9"/>
    <w:rsid w:val="00C13A68"/>
    <w:rsid w:val="00C20D14"/>
    <w:rsid w:val="00C22C3B"/>
    <w:rsid w:val="00C25DAF"/>
    <w:rsid w:val="00C411E1"/>
    <w:rsid w:val="00C47D61"/>
    <w:rsid w:val="00C505F9"/>
    <w:rsid w:val="00C5488B"/>
    <w:rsid w:val="00C634B0"/>
    <w:rsid w:val="00C6547F"/>
    <w:rsid w:val="00C67084"/>
    <w:rsid w:val="00C7064F"/>
    <w:rsid w:val="00C70812"/>
    <w:rsid w:val="00C8606C"/>
    <w:rsid w:val="00C92BD5"/>
    <w:rsid w:val="00C957D7"/>
    <w:rsid w:val="00CA549A"/>
    <w:rsid w:val="00CA74DA"/>
    <w:rsid w:val="00CB0FA5"/>
    <w:rsid w:val="00CB4B7A"/>
    <w:rsid w:val="00CB6FBE"/>
    <w:rsid w:val="00CB7B3B"/>
    <w:rsid w:val="00CC190B"/>
    <w:rsid w:val="00CD32AB"/>
    <w:rsid w:val="00CE6A35"/>
    <w:rsid w:val="00D11A19"/>
    <w:rsid w:val="00D1584A"/>
    <w:rsid w:val="00D21E65"/>
    <w:rsid w:val="00D34705"/>
    <w:rsid w:val="00D42BE5"/>
    <w:rsid w:val="00D4533C"/>
    <w:rsid w:val="00D5011E"/>
    <w:rsid w:val="00D64112"/>
    <w:rsid w:val="00D658FD"/>
    <w:rsid w:val="00D70B92"/>
    <w:rsid w:val="00D92842"/>
    <w:rsid w:val="00DA78F5"/>
    <w:rsid w:val="00DC1A56"/>
    <w:rsid w:val="00DC1B42"/>
    <w:rsid w:val="00DD39EA"/>
    <w:rsid w:val="00E01B28"/>
    <w:rsid w:val="00E05C14"/>
    <w:rsid w:val="00E13064"/>
    <w:rsid w:val="00E145BC"/>
    <w:rsid w:val="00E16EB9"/>
    <w:rsid w:val="00E30394"/>
    <w:rsid w:val="00E30EEA"/>
    <w:rsid w:val="00E455EA"/>
    <w:rsid w:val="00E47343"/>
    <w:rsid w:val="00E545B2"/>
    <w:rsid w:val="00E6140E"/>
    <w:rsid w:val="00E630A0"/>
    <w:rsid w:val="00E866E6"/>
    <w:rsid w:val="00EA0420"/>
    <w:rsid w:val="00EA3771"/>
    <w:rsid w:val="00EB47A9"/>
    <w:rsid w:val="00EC2A1D"/>
    <w:rsid w:val="00EC6E05"/>
    <w:rsid w:val="00ED2A19"/>
    <w:rsid w:val="00ED5F32"/>
    <w:rsid w:val="00ED7056"/>
    <w:rsid w:val="00EE61F2"/>
    <w:rsid w:val="00F073A7"/>
    <w:rsid w:val="00F14AFD"/>
    <w:rsid w:val="00F237E4"/>
    <w:rsid w:val="00F4019A"/>
    <w:rsid w:val="00F50FDA"/>
    <w:rsid w:val="00F555F5"/>
    <w:rsid w:val="00F56FD7"/>
    <w:rsid w:val="00F672F9"/>
    <w:rsid w:val="00F67DAF"/>
    <w:rsid w:val="00F73925"/>
    <w:rsid w:val="00F746A5"/>
    <w:rsid w:val="00F75164"/>
    <w:rsid w:val="00F823F9"/>
    <w:rsid w:val="00F83AFB"/>
    <w:rsid w:val="00F85287"/>
    <w:rsid w:val="00F86A1D"/>
    <w:rsid w:val="00FA1959"/>
    <w:rsid w:val="00FA49FD"/>
    <w:rsid w:val="00FA6F9B"/>
    <w:rsid w:val="00FC1035"/>
    <w:rsid w:val="00FC377E"/>
    <w:rsid w:val="00FD0B78"/>
    <w:rsid w:val="00FE79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100618A"/>
  <w15:chartTrackingRefBased/>
  <w15:docId w15:val="{E691A039-ECFD-CF4E-B967-E8AE41F12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0"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s-ES_tradnl"/>
    </w:rPr>
  </w:style>
  <w:style w:type="paragraph" w:styleId="Heading1">
    <w:name w:val="heading 1"/>
    <w:basedOn w:val="Normal"/>
    <w:next w:val="Normal"/>
    <w:link w:val="Heading1Char"/>
    <w:uiPriority w:val="9"/>
    <w:qFormat/>
    <w:rsid w:val="00393EEF"/>
    <w:pPr>
      <w:keepNext/>
      <w:keepLines/>
      <w:numPr>
        <w:numId w:val="15"/>
      </w:numPr>
      <w:spacing w:before="240"/>
      <w:outlineLvl w:val="0"/>
    </w:pPr>
    <w:rPr>
      <w:rFonts w:ascii="Calibri" w:eastAsia="MS Gothic" w:hAnsi="Calibri"/>
      <w:color w:val="365F91"/>
      <w:sz w:val="32"/>
      <w:szCs w:val="32"/>
    </w:rPr>
  </w:style>
  <w:style w:type="paragraph" w:styleId="Heading2">
    <w:name w:val="heading 2"/>
    <w:basedOn w:val="Normal"/>
    <w:next w:val="Normal"/>
    <w:link w:val="Heading2Char"/>
    <w:uiPriority w:val="9"/>
    <w:qFormat/>
    <w:rsid w:val="00393EEF"/>
    <w:pPr>
      <w:keepNext/>
      <w:keepLines/>
      <w:numPr>
        <w:ilvl w:val="1"/>
        <w:numId w:val="15"/>
      </w:numPr>
      <w:spacing w:before="40"/>
      <w:outlineLvl w:val="1"/>
    </w:pPr>
    <w:rPr>
      <w:rFonts w:ascii="Calibri" w:eastAsia="MS Gothic" w:hAnsi="Calibri"/>
      <w:color w:val="365F91"/>
      <w:sz w:val="26"/>
      <w:szCs w:val="26"/>
    </w:rPr>
  </w:style>
  <w:style w:type="paragraph" w:styleId="Heading3">
    <w:name w:val="heading 3"/>
    <w:basedOn w:val="Normal"/>
    <w:next w:val="Normal"/>
    <w:link w:val="Heading3Char"/>
    <w:uiPriority w:val="9"/>
    <w:qFormat/>
    <w:rsid w:val="00393EEF"/>
    <w:pPr>
      <w:keepNext/>
      <w:keepLines/>
      <w:numPr>
        <w:ilvl w:val="2"/>
        <w:numId w:val="15"/>
      </w:numPr>
      <w:spacing w:before="40"/>
      <w:outlineLvl w:val="2"/>
    </w:pPr>
    <w:rPr>
      <w:rFonts w:ascii="Calibri" w:eastAsia="MS Gothic" w:hAnsi="Calibri"/>
      <w:color w:val="243F60"/>
    </w:rPr>
  </w:style>
  <w:style w:type="paragraph" w:styleId="Heading4">
    <w:name w:val="heading 4"/>
    <w:basedOn w:val="Normal"/>
    <w:next w:val="Normal"/>
    <w:link w:val="Heading4Char"/>
    <w:uiPriority w:val="9"/>
    <w:qFormat/>
    <w:rsid w:val="00393EEF"/>
    <w:pPr>
      <w:keepNext/>
      <w:keepLines/>
      <w:numPr>
        <w:ilvl w:val="3"/>
        <w:numId w:val="15"/>
      </w:numPr>
      <w:spacing w:before="40"/>
      <w:outlineLvl w:val="3"/>
    </w:pPr>
    <w:rPr>
      <w:rFonts w:ascii="Calibri" w:eastAsia="MS Gothic" w:hAnsi="Calibri"/>
      <w:i/>
      <w:iCs/>
      <w:color w:val="365F91"/>
    </w:rPr>
  </w:style>
  <w:style w:type="paragraph" w:styleId="Heading5">
    <w:name w:val="heading 5"/>
    <w:basedOn w:val="Normal"/>
    <w:next w:val="Normal"/>
    <w:link w:val="Heading5Char"/>
    <w:uiPriority w:val="9"/>
    <w:qFormat/>
    <w:rsid w:val="00393EEF"/>
    <w:pPr>
      <w:keepNext/>
      <w:keepLines/>
      <w:numPr>
        <w:ilvl w:val="4"/>
        <w:numId w:val="15"/>
      </w:numPr>
      <w:spacing w:before="40"/>
      <w:outlineLvl w:val="4"/>
    </w:pPr>
    <w:rPr>
      <w:rFonts w:ascii="Calibri" w:eastAsia="MS Gothic" w:hAnsi="Calibri"/>
      <w:color w:val="365F91"/>
    </w:rPr>
  </w:style>
  <w:style w:type="paragraph" w:styleId="Heading6">
    <w:name w:val="heading 6"/>
    <w:basedOn w:val="Normal"/>
    <w:next w:val="Normal"/>
    <w:link w:val="Heading6Char"/>
    <w:uiPriority w:val="9"/>
    <w:qFormat/>
    <w:rsid w:val="00393EEF"/>
    <w:pPr>
      <w:keepNext/>
      <w:keepLines/>
      <w:numPr>
        <w:ilvl w:val="5"/>
        <w:numId w:val="15"/>
      </w:numPr>
      <w:spacing w:before="40"/>
      <w:outlineLvl w:val="5"/>
    </w:pPr>
    <w:rPr>
      <w:rFonts w:ascii="Calibri" w:eastAsia="MS Gothic" w:hAnsi="Calibri"/>
      <w:color w:val="243F60"/>
    </w:rPr>
  </w:style>
  <w:style w:type="paragraph" w:styleId="Heading7">
    <w:name w:val="heading 7"/>
    <w:basedOn w:val="Normal"/>
    <w:next w:val="Normal"/>
    <w:link w:val="Heading7Char"/>
    <w:uiPriority w:val="9"/>
    <w:qFormat/>
    <w:rsid w:val="00393EEF"/>
    <w:pPr>
      <w:keepNext/>
      <w:keepLines/>
      <w:numPr>
        <w:ilvl w:val="6"/>
        <w:numId w:val="15"/>
      </w:numPr>
      <w:spacing w:before="40"/>
      <w:outlineLvl w:val="6"/>
    </w:pPr>
    <w:rPr>
      <w:rFonts w:ascii="Calibri" w:eastAsia="MS Gothic" w:hAnsi="Calibri"/>
      <w:i/>
      <w:iCs/>
      <w:color w:val="243F60"/>
    </w:rPr>
  </w:style>
  <w:style w:type="paragraph" w:styleId="Heading8">
    <w:name w:val="heading 8"/>
    <w:basedOn w:val="Normal"/>
    <w:next w:val="Normal"/>
    <w:link w:val="Heading8Char"/>
    <w:uiPriority w:val="9"/>
    <w:qFormat/>
    <w:rsid w:val="00393EEF"/>
    <w:pPr>
      <w:keepNext/>
      <w:keepLines/>
      <w:numPr>
        <w:ilvl w:val="7"/>
        <w:numId w:val="15"/>
      </w:numPr>
      <w:spacing w:before="40"/>
      <w:outlineLvl w:val="7"/>
    </w:pPr>
    <w:rPr>
      <w:rFonts w:ascii="Calibri" w:eastAsia="MS Gothic" w:hAnsi="Calibri"/>
      <w:color w:val="272727"/>
      <w:sz w:val="21"/>
      <w:szCs w:val="21"/>
    </w:rPr>
  </w:style>
  <w:style w:type="paragraph" w:styleId="Heading9">
    <w:name w:val="heading 9"/>
    <w:basedOn w:val="Normal"/>
    <w:next w:val="Normal"/>
    <w:link w:val="Heading9Char"/>
    <w:uiPriority w:val="9"/>
    <w:qFormat/>
    <w:rsid w:val="00393EEF"/>
    <w:pPr>
      <w:keepNext/>
      <w:keepLines/>
      <w:numPr>
        <w:ilvl w:val="8"/>
        <w:numId w:val="15"/>
      </w:numPr>
      <w:spacing w:before="40"/>
      <w:outlineLvl w:val="8"/>
    </w:pPr>
    <w:rPr>
      <w:rFonts w:ascii="Calibri" w:eastAsia="MS Gothic" w:hAnsi="Calibri"/>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90581"/>
    <w:pPr>
      <w:tabs>
        <w:tab w:val="center" w:pos="4320"/>
        <w:tab w:val="right" w:pos="8640"/>
      </w:tabs>
    </w:pPr>
  </w:style>
  <w:style w:type="character" w:customStyle="1" w:styleId="HeaderChar">
    <w:name w:val="Header Char"/>
    <w:link w:val="Header"/>
    <w:rsid w:val="00790581"/>
    <w:rPr>
      <w:lang w:val="es-ES_tradnl"/>
    </w:rPr>
  </w:style>
  <w:style w:type="paragraph" w:styleId="Footer">
    <w:name w:val="footer"/>
    <w:basedOn w:val="Normal"/>
    <w:link w:val="FooterChar"/>
    <w:uiPriority w:val="99"/>
    <w:unhideWhenUsed/>
    <w:rsid w:val="00790581"/>
    <w:pPr>
      <w:tabs>
        <w:tab w:val="center" w:pos="4320"/>
        <w:tab w:val="right" w:pos="8640"/>
      </w:tabs>
    </w:pPr>
  </w:style>
  <w:style w:type="character" w:customStyle="1" w:styleId="FooterChar">
    <w:name w:val="Footer Char"/>
    <w:link w:val="Footer"/>
    <w:uiPriority w:val="99"/>
    <w:rsid w:val="00790581"/>
    <w:rPr>
      <w:lang w:val="es-ES_tradnl"/>
    </w:rPr>
  </w:style>
  <w:style w:type="paragraph" w:customStyle="1" w:styleId="NormalParagraphStyle">
    <w:name w:val="NormalParagraphStyle"/>
    <w:basedOn w:val="Normal"/>
    <w:rsid w:val="00790581"/>
    <w:pPr>
      <w:widowControl w:val="0"/>
      <w:autoSpaceDE w:val="0"/>
      <w:autoSpaceDN w:val="0"/>
      <w:adjustRightInd w:val="0"/>
      <w:spacing w:line="288" w:lineRule="auto"/>
      <w:jc w:val="both"/>
      <w:textAlignment w:val="center"/>
    </w:pPr>
    <w:rPr>
      <w:rFonts w:ascii="Times-Roman" w:eastAsia="Times New Roman" w:hAnsi="Times-Roman"/>
      <w:color w:val="000000"/>
      <w:lang w:eastAsia="es-ES"/>
    </w:rPr>
  </w:style>
  <w:style w:type="table" w:styleId="TableGrid">
    <w:name w:val="Table Grid"/>
    <w:basedOn w:val="TableNormal"/>
    <w:uiPriority w:val="59"/>
    <w:rsid w:val="003556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FC1035"/>
  </w:style>
  <w:style w:type="paragraph" w:customStyle="1" w:styleId="Default">
    <w:name w:val="Default"/>
    <w:rsid w:val="00281CC3"/>
    <w:pPr>
      <w:widowControl w:val="0"/>
      <w:autoSpaceDE w:val="0"/>
      <w:autoSpaceDN w:val="0"/>
      <w:adjustRightInd w:val="0"/>
      <w:spacing w:line="360" w:lineRule="atLeast"/>
      <w:jc w:val="both"/>
    </w:pPr>
    <w:rPr>
      <w:rFonts w:ascii="Gill Sans MT" w:eastAsia="Calibri" w:hAnsi="Gill Sans MT" w:cs="Gill Sans MT"/>
      <w:color w:val="000000"/>
      <w:sz w:val="24"/>
      <w:szCs w:val="24"/>
      <w:lang w:val="es-ES" w:eastAsia="es-ES"/>
    </w:rPr>
  </w:style>
  <w:style w:type="character" w:styleId="Hyperlink">
    <w:name w:val="Hyperlink"/>
    <w:uiPriority w:val="99"/>
    <w:unhideWhenUsed/>
    <w:rsid w:val="00A77657"/>
    <w:rPr>
      <w:color w:val="0000FF"/>
      <w:u w:val="single"/>
    </w:rPr>
  </w:style>
  <w:style w:type="paragraph" w:styleId="BalloonText">
    <w:name w:val="Balloon Text"/>
    <w:basedOn w:val="Normal"/>
    <w:link w:val="BalloonTextChar"/>
    <w:uiPriority w:val="99"/>
    <w:semiHidden/>
    <w:unhideWhenUsed/>
    <w:rsid w:val="00BB42C7"/>
    <w:rPr>
      <w:rFonts w:ascii="Tahoma" w:hAnsi="Tahoma" w:cs="Tahoma"/>
      <w:sz w:val="16"/>
      <w:szCs w:val="16"/>
    </w:rPr>
  </w:style>
  <w:style w:type="character" w:customStyle="1" w:styleId="BalloonTextChar">
    <w:name w:val="Balloon Text Char"/>
    <w:link w:val="BalloonText"/>
    <w:uiPriority w:val="99"/>
    <w:semiHidden/>
    <w:rsid w:val="00BB42C7"/>
    <w:rPr>
      <w:rFonts w:ascii="Tahoma" w:hAnsi="Tahoma" w:cs="Tahoma"/>
      <w:sz w:val="16"/>
      <w:szCs w:val="16"/>
      <w:lang w:val="es-ES_tradnl"/>
    </w:rPr>
  </w:style>
  <w:style w:type="paragraph" w:styleId="EndnoteText">
    <w:name w:val="endnote text"/>
    <w:basedOn w:val="Normal"/>
    <w:link w:val="EndnoteTextChar"/>
    <w:uiPriority w:val="99"/>
    <w:semiHidden/>
    <w:unhideWhenUsed/>
    <w:rsid w:val="00BB42C7"/>
    <w:rPr>
      <w:sz w:val="20"/>
      <w:szCs w:val="20"/>
    </w:rPr>
  </w:style>
  <w:style w:type="character" w:customStyle="1" w:styleId="EndnoteTextChar">
    <w:name w:val="Endnote Text Char"/>
    <w:link w:val="EndnoteText"/>
    <w:uiPriority w:val="99"/>
    <w:semiHidden/>
    <w:rsid w:val="00BB42C7"/>
    <w:rPr>
      <w:sz w:val="20"/>
      <w:szCs w:val="20"/>
      <w:lang w:val="es-ES_tradnl"/>
    </w:rPr>
  </w:style>
  <w:style w:type="character" w:styleId="EndnoteReference">
    <w:name w:val="endnote reference"/>
    <w:uiPriority w:val="99"/>
    <w:semiHidden/>
    <w:unhideWhenUsed/>
    <w:rsid w:val="00BB42C7"/>
    <w:rPr>
      <w:vertAlign w:val="superscript"/>
    </w:rPr>
  </w:style>
  <w:style w:type="paragraph" w:styleId="FootnoteText">
    <w:name w:val="footnote text"/>
    <w:basedOn w:val="Normal"/>
    <w:link w:val="FootnoteTextChar"/>
    <w:uiPriority w:val="99"/>
    <w:semiHidden/>
    <w:unhideWhenUsed/>
    <w:rsid w:val="00BB42C7"/>
    <w:rPr>
      <w:sz w:val="20"/>
      <w:szCs w:val="20"/>
    </w:rPr>
  </w:style>
  <w:style w:type="character" w:customStyle="1" w:styleId="FootnoteTextChar">
    <w:name w:val="Footnote Text Char"/>
    <w:link w:val="FootnoteText"/>
    <w:uiPriority w:val="99"/>
    <w:semiHidden/>
    <w:rsid w:val="00BB42C7"/>
    <w:rPr>
      <w:sz w:val="20"/>
      <w:szCs w:val="20"/>
      <w:lang w:val="es-ES_tradnl"/>
    </w:rPr>
  </w:style>
  <w:style w:type="character" w:styleId="FootnoteReference">
    <w:name w:val="footnote reference"/>
    <w:uiPriority w:val="99"/>
    <w:unhideWhenUsed/>
    <w:rsid w:val="00BB42C7"/>
    <w:rPr>
      <w:vertAlign w:val="superscript"/>
    </w:rPr>
  </w:style>
  <w:style w:type="character" w:customStyle="1" w:styleId="a">
    <w:name w:val="a"/>
    <w:basedOn w:val="DefaultParagraphFont"/>
    <w:rsid w:val="00186C91"/>
  </w:style>
  <w:style w:type="paragraph" w:customStyle="1" w:styleId="Cuadrculamedia1-nfasis21">
    <w:name w:val="Cuadrícula media 1 - Énfasis 21"/>
    <w:basedOn w:val="Normal"/>
    <w:qFormat/>
    <w:rsid w:val="00186C91"/>
    <w:pPr>
      <w:spacing w:after="200" w:line="276" w:lineRule="auto"/>
      <w:ind w:left="720"/>
      <w:contextualSpacing/>
    </w:pPr>
    <w:rPr>
      <w:rFonts w:ascii="Calibri" w:eastAsia="Calibri" w:hAnsi="Calibri"/>
      <w:sz w:val="22"/>
      <w:szCs w:val="22"/>
      <w:lang w:val="es-PE"/>
    </w:rPr>
  </w:style>
  <w:style w:type="paragraph" w:styleId="ColorfulList-Accent1">
    <w:name w:val="Colorful List Accent 1"/>
    <w:basedOn w:val="Normal"/>
    <w:uiPriority w:val="34"/>
    <w:qFormat/>
    <w:rsid w:val="00186C91"/>
    <w:pPr>
      <w:ind w:left="720"/>
      <w:contextualSpacing/>
    </w:pPr>
  </w:style>
  <w:style w:type="paragraph" w:styleId="MediumGrid2">
    <w:name w:val="Medium Grid 2"/>
    <w:link w:val="MediumGrid2Char"/>
    <w:qFormat/>
    <w:rsid w:val="005E5388"/>
    <w:rPr>
      <w:rFonts w:ascii="PMingLiU" w:hAnsi="PMingLiU"/>
      <w:sz w:val="22"/>
      <w:szCs w:val="22"/>
    </w:rPr>
  </w:style>
  <w:style w:type="character" w:customStyle="1" w:styleId="MediumGrid2Char">
    <w:name w:val="Medium Grid 2 Char"/>
    <w:link w:val="MediumGrid2"/>
    <w:rsid w:val="005E5388"/>
    <w:rPr>
      <w:rFonts w:ascii="PMingLiU" w:hAnsi="PMingLiU"/>
      <w:sz w:val="22"/>
      <w:szCs w:val="22"/>
    </w:rPr>
  </w:style>
  <w:style w:type="table" w:customStyle="1" w:styleId="Tablaconcuadrcula1">
    <w:name w:val="Tabla con cuadrícula1"/>
    <w:basedOn w:val="TableNormal"/>
    <w:next w:val="TableGrid"/>
    <w:uiPriority w:val="59"/>
    <w:rsid w:val="005E53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8"/>
    <w:basedOn w:val="TableNormal"/>
    <w:rsid w:val="00B96B61"/>
    <w:pPr>
      <w:widowControl w:val="0"/>
    </w:pPr>
    <w:rPr>
      <w:rFonts w:ascii="Trebuchet MS" w:eastAsia="Trebuchet MS" w:hAnsi="Trebuchet MS" w:cs="Trebuchet MS"/>
      <w:sz w:val="22"/>
      <w:szCs w:val="22"/>
      <w:lang w:val="es-PE" w:eastAsia="es-PE"/>
    </w:rPr>
    <w:tblPr>
      <w:tblStyleRowBandSize w:val="1"/>
      <w:tblStyleColBandSize w:val="1"/>
      <w:tblCellMar>
        <w:top w:w="100" w:type="dxa"/>
        <w:bottom w:w="100" w:type="dxa"/>
      </w:tblCellMar>
    </w:tblPr>
  </w:style>
  <w:style w:type="character" w:styleId="Emphasis">
    <w:name w:val="Emphasis"/>
    <w:qFormat/>
    <w:rsid w:val="00EE61F2"/>
    <w:rPr>
      <w:i/>
      <w:iCs/>
    </w:rPr>
  </w:style>
  <w:style w:type="character" w:styleId="CommentReference">
    <w:name w:val="annotation reference"/>
    <w:uiPriority w:val="99"/>
    <w:semiHidden/>
    <w:unhideWhenUsed/>
    <w:rsid w:val="001213B9"/>
    <w:rPr>
      <w:sz w:val="16"/>
      <w:szCs w:val="16"/>
    </w:rPr>
  </w:style>
  <w:style w:type="paragraph" w:styleId="CommentText">
    <w:name w:val="annotation text"/>
    <w:basedOn w:val="Normal"/>
    <w:link w:val="CommentTextChar"/>
    <w:uiPriority w:val="99"/>
    <w:semiHidden/>
    <w:unhideWhenUsed/>
    <w:rsid w:val="001213B9"/>
    <w:rPr>
      <w:sz w:val="20"/>
      <w:szCs w:val="20"/>
    </w:rPr>
  </w:style>
  <w:style w:type="character" w:customStyle="1" w:styleId="CommentTextChar">
    <w:name w:val="Comment Text Char"/>
    <w:link w:val="CommentText"/>
    <w:uiPriority w:val="99"/>
    <w:semiHidden/>
    <w:rsid w:val="001213B9"/>
    <w:rPr>
      <w:sz w:val="20"/>
      <w:szCs w:val="20"/>
      <w:lang w:val="es-ES_tradnl"/>
    </w:rPr>
  </w:style>
  <w:style w:type="paragraph" w:styleId="CommentSubject">
    <w:name w:val="annotation subject"/>
    <w:basedOn w:val="CommentText"/>
    <w:next w:val="CommentText"/>
    <w:link w:val="CommentSubjectChar"/>
    <w:uiPriority w:val="99"/>
    <w:semiHidden/>
    <w:unhideWhenUsed/>
    <w:rsid w:val="001213B9"/>
    <w:rPr>
      <w:b/>
      <w:bCs/>
    </w:rPr>
  </w:style>
  <w:style w:type="character" w:customStyle="1" w:styleId="CommentSubjectChar">
    <w:name w:val="Comment Subject Char"/>
    <w:link w:val="CommentSubject"/>
    <w:uiPriority w:val="99"/>
    <w:semiHidden/>
    <w:rsid w:val="001213B9"/>
    <w:rPr>
      <w:b/>
      <w:bCs/>
      <w:sz w:val="20"/>
      <w:szCs w:val="20"/>
      <w:lang w:val="es-ES_tradnl"/>
    </w:rPr>
  </w:style>
  <w:style w:type="character" w:customStyle="1" w:styleId="Heading1Char">
    <w:name w:val="Heading 1 Char"/>
    <w:link w:val="Heading1"/>
    <w:uiPriority w:val="9"/>
    <w:rsid w:val="00393EEF"/>
    <w:rPr>
      <w:rFonts w:ascii="Calibri" w:eastAsia="MS Gothic" w:hAnsi="Calibri"/>
      <w:color w:val="365F91"/>
      <w:sz w:val="32"/>
      <w:szCs w:val="32"/>
      <w:lang w:val="es-ES_tradnl" w:eastAsia="en-US"/>
    </w:rPr>
  </w:style>
  <w:style w:type="character" w:customStyle="1" w:styleId="Heading2Char">
    <w:name w:val="Heading 2 Char"/>
    <w:link w:val="Heading2"/>
    <w:uiPriority w:val="9"/>
    <w:rsid w:val="00393EEF"/>
    <w:rPr>
      <w:rFonts w:ascii="Calibri" w:eastAsia="MS Gothic" w:hAnsi="Calibri"/>
      <w:color w:val="365F91"/>
      <w:sz w:val="26"/>
      <w:szCs w:val="26"/>
      <w:lang w:val="es-ES_tradnl" w:eastAsia="en-US"/>
    </w:rPr>
  </w:style>
  <w:style w:type="character" w:customStyle="1" w:styleId="Heading3Char">
    <w:name w:val="Heading 3 Char"/>
    <w:link w:val="Heading3"/>
    <w:uiPriority w:val="9"/>
    <w:semiHidden/>
    <w:rsid w:val="00393EEF"/>
    <w:rPr>
      <w:rFonts w:ascii="Calibri" w:eastAsia="MS Gothic" w:hAnsi="Calibri"/>
      <w:color w:val="243F60"/>
      <w:sz w:val="24"/>
      <w:szCs w:val="24"/>
      <w:lang w:val="es-ES_tradnl" w:eastAsia="en-US"/>
    </w:rPr>
  </w:style>
  <w:style w:type="character" w:customStyle="1" w:styleId="Heading4Char">
    <w:name w:val="Heading 4 Char"/>
    <w:link w:val="Heading4"/>
    <w:uiPriority w:val="9"/>
    <w:semiHidden/>
    <w:rsid w:val="00393EEF"/>
    <w:rPr>
      <w:rFonts w:ascii="Calibri" w:eastAsia="MS Gothic" w:hAnsi="Calibri"/>
      <w:i/>
      <w:iCs/>
      <w:color w:val="365F91"/>
      <w:sz w:val="24"/>
      <w:szCs w:val="24"/>
      <w:lang w:val="es-ES_tradnl" w:eastAsia="en-US"/>
    </w:rPr>
  </w:style>
  <w:style w:type="character" w:customStyle="1" w:styleId="Heading5Char">
    <w:name w:val="Heading 5 Char"/>
    <w:link w:val="Heading5"/>
    <w:uiPriority w:val="9"/>
    <w:semiHidden/>
    <w:rsid w:val="00393EEF"/>
    <w:rPr>
      <w:rFonts w:ascii="Calibri" w:eastAsia="MS Gothic" w:hAnsi="Calibri"/>
      <w:color w:val="365F91"/>
      <w:sz w:val="24"/>
      <w:szCs w:val="24"/>
      <w:lang w:val="es-ES_tradnl" w:eastAsia="en-US"/>
    </w:rPr>
  </w:style>
  <w:style w:type="character" w:customStyle="1" w:styleId="Heading6Char">
    <w:name w:val="Heading 6 Char"/>
    <w:link w:val="Heading6"/>
    <w:uiPriority w:val="9"/>
    <w:semiHidden/>
    <w:rsid w:val="00393EEF"/>
    <w:rPr>
      <w:rFonts w:ascii="Calibri" w:eastAsia="MS Gothic" w:hAnsi="Calibri"/>
      <w:color w:val="243F60"/>
      <w:sz w:val="24"/>
      <w:szCs w:val="24"/>
      <w:lang w:val="es-ES_tradnl" w:eastAsia="en-US"/>
    </w:rPr>
  </w:style>
  <w:style w:type="character" w:customStyle="1" w:styleId="Heading7Char">
    <w:name w:val="Heading 7 Char"/>
    <w:link w:val="Heading7"/>
    <w:uiPriority w:val="9"/>
    <w:semiHidden/>
    <w:rsid w:val="00393EEF"/>
    <w:rPr>
      <w:rFonts w:ascii="Calibri" w:eastAsia="MS Gothic" w:hAnsi="Calibri"/>
      <w:i/>
      <w:iCs/>
      <w:color w:val="243F60"/>
      <w:sz w:val="24"/>
      <w:szCs w:val="24"/>
      <w:lang w:val="es-ES_tradnl" w:eastAsia="en-US"/>
    </w:rPr>
  </w:style>
  <w:style w:type="character" w:customStyle="1" w:styleId="Heading8Char">
    <w:name w:val="Heading 8 Char"/>
    <w:link w:val="Heading8"/>
    <w:uiPriority w:val="9"/>
    <w:semiHidden/>
    <w:rsid w:val="00393EEF"/>
    <w:rPr>
      <w:rFonts w:ascii="Calibri" w:eastAsia="MS Gothic" w:hAnsi="Calibri"/>
      <w:color w:val="272727"/>
      <w:sz w:val="21"/>
      <w:szCs w:val="21"/>
      <w:lang w:val="es-ES_tradnl" w:eastAsia="en-US"/>
    </w:rPr>
  </w:style>
  <w:style w:type="character" w:customStyle="1" w:styleId="Heading9Char">
    <w:name w:val="Heading 9 Char"/>
    <w:link w:val="Heading9"/>
    <w:uiPriority w:val="9"/>
    <w:semiHidden/>
    <w:rsid w:val="00393EEF"/>
    <w:rPr>
      <w:rFonts w:ascii="Calibri" w:eastAsia="MS Gothic" w:hAnsi="Calibri"/>
      <w:i/>
      <w:iCs/>
      <w:color w:val="272727"/>
      <w:sz w:val="21"/>
      <w:szCs w:val="21"/>
      <w:lang w:val="es-ES_tradnl" w:eastAsia="en-US"/>
    </w:rPr>
  </w:style>
  <w:style w:type="paragraph" w:styleId="GridTable2">
    <w:name w:val="Grid Table 2"/>
    <w:basedOn w:val="Normal"/>
    <w:next w:val="Normal"/>
    <w:uiPriority w:val="37"/>
    <w:unhideWhenUsed/>
    <w:rsid w:val="00393EEF"/>
  </w:style>
  <w:style w:type="paragraph" w:customStyle="1" w:styleId="m692191305447086899msonospacing">
    <w:name w:val="m_692191305447086899msonospacing"/>
    <w:basedOn w:val="Normal"/>
    <w:rsid w:val="00B9222A"/>
    <w:pPr>
      <w:spacing w:before="100" w:beforeAutospacing="1" w:after="100" w:afterAutospacing="1"/>
    </w:pPr>
    <w:rPr>
      <w:rFonts w:ascii="Times New Roman" w:eastAsia="Times New Roman" w:hAnsi="Times New Roman"/>
      <w:lang w:val="es-PE" w:eastAsia="es-PE"/>
    </w:rPr>
  </w:style>
  <w:style w:type="paragraph" w:customStyle="1" w:styleId="m692191305447086899cuadrculamedia1-nfasis21">
    <w:name w:val="m_692191305447086899cuadrculamedia1-nfasis21"/>
    <w:basedOn w:val="Normal"/>
    <w:rsid w:val="00B9222A"/>
    <w:pPr>
      <w:spacing w:before="100" w:beforeAutospacing="1" w:after="100" w:afterAutospacing="1"/>
    </w:pPr>
    <w:rPr>
      <w:rFonts w:ascii="Times New Roman" w:eastAsia="Times New Roman" w:hAnsi="Times New Roman"/>
      <w:lang w:val="es-PE" w:eastAsia="es-PE"/>
    </w:rPr>
  </w:style>
  <w:style w:type="character" w:customStyle="1" w:styleId="m692191305447086899msohyperlink">
    <w:name w:val="m_692191305447086899msohyperlink"/>
    <w:rsid w:val="00B9222A"/>
  </w:style>
  <w:style w:type="character" w:customStyle="1" w:styleId="m692191305447086899a">
    <w:name w:val="m_692191305447086899a"/>
    <w:rsid w:val="00B9222A"/>
  </w:style>
  <w:style w:type="paragraph" w:styleId="ColorfulShading-Accent1">
    <w:name w:val="Colorful Shading Accent 1"/>
    <w:hidden/>
    <w:uiPriority w:val="99"/>
    <w:semiHidden/>
    <w:rsid w:val="00A10C38"/>
    <w:rPr>
      <w:sz w:val="24"/>
      <w:szCs w:val="24"/>
      <w:lang w:val="es-ES_tradnl"/>
    </w:rPr>
  </w:style>
  <w:style w:type="paragraph" w:styleId="ListParagraph">
    <w:name w:val="List Paragraph"/>
    <w:basedOn w:val="Normal"/>
    <w:uiPriority w:val="34"/>
    <w:qFormat/>
    <w:rsid w:val="003B75F7"/>
    <w:pPr>
      <w:ind w:left="720"/>
      <w:contextualSpacing/>
    </w:pPr>
  </w:style>
  <w:style w:type="paragraph" w:styleId="Bibliography">
    <w:name w:val="Bibliography"/>
    <w:basedOn w:val="Normal"/>
    <w:next w:val="Normal"/>
    <w:uiPriority w:val="70"/>
    <w:rsid w:val="00EC2A1D"/>
    <w:pPr>
      <w:tabs>
        <w:tab w:val="left" w:pos="380"/>
      </w:tabs>
      <w:ind w:left="384" w:hanging="384"/>
    </w:pPr>
  </w:style>
  <w:style w:type="character" w:styleId="UnresolvedMention">
    <w:name w:val="Unresolved Mention"/>
    <w:uiPriority w:val="99"/>
    <w:semiHidden/>
    <w:unhideWhenUsed/>
    <w:rsid w:val="00123F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117907">
      <w:bodyDiv w:val="1"/>
      <w:marLeft w:val="0"/>
      <w:marRight w:val="0"/>
      <w:marTop w:val="0"/>
      <w:marBottom w:val="0"/>
      <w:divBdr>
        <w:top w:val="none" w:sz="0" w:space="0" w:color="auto"/>
        <w:left w:val="none" w:sz="0" w:space="0" w:color="auto"/>
        <w:bottom w:val="none" w:sz="0" w:space="0" w:color="auto"/>
        <w:right w:val="none" w:sz="0" w:space="0" w:color="auto"/>
      </w:divBdr>
    </w:div>
    <w:div w:id="468480450">
      <w:bodyDiv w:val="1"/>
      <w:marLeft w:val="0"/>
      <w:marRight w:val="0"/>
      <w:marTop w:val="0"/>
      <w:marBottom w:val="0"/>
      <w:divBdr>
        <w:top w:val="none" w:sz="0" w:space="0" w:color="auto"/>
        <w:left w:val="none" w:sz="0" w:space="0" w:color="auto"/>
        <w:bottom w:val="none" w:sz="0" w:space="0" w:color="auto"/>
        <w:right w:val="none" w:sz="0" w:space="0" w:color="auto"/>
      </w:divBdr>
    </w:div>
    <w:div w:id="685179142">
      <w:bodyDiv w:val="1"/>
      <w:marLeft w:val="0"/>
      <w:marRight w:val="0"/>
      <w:marTop w:val="0"/>
      <w:marBottom w:val="0"/>
      <w:divBdr>
        <w:top w:val="none" w:sz="0" w:space="0" w:color="auto"/>
        <w:left w:val="none" w:sz="0" w:space="0" w:color="auto"/>
        <w:bottom w:val="none" w:sz="0" w:space="0" w:color="auto"/>
        <w:right w:val="none" w:sz="0" w:space="0" w:color="auto"/>
      </w:divBdr>
    </w:div>
    <w:div w:id="727411458">
      <w:bodyDiv w:val="1"/>
      <w:marLeft w:val="0"/>
      <w:marRight w:val="0"/>
      <w:marTop w:val="0"/>
      <w:marBottom w:val="0"/>
      <w:divBdr>
        <w:top w:val="none" w:sz="0" w:space="0" w:color="auto"/>
        <w:left w:val="none" w:sz="0" w:space="0" w:color="auto"/>
        <w:bottom w:val="none" w:sz="0" w:space="0" w:color="auto"/>
        <w:right w:val="none" w:sz="0" w:space="0" w:color="auto"/>
      </w:divBdr>
    </w:div>
    <w:div w:id="758066026">
      <w:bodyDiv w:val="1"/>
      <w:marLeft w:val="0"/>
      <w:marRight w:val="0"/>
      <w:marTop w:val="0"/>
      <w:marBottom w:val="0"/>
      <w:divBdr>
        <w:top w:val="none" w:sz="0" w:space="0" w:color="auto"/>
        <w:left w:val="none" w:sz="0" w:space="0" w:color="auto"/>
        <w:bottom w:val="none" w:sz="0" w:space="0" w:color="auto"/>
        <w:right w:val="none" w:sz="0" w:space="0" w:color="auto"/>
      </w:divBdr>
    </w:div>
    <w:div w:id="816267206">
      <w:bodyDiv w:val="1"/>
      <w:marLeft w:val="0"/>
      <w:marRight w:val="0"/>
      <w:marTop w:val="0"/>
      <w:marBottom w:val="0"/>
      <w:divBdr>
        <w:top w:val="none" w:sz="0" w:space="0" w:color="auto"/>
        <w:left w:val="none" w:sz="0" w:space="0" w:color="auto"/>
        <w:bottom w:val="none" w:sz="0" w:space="0" w:color="auto"/>
        <w:right w:val="none" w:sz="0" w:space="0" w:color="auto"/>
      </w:divBdr>
    </w:div>
    <w:div w:id="1261837632">
      <w:bodyDiv w:val="1"/>
      <w:marLeft w:val="0"/>
      <w:marRight w:val="0"/>
      <w:marTop w:val="0"/>
      <w:marBottom w:val="0"/>
      <w:divBdr>
        <w:top w:val="none" w:sz="0" w:space="0" w:color="auto"/>
        <w:left w:val="none" w:sz="0" w:space="0" w:color="auto"/>
        <w:bottom w:val="none" w:sz="0" w:space="0" w:color="auto"/>
        <w:right w:val="none" w:sz="0" w:space="0" w:color="auto"/>
      </w:divBdr>
    </w:div>
    <w:div w:id="1706363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ucp.edu.pe/documento/pucp/plagio.pdf" TargetMode="Externa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files.pucp.education/homepucp/uploads/2016/06/08105745/Guia_PUCP_para_el_registro_y_citado_de_fuentes-2015.pdf" TargetMode="External"/><Relationship Id="rId14"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s://drive.google.com/drive/folders/1BI241HUBHOR5pFw4ks056ruieBegUgtj?usp=shar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A6CFD0-6431-4754-95DC-FE3B4B590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4212</Words>
  <Characters>24009</Characters>
  <Application>Microsoft Office Word</Application>
  <DocSecurity>0</DocSecurity>
  <Lines>200</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28165</CharactersWithSpaces>
  <SharedDoc>false</SharedDoc>
  <HLinks>
    <vt:vector size="18" baseType="variant">
      <vt:variant>
        <vt:i4>5439502</vt:i4>
      </vt:variant>
      <vt:variant>
        <vt:i4>57</vt:i4>
      </vt:variant>
      <vt:variant>
        <vt:i4>0</vt:i4>
      </vt:variant>
      <vt:variant>
        <vt:i4>5</vt:i4>
      </vt:variant>
      <vt:variant>
        <vt:lpwstr>https://files.pucp.education/homepucp/uploads/2016/06/08105745/Guia_PUCP_para_el_registro_y_citado_de_fuentes-2015.pdf</vt:lpwstr>
      </vt:variant>
      <vt:variant>
        <vt:lpwstr/>
      </vt:variant>
      <vt:variant>
        <vt:i4>1835017</vt:i4>
      </vt:variant>
      <vt:variant>
        <vt:i4>54</vt:i4>
      </vt:variant>
      <vt:variant>
        <vt:i4>0</vt:i4>
      </vt:variant>
      <vt:variant>
        <vt:i4>5</vt:i4>
      </vt:variant>
      <vt:variant>
        <vt:lpwstr>http://www.pucp.edu.pe/documento/pucp/plagio.pdf</vt:lpwstr>
      </vt:variant>
      <vt:variant>
        <vt:lpwstr/>
      </vt:variant>
      <vt:variant>
        <vt:i4>917578</vt:i4>
      </vt:variant>
      <vt:variant>
        <vt:i4>0</vt:i4>
      </vt:variant>
      <vt:variant>
        <vt:i4>0</vt:i4>
      </vt:variant>
      <vt:variant>
        <vt:i4>5</vt:i4>
      </vt:variant>
      <vt:variant>
        <vt:lpwstr>https://drive.google.com/drive/folders/1BI241HUBHOR5pFw4ks056ruieBegUgtj?usp=sharing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Rubio</dc:creator>
  <cp:keywords/>
  <cp:lastModifiedBy>Jose M Magallanes</cp:lastModifiedBy>
  <cp:revision>3</cp:revision>
  <cp:lastPrinted>2020-02-03T20:47:00Z</cp:lastPrinted>
  <dcterms:created xsi:type="dcterms:W3CDTF">2022-02-26T17:14:00Z</dcterms:created>
  <dcterms:modified xsi:type="dcterms:W3CDTF">2022-02-26T17:14:00Z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id="Wqp7sXKn"/&gt;&lt;style id="http://www.zotero.org/styles/ieee" locale="es-ES" hasBibliography="1" bibliographyStyleHasBeenSet="1"/&gt;&lt;prefs&gt;&lt;pref name="fieldType" value="Field"/&gt;&lt;/prefs&gt;&lt;/data&gt;</vt:lpwstr>
  </property>
</Properties>
</file>