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Nexora Inc. Workplace Health and Safety Policy Version 1.0 Effective Date: January 1, 2024 1.</w:t>
        <w:br/>
        <w:t>Purpose The purpose of this Workplace Health and Safety Policy is to outline Nexora Inc.'s</w:t>
        <w:br/>
        <w:t>commitment to providing a safe, secure, and healthy work environment for all employees, contractors,</w:t>
        <w:br/>
        <w:t>visitors, and stakeholders. We believe that occupational health and safety is a fundamental aspect of</w:t>
        <w:br/>
        <w:t>our operations and crucial to the overall success and sustainability of the company. Nexora Inc. is fully</w:t>
        <w:br/>
        <w:t>committed to preventing workplace injuries, illnesses, and incidents by proactively identifying,</w:t>
        <w:br/>
        <w:t>assessing, and mitigating risks associated with our business activities. 2. Scope This policy applies to</w:t>
        <w:br/>
        <w:t>all individuals working for or on behalf of Nexora Inc., including full-time, part-time, and temporary</w:t>
        <w:br/>
        <w:t>employees, as well as independent contractors, vendors, and visitors. It covers all Nexora Inc. facilities,</w:t>
        <w:br/>
        <w:t>remote work locations, company vehicles, and any off-site locations where company business is</w:t>
        <w:br/>
        <w:t>conducted. Compliance with this policy is a condition of employment and engagement with Nexora Inc.</w:t>
        <w:br/>
        <w:t>3. Core Commitments Nexora Inc. commits to the following key principles: - Compliance: We will strictly</w:t>
        <w:br/>
        <w:t>adhere to all applicable local, national, and international health and safety laws, regulations, and</w:t>
        <w:br/>
        <w:t>industry standards. - Risk Management: We will implement robust systems to identify hazards, assess</w:t>
        <w:br/>
        <w:t>risks, and implement effective control measures to eliminate or minimize risks to the lowest reasonably</w:t>
        <w:br/>
        <w:t>practicable level. - Continuous Improvement: We will continually review and improve our health and</w:t>
        <w:br/>
        <w:t>safety performance through regular audits, inspections, and incident investigations. - Training and</w:t>
        <w:br/>
        <w:t>Awareness: We will provide comprehensive and ongoing health and safety training to ensure that all</w:t>
        <w:br/>
        <w:t>individuals understand their roles, responsibilities, and the hazards associated with their work. -</w:t>
        <w:br/>
        <w:t>Consultation and Participation: We will actively engage and consult with employees and their</w:t>
        <w:br/>
        <w:t>representatives on matters related to workplace health and safety. 4. Responsibilities 4.1 Executive</w:t>
        <w:br/>
        <w:t>Management The Executive Management team is ultimately responsible for the health and safety of all</w:t>
        <w:br/>
        <w:t>personnel. They must allocate adequate resources, establish clear objectives, and demonstrate visible</w:t>
        <w:br/>
        <w:t>leadership in promoting a strong safety culture throughout the organization. 4.2 Managers and</w:t>
        <w:br/>
        <w:t>Supervisors Managers and supervisors are responsible for ensuring that the work environments under</w:t>
        <w:br/>
        <w:t>their control are safe and compliant with this policy. They must ensure that hazards are identified and</w:t>
        <w:br/>
        <w:t>controlled, employees receive appropriate training, and safety rules are enforced consistently. 4.3</w:t>
        <w:br/>
        <w:t>Employees and Contractors All employees and contractors have a personal responsibility to work</w:t>
        <w:br/>
        <w:t>safely, follow established safety procedures, use provided protective equipment, and report any</w:t>
        <w:br/>
        <w:t>hazards, incidents, or near misses immediately to their supervisor or the safety department. No</w:t>
        <w:br/>
        <w:t>individual should ever perform a task they believe is unsafe. 5. Hazard Identification and Risk</w:t>
        <w:br/>
        <w:t>Assessment Nexora Inc. requires proactive hazard identification and risk assessment prior to the</w:t>
        <w:br/>
        <w:t>commencement of any new project, introduction of new equipment or processes, or significant changes</w:t>
        <w:br/>
        <w:t>to existing operations. All identified hazards must be documented, and appropriate control measures</w:t>
        <w:br/>
        <w:t>must be implemented according to the hierarchy of controls (elimination, substitution, engineering</w:t>
        <w:br/>
        <w:t>controls, administrative controls, and personal protective equipment). 6. Incident Reporting and</w:t>
        <w:br/>
        <w:t>Investigation All workplace incidents, accidents, injuries, illnesses, and near misses, regardless of</w:t>
        <w:br/>
        <w:t>severity, must be reported immediately. The Health and Safety Department will lead investigations into</w:t>
        <w:br/>
        <w:t>all reported events to determine root causes and implement corrective actions to prevent recurrence.</w:t>
        <w:br/>
        <w:t>Retaliation against any individual who reports a safety concern in good faith is strictly prohibited. 7.</w:t>
        <w:br/>
        <w:t>Emergency Preparedness and Response Nexora Inc. will develop, implement, and maintain</w:t>
        <w:br/>
        <w:t>comprehensive emergency preparedness and response plans for all facilities. These plans will address</w:t>
        <w:br/>
        <w:t>potential emergencies such as fires, medical emergencies, natural disasters, and security threats.</w:t>
        <w:br/>
        <w:t>Regular drills and exercises will be conducted to ensure that all personnel are familiar with emergency</w:t>
        <w:br/>
        <w:t>procedures. 8. Workplace Violence and Harassment Nexora Inc. is committed to providing a workplace</w:t>
        <w:br/>
        <w:t>free from violence, threats, intimidation, and harassment. We maintain a zero-tolerance policy for any</w:t>
        <w:br/>
        <w:t>form of workplace violence. Any individual engaging in such behavior will be subject to severe</w:t>
        <w:br/>
        <w:t>disciplinary action, up to and including termination of employment or contract, and potential legal</w:t>
        <w:br/>
        <w:t>action. 9. Alcohol and Drug Policy The use, possession, distribution, or sale of illegal drugs or alcohol</w:t>
        <w:br/>
        <w:t>on company premises or while conducting company business is strictly prohibited. Employees must not</w:t>
        <w:br/>
        <w:t>report to work under the influence of any substance that may impair their ability to perform their duties</w:t>
        <w:br/>
        <w:t>safely. 10. Enforcement and Disciplinary Action Compliance with this Workplace Health and Safety</w:t>
        <w:br/>
        <w:t>Policy is mandatory. Failure to adhere to these requirements may result in disciplinary action. The</w:t>
      </w:r>
    </w:p>
    <w:p>
      <w:r>
        <w:t>severity of the disciplinary action will be commensurate with the nature of the violation and may include</w:t>
        <w:br/>
        <w:t>verbal warnings, written warnings, suspension, or termination of employment. 11. Policy Review This</w:t>
        <w:br/>
        <w:t>policy will be reviewed annually, or more frequently if required by changes in legislation, significant</w:t>
        <w:br/>
        <w:t>operational changes, or as a result of incident investigations. 12. Contractor Safety Management</w:t>
        <w:br/>
        <w:t>Nexora Inc. expects all contractors to maintain the same high standards of health and safety as our</w:t>
        <w:br/>
        <w:t>own employees. Prior to engagement, contractors must undergo a rigorous safety pre-qualification</w:t>
        <w:br/>
        <w:t>process. Contractors are required to submit their own safety programs and site-specific safety plans for</w:t>
        <w:br/>
        <w:t>review and approval. Routine inspections and performance evaluations will be conducted to ensure</w:t>
        <w:br/>
        <w:t>ongoing compliance. 13. Occupational Health and Wellness Beyond preventing physical injuries,</w:t>
        <w:br/>
        <w:t>Nexora Inc. is dedicated to supporting the overall physical and mental well-being of our workforce. We</w:t>
        <w:br/>
        <w:t>will provide access to occupational health services, employee assistance programs (EAP), and</w:t>
        <w:br/>
        <w:t>wellness initiatives designed to promote a healthy lifestyle and manage workplace stress. Ergonomic</w:t>
        <w:br/>
        <w:t>assessments will be available to all office and field personnel to prevent musculoskeletal disorders. 14.</w:t>
        <w:br/>
        <w:t>Environmental Health Nexora Inc. recognizes the intrinsic link between occupational health and</w:t>
        <w:br/>
        <w:t>environmental stewardship. We are committed to minimizing the environmental impact of our</w:t>
        <w:br/>
        <w:t>operations through pollution prevention, waste reduction, and the responsible management of</w:t>
        <w:br/>
        <w:t>hazardous materials. Environmental health considerations will be integrated into all stages of our</w:t>
        <w:br/>
        <w:t>business planning and execution. 15. Communication Effective communication is vital to a successful</w:t>
        <w:br/>
        <w:t>safety program. Nexora Inc. will ensure that safety information, including policies, procedures, hazard</w:t>
        <w:br/>
        <w:t>alerts, and performance metrics, is communicated clearly and regularly to all levels of the organization</w:t>
        <w:br/>
        <w:t>through various channels such as safety meetings, notice boards, intranets, and training sessions.</w:t>
        <w:br/>
        <w:t>Feedback and suggestions for improving safety are strongly encouraged. Approved by: Jane Doe Chief</w:t>
        <w:br/>
        <w:t>Executive Officer Nexora Inc.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