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975" w:rsidRDefault="00831975" w:rsidP="00831975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755ABF">
        <w:rPr>
          <w:rFonts w:ascii="Times New Roman" w:hAnsi="Times New Roman" w:cs="Times New Roman"/>
          <w:sz w:val="28"/>
        </w:rPr>
        <w:t>тчет</w:t>
      </w:r>
      <w:r>
        <w:rPr>
          <w:rFonts w:ascii="Times New Roman" w:hAnsi="Times New Roman" w:cs="Times New Roman"/>
          <w:sz w:val="28"/>
        </w:rPr>
        <w:t xml:space="preserve"> п</w:t>
      </w:r>
      <w:r w:rsidR="00755ABF">
        <w:rPr>
          <w:rFonts w:ascii="Times New Roman" w:hAnsi="Times New Roman" w:cs="Times New Roman"/>
          <w:sz w:val="28"/>
        </w:rPr>
        <w:t>о лабораторной работе №1</w:t>
      </w:r>
      <w:r w:rsidR="00755ABF">
        <w:rPr>
          <w:rFonts w:ascii="Times New Roman" w:hAnsi="Times New Roman" w:cs="Times New Roman"/>
          <w:sz w:val="28"/>
        </w:rPr>
        <w:br/>
        <w:t>Язиков Э. А. + Погребной И. С.</w:t>
      </w:r>
    </w:p>
    <w:p w:rsidR="00831975" w:rsidRDefault="00831975" w:rsidP="00831975">
      <w:pPr>
        <w:pStyle w:val="1"/>
      </w:pPr>
      <w:r>
        <w:t>Цель работы</w:t>
      </w:r>
    </w:p>
    <w:p w:rsidR="00831975" w:rsidRDefault="00831975" w:rsidP="00831975">
      <w:pPr>
        <w:pStyle w:val="2"/>
      </w:pPr>
      <w:r>
        <w:t>Познакомиться с методами и инструментами оценки качества программного обеспечения;</w:t>
      </w:r>
    </w:p>
    <w:p w:rsidR="00831975" w:rsidRDefault="00831975" w:rsidP="00831975">
      <w:pPr>
        <w:pStyle w:val="2"/>
      </w:pPr>
      <w:r>
        <w:t>Научиться применять основные метрики и критерии для оценки функциональности, производительности, б</w:t>
      </w:r>
      <w:bookmarkStart w:id="0" w:name="_GoBack"/>
      <w:bookmarkEnd w:id="0"/>
      <w:r>
        <w:t>езопасности и удобства использования программных продуктов.</w:t>
      </w:r>
    </w:p>
    <w:p w:rsidR="00831975" w:rsidRDefault="00831975" w:rsidP="005155B0">
      <w:pPr>
        <w:rPr>
          <w:rFonts w:ascii="Times New Roman" w:hAnsi="Times New Roman" w:cs="Times New Roman"/>
          <w:sz w:val="28"/>
        </w:rPr>
      </w:pPr>
    </w:p>
    <w:p w:rsidR="00831975" w:rsidRDefault="00831975" w:rsidP="005155B0">
      <w:pPr>
        <w:rPr>
          <w:rFonts w:ascii="Times New Roman" w:hAnsi="Times New Roman" w:cs="Times New Roman"/>
          <w:sz w:val="28"/>
        </w:rPr>
      </w:pPr>
    </w:p>
    <w:p w:rsidR="005155B0" w:rsidRPr="00831975" w:rsidRDefault="00831975" w:rsidP="005155B0">
      <w:pPr>
        <w:rPr>
          <w:rFonts w:ascii="Times New Roman" w:hAnsi="Times New Roman" w:cs="Times New Roman"/>
          <w:b/>
          <w:sz w:val="28"/>
        </w:rPr>
      </w:pPr>
      <w:r w:rsidRPr="00831975">
        <w:rPr>
          <w:rFonts w:ascii="Times New Roman" w:hAnsi="Times New Roman" w:cs="Times New Roman"/>
          <w:b/>
          <w:sz w:val="28"/>
        </w:rPr>
        <w:t>2 Ход работы</w:t>
      </w:r>
    </w:p>
    <w:p w:rsidR="00831975" w:rsidRDefault="00831975" w:rsidP="005155B0">
      <w:pPr>
        <w:rPr>
          <w:rFonts w:ascii="Times New Roman" w:hAnsi="Times New Roman" w:cs="Times New Roman"/>
          <w:sz w:val="28"/>
        </w:rPr>
      </w:pPr>
    </w:p>
    <w:p w:rsidR="005155B0" w:rsidRDefault="005155B0" w:rsidP="005155B0">
      <w:pPr>
        <w:pStyle w:val="a7"/>
      </w:pPr>
      <w:r>
        <w:t>Таблица – Оценка метрик качества ПО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155B0" w:rsidTr="003D50B3">
        <w:trPr>
          <w:trHeight w:val="397"/>
        </w:trPr>
        <w:tc>
          <w:tcPr>
            <w:tcW w:w="3115" w:type="dxa"/>
            <w:vAlign w:val="center"/>
          </w:tcPr>
          <w:p w:rsidR="005155B0" w:rsidRPr="0028337C" w:rsidRDefault="005155B0" w:rsidP="003D50B3">
            <w:pPr>
              <w:pStyle w:val="a7"/>
            </w:pPr>
            <w:r>
              <w:t>Характеристика</w:t>
            </w:r>
          </w:p>
        </w:tc>
        <w:tc>
          <w:tcPr>
            <w:tcW w:w="3115" w:type="dxa"/>
            <w:vAlign w:val="center"/>
          </w:tcPr>
          <w:p w:rsidR="005155B0" w:rsidRPr="0028337C" w:rsidRDefault="005155B0" w:rsidP="003D50B3">
            <w:pPr>
              <w:pStyle w:val="a7"/>
            </w:pPr>
            <w:r>
              <w:t>Оценка</w:t>
            </w:r>
          </w:p>
        </w:tc>
        <w:tc>
          <w:tcPr>
            <w:tcW w:w="3115" w:type="dxa"/>
            <w:vAlign w:val="center"/>
          </w:tcPr>
          <w:p w:rsidR="005155B0" w:rsidRPr="0028337C" w:rsidRDefault="005155B0" w:rsidP="003D50B3">
            <w:pPr>
              <w:pStyle w:val="a7"/>
            </w:pPr>
            <w:r>
              <w:t>Комментарий</w:t>
            </w:r>
          </w:p>
        </w:tc>
      </w:tr>
      <w:tr w:rsidR="005155B0" w:rsidTr="003D50B3">
        <w:trPr>
          <w:trHeight w:val="397"/>
        </w:trPr>
        <w:tc>
          <w:tcPr>
            <w:tcW w:w="9345" w:type="dxa"/>
            <w:gridSpan w:val="3"/>
            <w:vAlign w:val="center"/>
          </w:tcPr>
          <w:p w:rsidR="005155B0" w:rsidRPr="0028337C" w:rsidRDefault="005155B0" w:rsidP="003D50B3">
            <w:pPr>
              <w:pStyle w:val="a7"/>
              <w:jc w:val="center"/>
            </w:pPr>
            <w:r>
              <w:t>Надежность</w:t>
            </w:r>
          </w:p>
        </w:tc>
      </w:tr>
      <w:tr w:rsidR="005155B0" w:rsidTr="003D50B3">
        <w:trPr>
          <w:trHeight w:val="397"/>
        </w:trPr>
        <w:tc>
          <w:tcPr>
            <w:tcW w:w="3115" w:type="dxa"/>
            <w:vAlign w:val="center"/>
          </w:tcPr>
          <w:p w:rsidR="005155B0" w:rsidRPr="0028337C" w:rsidRDefault="005155B0" w:rsidP="003D50B3">
            <w:pPr>
              <w:pStyle w:val="a7"/>
            </w:pPr>
            <w:r>
              <w:t xml:space="preserve">Безотказность </w:t>
            </w:r>
          </w:p>
        </w:tc>
        <w:tc>
          <w:tcPr>
            <w:tcW w:w="3115" w:type="dxa"/>
            <w:vAlign w:val="center"/>
          </w:tcPr>
          <w:p w:rsidR="005155B0" w:rsidRPr="0028337C" w:rsidRDefault="005155B0" w:rsidP="005155B0">
            <w:pPr>
              <w:pStyle w:val="a7"/>
              <w:jc w:val="center"/>
            </w:pPr>
            <w:r>
              <w:t>8/10</w:t>
            </w:r>
          </w:p>
        </w:tc>
        <w:tc>
          <w:tcPr>
            <w:tcW w:w="3115" w:type="dxa"/>
            <w:vAlign w:val="center"/>
          </w:tcPr>
          <w:p w:rsidR="005155B0" w:rsidRPr="0028337C" w:rsidRDefault="005F5827" w:rsidP="003D50B3">
            <w:pPr>
              <w:pStyle w:val="a7"/>
            </w:pPr>
            <w:r>
              <w:t xml:space="preserve">Программа стабильно работает, выполняет свои функции и не завершается </w:t>
            </w:r>
            <w:proofErr w:type="spellStart"/>
            <w:r>
              <w:t>аварийно</w:t>
            </w:r>
            <w:proofErr w:type="spellEnd"/>
            <w:r>
              <w:t xml:space="preserve"> даже при интенсивном использовании.</w:t>
            </w:r>
          </w:p>
        </w:tc>
      </w:tr>
      <w:tr w:rsidR="006A6062" w:rsidTr="003D50B3">
        <w:trPr>
          <w:trHeight w:val="397"/>
        </w:trPr>
        <w:tc>
          <w:tcPr>
            <w:tcW w:w="3115" w:type="dxa"/>
            <w:vAlign w:val="center"/>
          </w:tcPr>
          <w:p w:rsidR="006A6062" w:rsidRDefault="006E67D9" w:rsidP="003D50B3">
            <w:pPr>
              <w:pStyle w:val="a7"/>
            </w:pPr>
            <w:proofErr w:type="spellStart"/>
            <w:r>
              <w:t>Восс</w:t>
            </w:r>
            <w:r w:rsidR="006A6062">
              <w:t>тановимость</w:t>
            </w:r>
            <w:proofErr w:type="spellEnd"/>
          </w:p>
        </w:tc>
        <w:tc>
          <w:tcPr>
            <w:tcW w:w="3115" w:type="dxa"/>
            <w:vAlign w:val="center"/>
          </w:tcPr>
          <w:p w:rsidR="006A6062" w:rsidRDefault="006A6062" w:rsidP="005155B0">
            <w:pPr>
              <w:pStyle w:val="a7"/>
              <w:jc w:val="center"/>
            </w:pPr>
            <w:r>
              <w:t>8/10</w:t>
            </w:r>
          </w:p>
        </w:tc>
        <w:tc>
          <w:tcPr>
            <w:tcW w:w="3115" w:type="dxa"/>
            <w:vAlign w:val="center"/>
          </w:tcPr>
          <w:p w:rsidR="006A6062" w:rsidRDefault="006E67D9" w:rsidP="003D50B3">
            <w:pPr>
              <w:pStyle w:val="a7"/>
            </w:pPr>
            <w:r>
              <w:t>После зависания программа восстановилась быстро.</w:t>
            </w:r>
          </w:p>
        </w:tc>
      </w:tr>
      <w:tr w:rsidR="005155B0" w:rsidTr="003D50B3">
        <w:trPr>
          <w:trHeight w:val="397"/>
        </w:trPr>
        <w:tc>
          <w:tcPr>
            <w:tcW w:w="9345" w:type="dxa"/>
            <w:gridSpan w:val="3"/>
            <w:vAlign w:val="center"/>
          </w:tcPr>
          <w:p w:rsidR="005155B0" w:rsidRPr="0028337C" w:rsidRDefault="005155B0" w:rsidP="003D50B3">
            <w:pPr>
              <w:pStyle w:val="a7"/>
              <w:jc w:val="center"/>
            </w:pPr>
            <w:r>
              <w:t>Функциональность</w:t>
            </w:r>
          </w:p>
        </w:tc>
      </w:tr>
      <w:tr w:rsidR="005155B0" w:rsidTr="003D50B3">
        <w:trPr>
          <w:trHeight w:val="397"/>
        </w:trPr>
        <w:tc>
          <w:tcPr>
            <w:tcW w:w="3115" w:type="dxa"/>
            <w:vAlign w:val="center"/>
          </w:tcPr>
          <w:p w:rsidR="005155B0" w:rsidRPr="0028337C" w:rsidRDefault="005F5827" w:rsidP="003D50B3">
            <w:pPr>
              <w:pStyle w:val="a7"/>
            </w:pPr>
            <w:r>
              <w:t>Корректность</w:t>
            </w:r>
          </w:p>
        </w:tc>
        <w:tc>
          <w:tcPr>
            <w:tcW w:w="3115" w:type="dxa"/>
            <w:vAlign w:val="center"/>
          </w:tcPr>
          <w:p w:rsidR="005155B0" w:rsidRPr="0028337C" w:rsidRDefault="005F5827" w:rsidP="003D50B3">
            <w:pPr>
              <w:pStyle w:val="a7"/>
              <w:jc w:val="center"/>
            </w:pPr>
            <w:r>
              <w:t>9</w:t>
            </w:r>
            <w:r w:rsidR="005155B0">
              <w:t>/10</w:t>
            </w:r>
          </w:p>
        </w:tc>
        <w:tc>
          <w:tcPr>
            <w:tcW w:w="3115" w:type="dxa"/>
            <w:vAlign w:val="center"/>
          </w:tcPr>
          <w:p w:rsidR="005155B0" w:rsidRPr="0028337C" w:rsidRDefault="005F5827" w:rsidP="003D50B3">
            <w:pPr>
              <w:pStyle w:val="a7"/>
            </w:pPr>
            <w:r>
              <w:t>Программа верно выполняет заявленные функции и операции. Все процессы и действия выполняются без ошибок в логике и вычислениях.</w:t>
            </w:r>
          </w:p>
        </w:tc>
      </w:tr>
      <w:tr w:rsidR="005F5827" w:rsidTr="003D50B3">
        <w:trPr>
          <w:trHeight w:val="397"/>
        </w:trPr>
        <w:tc>
          <w:tcPr>
            <w:tcW w:w="3115" w:type="dxa"/>
            <w:vAlign w:val="center"/>
          </w:tcPr>
          <w:p w:rsidR="005F5827" w:rsidRDefault="005F5827" w:rsidP="003D50B3">
            <w:pPr>
              <w:pStyle w:val="a7"/>
            </w:pPr>
            <w:r>
              <w:t>Пригодность</w:t>
            </w:r>
          </w:p>
        </w:tc>
        <w:tc>
          <w:tcPr>
            <w:tcW w:w="3115" w:type="dxa"/>
            <w:vAlign w:val="center"/>
          </w:tcPr>
          <w:p w:rsidR="005F5827" w:rsidRDefault="005F5827" w:rsidP="003D50B3">
            <w:pPr>
              <w:pStyle w:val="a7"/>
              <w:jc w:val="center"/>
            </w:pPr>
            <w:r>
              <w:t>3/10</w:t>
            </w:r>
          </w:p>
        </w:tc>
        <w:tc>
          <w:tcPr>
            <w:tcW w:w="3115" w:type="dxa"/>
            <w:vAlign w:val="center"/>
          </w:tcPr>
          <w:p w:rsidR="005F5827" w:rsidRDefault="005F5827" w:rsidP="003D50B3">
            <w:pPr>
              <w:pStyle w:val="a7"/>
            </w:pPr>
            <w:r>
              <w:t>Программа узконаправленна и нужна не всем</w:t>
            </w:r>
            <w:r w:rsidR="00376AB8">
              <w:t>.</w:t>
            </w:r>
          </w:p>
        </w:tc>
      </w:tr>
      <w:tr w:rsidR="006A6062" w:rsidTr="003D50B3">
        <w:trPr>
          <w:trHeight w:val="397"/>
        </w:trPr>
        <w:tc>
          <w:tcPr>
            <w:tcW w:w="3115" w:type="dxa"/>
            <w:vAlign w:val="center"/>
          </w:tcPr>
          <w:p w:rsidR="006A6062" w:rsidRDefault="006A6062" w:rsidP="003D50B3">
            <w:pPr>
              <w:pStyle w:val="a7"/>
            </w:pPr>
            <w:r>
              <w:t xml:space="preserve">Способность </w:t>
            </w:r>
            <w:r w:rsidR="006E67D9">
              <w:t xml:space="preserve">к </w:t>
            </w:r>
            <w:r>
              <w:t xml:space="preserve">взаимодействию </w:t>
            </w:r>
          </w:p>
        </w:tc>
        <w:tc>
          <w:tcPr>
            <w:tcW w:w="3115" w:type="dxa"/>
            <w:vAlign w:val="center"/>
          </w:tcPr>
          <w:p w:rsidR="006A6062" w:rsidRDefault="006E67D9" w:rsidP="003D50B3">
            <w:pPr>
              <w:pStyle w:val="a7"/>
              <w:jc w:val="center"/>
            </w:pPr>
            <w:r>
              <w:t>7/10</w:t>
            </w:r>
          </w:p>
        </w:tc>
        <w:tc>
          <w:tcPr>
            <w:tcW w:w="3115" w:type="dxa"/>
            <w:vAlign w:val="center"/>
          </w:tcPr>
          <w:p w:rsidR="006A6062" w:rsidRDefault="006E67D9" w:rsidP="003D50B3">
            <w:pPr>
              <w:pStyle w:val="a7"/>
            </w:pPr>
            <w:r>
              <w:t xml:space="preserve">Программа способна эффективно работать в параллель с другими программами. Рекомендуется добавить </w:t>
            </w:r>
            <w:r>
              <w:lastRenderedPageBreak/>
              <w:t>ограничение использования ресурсов</w:t>
            </w:r>
            <w:r w:rsidR="00376AB8">
              <w:t>.</w:t>
            </w:r>
          </w:p>
        </w:tc>
      </w:tr>
      <w:tr w:rsidR="005155B0" w:rsidTr="003D50B3">
        <w:trPr>
          <w:trHeight w:val="397"/>
        </w:trPr>
        <w:tc>
          <w:tcPr>
            <w:tcW w:w="9345" w:type="dxa"/>
            <w:gridSpan w:val="3"/>
            <w:vAlign w:val="center"/>
          </w:tcPr>
          <w:p w:rsidR="005155B0" w:rsidRPr="0028337C" w:rsidRDefault="005155B0" w:rsidP="003D50B3">
            <w:pPr>
              <w:pStyle w:val="a7"/>
              <w:jc w:val="center"/>
            </w:pPr>
            <w:r>
              <w:lastRenderedPageBreak/>
              <w:t>Мобильность</w:t>
            </w:r>
          </w:p>
        </w:tc>
      </w:tr>
      <w:tr w:rsidR="005155B0" w:rsidTr="003D50B3">
        <w:trPr>
          <w:trHeight w:val="397"/>
        </w:trPr>
        <w:tc>
          <w:tcPr>
            <w:tcW w:w="3115" w:type="dxa"/>
            <w:vAlign w:val="center"/>
          </w:tcPr>
          <w:p w:rsidR="005155B0" w:rsidRPr="0028337C" w:rsidRDefault="006A6062" w:rsidP="003D50B3">
            <w:pPr>
              <w:pStyle w:val="a7"/>
            </w:pPr>
            <w:r>
              <w:t>Простота внедрения</w:t>
            </w:r>
          </w:p>
        </w:tc>
        <w:tc>
          <w:tcPr>
            <w:tcW w:w="3115" w:type="dxa"/>
            <w:vAlign w:val="center"/>
          </w:tcPr>
          <w:p w:rsidR="005155B0" w:rsidRPr="0028337C" w:rsidRDefault="006E67D9" w:rsidP="00F249DB">
            <w:pPr>
              <w:pStyle w:val="a7"/>
              <w:jc w:val="center"/>
            </w:pPr>
            <w:r>
              <w:t>9</w:t>
            </w:r>
            <w:r w:rsidR="005155B0">
              <w:t>/10</w:t>
            </w:r>
          </w:p>
        </w:tc>
        <w:tc>
          <w:tcPr>
            <w:tcW w:w="3115" w:type="dxa"/>
            <w:vAlign w:val="center"/>
          </w:tcPr>
          <w:p w:rsidR="005155B0" w:rsidRPr="0028337C" w:rsidRDefault="00FE431F" w:rsidP="003D50B3">
            <w:pPr>
              <w:pStyle w:val="a7"/>
            </w:pPr>
            <w:r>
              <w:t>Программа проста во внедрении в экосистему компании/производства</w:t>
            </w:r>
            <w:r w:rsidR="00376AB8">
              <w:t>.</w:t>
            </w:r>
          </w:p>
        </w:tc>
      </w:tr>
      <w:tr w:rsidR="006A6062" w:rsidTr="003D50B3">
        <w:trPr>
          <w:trHeight w:val="397"/>
        </w:trPr>
        <w:tc>
          <w:tcPr>
            <w:tcW w:w="3115" w:type="dxa"/>
            <w:vAlign w:val="center"/>
          </w:tcPr>
          <w:p w:rsidR="006A6062" w:rsidRDefault="001907A9" w:rsidP="003D50B3">
            <w:pPr>
              <w:pStyle w:val="a7"/>
            </w:pPr>
            <w:r>
              <w:t>Взаимозаменяемость</w:t>
            </w:r>
          </w:p>
        </w:tc>
        <w:tc>
          <w:tcPr>
            <w:tcW w:w="3115" w:type="dxa"/>
            <w:vAlign w:val="center"/>
          </w:tcPr>
          <w:p w:rsidR="006A6062" w:rsidRDefault="001907A9" w:rsidP="003D50B3">
            <w:pPr>
              <w:pStyle w:val="a7"/>
              <w:jc w:val="center"/>
            </w:pPr>
            <w:r>
              <w:t>10/10</w:t>
            </w:r>
          </w:p>
        </w:tc>
        <w:tc>
          <w:tcPr>
            <w:tcW w:w="3115" w:type="dxa"/>
            <w:vAlign w:val="center"/>
          </w:tcPr>
          <w:p w:rsidR="006A6062" w:rsidRDefault="001907A9" w:rsidP="003D50B3">
            <w:pPr>
              <w:pStyle w:val="a7"/>
            </w:pPr>
            <w:r>
              <w:t xml:space="preserve">Программа схожа по функционалу с другими сервисами, предоставляющими возможность создания диаграмм. Есть свои отличительные черты, но также присутствуют и недостатки в плане функционала. </w:t>
            </w:r>
          </w:p>
        </w:tc>
      </w:tr>
      <w:tr w:rsidR="005155B0" w:rsidTr="003D50B3">
        <w:trPr>
          <w:trHeight w:val="397"/>
        </w:trPr>
        <w:tc>
          <w:tcPr>
            <w:tcW w:w="9345" w:type="dxa"/>
            <w:gridSpan w:val="3"/>
            <w:vAlign w:val="center"/>
          </w:tcPr>
          <w:p w:rsidR="005155B0" w:rsidRPr="0028337C" w:rsidRDefault="005155B0" w:rsidP="003D50B3">
            <w:pPr>
              <w:pStyle w:val="a7"/>
              <w:jc w:val="center"/>
            </w:pPr>
            <w:r>
              <w:t>Удобство использования</w:t>
            </w:r>
          </w:p>
        </w:tc>
      </w:tr>
      <w:tr w:rsidR="005155B0" w:rsidTr="003D50B3">
        <w:trPr>
          <w:trHeight w:val="397"/>
        </w:trPr>
        <w:tc>
          <w:tcPr>
            <w:tcW w:w="3115" w:type="dxa"/>
            <w:vAlign w:val="center"/>
          </w:tcPr>
          <w:p w:rsidR="005155B0" w:rsidRPr="0028337C" w:rsidRDefault="006A6062" w:rsidP="003D50B3">
            <w:pPr>
              <w:pStyle w:val="a7"/>
            </w:pPr>
            <w:r>
              <w:t>Обучаемость</w:t>
            </w:r>
          </w:p>
        </w:tc>
        <w:tc>
          <w:tcPr>
            <w:tcW w:w="3115" w:type="dxa"/>
            <w:vAlign w:val="center"/>
          </w:tcPr>
          <w:p w:rsidR="005155B0" w:rsidRPr="0028337C" w:rsidRDefault="00376AB8" w:rsidP="003D50B3">
            <w:pPr>
              <w:pStyle w:val="a7"/>
              <w:jc w:val="center"/>
            </w:pPr>
            <w:r>
              <w:t>6</w:t>
            </w:r>
            <w:r w:rsidR="005155B0">
              <w:t>/10</w:t>
            </w:r>
          </w:p>
        </w:tc>
        <w:tc>
          <w:tcPr>
            <w:tcW w:w="3115" w:type="dxa"/>
            <w:vAlign w:val="center"/>
          </w:tcPr>
          <w:p w:rsidR="005155B0" w:rsidRPr="0028337C" w:rsidRDefault="006A6062" w:rsidP="003D50B3">
            <w:pPr>
              <w:pStyle w:val="a7"/>
            </w:pPr>
            <w:r>
              <w:t xml:space="preserve">Отсутствуют обучающий режим, позволяющий </w:t>
            </w:r>
            <w:proofErr w:type="gramStart"/>
            <w:r>
              <w:t>пользователю</w:t>
            </w:r>
            <w:proofErr w:type="gramEnd"/>
            <w:r>
              <w:t xml:space="preserve"> ознакомится с программой.</w:t>
            </w:r>
            <w:r w:rsidR="00376AB8">
              <w:t xml:space="preserve"> Обучение функционалу не занимает много времени.</w:t>
            </w:r>
          </w:p>
        </w:tc>
      </w:tr>
      <w:tr w:rsidR="006A6062" w:rsidTr="003D50B3">
        <w:trPr>
          <w:trHeight w:val="397"/>
        </w:trPr>
        <w:tc>
          <w:tcPr>
            <w:tcW w:w="3115" w:type="dxa"/>
            <w:vAlign w:val="center"/>
          </w:tcPr>
          <w:p w:rsidR="006A6062" w:rsidRPr="0028337C" w:rsidRDefault="006A6062" w:rsidP="006A6062">
            <w:pPr>
              <w:pStyle w:val="a7"/>
            </w:pPr>
            <w:r>
              <w:t>Понятность</w:t>
            </w:r>
          </w:p>
        </w:tc>
        <w:tc>
          <w:tcPr>
            <w:tcW w:w="3115" w:type="dxa"/>
            <w:vAlign w:val="center"/>
          </w:tcPr>
          <w:p w:rsidR="006A6062" w:rsidRPr="0028337C" w:rsidRDefault="006A6062" w:rsidP="006A6062">
            <w:pPr>
              <w:pStyle w:val="a7"/>
              <w:jc w:val="center"/>
            </w:pPr>
            <w:r>
              <w:t>2/10</w:t>
            </w:r>
          </w:p>
        </w:tc>
        <w:tc>
          <w:tcPr>
            <w:tcW w:w="3115" w:type="dxa"/>
            <w:vAlign w:val="center"/>
          </w:tcPr>
          <w:p w:rsidR="006A6062" w:rsidRPr="0028337C" w:rsidRDefault="006A6062" w:rsidP="006A6062">
            <w:pPr>
              <w:pStyle w:val="a7"/>
            </w:pPr>
            <w:r>
              <w:t>Программа не понятна без руководства, многие функции не подписаны. Интерфейс для добавления не понятен.</w:t>
            </w:r>
          </w:p>
        </w:tc>
      </w:tr>
      <w:tr w:rsidR="006A6062" w:rsidTr="003D50B3">
        <w:trPr>
          <w:trHeight w:val="397"/>
        </w:trPr>
        <w:tc>
          <w:tcPr>
            <w:tcW w:w="9345" w:type="dxa"/>
            <w:gridSpan w:val="3"/>
            <w:vAlign w:val="center"/>
          </w:tcPr>
          <w:p w:rsidR="006A6062" w:rsidRPr="0028337C" w:rsidRDefault="006A6062" w:rsidP="006A6062">
            <w:pPr>
              <w:pStyle w:val="a7"/>
              <w:jc w:val="center"/>
            </w:pPr>
            <w:r>
              <w:t>Эффективность</w:t>
            </w:r>
          </w:p>
        </w:tc>
      </w:tr>
      <w:tr w:rsidR="006A6062" w:rsidTr="003D50B3">
        <w:trPr>
          <w:trHeight w:val="397"/>
        </w:trPr>
        <w:tc>
          <w:tcPr>
            <w:tcW w:w="3115" w:type="dxa"/>
            <w:vAlign w:val="center"/>
          </w:tcPr>
          <w:p w:rsidR="006A6062" w:rsidRPr="0028337C" w:rsidRDefault="006A6062" w:rsidP="006A6062">
            <w:pPr>
              <w:pStyle w:val="a7"/>
            </w:pPr>
            <w:r>
              <w:t>Производительность</w:t>
            </w:r>
          </w:p>
        </w:tc>
        <w:tc>
          <w:tcPr>
            <w:tcW w:w="3115" w:type="dxa"/>
            <w:vAlign w:val="center"/>
          </w:tcPr>
          <w:p w:rsidR="006A6062" w:rsidRPr="0028337C" w:rsidRDefault="006A6062" w:rsidP="006A6062">
            <w:pPr>
              <w:pStyle w:val="a7"/>
              <w:jc w:val="center"/>
            </w:pPr>
            <w:r>
              <w:t>3/10</w:t>
            </w:r>
          </w:p>
        </w:tc>
        <w:tc>
          <w:tcPr>
            <w:tcW w:w="3115" w:type="dxa"/>
            <w:vAlign w:val="center"/>
          </w:tcPr>
          <w:p w:rsidR="006A6062" w:rsidRPr="005F5827" w:rsidRDefault="006A6062" w:rsidP="006A6062">
            <w:pPr>
              <w:pStyle w:val="a7"/>
            </w:pPr>
            <w:r>
              <w:t>При выполнении большого количества действий или обработке значительных объемов данных программа создает чрезмерную нагрузку</w:t>
            </w:r>
            <w:r w:rsidR="00376AB8">
              <w:t xml:space="preserve"> на систему</w:t>
            </w:r>
            <w:r>
              <w:t xml:space="preserve"> ( Высокое потребление </w:t>
            </w:r>
            <w:r>
              <w:rPr>
                <w:lang w:val="en-US"/>
              </w:rPr>
              <w:t>CPU</w:t>
            </w:r>
            <w:r w:rsidRPr="00376AB8">
              <w:t xml:space="preserve">, </w:t>
            </w:r>
            <w:r>
              <w:rPr>
                <w:lang w:val="en-US"/>
              </w:rPr>
              <w:t>RAM</w:t>
            </w:r>
            <w:r>
              <w:t xml:space="preserve"> + </w:t>
            </w:r>
            <w:proofErr w:type="spellStart"/>
            <w:r>
              <w:t>подтормаживание</w:t>
            </w:r>
            <w:proofErr w:type="spellEnd"/>
            <w:r>
              <w:t>)</w:t>
            </w:r>
            <w:r w:rsidR="00376AB8">
              <w:t>.</w:t>
            </w:r>
          </w:p>
        </w:tc>
      </w:tr>
      <w:tr w:rsidR="006E67D9" w:rsidTr="003D50B3">
        <w:trPr>
          <w:trHeight w:val="397"/>
        </w:trPr>
        <w:tc>
          <w:tcPr>
            <w:tcW w:w="3115" w:type="dxa"/>
            <w:vAlign w:val="center"/>
          </w:tcPr>
          <w:p w:rsidR="006E67D9" w:rsidRDefault="006E67D9" w:rsidP="006A6062">
            <w:pPr>
              <w:pStyle w:val="a7"/>
            </w:pPr>
            <w:r>
              <w:lastRenderedPageBreak/>
              <w:t>Эффективность использования ресурсов</w:t>
            </w:r>
          </w:p>
        </w:tc>
        <w:tc>
          <w:tcPr>
            <w:tcW w:w="3115" w:type="dxa"/>
            <w:vAlign w:val="center"/>
          </w:tcPr>
          <w:p w:rsidR="006E67D9" w:rsidRDefault="006E67D9" w:rsidP="006A6062">
            <w:pPr>
              <w:pStyle w:val="a7"/>
              <w:jc w:val="center"/>
            </w:pPr>
            <w:r>
              <w:t>5/10</w:t>
            </w:r>
          </w:p>
        </w:tc>
        <w:tc>
          <w:tcPr>
            <w:tcW w:w="3115" w:type="dxa"/>
            <w:vAlign w:val="center"/>
          </w:tcPr>
          <w:p w:rsidR="006E67D9" w:rsidRDefault="006E67D9" w:rsidP="006A6062">
            <w:pPr>
              <w:pStyle w:val="a7"/>
            </w:pPr>
            <w:r>
              <w:t>При практическом использовании программа эффективно работает с ресурсами ПК, при повышении нагрузки наблюдаются зависания.</w:t>
            </w:r>
          </w:p>
        </w:tc>
      </w:tr>
      <w:tr w:rsidR="006A6062" w:rsidTr="003D50B3">
        <w:trPr>
          <w:trHeight w:val="397"/>
        </w:trPr>
        <w:tc>
          <w:tcPr>
            <w:tcW w:w="9345" w:type="dxa"/>
            <w:gridSpan w:val="3"/>
            <w:vAlign w:val="center"/>
          </w:tcPr>
          <w:p w:rsidR="006A6062" w:rsidRPr="0028337C" w:rsidRDefault="006A6062" w:rsidP="006A6062">
            <w:pPr>
              <w:pStyle w:val="a7"/>
              <w:jc w:val="center"/>
            </w:pPr>
            <w:proofErr w:type="spellStart"/>
            <w:r>
              <w:t>Сопровождаемость</w:t>
            </w:r>
            <w:proofErr w:type="spellEnd"/>
          </w:p>
        </w:tc>
      </w:tr>
      <w:tr w:rsidR="006A6062" w:rsidTr="003D50B3">
        <w:trPr>
          <w:trHeight w:val="397"/>
        </w:trPr>
        <w:tc>
          <w:tcPr>
            <w:tcW w:w="3115" w:type="dxa"/>
            <w:vAlign w:val="center"/>
          </w:tcPr>
          <w:p w:rsidR="006A6062" w:rsidRPr="0028337C" w:rsidRDefault="006E67D9" w:rsidP="006A6062">
            <w:pPr>
              <w:pStyle w:val="a7"/>
            </w:pPr>
            <w:r>
              <w:t>Устойчивость</w:t>
            </w:r>
          </w:p>
        </w:tc>
        <w:tc>
          <w:tcPr>
            <w:tcW w:w="3115" w:type="dxa"/>
            <w:vAlign w:val="center"/>
          </w:tcPr>
          <w:p w:rsidR="006A6062" w:rsidRPr="0028337C" w:rsidRDefault="00FE431F" w:rsidP="006A6062">
            <w:pPr>
              <w:pStyle w:val="a7"/>
              <w:jc w:val="center"/>
            </w:pPr>
            <w:r>
              <w:t>8</w:t>
            </w:r>
            <w:r w:rsidR="006A6062">
              <w:t>/10</w:t>
            </w:r>
          </w:p>
        </w:tc>
        <w:tc>
          <w:tcPr>
            <w:tcW w:w="3115" w:type="dxa"/>
            <w:vAlign w:val="center"/>
          </w:tcPr>
          <w:p w:rsidR="006A6062" w:rsidRPr="0028337C" w:rsidRDefault="00FE431F" w:rsidP="006A6062">
            <w:pPr>
              <w:pStyle w:val="a7"/>
            </w:pPr>
            <w:r>
              <w:t>Для программы не предвидены варианты альтернативного действия, в связи с чем программа работает стабильно и безотказно. Вероятность аварийной или непредвиденной ситуации крайне мала</w:t>
            </w:r>
            <w:r w:rsidR="00376AB8">
              <w:t>.</w:t>
            </w:r>
          </w:p>
        </w:tc>
      </w:tr>
      <w:tr w:rsidR="006E67D9" w:rsidTr="003D50B3">
        <w:trPr>
          <w:trHeight w:val="397"/>
        </w:trPr>
        <w:tc>
          <w:tcPr>
            <w:tcW w:w="3115" w:type="dxa"/>
            <w:vAlign w:val="center"/>
          </w:tcPr>
          <w:p w:rsidR="006E67D9" w:rsidRDefault="006E67D9" w:rsidP="006A6062">
            <w:pPr>
              <w:pStyle w:val="a7"/>
            </w:pPr>
            <w:proofErr w:type="spellStart"/>
            <w:r>
              <w:t>Анализируемость</w:t>
            </w:r>
            <w:proofErr w:type="spellEnd"/>
          </w:p>
        </w:tc>
        <w:tc>
          <w:tcPr>
            <w:tcW w:w="3115" w:type="dxa"/>
            <w:vAlign w:val="center"/>
          </w:tcPr>
          <w:p w:rsidR="006E67D9" w:rsidRDefault="00FE431F" w:rsidP="006A6062">
            <w:pPr>
              <w:pStyle w:val="a7"/>
              <w:jc w:val="center"/>
            </w:pPr>
            <w:r>
              <w:t>9/10</w:t>
            </w:r>
          </w:p>
        </w:tc>
        <w:tc>
          <w:tcPr>
            <w:tcW w:w="3115" w:type="dxa"/>
            <w:vAlign w:val="center"/>
          </w:tcPr>
          <w:p w:rsidR="006E67D9" w:rsidRDefault="00FE431F" w:rsidP="006A6062">
            <w:pPr>
              <w:pStyle w:val="a7"/>
            </w:pPr>
            <w:r>
              <w:t xml:space="preserve">Дефекты программы легки в обнаружении, </w:t>
            </w:r>
            <w:r w:rsidR="00376AB8">
              <w:t>причина отказа прослеживается и легко исправляется.</w:t>
            </w:r>
          </w:p>
        </w:tc>
      </w:tr>
    </w:tbl>
    <w:p w:rsidR="005155B0" w:rsidRDefault="005155B0" w:rsidP="005155B0">
      <w:pPr>
        <w:rPr>
          <w:rFonts w:ascii="Times New Roman" w:hAnsi="Times New Roman" w:cs="Times New Roman"/>
          <w:sz w:val="28"/>
        </w:rPr>
      </w:pPr>
    </w:p>
    <w:p w:rsidR="001907A9" w:rsidRDefault="001907A9" w:rsidP="005155B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Итоговая оценка продукта: 7/10.</w:t>
      </w:r>
    </w:p>
    <w:p w:rsidR="00831975" w:rsidRDefault="00831975" w:rsidP="005155B0">
      <w:pPr>
        <w:rPr>
          <w:rFonts w:ascii="Times New Roman" w:hAnsi="Times New Roman" w:cs="Times New Roman"/>
          <w:sz w:val="28"/>
        </w:rPr>
      </w:pPr>
    </w:p>
    <w:p w:rsidR="00831975" w:rsidRDefault="00831975" w:rsidP="00831975">
      <w:pPr>
        <w:pStyle w:val="1"/>
        <w:numPr>
          <w:ilvl w:val="0"/>
          <w:numId w:val="2"/>
        </w:numPr>
      </w:pPr>
      <w:r w:rsidRPr="00831975">
        <w:t>Ответы на контрольные вопросы</w:t>
      </w:r>
    </w:p>
    <w:p w:rsidR="00831975" w:rsidRDefault="00831975" w:rsidP="00755ABF">
      <w:pPr>
        <w:pStyle w:val="2"/>
        <w:ind w:firstLine="709"/>
      </w:pPr>
      <w:r>
        <w:t>Какие характеристики качества ПО рассматриваются в ГОСТ ИСО/МЭК 9126-01?</w:t>
      </w:r>
    </w:p>
    <w:p w:rsidR="00755ABF" w:rsidRDefault="00755ABF" w:rsidP="00755ABF">
      <w:pPr>
        <w:pStyle w:val="2"/>
        <w:numPr>
          <w:ilvl w:val="0"/>
          <w:numId w:val="0"/>
        </w:numPr>
        <w:ind w:left="1134"/>
      </w:pPr>
      <w:r>
        <w:t xml:space="preserve">Ответ: </w:t>
      </w:r>
      <w:r>
        <w:t xml:space="preserve">Характеристики качества ПО </w:t>
      </w:r>
      <w:proofErr w:type="spellStart"/>
      <w:r>
        <w:t>по</w:t>
      </w:r>
      <w:proofErr w:type="spellEnd"/>
      <w:r>
        <w:t xml:space="preserve"> ГОСТ ИСО/МЭК 9126-01: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r>
        <w:t>Функциональность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r>
        <w:t>Надежность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r>
        <w:t>Удобство использования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r>
        <w:t>Эффективность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proofErr w:type="spellStart"/>
      <w:r>
        <w:t>Сопровождаемость</w:t>
      </w:r>
      <w:proofErr w:type="spellEnd"/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r>
        <w:t>Переносимость</w:t>
      </w:r>
    </w:p>
    <w:p w:rsidR="00755ABF" w:rsidRDefault="00755ABF" w:rsidP="00755ABF">
      <w:pPr>
        <w:pStyle w:val="2"/>
        <w:numPr>
          <w:ilvl w:val="0"/>
          <w:numId w:val="0"/>
        </w:numPr>
        <w:ind w:firstLine="709"/>
      </w:pPr>
    </w:p>
    <w:p w:rsidR="00831975" w:rsidRDefault="00831975" w:rsidP="00831975">
      <w:pPr>
        <w:pStyle w:val="2"/>
      </w:pPr>
      <w:r>
        <w:t>Какие методы используются для оценки удобства использования программного обеспечения?</w:t>
      </w:r>
    </w:p>
    <w:p w:rsidR="00755ABF" w:rsidRDefault="00755ABF" w:rsidP="00755ABF">
      <w:pPr>
        <w:pStyle w:val="2"/>
        <w:numPr>
          <w:ilvl w:val="0"/>
          <w:numId w:val="0"/>
        </w:numPr>
        <w:ind w:left="1134"/>
      </w:pPr>
      <w:r>
        <w:t xml:space="preserve">Ответ: </w:t>
      </w:r>
      <w:r>
        <w:t>Методы оценки удобства использования ПО: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r>
        <w:t>Экспертная оценка: Эвристический анализ.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r>
        <w:t xml:space="preserve">Тестирование с пользователями: </w:t>
      </w:r>
      <w:proofErr w:type="spellStart"/>
      <w:r>
        <w:t>Юзабилити</w:t>
      </w:r>
      <w:proofErr w:type="spellEnd"/>
      <w:r>
        <w:t>-тестирование.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r>
        <w:t>Опросы и анкетирование: Сбор отзывов пользователей.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lastRenderedPageBreak/>
        <w:t xml:space="preserve">- </w:t>
      </w:r>
      <w:r>
        <w:t>Анализ логов: Изучение поведения пользователей в системе.</w:t>
      </w:r>
    </w:p>
    <w:p w:rsidR="00755ABF" w:rsidRDefault="00755ABF" w:rsidP="00755ABF">
      <w:pPr>
        <w:pStyle w:val="2"/>
        <w:numPr>
          <w:ilvl w:val="0"/>
          <w:numId w:val="0"/>
        </w:numPr>
        <w:ind w:left="1134" w:firstLine="709"/>
      </w:pPr>
      <w:r>
        <w:t xml:space="preserve">- </w:t>
      </w:r>
      <w:r>
        <w:t>Когнитивный разбор: Анализ ментальных моделей пользователей.</w:t>
      </w:r>
    </w:p>
    <w:p w:rsidR="00831975" w:rsidRDefault="00831975" w:rsidP="00831975">
      <w:pPr>
        <w:pStyle w:val="1"/>
      </w:pPr>
      <w:r>
        <w:t>Вывод</w:t>
      </w:r>
    </w:p>
    <w:p w:rsidR="00831975" w:rsidRDefault="00831975" w:rsidP="00831975">
      <w:pPr>
        <w:pStyle w:val="2"/>
      </w:pPr>
      <w:r>
        <w:t>Познакомились с методами и инструментами оценки качества программного обеспечения;</w:t>
      </w:r>
    </w:p>
    <w:p w:rsidR="00831975" w:rsidRDefault="00831975" w:rsidP="00831975">
      <w:pPr>
        <w:pStyle w:val="2"/>
      </w:pPr>
      <w:r>
        <w:t>Научились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:rsidR="00831975" w:rsidRPr="00831975" w:rsidRDefault="00831975" w:rsidP="00831975">
      <w:pPr>
        <w:pStyle w:val="1"/>
        <w:numPr>
          <w:ilvl w:val="0"/>
          <w:numId w:val="0"/>
        </w:numPr>
      </w:pPr>
    </w:p>
    <w:sectPr w:rsidR="00831975" w:rsidRPr="00831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5B0"/>
    <w:rsid w:val="001907A9"/>
    <w:rsid w:val="00376AB8"/>
    <w:rsid w:val="005155B0"/>
    <w:rsid w:val="005D433E"/>
    <w:rsid w:val="005F5827"/>
    <w:rsid w:val="006A6062"/>
    <w:rsid w:val="006E67D9"/>
    <w:rsid w:val="00755ABF"/>
    <w:rsid w:val="00831975"/>
    <w:rsid w:val="00F249DB"/>
    <w:rsid w:val="00FE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BB65"/>
  <w15:chartTrackingRefBased/>
  <w15:docId w15:val="{CD3DC0B5-AD1B-492A-9C69-8A3AD437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5155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15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6">
    <w:name w:val="Table Grid"/>
    <w:basedOn w:val="a2"/>
    <w:uiPriority w:val="39"/>
    <w:rsid w:val="005155B0"/>
    <w:pPr>
      <w:spacing w:after="0" w:line="240" w:lineRule="auto"/>
    </w:pPr>
    <w:rPr>
      <w:rFonts w:ascii="Times New Roman" w:hAnsi="Times New Roman" w:cs="Times New Roman"/>
      <w:bCs/>
      <w:kern w:val="3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5155B0"/>
    <w:p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numbering" w:customStyle="1" w:styleId="a">
    <w:name w:val="Основная нумерация"/>
    <w:uiPriority w:val="99"/>
    <w:rsid w:val="00831975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831975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831975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831975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481D7-C248-4944-BEAD-C2C4DA369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2025-10-22T08:39:00Z</dcterms:created>
  <dcterms:modified xsi:type="dcterms:W3CDTF">2025-10-22T08:39:00Z</dcterms:modified>
</cp:coreProperties>
</file>