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CB9" w:rsidRDefault="008B25B2">
      <w:r>
        <w:t>Optimization by TCNN in discrete and continuous domains</w:t>
      </w:r>
    </w:p>
    <w:p w:rsidR="008B25B2" w:rsidRDefault="008B25B2" w:rsidP="008B25B2">
      <w:pPr>
        <w:pStyle w:val="ListParagraph"/>
        <w:numPr>
          <w:ilvl w:val="0"/>
          <w:numId w:val="1"/>
        </w:numPr>
      </w:pPr>
      <w:r>
        <w:t>HNN</w:t>
      </w:r>
      <w:r w:rsidR="00F20EFE">
        <w:t>, TCNN, multimodal function optimization</w:t>
      </w:r>
    </w:p>
    <w:p w:rsidR="008B25B2" w:rsidRDefault="008B25B2" w:rsidP="008B25B2">
      <w:pPr>
        <w:pStyle w:val="ListParagraph"/>
        <w:numPr>
          <w:ilvl w:val="0"/>
          <w:numId w:val="1"/>
        </w:numPr>
      </w:pPr>
      <w:r>
        <w:t>TCNN</w:t>
      </w:r>
    </w:p>
    <w:p w:rsidR="008B25B2" w:rsidRDefault="008B25B2" w:rsidP="008B25B2">
      <w:pPr>
        <w:pStyle w:val="ListParagraph"/>
        <w:numPr>
          <w:ilvl w:val="1"/>
          <w:numId w:val="1"/>
        </w:numPr>
      </w:pPr>
      <w:r>
        <w:t xml:space="preserve">Chaotic (bifurcation + </w:t>
      </w:r>
      <w:proofErr w:type="spellStart"/>
      <w:r>
        <w:t>lapunov</w:t>
      </w:r>
      <w:proofErr w:type="spellEnd"/>
      <w:r>
        <w:t>)</w:t>
      </w:r>
    </w:p>
    <w:p w:rsidR="00F20EFE" w:rsidRDefault="00F20EFE" w:rsidP="00F20EFE">
      <w:pPr>
        <w:pStyle w:val="ListParagraph"/>
        <w:numPr>
          <w:ilvl w:val="1"/>
          <w:numId w:val="1"/>
        </w:numPr>
      </w:pPr>
      <w:r>
        <w:t>Discreet (equations)</w:t>
      </w:r>
    </w:p>
    <w:p w:rsidR="00F20EFE" w:rsidRDefault="00F20EFE" w:rsidP="00F20EFE">
      <w:pPr>
        <w:pStyle w:val="ListParagraph"/>
        <w:numPr>
          <w:ilvl w:val="0"/>
          <w:numId w:val="1"/>
        </w:numPr>
      </w:pPr>
      <w:r>
        <w:t>Compare with GA, swarm, Monte Carlo, …</w:t>
      </w:r>
    </w:p>
    <w:p w:rsidR="00F20EFE" w:rsidRDefault="00F20EFE" w:rsidP="00F20EFE">
      <w:pPr>
        <w:pStyle w:val="ListParagraph"/>
        <w:numPr>
          <w:ilvl w:val="0"/>
          <w:numId w:val="1"/>
        </w:numPr>
      </w:pPr>
      <w:r>
        <w:t>TCNN analog</w:t>
      </w:r>
    </w:p>
    <w:p w:rsidR="00F20EFE" w:rsidRDefault="00F20EFE" w:rsidP="00F20EFE">
      <w:pPr>
        <w:pStyle w:val="ListParagraph"/>
        <w:numPr>
          <w:ilvl w:val="1"/>
          <w:numId w:val="1"/>
        </w:numPr>
      </w:pPr>
      <w:r>
        <w:t>Chaotic functions</w:t>
      </w:r>
    </w:p>
    <w:p w:rsidR="00F20EFE" w:rsidRDefault="00F20EFE" w:rsidP="00F20EFE">
      <w:pPr>
        <w:pStyle w:val="ListParagraph"/>
        <w:numPr>
          <w:ilvl w:val="1"/>
          <w:numId w:val="1"/>
        </w:numPr>
      </w:pPr>
      <w:r>
        <w:t>Equations</w:t>
      </w:r>
    </w:p>
    <w:p w:rsidR="000A12AF" w:rsidRPr="000A12AF" w:rsidRDefault="00F20EFE" w:rsidP="000A12AF">
      <w:pPr>
        <w:pStyle w:val="ListParagraph"/>
        <w:numPr>
          <w:ilvl w:val="1"/>
          <w:numId w:val="1"/>
        </w:numPr>
      </w:pPr>
      <w:proofErr w:type="spellStart"/>
      <w:r>
        <w:t>Simulink</w:t>
      </w:r>
      <w:proofErr w:type="spellEnd"/>
      <w:r>
        <w:t xml:space="preserve"> schema</w:t>
      </w:r>
    </w:p>
    <w:p w:rsidR="000A12AF" w:rsidRPr="000A12AF" w:rsidRDefault="005F285A" w:rsidP="000A12AF">
      <w:hyperlink r:id="rId5" w:history="1">
        <w:r w:rsidR="000A12AF" w:rsidRPr="00617F40">
          <w:rPr>
            <w:rStyle w:val="Hyperlink"/>
          </w:rPr>
          <w:t>https://en.wikipedia.org/wiki/Differential_evolution</w:t>
        </w:r>
      </w:hyperlink>
    </w:p>
    <w:p w:rsidR="000A12AF" w:rsidRPr="000A12AF" w:rsidRDefault="005F285A" w:rsidP="000A12AF">
      <w:hyperlink r:id="rId6" w:history="1">
        <w:r w:rsidR="000A12AF" w:rsidRPr="00617F40">
          <w:rPr>
            <w:rStyle w:val="Hyperlink"/>
          </w:rPr>
          <w:t>https://en.wikipedia.org/wiki/Memetic_algorithm</w:t>
        </w:r>
      </w:hyperlink>
    </w:p>
    <w:p w:rsidR="000A12AF" w:rsidRPr="000A12AF" w:rsidRDefault="005F285A" w:rsidP="000A12AF">
      <w:hyperlink r:id="rId7" w:history="1">
        <w:r w:rsidR="000A12AF" w:rsidRPr="00617F40">
          <w:rPr>
            <w:rStyle w:val="Hyperlink"/>
          </w:rPr>
          <w:t>https://en.wikipedia.org/wiki/Graduated_optimization</w:t>
        </w:r>
      </w:hyperlink>
    </w:p>
    <w:p w:rsidR="000A12AF" w:rsidRPr="00CF01D2" w:rsidRDefault="000A12AF" w:rsidP="000A12AF"/>
    <w:p w:rsidR="000A12AF" w:rsidRPr="00CF01D2" w:rsidRDefault="000A12AF" w:rsidP="000A12AF">
      <w:r w:rsidRPr="00CF01D2">
        <w:t>https://en.wikipedia.org/wiki/Global_optimization</w:t>
      </w:r>
    </w:p>
    <w:p w:rsidR="00F20EFE" w:rsidRPr="00CF01D2" w:rsidRDefault="00F20EFE" w:rsidP="00F20EFE"/>
    <w:p w:rsidR="00F20EFE" w:rsidRPr="00CF01D2" w:rsidRDefault="00F20EFE">
      <w:r w:rsidRPr="00CF01D2">
        <w:br w:type="page"/>
      </w:r>
    </w:p>
    <w:p w:rsidR="00F20EFE" w:rsidRDefault="00F20EFE" w:rsidP="00F20EFE">
      <w:pPr>
        <w:pStyle w:val="ListParagraph"/>
        <w:numPr>
          <w:ilvl w:val="0"/>
          <w:numId w:val="2"/>
        </w:numPr>
      </w:pPr>
      <w:r>
        <w:lastRenderedPageBreak/>
        <w:t>Introduction</w:t>
      </w:r>
    </w:p>
    <w:p w:rsidR="00F20EFE" w:rsidRDefault="00F20EFE" w:rsidP="00F20EFE">
      <w:pPr>
        <w:pStyle w:val="ListParagraph"/>
        <w:numPr>
          <w:ilvl w:val="0"/>
          <w:numId w:val="2"/>
        </w:numPr>
      </w:pPr>
      <w:r>
        <w:t>TCNN</w:t>
      </w:r>
    </w:p>
    <w:p w:rsidR="00F20EFE" w:rsidRDefault="00F20EFE" w:rsidP="00F20EFE">
      <w:pPr>
        <w:pStyle w:val="ListParagraph"/>
        <w:numPr>
          <w:ilvl w:val="1"/>
          <w:numId w:val="2"/>
        </w:numPr>
      </w:pPr>
      <w:r>
        <w:t xml:space="preserve">Chaotic dynamic </w:t>
      </w:r>
    </w:p>
    <w:p w:rsidR="00F20EFE" w:rsidRDefault="00F20EFE" w:rsidP="00F20EFE">
      <w:pPr>
        <w:pStyle w:val="ListParagraph"/>
        <w:numPr>
          <w:ilvl w:val="1"/>
          <w:numId w:val="2"/>
        </w:numPr>
      </w:pPr>
      <w:r>
        <w:t>Compare</w:t>
      </w:r>
    </w:p>
    <w:p w:rsidR="00F20EFE" w:rsidRDefault="00F20EFE" w:rsidP="00F20EFE">
      <w:pPr>
        <w:pStyle w:val="ListParagraph"/>
        <w:numPr>
          <w:ilvl w:val="0"/>
          <w:numId w:val="2"/>
        </w:numPr>
      </w:pPr>
      <w:r>
        <w:t>TCNN analog</w:t>
      </w:r>
    </w:p>
    <w:p w:rsidR="00F20EFE" w:rsidRDefault="00F20EFE" w:rsidP="00F20EFE">
      <w:pPr>
        <w:pStyle w:val="ListParagraph"/>
        <w:numPr>
          <w:ilvl w:val="1"/>
          <w:numId w:val="2"/>
        </w:numPr>
      </w:pPr>
      <w:r>
        <w:t>Chaotic analog function</w:t>
      </w:r>
    </w:p>
    <w:p w:rsidR="00F20EFE" w:rsidRDefault="00F20EFE" w:rsidP="00F20EFE">
      <w:pPr>
        <w:pStyle w:val="ListParagraph"/>
        <w:numPr>
          <w:ilvl w:val="1"/>
          <w:numId w:val="2"/>
        </w:numPr>
      </w:pPr>
      <w:r>
        <w:t>Experimental results</w:t>
      </w:r>
    </w:p>
    <w:p w:rsidR="00F20EFE" w:rsidRDefault="00F20EFE" w:rsidP="00F20EFE">
      <w:pPr>
        <w:pStyle w:val="ListParagraph"/>
        <w:numPr>
          <w:ilvl w:val="1"/>
          <w:numId w:val="2"/>
        </w:numPr>
      </w:pPr>
      <w:r>
        <w:t>Analog schema (</w:t>
      </w:r>
      <w:proofErr w:type="spellStart"/>
      <w:r>
        <w:t>Simulink</w:t>
      </w:r>
      <w:proofErr w:type="spellEnd"/>
      <w:r>
        <w:t>)</w:t>
      </w:r>
    </w:p>
    <w:p w:rsidR="00F20EFE" w:rsidRDefault="00F20EFE" w:rsidP="00F20EFE">
      <w:pPr>
        <w:pStyle w:val="ListParagraph"/>
        <w:numPr>
          <w:ilvl w:val="0"/>
          <w:numId w:val="2"/>
        </w:numPr>
      </w:pPr>
      <w:r>
        <w:t>Conclusions</w:t>
      </w:r>
    </w:p>
    <w:p w:rsidR="00F20EFE" w:rsidRDefault="00F20EFE" w:rsidP="00F20EFE"/>
    <w:p w:rsidR="008B25B2" w:rsidRDefault="008B25B2" w:rsidP="00E80AEB"/>
    <w:p w:rsidR="00E80AEB" w:rsidRDefault="00E80AEB">
      <w:r>
        <w:br w:type="page"/>
      </w:r>
    </w:p>
    <w:p w:rsidR="00B86321" w:rsidRDefault="005904BB" w:rsidP="005904BB">
      <w:pPr>
        <w:autoSpaceDE w:val="0"/>
        <w:autoSpaceDN w:val="0"/>
        <w:adjustRightInd w:val="0"/>
        <w:spacing w:after="0" w:line="240" w:lineRule="auto"/>
        <w:rPr>
          <w:rFonts w:ascii="CMR12" w:hAnsi="CMR12" w:cs="CMR12"/>
          <w:sz w:val="24"/>
          <w:szCs w:val="24"/>
        </w:rPr>
      </w:pPr>
      <w:r>
        <w:rPr>
          <w:lang w:val="ru-RU"/>
        </w:rPr>
        <w:lastRenderedPageBreak/>
        <w:t>Поиск</w:t>
      </w:r>
      <w:r w:rsidRPr="005904BB">
        <w:t xml:space="preserve"> </w:t>
      </w:r>
      <w:r>
        <w:rPr>
          <w:lang w:val="ru-RU"/>
        </w:rPr>
        <w:t>глобального</w:t>
      </w:r>
      <w:r w:rsidRPr="005904BB">
        <w:t xml:space="preserve"> </w:t>
      </w:r>
      <w:r>
        <w:rPr>
          <w:lang w:val="ru-RU"/>
        </w:rPr>
        <w:t>минимума</w:t>
      </w:r>
      <w:r w:rsidRPr="005904BB">
        <w:t xml:space="preserve"> </w:t>
      </w:r>
      <w:r>
        <w:rPr>
          <w:lang w:val="ru-RU"/>
        </w:rPr>
        <w:t>с</w:t>
      </w:r>
      <w:r w:rsidRPr="005904BB">
        <w:t xml:space="preserve"> </w:t>
      </w:r>
      <w:r>
        <w:rPr>
          <w:lang w:val="ru-RU"/>
        </w:rPr>
        <w:t>помощью</w:t>
      </w:r>
      <w:r w:rsidRPr="005904BB">
        <w:t xml:space="preserve"> </w:t>
      </w:r>
      <w:r>
        <w:rPr>
          <w:lang w:val="ru-RU"/>
        </w:rPr>
        <w:t>аналоговой</w:t>
      </w:r>
      <w:r w:rsidRPr="005904BB">
        <w:t xml:space="preserve"> </w:t>
      </w:r>
      <w:r>
        <w:rPr>
          <w:lang w:val="ru-RU"/>
        </w:rPr>
        <w:t>модели</w:t>
      </w:r>
      <w:r w:rsidRPr="005904BB">
        <w:t xml:space="preserve"> </w:t>
      </w:r>
      <w:proofErr w:type="spellStart"/>
      <w:r>
        <w:t>Trancident</w:t>
      </w:r>
      <w:proofErr w:type="spellEnd"/>
      <w:r>
        <w:t xml:space="preserve"> </w:t>
      </w:r>
      <w:r>
        <w:rPr>
          <w:rFonts w:ascii="CMR12" w:hAnsi="CMR12" w:cs="CMR12"/>
          <w:sz w:val="24"/>
          <w:szCs w:val="24"/>
        </w:rPr>
        <w:t>transiently chaotic neural network (TCNN)</w:t>
      </w:r>
    </w:p>
    <w:p w:rsidR="005904BB" w:rsidRPr="005904BB" w:rsidRDefault="005904BB" w:rsidP="005904BB">
      <w:pPr>
        <w:autoSpaceDE w:val="0"/>
        <w:autoSpaceDN w:val="0"/>
        <w:adjustRightInd w:val="0"/>
        <w:spacing w:after="0" w:line="240" w:lineRule="auto"/>
      </w:pPr>
    </w:p>
    <w:p w:rsidR="00E80AEB" w:rsidRDefault="00B86321" w:rsidP="00E80AEB">
      <w:pPr>
        <w:pStyle w:val="ListParagraph"/>
        <w:numPr>
          <w:ilvl w:val="0"/>
          <w:numId w:val="3"/>
        </w:numPr>
      </w:pPr>
      <w:r>
        <w:rPr>
          <w:lang w:val="ru-RU"/>
        </w:rPr>
        <w:t>Введение</w:t>
      </w:r>
    </w:p>
    <w:p w:rsidR="005904BB" w:rsidRPr="005904BB" w:rsidRDefault="005904BB" w:rsidP="005904BB">
      <w:pPr>
        <w:ind w:firstLine="360"/>
        <w:rPr>
          <w:lang w:val="ru-RU"/>
        </w:rPr>
      </w:pPr>
      <w:r>
        <w:rPr>
          <w:lang w:val="ru-RU"/>
        </w:rPr>
        <w:t xml:space="preserve">В данной статье </w:t>
      </w:r>
      <w:r w:rsidR="005D27F9">
        <w:rPr>
          <w:lang w:val="ru-RU"/>
        </w:rPr>
        <w:t>рассматривается</w:t>
      </w:r>
      <w:r>
        <w:rPr>
          <w:lang w:val="ru-RU"/>
        </w:rPr>
        <w:t xml:space="preserve"> аналоговая модель </w:t>
      </w:r>
      <w:r>
        <w:t>TCNN</w:t>
      </w:r>
      <w:r w:rsidRPr="005904BB">
        <w:rPr>
          <w:lang w:val="ru-RU"/>
        </w:rPr>
        <w:t xml:space="preserve">. </w:t>
      </w:r>
      <w:r w:rsidR="005D27F9">
        <w:rPr>
          <w:lang w:val="ru-RU"/>
        </w:rPr>
        <w:t xml:space="preserve">С </w:t>
      </w:r>
      <w:proofErr w:type="gramStart"/>
      <w:r w:rsidR="005D27F9">
        <w:rPr>
          <w:lang w:val="ru-RU"/>
        </w:rPr>
        <w:t>помощью</w:t>
      </w:r>
      <w:proofErr w:type="gramEnd"/>
      <w:r w:rsidR="005D27F9">
        <w:rPr>
          <w:lang w:val="ru-RU"/>
        </w:rPr>
        <w:t xml:space="preserve"> которой, будет</w:t>
      </w:r>
      <w:r>
        <w:rPr>
          <w:lang w:val="ru-RU"/>
        </w:rPr>
        <w:t xml:space="preserve"> показано, что такая модель более подходит для решения задачи поиска глобального минимума,  в отличие от дискретного представления. Также приводится сравнение с методом, на котором основана модель (метод отжига).</w:t>
      </w:r>
    </w:p>
    <w:p w:rsidR="00E80AEB" w:rsidRDefault="002F367F" w:rsidP="002F367F">
      <w:pPr>
        <w:pStyle w:val="ListParagraph"/>
        <w:numPr>
          <w:ilvl w:val="0"/>
          <w:numId w:val="3"/>
        </w:numPr>
      </w:pPr>
      <w:r>
        <w:rPr>
          <w:lang w:val="ru-RU"/>
        </w:rPr>
        <w:t xml:space="preserve">Описание </w:t>
      </w:r>
      <w:r>
        <w:t>TCNN</w:t>
      </w:r>
    </w:p>
    <w:p w:rsidR="005D27F9" w:rsidRPr="005D27F9" w:rsidRDefault="005D27F9" w:rsidP="00CD4B60">
      <w:pPr>
        <w:ind w:firstLine="426"/>
        <w:rPr>
          <w:lang w:val="ru-RU"/>
        </w:rPr>
      </w:pPr>
      <w:r>
        <w:rPr>
          <w:lang w:val="ru-RU"/>
        </w:rPr>
        <w:t xml:space="preserve">Изначально </w:t>
      </w:r>
      <w:r>
        <w:t>TCNN</w:t>
      </w:r>
      <w:r w:rsidRPr="005D27F9">
        <w:rPr>
          <w:lang w:val="ru-RU"/>
        </w:rPr>
        <w:t xml:space="preserve"> </w:t>
      </w:r>
      <w:r>
        <w:rPr>
          <w:lang w:val="ru-RU"/>
        </w:rPr>
        <w:t xml:space="preserve">была предложена для решения задач комбинаторной оптимизации. За счёт хаотической динамики привнесённой в сеть появилась возможность расширить область поиска оптимального решения. В </w:t>
      </w:r>
      <w:r w:rsidRPr="005D27F9">
        <w:rPr>
          <w:lang w:val="ru-RU"/>
        </w:rPr>
        <w:t xml:space="preserve">[] </w:t>
      </w:r>
      <w:r>
        <w:rPr>
          <w:lang w:val="ru-RU"/>
        </w:rPr>
        <w:t xml:space="preserve">описывается модель и её применение </w:t>
      </w:r>
      <w:proofErr w:type="gramStart"/>
      <w:r>
        <w:rPr>
          <w:lang w:val="ru-RU"/>
        </w:rPr>
        <w:t>к</w:t>
      </w:r>
      <w:proofErr w:type="gramEnd"/>
      <w:r>
        <w:rPr>
          <w:lang w:val="ru-RU"/>
        </w:rPr>
        <w:t xml:space="preserve"> задачи </w:t>
      </w:r>
      <w:r>
        <w:t>TSP</w:t>
      </w:r>
      <w:r w:rsidRPr="005D27F9">
        <w:rPr>
          <w:lang w:val="ru-RU"/>
        </w:rPr>
        <w:t xml:space="preserve">. </w:t>
      </w:r>
      <w:r>
        <w:rPr>
          <w:lang w:val="ru-RU"/>
        </w:rPr>
        <w:t xml:space="preserve">В данной статье произведена попытка применения </w:t>
      </w:r>
      <w:r>
        <w:t>TCNN</w:t>
      </w:r>
      <w:r w:rsidRPr="005D27F9">
        <w:rPr>
          <w:lang w:val="ru-RU"/>
        </w:rPr>
        <w:t xml:space="preserve"> </w:t>
      </w:r>
      <w:r>
        <w:rPr>
          <w:lang w:val="ru-RU"/>
        </w:rPr>
        <w:t>к задачам поиска оптимума аналоговой функции.</w:t>
      </w:r>
    </w:p>
    <w:p w:rsidR="002F367F" w:rsidRPr="005D27F9" w:rsidRDefault="002F367F" w:rsidP="002F367F">
      <w:pPr>
        <w:rPr>
          <w:lang w:val="ru-RU"/>
        </w:rPr>
      </w:pPr>
      <w:r>
        <w:t>TCNN</w:t>
      </w:r>
      <w:r w:rsidRPr="002F367F">
        <w:rPr>
          <w:lang w:val="ru-RU"/>
        </w:rPr>
        <w:t xml:space="preserve"> </w:t>
      </w:r>
      <w:r>
        <w:rPr>
          <w:lang w:val="ru-RU"/>
        </w:rPr>
        <w:t>описывается следующей системой уравнений</w:t>
      </w:r>
      <w:r w:rsidR="005D27F9" w:rsidRPr="005D27F9">
        <w:rPr>
          <w:lang w:val="ru-RU"/>
        </w:rPr>
        <w:t xml:space="preserve"> []</w:t>
      </w:r>
    </w:p>
    <w:p w:rsidR="00CF01D2" w:rsidRPr="00F74BB9" w:rsidRDefault="00CF01D2" w:rsidP="00CF01D2">
      <w:pPr>
        <w:jc w:val="right"/>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(t)/ε</m:t>
                  </m:r>
                </m:sup>
              </m:sSup>
            </m:den>
          </m:f>
        </m:oMath>
      </m:oMathPara>
    </w:p>
    <w:p w:rsidR="00CF01D2" w:rsidRPr="00F74BB9" w:rsidRDefault="00CF01D2" w:rsidP="00CF01D2">
      <w:pPr>
        <w:jc w:val="right"/>
        <w:rPr>
          <w: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=k</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oMath>
      </m:oMathPara>
    </w:p>
    <w:p w:rsidR="00CF01D2" w:rsidRPr="00F74BB9" w:rsidRDefault="00CF01D2" w:rsidP="00CF01D2">
      <w:pPr>
        <w:jc w:val="right"/>
        <w:rPr>
          <w:i/>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=(1-β)</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(t</m:t>
          </m:r>
          <m:r>
            <w:rPr>
              <w:rFonts w:ascii="Cambria Math" w:hAnsi="Cambria Math"/>
            </w:rPr>
            <m:t>)</m:t>
          </m:r>
        </m:oMath>
      </m:oMathPara>
    </w:p>
    <w:p w:rsidR="00CF01D2" w:rsidRPr="00F74BB9" w:rsidRDefault="00CF01D2" w:rsidP="00CF01D2">
      <w:pPr>
        <w:jc w:val="right"/>
        <w:rPr>
          <w:i/>
        </w:rPr>
      </w:pPr>
      <m:oMathPara>
        <m:oMathParaPr>
          <m:jc m:val="left"/>
        </m:oMathParaPr>
        <m:oMath>
          <m:r>
            <w:rPr>
              <w:rFonts w:ascii="Cambria Math" w:hAnsi="Cambria Math"/>
            </w:rPr>
            <m:t>(i=1,..,n</m:t>
          </m:r>
          <m:r>
            <w:rPr>
              <w:rFonts w:ascii="Cambria Math" w:hAnsi="Cambria Math"/>
            </w:rPr>
            <m:t>)</m:t>
          </m:r>
        </m:oMath>
      </m:oMathPara>
    </w:p>
    <w:p w:rsidR="00CF01D2" w:rsidRPr="00CF01D2" w:rsidRDefault="00CF01D2" w:rsidP="00CF01D2">
      <w:pPr>
        <w:pStyle w:val="NoSpacing"/>
        <w:rPr>
          <w:lang w:val="ru-RU"/>
        </w:rPr>
      </w:pPr>
      <w:r w:rsidRPr="00CF01D2">
        <w:rPr>
          <w:lang w:val="ru-RU"/>
        </w:rPr>
        <w:t xml:space="preserve">где </w:t>
      </w:r>
    </w:p>
    <w:p w:rsidR="00CF01D2" w:rsidRPr="00CF01D2" w:rsidRDefault="00CF01D2" w:rsidP="00CF01D2">
      <w:pPr>
        <w:pStyle w:val="NoSpacing"/>
        <w:ind w:firstLine="720"/>
        <w:rPr>
          <w:lang w:val="ru-RU"/>
        </w:rPr>
      </w:pPr>
      <w:proofErr w:type="gramStart"/>
      <w:r w:rsidRPr="008C1569">
        <w:t>x</w:t>
      </w:r>
      <w:r w:rsidRPr="008C1569">
        <w:rPr>
          <w:vertAlign w:val="subscript"/>
        </w:rPr>
        <w:t>i</w:t>
      </w:r>
      <w:proofErr w:type="gramEnd"/>
      <w:r w:rsidRPr="00CF01D2">
        <w:rPr>
          <w:lang w:val="ru-RU"/>
        </w:rPr>
        <w:t xml:space="preserve"> – выход нейрона</w:t>
      </w:r>
    </w:p>
    <w:p w:rsidR="00CF01D2" w:rsidRPr="00CF01D2" w:rsidRDefault="00CF01D2" w:rsidP="00CF01D2">
      <w:pPr>
        <w:pStyle w:val="NoSpacing"/>
        <w:ind w:firstLine="720"/>
        <w:rPr>
          <w:lang w:val="ru-RU"/>
        </w:rPr>
      </w:pPr>
      <w:proofErr w:type="spellStart"/>
      <w:proofErr w:type="gramStart"/>
      <w:r w:rsidRPr="008C1569">
        <w:t>y</w:t>
      </w:r>
      <w:r w:rsidRPr="008C1569">
        <w:rPr>
          <w:vertAlign w:val="subscript"/>
        </w:rPr>
        <w:t>i</w:t>
      </w:r>
      <w:proofErr w:type="spellEnd"/>
      <w:proofErr w:type="gramEnd"/>
      <w:r w:rsidRPr="00CF01D2">
        <w:rPr>
          <w:lang w:val="ru-RU"/>
        </w:rPr>
        <w:t xml:space="preserve"> – внутреннее состояние нейрона</w:t>
      </w:r>
    </w:p>
    <w:p w:rsidR="00CF01D2" w:rsidRPr="00CF01D2" w:rsidRDefault="00CF01D2" w:rsidP="00CF01D2">
      <w:pPr>
        <w:pStyle w:val="NoSpacing"/>
        <w:ind w:firstLine="720"/>
        <w:rPr>
          <w:lang w:val="ru-RU"/>
        </w:rPr>
      </w:pPr>
      <w:proofErr w:type="spellStart"/>
      <w:proofErr w:type="gramStart"/>
      <w:r w:rsidRPr="008C1569">
        <w:t>w</w:t>
      </w:r>
      <w:r w:rsidRPr="008C1569">
        <w:rPr>
          <w:vertAlign w:val="subscript"/>
        </w:rPr>
        <w:t>ij</w:t>
      </w:r>
      <w:proofErr w:type="spellEnd"/>
      <w:proofErr w:type="gramEnd"/>
      <w:r w:rsidRPr="00CF01D2">
        <w:rPr>
          <w:vertAlign w:val="subscript"/>
          <w:lang w:val="ru-RU"/>
        </w:rPr>
        <w:t xml:space="preserve"> </w:t>
      </w:r>
      <w:r w:rsidRPr="00CF01D2">
        <w:rPr>
          <w:lang w:val="ru-RU"/>
        </w:rPr>
        <w:t>– весовой коэффициент между нейронами</w:t>
      </w:r>
    </w:p>
    <w:p w:rsidR="00CF01D2" w:rsidRPr="00CF01D2" w:rsidRDefault="00CF01D2" w:rsidP="00CF01D2">
      <w:pPr>
        <w:pStyle w:val="NoSpacing"/>
        <w:ind w:firstLine="720"/>
        <w:rPr>
          <w:lang w:val="ru-RU"/>
        </w:rPr>
      </w:pPr>
      <w:r w:rsidRPr="008C1569">
        <w:t>I</w:t>
      </w:r>
      <w:r w:rsidRPr="008C1569">
        <w:rPr>
          <w:vertAlign w:val="subscript"/>
        </w:rPr>
        <w:t>i</w:t>
      </w:r>
      <w:r w:rsidRPr="00CF01D2">
        <w:rPr>
          <w:lang w:val="ru-RU"/>
        </w:rPr>
        <w:t xml:space="preserve"> – смещение нейрона</w:t>
      </w:r>
    </w:p>
    <w:p w:rsidR="00CF01D2" w:rsidRPr="00CF01D2" w:rsidRDefault="00CF01D2" w:rsidP="00CF01D2">
      <w:pPr>
        <w:pStyle w:val="NoSpacing"/>
        <w:ind w:firstLine="720"/>
        <w:rPr>
          <w:lang w:val="ru-RU"/>
        </w:rPr>
      </w:pPr>
      <w:proofErr w:type="spellStart"/>
      <w:proofErr w:type="gramStart"/>
      <w:r w:rsidRPr="008C1569">
        <w:t>z</w:t>
      </w:r>
      <w:r w:rsidRPr="008C1569">
        <w:rPr>
          <w:vertAlign w:val="subscript"/>
        </w:rPr>
        <w:t>i</w:t>
      </w:r>
      <w:proofErr w:type="spellEnd"/>
      <w:proofErr w:type="gramEnd"/>
      <w:r w:rsidRPr="00CF01D2">
        <w:rPr>
          <w:lang w:val="ru-RU"/>
        </w:rPr>
        <w:t xml:space="preserve"> – коэффициент обратной связи</w:t>
      </w:r>
    </w:p>
    <w:p w:rsidR="002F367F" w:rsidRDefault="002F367F" w:rsidP="002F367F"/>
    <w:p w:rsidR="000B75CA" w:rsidRDefault="00CD4B60" w:rsidP="002F367F">
      <w:pPr>
        <w:rPr>
          <w:lang w:val="ru-RU"/>
        </w:rPr>
      </w:pPr>
      <w:r>
        <w:tab/>
      </w:r>
      <w:r>
        <w:rPr>
          <w:lang w:val="ru-RU"/>
        </w:rPr>
        <w:t xml:space="preserve">Данная модель похожа на сеть </w:t>
      </w:r>
      <w:proofErr w:type="spellStart"/>
      <w:r>
        <w:rPr>
          <w:lang w:val="ru-RU"/>
        </w:rPr>
        <w:t>Хопфилда</w:t>
      </w:r>
      <w:proofErr w:type="spellEnd"/>
      <w:r>
        <w:rPr>
          <w:lang w:val="ru-RU"/>
        </w:rPr>
        <w:t xml:space="preserve">, отличие </w:t>
      </w:r>
      <w:r w:rsidR="002F367F">
        <w:rPr>
          <w:lang w:val="ru-RU"/>
        </w:rPr>
        <w:t>заключается в том, что в начальный момент, в сети происходит хаотический поиск, который обуслав</w:t>
      </w:r>
      <w:r>
        <w:rPr>
          <w:lang w:val="ru-RU"/>
        </w:rPr>
        <w:t xml:space="preserve">ливается хаотической функцией </w:t>
      </w:r>
      <w:r w:rsidR="002F367F">
        <w:rPr>
          <w:lang w:val="ru-RU"/>
        </w:rPr>
        <w:t xml:space="preserve"> </w:t>
      </w:r>
      <w:r>
        <w:rPr>
          <w:lang w:val="ru-RU"/>
        </w:rPr>
        <w:t>а</w:t>
      </w:r>
      <w:r w:rsidR="002F367F">
        <w:rPr>
          <w:lang w:val="ru-RU"/>
        </w:rPr>
        <w:t xml:space="preserve">налог температуры в методе отжига. Со временем влияние хаоса на систему уменьшается, что приводит к более выраженной динамики сети </w:t>
      </w:r>
      <w:proofErr w:type="spellStart"/>
      <w:r w:rsidR="002F367F">
        <w:rPr>
          <w:lang w:val="ru-RU"/>
        </w:rPr>
        <w:t>хопфилда</w:t>
      </w:r>
      <w:proofErr w:type="spellEnd"/>
      <w:r w:rsidR="002F367F">
        <w:rPr>
          <w:lang w:val="ru-RU"/>
        </w:rPr>
        <w:t xml:space="preserve">, которая основана на градиентном методе. </w:t>
      </w:r>
      <w:r w:rsidR="000B75CA">
        <w:rPr>
          <w:lang w:val="ru-RU"/>
        </w:rPr>
        <w:t xml:space="preserve">Т.к. в итоге сеть сойдётся к сети </w:t>
      </w:r>
      <w:proofErr w:type="spellStart"/>
      <w:r w:rsidR="000B75CA">
        <w:rPr>
          <w:lang w:val="ru-RU"/>
        </w:rPr>
        <w:t>хопфилда</w:t>
      </w:r>
      <w:proofErr w:type="spellEnd"/>
      <w:r w:rsidR="000B75CA">
        <w:rPr>
          <w:lang w:val="ru-RU"/>
        </w:rPr>
        <w:t xml:space="preserve">, то она гарантированно найдёт локальный минимум, но при введении начальной хаотической динамики сеть будет пытаться выйти из локального минимума. </w:t>
      </w:r>
    </w:p>
    <w:p w:rsidR="00CD4B60" w:rsidRPr="00CD4B60" w:rsidRDefault="00CD4B60" w:rsidP="00CD4B60">
      <w:pPr>
        <w:pStyle w:val="ListParagraph"/>
        <w:rPr>
          <w:lang w:val="ru-RU"/>
        </w:rPr>
      </w:pPr>
    </w:p>
    <w:p w:rsidR="00CD4B60" w:rsidRPr="00CD4B60" w:rsidRDefault="00CD4B60" w:rsidP="00CD4B60">
      <w:pPr>
        <w:pStyle w:val="ListParagraph"/>
        <w:numPr>
          <w:ilvl w:val="0"/>
          <w:numId w:val="3"/>
        </w:numPr>
        <w:rPr>
          <w:lang w:val="ru-RU"/>
        </w:rPr>
      </w:pPr>
      <w:r>
        <w:rPr>
          <w:lang w:val="ru-RU"/>
        </w:rPr>
        <w:lastRenderedPageBreak/>
        <w:t xml:space="preserve">Описание аналоговой модели </w:t>
      </w:r>
      <w:r>
        <w:t>TCNN</w:t>
      </w:r>
    </w:p>
    <w:p w:rsidR="000B75CA" w:rsidRDefault="00CD4B60" w:rsidP="002F367F">
      <w:pPr>
        <w:rPr>
          <w:lang w:val="ru-RU"/>
        </w:rPr>
      </w:pPr>
      <w:r>
        <w:rPr>
          <w:lang w:val="ru-RU"/>
        </w:rPr>
        <w:t>Если переходить к аналоговому описанию, представленному в</w:t>
      </w:r>
      <w:proofErr w:type="gramStart"/>
      <w:r>
        <w:rPr>
          <w:lang w:val="ru-RU"/>
        </w:rPr>
        <w:t xml:space="preserve"> [], </w:t>
      </w:r>
      <w:proofErr w:type="gramEnd"/>
      <w:r>
        <w:rPr>
          <w:lang w:val="ru-RU"/>
        </w:rPr>
        <w:t>то хаотическая динамика, моделируемая уравнением:</w:t>
      </w:r>
    </w:p>
    <w:p w:rsidR="00CD4B60" w:rsidRDefault="00CD4B60" w:rsidP="002F367F">
      <w:pPr>
        <w:rPr>
          <w:rFonts w:eastAsiaTheme="minorEastAsia"/>
          <w:lang w:val="ru-RU"/>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oMath>
      </m:oMathPara>
    </w:p>
    <w:p w:rsidR="00CD4B60" w:rsidRDefault="00CD4B60" w:rsidP="002F367F">
      <w:pPr>
        <w:rPr>
          <w:rFonts w:eastAsiaTheme="minorEastAsia"/>
          <w:lang w:val="ru-RU"/>
        </w:rPr>
      </w:pPr>
      <w:r>
        <w:rPr>
          <w:rFonts w:eastAsiaTheme="minorEastAsia"/>
          <w:lang w:val="ru-RU"/>
        </w:rPr>
        <w:t xml:space="preserve">в аналоговом представлении не имеет хаотического поведения. Следовательно, для аналоговой модели необходима хаотическая другая функция. Возьмём одну из </w:t>
      </w:r>
      <w:proofErr w:type="gramStart"/>
      <w:r>
        <w:rPr>
          <w:rFonts w:eastAsiaTheme="minorEastAsia"/>
          <w:lang w:val="ru-RU"/>
        </w:rPr>
        <w:t>функций</w:t>
      </w:r>
      <w:proofErr w:type="gramEnd"/>
      <w:r>
        <w:rPr>
          <w:rFonts w:eastAsiaTheme="minorEastAsia"/>
          <w:lang w:val="ru-RU"/>
        </w:rPr>
        <w:t xml:space="preserve"> представленных в </w:t>
      </w:r>
      <w:r w:rsidRPr="00CD4B60">
        <w:rPr>
          <w:rFonts w:eastAsiaTheme="minorEastAsia"/>
          <w:lang w:val="ru-RU"/>
        </w:rPr>
        <w:t>[]</w:t>
      </w:r>
      <w:r>
        <w:rPr>
          <w:rFonts w:eastAsiaTheme="minorEastAsia"/>
          <w:lang w:val="ru-RU"/>
        </w:rPr>
        <w:t>, который могут быть легко выполнены на аналоговых элементах.</w:t>
      </w:r>
    </w:p>
    <w:p w:rsidR="00411C32" w:rsidRDefault="00411C32" w:rsidP="00411C32">
      <w:pPr>
        <w:rPr>
          <w:lang w:val="ru-RU"/>
        </w:rPr>
      </w:pPr>
      <w:r>
        <w:rPr>
          <w:lang w:val="ru-RU"/>
        </w:rPr>
        <w:t>Математическое описание хаотической функции:</w:t>
      </w:r>
    </w:p>
    <w:p w:rsidR="00411C32" w:rsidRPr="000831B8" w:rsidRDefault="00411C32" w:rsidP="00411C32">
      <w:pPr>
        <w:rPr>
          <w:rFonts w:ascii="Times New Roman" w:eastAsiaTheme="minorEastAsia" w:hAnsi="Times New Roman" w:cs="Times New Roman"/>
          <w:i/>
          <w:sz w:val="28"/>
          <w:szCs w:val="28"/>
        </w:rPr>
      </w:pPr>
      <m:oMathPara>
        <m:oMathParaPr>
          <m:jc m:val="center"/>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=x</m:t>
                  </m:r>
                </m:e>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 -0.44</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-2</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eqArr>
            </m:e>
          </m:d>
        </m:oMath>
      </m:oMathPara>
    </w:p>
    <w:p w:rsidR="00CD4B60" w:rsidRDefault="00411C32" w:rsidP="002F367F">
      <w:pPr>
        <w:rPr>
          <w:lang w:val="ru-RU"/>
        </w:rPr>
      </w:pPr>
      <w:r>
        <w:rPr>
          <w:lang w:val="ru-RU"/>
        </w:rPr>
        <w:t>Фазовый портрет:</w:t>
      </w:r>
    </w:p>
    <w:p w:rsidR="00411C32" w:rsidRDefault="00411C32" w:rsidP="00411C32">
      <w:pPr>
        <w:jc w:val="center"/>
        <w:rPr>
          <w:lang w:val="ru-RU"/>
        </w:rPr>
      </w:pPr>
      <w:r w:rsidRPr="00411C32">
        <w:rPr>
          <w:lang w:val="ru-RU"/>
        </w:rPr>
        <w:drawing>
          <wp:inline distT="0" distB="0" distL="0" distR="0">
            <wp:extent cx="2552700" cy="1651264"/>
            <wp:effectExtent l="19050" t="0" r="0" b="0"/>
            <wp:docPr id="1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7512" cy="1660845"/>
                    </a:xfrm>
                    <a:prstGeom prst="rect">
                      <a:avLst/>
                    </a:prstGeom>
                    <a:noFill/>
                    <a:ln>
                      <a:noFill/>
                    </a:ln>
                  </pic:spPr>
                </pic:pic>
              </a:graphicData>
            </a:graphic>
          </wp:inline>
        </w:drawing>
      </w:r>
    </w:p>
    <w:p w:rsidR="00411C32" w:rsidRDefault="00411C32" w:rsidP="002F367F">
      <w:pPr>
        <w:rPr>
          <w:lang w:val="ru-RU"/>
        </w:rPr>
      </w:pPr>
      <w:r>
        <w:rPr>
          <w:lang w:val="ru-RU"/>
        </w:rPr>
        <w:t xml:space="preserve">В роли хаотической функции для </w:t>
      </w:r>
      <w:r>
        <w:t>TCNN</w:t>
      </w:r>
      <w:r w:rsidRPr="00411C32">
        <w:rPr>
          <w:lang w:val="ru-RU"/>
        </w:rPr>
        <w:t xml:space="preserve"> </w:t>
      </w:r>
      <w:r>
        <w:rPr>
          <w:lang w:val="ru-RU"/>
        </w:rPr>
        <w:t xml:space="preserve">возьмём третью производную из данной модели, тогда математическое описание аналоговой </w:t>
      </w:r>
      <w:r>
        <w:t>TCNN</w:t>
      </w:r>
      <w:r w:rsidRPr="00411C32">
        <w:rPr>
          <w:lang w:val="ru-RU"/>
        </w:rPr>
        <w:t xml:space="preserve"> (</w:t>
      </w:r>
      <w:proofErr w:type="spellStart"/>
      <w:r>
        <w:t>aTCNN</w:t>
      </w:r>
      <w:proofErr w:type="spellEnd"/>
      <w:r w:rsidRPr="00411C32">
        <w:rPr>
          <w:lang w:val="ru-RU"/>
        </w:rPr>
        <w:t xml:space="preserve">) </w:t>
      </w:r>
      <w:r>
        <w:rPr>
          <w:lang w:val="ru-RU"/>
        </w:rPr>
        <w:t>для решения задач оптимизации аналоговой функции будет выглядеть следующим образом:</w:t>
      </w:r>
    </w:p>
    <w:p w:rsidR="00411C32" w:rsidRPr="00411C32" w:rsidRDefault="00411C32" w:rsidP="00411C32">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rsidR="00411C32" w:rsidRPr="00411C32" w:rsidRDefault="00411C32" w:rsidP="00411C32">
      <w:pPr>
        <w:rPr>
          <w:rFonts w:eastAsiaTheme="minorEastAsia"/>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oMath>
      </m:oMathPara>
    </w:p>
    <w:p w:rsidR="00411C32" w:rsidRPr="00411C32" w:rsidRDefault="00411C32" w:rsidP="00411C32">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 -0.44</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-2</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hAnsi="Cambria Math" w:cs="Times New Roman"/>
                    </w:rPr>
                    <m:t>2</m:t>
                  </m:r>
                </m:sup>
              </m:sSup>
              <m:r>
                <w:rPr>
                  <w:rFonts w:ascii="Cambria Math" w:hAnsi="Cambria Math" w:cs="Times New Roman"/>
                </w:rPr>
                <m:t>-1</m:t>
              </m:r>
            </m:e>
          </m:d>
        </m:oMath>
      </m:oMathPara>
    </w:p>
    <w:p w:rsidR="00411C32" w:rsidRPr="00411C32" w:rsidRDefault="00411C32" w:rsidP="00411C32">
      <w:pPr>
        <w:jc w:val="right"/>
        <w:rPr>
          <w:i/>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f>
            <m:fPr>
              <m:ctrlPr>
                <w:rPr>
                  <w:rFonts w:ascii="Cambria Math" w:hAnsi="Cambria Math"/>
                  <w:i/>
                </w:rPr>
              </m:ctrlPr>
            </m:fPr>
            <m:num>
              <m:r>
                <w:rPr>
                  <w:rFonts w:ascii="Cambria Math" w:hAnsi="Cambria Math"/>
                </w:rPr>
                <m:t>∂f(Y)</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411C32" w:rsidRPr="00411C32" w:rsidRDefault="00411C32" w:rsidP="00411C32">
      <w:pPr>
        <w:jc w:val="right"/>
        <w:rPr>
          <w:i/>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-tθ</m:t>
              </m:r>
            </m:sup>
          </m:sSup>
        </m:oMath>
      </m:oMathPara>
    </w:p>
    <w:p w:rsidR="00411C32" w:rsidRPr="00411C32" w:rsidRDefault="00411C32" w:rsidP="00411C32">
      <w:pPr>
        <w:jc w:val="right"/>
        <w:rPr>
          <w:i/>
        </w:rPr>
      </w:pPr>
      <m:oMathPara>
        <m:oMathParaPr>
          <m:jc m:val="left"/>
        </m:oMathParaPr>
        <m:oMath>
          <m:r>
            <w:rPr>
              <w:rFonts w:ascii="Cambria Math" w:hAnsi="Cambria Math"/>
            </w:rPr>
            <m:t>(i=1,..,n</m:t>
          </m:r>
          <m:r>
            <w:rPr>
              <w:rFonts w:ascii="Cambria Math" w:hAnsi="Cambria Math"/>
            </w:rPr>
            <m:t>)</m:t>
          </m:r>
        </m:oMath>
      </m:oMathPara>
    </w:p>
    <w:p w:rsidR="00B51BDF" w:rsidRPr="00CF01D2" w:rsidRDefault="00B51BDF" w:rsidP="00B51BDF">
      <w:pPr>
        <w:pStyle w:val="NoSpacing"/>
        <w:rPr>
          <w:lang w:val="ru-RU"/>
        </w:rPr>
      </w:pPr>
      <w:r w:rsidRPr="00CF01D2">
        <w:rPr>
          <w:lang w:val="ru-RU"/>
        </w:rPr>
        <w:t xml:space="preserve">где </w:t>
      </w:r>
    </w:p>
    <w:p w:rsidR="00B51BDF" w:rsidRPr="00CF01D2" w:rsidRDefault="00B51BDF" w:rsidP="00B51BDF">
      <w:pPr>
        <w:pStyle w:val="NoSpacing"/>
        <w:ind w:firstLine="720"/>
        <w:rPr>
          <w:lang w:val="ru-RU"/>
        </w:rPr>
      </w:pPr>
      <w:proofErr w:type="gramStart"/>
      <w:r w:rsidRPr="008C1569">
        <w:t>x</w:t>
      </w:r>
      <w:r w:rsidRPr="008C1569">
        <w:rPr>
          <w:vertAlign w:val="subscript"/>
        </w:rPr>
        <w:t>i</w:t>
      </w:r>
      <w:proofErr w:type="gramEnd"/>
      <w:r w:rsidRPr="00CF01D2">
        <w:rPr>
          <w:lang w:val="ru-RU"/>
        </w:rPr>
        <w:t xml:space="preserve"> – </w:t>
      </w:r>
      <w:r>
        <w:rPr>
          <w:lang w:val="ru-RU"/>
        </w:rPr>
        <w:t>хаотическая функция</w:t>
      </w:r>
    </w:p>
    <w:p w:rsidR="00B51BDF" w:rsidRPr="00CF01D2" w:rsidRDefault="00B51BDF" w:rsidP="00B51BDF">
      <w:pPr>
        <w:pStyle w:val="NoSpacing"/>
        <w:ind w:firstLine="720"/>
        <w:rPr>
          <w:lang w:val="ru-RU"/>
        </w:rPr>
      </w:pPr>
      <w:proofErr w:type="spellStart"/>
      <w:proofErr w:type="gramStart"/>
      <w:r w:rsidRPr="008C1569">
        <w:lastRenderedPageBreak/>
        <w:t>y</w:t>
      </w:r>
      <w:r w:rsidRPr="008C1569">
        <w:rPr>
          <w:vertAlign w:val="subscript"/>
        </w:rPr>
        <w:t>i</w:t>
      </w:r>
      <w:proofErr w:type="spellEnd"/>
      <w:proofErr w:type="gramEnd"/>
      <w:r w:rsidRPr="00CF01D2">
        <w:rPr>
          <w:lang w:val="ru-RU"/>
        </w:rPr>
        <w:t xml:space="preserve"> – </w:t>
      </w:r>
      <w:r>
        <w:rPr>
          <w:lang w:val="ru-RU"/>
        </w:rPr>
        <w:t>выход нейрона</w:t>
      </w:r>
    </w:p>
    <w:p w:rsidR="00B51BDF" w:rsidRDefault="00B51BDF" w:rsidP="00B51BDF">
      <w:pPr>
        <w:pStyle w:val="NoSpacing"/>
        <w:ind w:firstLine="720"/>
        <w:rPr>
          <w:lang w:val="ru-RU"/>
        </w:rPr>
      </w:pPr>
      <w:proofErr w:type="spellStart"/>
      <w:proofErr w:type="gramStart"/>
      <w:r w:rsidRPr="008C1569">
        <w:t>z</w:t>
      </w:r>
      <w:r w:rsidRPr="008C1569">
        <w:rPr>
          <w:vertAlign w:val="subscript"/>
        </w:rPr>
        <w:t>i</w:t>
      </w:r>
      <w:proofErr w:type="spellEnd"/>
      <w:proofErr w:type="gramEnd"/>
      <w:r w:rsidRPr="00CF01D2">
        <w:rPr>
          <w:lang w:val="ru-RU"/>
        </w:rPr>
        <w:t xml:space="preserve"> – </w:t>
      </w:r>
      <w:r>
        <w:rPr>
          <w:lang w:val="ru-RU"/>
        </w:rPr>
        <w:t>коэффициент влияния хаотической динамики</w:t>
      </w:r>
    </w:p>
    <w:p w:rsidR="00B51BDF" w:rsidRDefault="00B51BDF" w:rsidP="00B51BDF">
      <w:pPr>
        <w:pStyle w:val="NoSpacing"/>
        <w:ind w:firstLine="720"/>
        <w:rPr>
          <w:lang w:val="ru-RU"/>
        </w:rPr>
      </w:pPr>
      <w:r>
        <w:rPr>
          <w:lang w:val="ru-RU"/>
        </w:rPr>
        <w:t>α – коэффициент сходимости</w:t>
      </w:r>
    </w:p>
    <w:p w:rsidR="00B51BDF" w:rsidRPr="00B51BDF" w:rsidRDefault="00B51BDF" w:rsidP="00B51BDF">
      <w:pPr>
        <w:pStyle w:val="NoSpacing"/>
        <w:ind w:firstLine="720"/>
        <w:rPr>
          <w:lang w:val="ru-RU"/>
        </w:rPr>
      </w:pPr>
      <w:r>
        <w:t>f –</w:t>
      </w:r>
      <w:r>
        <w:rPr>
          <w:lang w:val="ru-RU"/>
        </w:rPr>
        <w:t xml:space="preserve"> </w:t>
      </w:r>
      <w:proofErr w:type="gramStart"/>
      <w:r>
        <w:rPr>
          <w:lang w:val="ru-RU"/>
        </w:rPr>
        <w:t>оптимизируемая</w:t>
      </w:r>
      <w:proofErr w:type="gramEnd"/>
      <w:r>
        <w:rPr>
          <w:lang w:val="ru-RU"/>
        </w:rPr>
        <w:t xml:space="preserve"> функция</w:t>
      </w:r>
    </w:p>
    <w:p w:rsidR="00B51BDF" w:rsidRPr="00B51BDF" w:rsidRDefault="00B51BDF" w:rsidP="00B51BDF">
      <w:pPr>
        <w:pStyle w:val="NoSpacing"/>
        <w:ind w:firstLine="720"/>
      </w:pPr>
      <w:r>
        <w:sym w:font="Symbol" w:char="F071"/>
      </w:r>
      <w:r>
        <w:t xml:space="preserve"> - </w:t>
      </w:r>
      <w:proofErr w:type="gramStart"/>
      <w:r>
        <w:rPr>
          <w:lang w:val="ru-RU"/>
        </w:rPr>
        <w:t>коэффициент</w:t>
      </w:r>
      <w:proofErr w:type="gramEnd"/>
      <w:r>
        <w:rPr>
          <w:lang w:val="ru-RU"/>
        </w:rPr>
        <w:t xml:space="preserve"> затухания хаотической динамики</w:t>
      </w:r>
      <w:r>
        <w:t xml:space="preserve"> </w:t>
      </w:r>
    </w:p>
    <w:p w:rsidR="003233B7" w:rsidRDefault="003233B7" w:rsidP="003233B7">
      <w:pPr>
        <w:autoSpaceDE w:val="0"/>
        <w:autoSpaceDN w:val="0"/>
        <w:adjustRightInd w:val="0"/>
        <w:spacing w:after="0" w:line="240" w:lineRule="auto"/>
        <w:rPr>
          <w:lang w:val="ru-RU"/>
        </w:rPr>
      </w:pPr>
      <w:r>
        <w:rPr>
          <w:lang w:val="ru-RU"/>
        </w:rPr>
        <w:tab/>
      </w:r>
    </w:p>
    <w:p w:rsidR="00B51BDF" w:rsidRPr="00B51BDF" w:rsidRDefault="00B51BDF" w:rsidP="003233B7">
      <w:pPr>
        <w:autoSpaceDE w:val="0"/>
        <w:autoSpaceDN w:val="0"/>
        <w:adjustRightInd w:val="0"/>
        <w:spacing w:after="0" w:line="240" w:lineRule="auto"/>
        <w:rPr>
          <w:rFonts w:ascii="Consolas" w:hAnsi="Consolas" w:cs="Consolas"/>
          <w:sz w:val="20"/>
          <w:szCs w:val="20"/>
          <w:lang w:val="ru-RU"/>
        </w:rPr>
      </w:pPr>
    </w:p>
    <w:p w:rsidR="00EE2BFE" w:rsidRPr="00411C32" w:rsidRDefault="00411C32" w:rsidP="00411C32">
      <w:pPr>
        <w:pStyle w:val="ListParagraph"/>
        <w:numPr>
          <w:ilvl w:val="0"/>
          <w:numId w:val="3"/>
        </w:numPr>
        <w:rPr>
          <w:lang w:val="ru-RU"/>
        </w:rPr>
      </w:pPr>
      <w:r w:rsidRPr="00411C32">
        <w:rPr>
          <w:lang w:val="ru-RU"/>
        </w:rPr>
        <w:t>М</w:t>
      </w:r>
      <w:r w:rsidR="000B75CA" w:rsidRPr="00411C32">
        <w:rPr>
          <w:lang w:val="ru-RU"/>
        </w:rPr>
        <w:t>оделирование:</w:t>
      </w:r>
    </w:p>
    <w:p w:rsidR="00411C32" w:rsidRPr="00E044EF" w:rsidRDefault="00411C32" w:rsidP="002F367F">
      <w:pPr>
        <w:rPr>
          <w:lang w:val="ru-RU"/>
        </w:rPr>
      </w:pPr>
      <w:r>
        <w:rPr>
          <w:lang w:val="ru-RU"/>
        </w:rPr>
        <w:t xml:space="preserve">Ниже представлена динамика одного нейрона для </w:t>
      </w:r>
      <w:r>
        <w:t>TCNN</w:t>
      </w:r>
      <w:r w:rsidR="00E044EF">
        <w:rPr>
          <w:lang w:val="ru-RU"/>
        </w:rPr>
        <w:t xml:space="preserve"> внутреннего состояни</w:t>
      </w:r>
      <w:proofErr w:type="gramStart"/>
      <w:r w:rsidR="00E044EF">
        <w:rPr>
          <w:lang w:val="ru-RU"/>
        </w:rPr>
        <w:t>я(</w:t>
      </w:r>
      <w:proofErr w:type="gramEnd"/>
      <w:r w:rsidR="00E044EF">
        <w:rPr>
          <w:lang w:val="ru-RU"/>
        </w:rPr>
        <w:t>справа) и выхода (слева).</w:t>
      </w:r>
    </w:p>
    <w:p w:rsidR="00EE2BFE" w:rsidRPr="00E044EF" w:rsidRDefault="009942DF" w:rsidP="00EE2BFE">
      <w:pPr>
        <w:jc w:val="center"/>
        <w:rPr>
          <w:lang w:val="ru-RU"/>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margin">
              <wp:posOffset>2619375</wp:posOffset>
            </wp:positionH>
            <wp:positionV relativeFrom="paragraph">
              <wp:posOffset>114300</wp:posOffset>
            </wp:positionV>
            <wp:extent cx="1828800" cy="1590675"/>
            <wp:effectExtent l="19050" t="0" r="0" b="0"/>
            <wp:wrapTight wrapText="bothSides">
              <wp:wrapPolygon edited="0">
                <wp:start x="-225" y="0"/>
                <wp:lineTo x="-225" y="21471"/>
                <wp:lineTo x="21600" y="21471"/>
                <wp:lineTo x="21600" y="0"/>
                <wp:lineTo x="-225"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590675"/>
                    </a:xfrm>
                    <a:prstGeom prst="rect">
                      <a:avLst/>
                    </a:prstGeom>
                    <a:noFill/>
                    <a:ln>
                      <a:noFill/>
                    </a:ln>
                  </pic:spPr>
                </pic:pic>
              </a:graphicData>
            </a:graphic>
          </wp:anchor>
        </w:drawing>
      </w:r>
      <w:r w:rsidRPr="00B53319">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-342900</wp:posOffset>
            </wp:positionH>
            <wp:positionV relativeFrom="paragraph">
              <wp:posOffset>123825</wp:posOffset>
            </wp:positionV>
            <wp:extent cx="2219325" cy="1659890"/>
            <wp:effectExtent l="19050" t="0" r="9525" b="0"/>
            <wp:wrapTight wrapText="bothSides">
              <wp:wrapPolygon edited="0">
                <wp:start x="-185" y="0"/>
                <wp:lineTo x="-185" y="21319"/>
                <wp:lineTo x="21693" y="21319"/>
                <wp:lineTo x="21693" y="0"/>
                <wp:lineTo x="-185"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1659890"/>
                    </a:xfrm>
                    <a:prstGeom prst="rect">
                      <a:avLst/>
                    </a:prstGeom>
                    <a:noFill/>
                    <a:ln>
                      <a:noFill/>
                    </a:ln>
                  </pic:spPr>
                </pic:pic>
              </a:graphicData>
            </a:graphic>
          </wp:anchor>
        </w:drawing>
      </w:r>
    </w:p>
    <w:p w:rsidR="009942DF" w:rsidRPr="00E044EF" w:rsidRDefault="009942DF" w:rsidP="00EE2BFE">
      <w:pPr>
        <w:jc w:val="center"/>
        <w:rPr>
          <w:lang w:val="ru-RU"/>
        </w:rPr>
      </w:pPr>
    </w:p>
    <w:p w:rsidR="009942DF" w:rsidRPr="00E044EF" w:rsidRDefault="009942DF" w:rsidP="00EE2BFE">
      <w:pPr>
        <w:jc w:val="center"/>
        <w:rPr>
          <w:lang w:val="ru-RU"/>
        </w:rPr>
      </w:pPr>
    </w:p>
    <w:p w:rsidR="009942DF" w:rsidRPr="00E044EF" w:rsidRDefault="009942DF" w:rsidP="00EE2BFE">
      <w:pPr>
        <w:jc w:val="center"/>
        <w:rPr>
          <w:lang w:val="ru-RU"/>
        </w:rPr>
      </w:pPr>
    </w:p>
    <w:p w:rsidR="009942DF" w:rsidRPr="00E044EF" w:rsidRDefault="009942DF" w:rsidP="00EE2BFE">
      <w:pPr>
        <w:jc w:val="center"/>
        <w:rPr>
          <w:lang w:val="ru-RU"/>
        </w:rPr>
      </w:pPr>
    </w:p>
    <w:p w:rsidR="009942DF" w:rsidRPr="00411C32" w:rsidRDefault="009942DF" w:rsidP="00411C32">
      <w:pPr>
        <w:rPr>
          <w:lang w:val="ru-RU"/>
        </w:rPr>
      </w:pPr>
    </w:p>
    <w:p w:rsidR="007D05B0" w:rsidRDefault="00E044EF" w:rsidP="002F367F">
      <w:pPr>
        <w:rPr>
          <w:lang w:val="ru-RU"/>
        </w:rPr>
      </w:pPr>
      <w:r>
        <w:rPr>
          <w:lang w:val="ru-RU"/>
        </w:rPr>
        <w:t xml:space="preserve">Как видим, хаотическая динамика присутствует на начальных этапах поиска, что позволяет сети иметь возможность выйти из локального оптимума. Но, как оказалось, на практике такой метод плохо подходит для поиска глобального минимума при большом количестве локальных оптимумов и большом диапазоне изменения значений оптимизируемой функции. Т.к. коэффициент </w:t>
      </w:r>
      <w:r>
        <w:t>alpha</w:t>
      </w:r>
      <w:r w:rsidRPr="00E044EF">
        <w:rPr>
          <w:lang w:val="ru-RU"/>
        </w:rPr>
        <w:t xml:space="preserve"> </w:t>
      </w:r>
      <w:r>
        <w:rPr>
          <w:lang w:val="ru-RU"/>
        </w:rPr>
        <w:t xml:space="preserve">влияет как на скорость сходимости функции, так и на саму сходимость. </w:t>
      </w:r>
      <w:proofErr w:type="gramStart"/>
      <w:r>
        <w:rPr>
          <w:lang w:val="ru-RU"/>
        </w:rPr>
        <w:t>Если этот коэффициент будет слишком маленьким, то оптимизируемая функция почти не будет влиять на динамику самой сети, но если этот коэффициент будет слишком большой, то динамика сети никогда не сойдётся, и будет колебаться между максимальным и минимальным значениями.</w:t>
      </w:r>
      <w:proofErr w:type="gramEnd"/>
      <w:r w:rsidR="007D05B0">
        <w:rPr>
          <w:lang w:val="ru-RU"/>
        </w:rPr>
        <w:t xml:space="preserve"> Т.к. сама сеть изначально и не была предусмотрена для решения задача оптимизации аналоговых функций, поэтому ошибка при оптимизации будет значительная, что видно в Таблице 1.</w:t>
      </w:r>
    </w:p>
    <w:p w:rsidR="007D05B0" w:rsidRDefault="003233B7" w:rsidP="002F367F">
      <w:pPr>
        <w:rPr>
          <w:lang w:val="ru-RU"/>
        </w:rPr>
      </w:pPr>
      <w:r>
        <w:rPr>
          <w:lang w:val="ru-RU"/>
        </w:rPr>
        <w:tab/>
        <w:t xml:space="preserve">Для теста </w:t>
      </w:r>
      <w:proofErr w:type="spellStart"/>
      <w:r>
        <w:t>aTCNN</w:t>
      </w:r>
      <w:proofErr w:type="spellEnd"/>
      <w:r w:rsidRPr="003233B7">
        <w:rPr>
          <w:lang w:val="ru-RU"/>
        </w:rPr>
        <w:t xml:space="preserve"> </w:t>
      </w:r>
      <w:r>
        <w:rPr>
          <w:lang w:val="ru-RU"/>
        </w:rPr>
        <w:t>возьмём функцию с несколькими оптимумами следующего вида:</w:t>
      </w:r>
    </w:p>
    <w:p w:rsidR="003233B7" w:rsidRDefault="003233B7" w:rsidP="002F367F">
      <w:pPr>
        <w:rPr>
          <w:rFonts w:eastAsiaTheme="minorEastAsia"/>
          <w:color w:val="000000"/>
          <w:sz w:val="28"/>
          <w:szCs w:val="28"/>
          <w:lang w:val="ru-RU"/>
        </w:rPr>
      </w:pPr>
      <m:oMathPara>
        <m:oMathParaPr>
          <m:jc m:val="left"/>
        </m:oMathParaPr>
        <m:oMath>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r>
            <m:rPr>
              <m:sty m:val="p"/>
            </m:rPr>
            <w:rPr>
              <w:rFonts w:ascii="Cambria Math" w:hAnsi="Cambria Math" w:cs="Times New Roman"/>
              <w:color w:val="000000"/>
              <w:sz w:val="28"/>
              <w:szCs w:val="28"/>
            </w:rPr>
            <m:t>cos⁡</m:t>
          </m:r>
          <m:r>
            <w:rPr>
              <w:rFonts w:ascii="Cambria Math" w:hAnsi="Cambria Math" w:cs="Times New Roman"/>
              <w:color w:val="000000"/>
              <w:sz w:val="28"/>
              <w:szCs w:val="28"/>
            </w:rPr>
            <m:t>(3πx</m:t>
          </m:r>
          <m:r>
            <w:rPr>
              <w:rFonts w:ascii="Cambria Math" w:hAnsi="Cambria Math" w:cs="Times New Roman"/>
              <w:color w:val="000000"/>
              <w:sz w:val="28"/>
              <w:szCs w:val="28"/>
            </w:rPr>
            <m:t>)</m:t>
          </m:r>
        </m:oMath>
      </m:oMathPara>
    </w:p>
    <w:p w:rsidR="00B51BDF" w:rsidRDefault="00B51BDF" w:rsidP="002F367F">
      <w:pPr>
        <w:rPr>
          <w:rFonts w:eastAsiaTheme="minorEastAsia"/>
          <w:color w:val="000000"/>
          <w:sz w:val="28"/>
          <w:szCs w:val="28"/>
          <w:lang w:val="ru-RU"/>
        </w:rPr>
      </w:pPr>
      <w:r>
        <w:rPr>
          <w:rFonts w:eastAsiaTheme="minorEastAsia"/>
          <w:color w:val="000000"/>
          <w:sz w:val="28"/>
          <w:szCs w:val="28"/>
          <w:lang w:val="ru-RU"/>
        </w:rPr>
        <w:t>Параметры сети:</w:t>
      </w:r>
    </w:p>
    <w:p w:rsidR="00B51BDF" w:rsidRDefault="00B51BDF" w:rsidP="00B51BDF">
      <w:pPr>
        <w:rPr>
          <w:lang w:val="ru-RU"/>
        </w:rPr>
      </w:pPr>
      <w:r>
        <w:rPr>
          <w:lang w:val="ru-RU"/>
        </w:rPr>
        <w:t xml:space="preserve">При моделировании для решения дифференциальных уравнений используется метод Рунге-Кутты 4й степени. Для поиска производной используется численное дифференцирование пятого порядка. </w:t>
      </w:r>
    </w:p>
    <w:p w:rsidR="002F5425" w:rsidRDefault="00B51BDF" w:rsidP="002F5425">
      <w:pPr>
        <w:rPr>
          <w:lang w:val="ru-RU"/>
        </w:rPr>
      </w:pPr>
      <w:r>
        <w:rPr>
          <w:lang w:val="ru-RU"/>
        </w:rPr>
        <w:t xml:space="preserve">шаг моделирования </w:t>
      </w:r>
      <w:r w:rsidR="002F5425">
        <w:rPr>
          <w:lang w:val="ru-RU"/>
        </w:rPr>
        <w:t xml:space="preserve">сети </w:t>
      </w:r>
      <w:r>
        <w:rPr>
          <w:lang w:val="ru-RU"/>
        </w:rPr>
        <w:t>= 0.01</w:t>
      </w:r>
      <w:r w:rsidR="002F5425">
        <w:rPr>
          <w:lang w:val="ru-RU"/>
        </w:rPr>
        <w:t xml:space="preserve"> </w:t>
      </w:r>
    </w:p>
    <w:p w:rsidR="002F5425" w:rsidRPr="003233B7" w:rsidRDefault="002F5425" w:rsidP="002F5425">
      <w:pPr>
        <w:rPr>
          <w:lang w:val="ru-RU"/>
        </w:rPr>
      </w:pPr>
      <w:r>
        <w:rPr>
          <w:lang w:val="ru-RU"/>
        </w:rPr>
        <w:lastRenderedPageBreak/>
        <w:t xml:space="preserve">шаг моделирования хаотической функции = 0.15 </w:t>
      </w:r>
    </w:p>
    <w:p w:rsidR="002F5425" w:rsidRDefault="002F5425" w:rsidP="002F5425">
      <w:pPr>
        <w:pStyle w:val="NoSpacing"/>
        <w:rPr>
          <w:lang w:val="ru-RU"/>
        </w:rPr>
      </w:pPr>
      <w:r w:rsidRPr="008C1569">
        <w:t>z</w:t>
      </w:r>
      <w:r>
        <w:rPr>
          <w:vertAlign w:val="subscript"/>
          <w:lang w:val="ru-RU"/>
        </w:rPr>
        <w:t>0</w:t>
      </w:r>
      <w:r w:rsidRPr="00CF01D2">
        <w:rPr>
          <w:lang w:val="ru-RU"/>
        </w:rPr>
        <w:t xml:space="preserve"> – </w:t>
      </w:r>
      <w:r w:rsidR="00A50F9E">
        <w:rPr>
          <w:lang w:val="ru-RU"/>
        </w:rPr>
        <w:t>4</w:t>
      </w:r>
      <w:r>
        <w:rPr>
          <w:lang w:val="ru-RU"/>
        </w:rPr>
        <w:t>000</w:t>
      </w:r>
    </w:p>
    <w:p w:rsidR="002F5425" w:rsidRDefault="002F5425" w:rsidP="002F5425">
      <w:pPr>
        <w:pStyle w:val="NoSpacing"/>
        <w:rPr>
          <w:lang w:val="ru-RU"/>
        </w:rPr>
      </w:pPr>
      <w:r>
        <w:rPr>
          <w:lang w:val="ru-RU"/>
        </w:rPr>
        <w:t>α – 0.2</w:t>
      </w:r>
    </w:p>
    <w:p w:rsidR="002F5425" w:rsidRDefault="002F5425" w:rsidP="002F5425">
      <w:pPr>
        <w:pStyle w:val="NoSpacing"/>
        <w:rPr>
          <w:lang w:val="ru-RU"/>
        </w:rPr>
      </w:pPr>
      <w:r>
        <w:sym w:font="Symbol" w:char="F071"/>
      </w:r>
      <w:r w:rsidRPr="002F5425">
        <w:rPr>
          <w:lang w:val="ru-RU"/>
        </w:rPr>
        <w:t xml:space="preserve"> </w:t>
      </w:r>
      <w:r w:rsidR="00A50F9E">
        <w:rPr>
          <w:lang w:val="ru-RU"/>
        </w:rPr>
        <w:t>–</w:t>
      </w:r>
      <w:r w:rsidRPr="002F5425">
        <w:rPr>
          <w:lang w:val="ru-RU"/>
        </w:rPr>
        <w:t xml:space="preserve"> </w:t>
      </w:r>
      <w:r w:rsidR="00A50F9E">
        <w:rPr>
          <w:lang w:val="ru-RU"/>
        </w:rPr>
        <w:t>0.4</w:t>
      </w:r>
      <w:r w:rsidRPr="002F5425">
        <w:rPr>
          <w:lang w:val="ru-RU"/>
        </w:rPr>
        <w:t xml:space="preserve"> </w:t>
      </w:r>
    </w:p>
    <w:p w:rsidR="00B51BDF" w:rsidRPr="003233B7" w:rsidRDefault="002F5425" w:rsidP="002F5425">
      <w:pPr>
        <w:pStyle w:val="NoSpacing"/>
        <w:rPr>
          <w:lang w:val="ru-RU"/>
        </w:rPr>
      </w:pPr>
      <w:r>
        <w:rPr>
          <w:lang w:val="ru-RU"/>
        </w:rPr>
        <w:t xml:space="preserve">Количество шагов моделирование = </w:t>
      </w:r>
      <w:r w:rsidR="00A50F9E">
        <w:rPr>
          <w:lang w:val="ru-RU"/>
        </w:rPr>
        <w:t>3</w:t>
      </w:r>
      <w:r>
        <w:rPr>
          <w:lang w:val="ru-RU"/>
        </w:rPr>
        <w:t>0000</w:t>
      </w:r>
    </w:p>
    <w:p w:rsidR="003233B7" w:rsidRPr="002F5425" w:rsidRDefault="003233B7" w:rsidP="003233B7">
      <w:pPr>
        <w:ind w:firstLine="720"/>
        <w:rPr>
          <w:lang w:val="ru-RU"/>
        </w:rPr>
      </w:pPr>
      <w:r>
        <w:rPr>
          <w:noProof/>
        </w:rPr>
        <w:drawing>
          <wp:inline distT="0" distB="0" distL="0" distR="0">
            <wp:extent cx="2314575" cy="1747059"/>
            <wp:effectExtent l="19050" t="0" r="9525" b="0"/>
            <wp:docPr id="14" name="Picture 1" descr="D:\userdata\akukushk\Desktop\CNN\doc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akukushk\Desktop\CNN\docs\figure_1.png"/>
                    <pic:cNvPicPr>
                      <a:picLocks noChangeAspect="1" noChangeArrowheads="1"/>
                    </pic:cNvPicPr>
                  </pic:nvPicPr>
                  <pic:blipFill>
                    <a:blip r:embed="rId11" cstate="print"/>
                    <a:srcRect/>
                    <a:stretch>
                      <a:fillRect/>
                    </a:stretch>
                  </pic:blipFill>
                  <pic:spPr bwMode="auto">
                    <a:xfrm>
                      <a:off x="0" y="0"/>
                      <a:ext cx="2314575" cy="1747059"/>
                    </a:xfrm>
                    <a:prstGeom prst="rect">
                      <a:avLst/>
                    </a:prstGeom>
                    <a:noFill/>
                    <a:ln w="9525">
                      <a:noFill/>
                      <a:miter lim="800000"/>
                      <a:headEnd/>
                      <a:tailEnd/>
                    </a:ln>
                  </pic:spPr>
                </pic:pic>
              </a:graphicData>
            </a:graphic>
          </wp:inline>
        </w:drawing>
      </w:r>
      <w:r>
        <w:rPr>
          <w:noProof/>
        </w:rPr>
        <w:drawing>
          <wp:inline distT="0" distB="0" distL="0" distR="0">
            <wp:extent cx="2498583" cy="1885950"/>
            <wp:effectExtent l="19050" t="0" r="0" b="0"/>
            <wp:docPr id="16" name="Picture 2" descr="D:\userdata\akukushk\Desktop\CNN\doc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akukushk\Desktop\CNN\docs\figure_2.png"/>
                    <pic:cNvPicPr>
                      <a:picLocks noChangeAspect="1" noChangeArrowheads="1"/>
                    </pic:cNvPicPr>
                  </pic:nvPicPr>
                  <pic:blipFill>
                    <a:blip r:embed="rId12" cstate="print"/>
                    <a:srcRect/>
                    <a:stretch>
                      <a:fillRect/>
                    </a:stretch>
                  </pic:blipFill>
                  <pic:spPr bwMode="auto">
                    <a:xfrm>
                      <a:off x="0" y="0"/>
                      <a:ext cx="2498583" cy="1885950"/>
                    </a:xfrm>
                    <a:prstGeom prst="rect">
                      <a:avLst/>
                    </a:prstGeom>
                    <a:noFill/>
                    <a:ln w="9525">
                      <a:noFill/>
                      <a:miter lim="800000"/>
                      <a:headEnd/>
                      <a:tailEnd/>
                    </a:ln>
                  </pic:spPr>
                </pic:pic>
              </a:graphicData>
            </a:graphic>
          </wp:inline>
        </w:drawing>
      </w:r>
    </w:p>
    <w:p w:rsidR="002F5425" w:rsidRDefault="002F5425" w:rsidP="003233B7">
      <w:pPr>
        <w:rPr>
          <w:rFonts w:ascii="Consolas" w:hAnsi="Consolas" w:cs="Consolas"/>
          <w:color w:val="000000"/>
          <w:sz w:val="20"/>
          <w:szCs w:val="20"/>
          <w:lang w:val="ru-RU"/>
        </w:rPr>
      </w:pPr>
      <w:r>
        <w:rPr>
          <w:rFonts w:ascii="Consolas" w:hAnsi="Consolas" w:cs="Consolas"/>
          <w:color w:val="000000"/>
          <w:sz w:val="20"/>
          <w:szCs w:val="20"/>
          <w:lang w:val="ru-RU"/>
        </w:rPr>
        <w:t>Найденные значения соответствуют глобальному минимуму</w:t>
      </w:r>
    </w:p>
    <w:p w:rsidR="003233B7" w:rsidRDefault="003233B7" w:rsidP="003233B7">
      <w:pPr>
        <w:rPr>
          <w:lang w:val="ru-RU"/>
        </w:rPr>
      </w:pPr>
      <w:r>
        <w:rPr>
          <w:rFonts w:ascii="Consolas" w:hAnsi="Consolas" w:cs="Consolas"/>
          <w:color w:val="000000"/>
          <w:sz w:val="20"/>
          <w:szCs w:val="20"/>
        </w:rPr>
        <w:t>X</w:t>
      </w:r>
      <w:r w:rsidRPr="00125443">
        <w:rPr>
          <w:rFonts w:ascii="Consolas" w:hAnsi="Consolas" w:cs="Consolas"/>
          <w:color w:val="000000"/>
          <w:sz w:val="20"/>
          <w:szCs w:val="20"/>
          <w:lang w:val="ru-RU"/>
        </w:rPr>
        <w:t xml:space="preserve"> = '-4.42152</w:t>
      </w:r>
      <w:r>
        <w:rPr>
          <w:rFonts w:ascii="Consolas" w:hAnsi="Consolas" w:cs="Consolas"/>
          <w:color w:val="000000"/>
          <w:sz w:val="20"/>
          <w:szCs w:val="20"/>
        </w:rPr>
        <w:t>e</w:t>
      </w:r>
      <w:r w:rsidRPr="00125443">
        <w:rPr>
          <w:rFonts w:ascii="Consolas" w:hAnsi="Consolas" w:cs="Consolas"/>
          <w:color w:val="000000"/>
          <w:sz w:val="20"/>
          <w:szCs w:val="20"/>
          <w:lang w:val="ru-RU"/>
        </w:rPr>
        <w:t xml:space="preserve">-005' </w:t>
      </w:r>
      <w:r>
        <w:rPr>
          <w:rFonts w:ascii="Consolas" w:hAnsi="Consolas" w:cs="Consolas"/>
          <w:color w:val="000000"/>
          <w:sz w:val="20"/>
          <w:szCs w:val="20"/>
        </w:rPr>
        <w:t>F</w:t>
      </w:r>
      <w:r w:rsidRPr="00125443">
        <w:rPr>
          <w:rFonts w:ascii="Consolas" w:hAnsi="Consolas" w:cs="Consolas"/>
          <w:color w:val="000000"/>
          <w:sz w:val="20"/>
          <w:szCs w:val="20"/>
          <w:lang w:val="ru-RU"/>
        </w:rPr>
        <w:t xml:space="preserve"> = </w:t>
      </w:r>
      <w:r w:rsidRPr="002F5425">
        <w:rPr>
          <w:rFonts w:ascii="Consolas" w:hAnsi="Consolas" w:cs="Consolas"/>
          <w:color w:val="000000"/>
          <w:sz w:val="20"/>
          <w:szCs w:val="20"/>
          <w:lang w:val="ru-RU"/>
        </w:rPr>
        <w:t>-1</w:t>
      </w:r>
    </w:p>
    <w:p w:rsidR="00F12D99" w:rsidRDefault="00F12D99" w:rsidP="002F367F">
      <w:r>
        <w:rPr>
          <w:lang w:val="ru-RU"/>
        </w:rPr>
        <w:t xml:space="preserve">Проверим работу </w:t>
      </w:r>
      <w:proofErr w:type="spellStart"/>
      <w:r>
        <w:t>aTCNN</w:t>
      </w:r>
      <w:proofErr w:type="spellEnd"/>
      <w:r w:rsidRPr="00F12D99">
        <w:rPr>
          <w:lang w:val="ru-RU"/>
        </w:rPr>
        <w:t xml:space="preserve"> </w:t>
      </w:r>
      <w:r>
        <w:rPr>
          <w:lang w:val="ru-RU"/>
        </w:rPr>
        <w:t xml:space="preserve">на некоторых функциях с множеством локальных оптимумов и сравним с </w:t>
      </w:r>
      <w:r>
        <w:t>TCNN</w:t>
      </w:r>
      <w:r w:rsidRPr="00F12D99">
        <w:rPr>
          <w:lang w:val="ru-RU"/>
        </w:rPr>
        <w:t xml:space="preserve"> </w:t>
      </w:r>
      <w:r>
        <w:rPr>
          <w:lang w:val="ru-RU"/>
        </w:rPr>
        <w:t xml:space="preserve">и </w:t>
      </w:r>
      <w:r>
        <w:t>Simulation</w:t>
      </w:r>
      <w:r w:rsidRPr="00F12D99">
        <w:rPr>
          <w:lang w:val="ru-RU"/>
        </w:rPr>
        <w:t xml:space="preserve"> </w:t>
      </w:r>
      <w:r>
        <w:t>Annealing</w:t>
      </w:r>
      <w:r w:rsidRPr="00F12D99">
        <w:rPr>
          <w:lang w:val="ru-RU"/>
        </w:rPr>
        <w:t xml:space="preserve"> </w:t>
      </w:r>
      <w:r>
        <w:rPr>
          <w:lang w:val="ru-RU"/>
        </w:rPr>
        <w:t xml:space="preserve">алгоритмами. </w:t>
      </w:r>
      <w:r w:rsidR="00794B45">
        <w:rPr>
          <w:lang w:val="ru-RU"/>
        </w:rPr>
        <w:t xml:space="preserve">Также сравним эти алгоритмы с генетическим </w:t>
      </w:r>
      <w:proofErr w:type="gramStart"/>
      <w:r w:rsidR="00794B45">
        <w:rPr>
          <w:lang w:val="ru-RU"/>
        </w:rPr>
        <w:t>алгоритмом</w:t>
      </w:r>
      <w:proofErr w:type="gramEnd"/>
      <w:r w:rsidR="00794B45">
        <w:rPr>
          <w:lang w:val="ru-RU"/>
        </w:rPr>
        <w:t xml:space="preserve"> использующим размер популяции 300 и 200 поколений, сравнение которого также было поведено в </w:t>
      </w:r>
      <w:r w:rsidR="00794B45" w:rsidRPr="00794B45">
        <w:rPr>
          <w:lang w:val="ru-RU"/>
        </w:rPr>
        <w:t>[].</w:t>
      </w:r>
    </w:p>
    <w:p w:rsidR="001163F9" w:rsidRDefault="001163F9" w:rsidP="002F367F">
      <w:pPr>
        <w:rPr>
          <w:lang w:val="ru-RU"/>
        </w:rPr>
      </w:pPr>
      <w:r>
        <w:rPr>
          <w:lang w:val="ru-RU"/>
        </w:rPr>
        <w:t>Для сравнения было выбрано 3 функции</w:t>
      </w:r>
      <w:r w:rsidR="00EF0585" w:rsidRPr="00EF0585">
        <w:rPr>
          <w:lang w:val="ru-RU"/>
        </w:rPr>
        <w:t xml:space="preserve"> (</w:t>
      </w:r>
      <w:r w:rsidR="00EF0585">
        <w:t>N</w:t>
      </w:r>
      <w:r w:rsidR="00EF0585" w:rsidRPr="00EF0585">
        <w:rPr>
          <w:lang w:val="ru-RU"/>
        </w:rPr>
        <w:t>-</w:t>
      </w:r>
      <w:r w:rsidR="00EF0585">
        <w:rPr>
          <w:lang w:val="ru-RU"/>
        </w:rPr>
        <w:t xml:space="preserve">размерность </w:t>
      </w:r>
      <w:proofErr w:type="spellStart"/>
      <w:r w:rsidR="00EF0585">
        <w:rPr>
          <w:lang w:val="ru-RU"/>
        </w:rPr>
        <w:t>пространс</w:t>
      </w:r>
      <w:proofErr w:type="spellEnd"/>
      <w:r w:rsidR="00EF0585" w:rsidRPr="00EF0585">
        <w:rPr>
          <w:lang w:val="ru-RU"/>
        </w:rPr>
        <w:t>)</w:t>
      </w:r>
      <w:r>
        <w:rPr>
          <w:lang w:val="ru-RU"/>
        </w:rPr>
        <w:t>:</w:t>
      </w:r>
    </w:p>
    <w:p w:rsidR="00E94126" w:rsidRPr="00E94126" w:rsidRDefault="00E94126" w:rsidP="00E94126">
      <w:pPr>
        <w:pStyle w:val="ListParagraph"/>
        <w:numPr>
          <w:ilvl w:val="0"/>
          <w:numId w:val="5"/>
        </w:numPr>
        <w:rPr>
          <w:lang w:val="ru-RU"/>
        </w:rPr>
      </w:pPr>
      <w:r>
        <w:rPr>
          <w:lang w:val="ru-RU"/>
        </w:rPr>
        <w:t xml:space="preserve">Функция с несколькими локальными оптимумами, немного </w:t>
      </w:r>
      <w:proofErr w:type="gramStart"/>
      <w:r>
        <w:rPr>
          <w:lang w:val="ru-RU"/>
        </w:rPr>
        <w:t>проще</w:t>
      </w:r>
      <w:proofErr w:type="gramEnd"/>
      <w:r>
        <w:rPr>
          <w:lang w:val="ru-RU"/>
        </w:rPr>
        <w:t xml:space="preserve"> чем функция </w:t>
      </w:r>
      <w:proofErr w:type="spellStart"/>
      <w:r>
        <w:rPr>
          <w:lang w:val="ru-RU"/>
        </w:rPr>
        <w:t>Растригина</w:t>
      </w:r>
      <w:proofErr w:type="spellEnd"/>
      <w:r>
        <w:rPr>
          <w:lang w:val="ru-RU"/>
        </w:rPr>
        <w:t xml:space="preserve">, была взята для того, чтобы показать, что </w:t>
      </w:r>
      <w:r>
        <w:t>TCNN</w:t>
      </w:r>
      <w:r w:rsidRPr="00E94126">
        <w:rPr>
          <w:lang w:val="ru-RU"/>
        </w:rPr>
        <w:t xml:space="preserve"> </w:t>
      </w:r>
      <w:r>
        <w:rPr>
          <w:lang w:val="ru-RU"/>
        </w:rPr>
        <w:t xml:space="preserve">не подходит для решения задач оптимизации аналоговых функций, притом </w:t>
      </w:r>
      <w:proofErr w:type="spellStart"/>
      <w:r>
        <w:t>aTCNN</w:t>
      </w:r>
      <w:proofErr w:type="spellEnd"/>
      <w:r w:rsidRPr="00E94126">
        <w:rPr>
          <w:lang w:val="ru-RU"/>
        </w:rPr>
        <w:t xml:space="preserve"> </w:t>
      </w:r>
      <w:r>
        <w:rPr>
          <w:lang w:val="ru-RU"/>
        </w:rPr>
        <w:t>отлично справляется с этой задачей.</w:t>
      </w:r>
    </w:p>
    <w:p w:rsidR="00EF0585" w:rsidRDefault="00EF0585" w:rsidP="00E94126">
      <w:pPr>
        <w:ind w:left="360"/>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sup>
                  <m:r>
                    <w:rPr>
                      <w:rFonts w:ascii="Cambria Math" w:hAnsi="Cambria Math"/>
                      <w:lang w:val="ru-RU"/>
                    </w:rPr>
                    <m:t>2</m:t>
                  </m:r>
                </m:sup>
              </m:sSup>
              <m:r>
                <w:rPr>
                  <w:rFonts w:ascii="Cambria Math" w:hAnsi="Cambria Math"/>
                  <w:lang w:val="ru-RU"/>
                </w:rPr>
                <m:t>-</m:t>
              </m:r>
              <m:r>
                <m:rPr>
                  <m:sty m:val="p"/>
                </m:rPr>
                <w:rPr>
                  <w:rFonts w:ascii="Cambria Math" w:hAnsi="Cambria Math"/>
                  <w:lang w:val="ru-RU"/>
                </w:rPr>
                <m:t>cos⁡</m:t>
              </m:r>
              <m:r>
                <w:rPr>
                  <w:rFonts w:ascii="Cambria Math" w:hAnsi="Cambria Math"/>
                  <w:lang w:val="ru-RU"/>
                </w:rPr>
                <m:t>(3π</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e>
          </m:nary>
        </m:oMath>
      </m:oMathPara>
    </w:p>
    <w:p w:rsidR="00E94126" w:rsidRDefault="00E94126" w:rsidP="00E94126">
      <w:pPr>
        <w:pStyle w:val="ListParagraph"/>
        <w:numPr>
          <w:ilvl w:val="0"/>
          <w:numId w:val="5"/>
        </w:numPr>
        <w:rPr>
          <w:lang w:val="ru-RU"/>
        </w:rPr>
      </w:pPr>
      <w:r>
        <w:rPr>
          <w:lang w:val="ru-RU"/>
        </w:rPr>
        <w:t xml:space="preserve">Функция </w:t>
      </w:r>
      <w:proofErr w:type="spellStart"/>
      <w:r>
        <w:rPr>
          <w:lang w:val="ru-RU"/>
        </w:rPr>
        <w:t>Растригина</w:t>
      </w:r>
      <w:proofErr w:type="spellEnd"/>
      <w:r>
        <w:rPr>
          <w:lang w:val="ru-RU"/>
        </w:rPr>
        <w:t>:</w:t>
      </w:r>
    </w:p>
    <w:p w:rsidR="00E94126" w:rsidRPr="00E94126" w:rsidRDefault="00E94126" w:rsidP="00E94126">
      <w:pPr>
        <w:ind w:left="360"/>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r>
            <w:rPr>
              <w:rFonts w:ascii="Cambria Math" w:hAnsi="Cambria Math"/>
              <w:lang w:val="ru-RU"/>
            </w:rPr>
            <m:t>10N+</m:t>
          </m:r>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sup>
                  <m:r>
                    <w:rPr>
                      <w:rFonts w:ascii="Cambria Math" w:hAnsi="Cambria Math"/>
                      <w:lang w:val="ru-RU"/>
                    </w:rPr>
                    <m:t>2</m:t>
                  </m:r>
                </m:sup>
              </m:sSup>
              <m:r>
                <w:rPr>
                  <w:rFonts w:ascii="Cambria Math" w:hAnsi="Cambria Math"/>
                  <w:lang w:val="ru-RU"/>
                </w:rPr>
                <m:t>-10</m:t>
              </m:r>
              <m:r>
                <m:rPr>
                  <m:sty m:val="p"/>
                </m:rPr>
                <w:rPr>
                  <w:rFonts w:ascii="Cambria Math" w:hAnsi="Cambria Math"/>
                  <w:lang w:val="ru-RU"/>
                </w:rPr>
                <m:t>cos⁡</m:t>
              </m:r>
              <m:r>
                <w:rPr>
                  <w:rFonts w:ascii="Cambria Math" w:hAnsi="Cambria Math"/>
                  <w:lang w:val="ru-RU"/>
                </w:rPr>
                <m:t>(2π</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e>
          </m:nary>
        </m:oMath>
      </m:oMathPara>
    </w:p>
    <w:p w:rsidR="001163F9" w:rsidRPr="00EF0585" w:rsidRDefault="00EF0585" w:rsidP="00EF0585">
      <w:pPr>
        <w:pStyle w:val="ListParagraph"/>
        <w:numPr>
          <w:ilvl w:val="0"/>
          <w:numId w:val="5"/>
        </w:numPr>
      </w:pPr>
      <w:r>
        <w:rPr>
          <w:lang w:val="ru-RU"/>
        </w:rPr>
        <w:t>Функция</w:t>
      </w:r>
      <w:r w:rsidRPr="00EF0585">
        <w:t xml:space="preserve"> </w:t>
      </w:r>
      <w:proofErr w:type="spellStart"/>
      <w:r w:rsidR="00F03F42">
        <w:t>Schwefel</w:t>
      </w:r>
      <w:proofErr w:type="spellEnd"/>
      <w:r w:rsidR="00F03F42">
        <w:t xml:space="preserve"> </w:t>
      </w:r>
    </w:p>
    <w:p w:rsidR="00EF0585" w:rsidRPr="00EF0585" w:rsidRDefault="00EF0585" w:rsidP="00EF0585">
      <w:pPr>
        <w:ind w:left="360"/>
        <w:rPr>
          <w:lang w:val="ru-RU"/>
        </w:rPr>
      </w:pPr>
      <m:oMathPara>
        <m:oMathParaPr>
          <m:jc m:val="center"/>
        </m:oMathParaPr>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rPr>
                <m:t>sin</m:t>
              </m:r>
              <m:r>
                <m:rPr>
                  <m:sty m:val="p"/>
                </m:rPr>
                <w:rPr>
                  <w:rFonts w:ascii="Cambria Math" w:hAnsi="Cambria Math"/>
                  <w:lang w:val="ru-RU"/>
                </w:rPr>
                <m:t>⁡</m:t>
              </m:r>
              <m:r>
                <w:rPr>
                  <w:rFonts w:ascii="Cambria Math" w:hAnsi="Cambria Math"/>
                  <w:lang w:val="ru-RU"/>
                </w:rPr>
                <m:t>(</m:t>
              </m:r>
              <m:rad>
                <m:radPr>
                  <m:degHide m:val="on"/>
                  <m:ctrlPr>
                    <w:rPr>
                      <w:rFonts w:ascii="Cambria Math" w:hAnsi="Cambria Math"/>
                      <w:i/>
                      <w:lang w:val="ru-RU"/>
                    </w:rPr>
                  </m:ctrlPr>
                </m:radPr>
                <m:deg/>
                <m:e>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d>
                </m:e>
              </m:rad>
              <m:r>
                <w:rPr>
                  <w:rFonts w:ascii="Cambria Math" w:hAnsi="Cambria Math"/>
                  <w:lang w:val="ru-RU"/>
                </w:rPr>
                <m:t>)</m:t>
              </m:r>
            </m:e>
          </m:nary>
        </m:oMath>
      </m:oMathPara>
    </w:p>
    <w:p w:rsidR="00EF0585" w:rsidRDefault="00EF0585" w:rsidP="002F367F"/>
    <w:p w:rsidR="00A815C4" w:rsidRDefault="00A815C4" w:rsidP="002F367F">
      <w:pPr>
        <w:rPr>
          <w:lang w:val="ru-RU"/>
        </w:rPr>
      </w:pPr>
      <w:r>
        <w:rPr>
          <w:lang w:val="ru-RU"/>
        </w:rPr>
        <w:t xml:space="preserve">Параметры для моделирования </w:t>
      </w:r>
      <w:proofErr w:type="spellStart"/>
      <w:r>
        <w:t>aTCNN</w:t>
      </w:r>
      <w:proofErr w:type="spellEnd"/>
      <w:r>
        <w:rPr>
          <w:lang w:val="ru-RU"/>
        </w:rPr>
        <w:t>:</w:t>
      </w:r>
    </w:p>
    <w:p w:rsidR="00A815C4" w:rsidRDefault="00A815C4" w:rsidP="00A815C4">
      <w:pPr>
        <w:pStyle w:val="ListParagraph"/>
        <w:numPr>
          <w:ilvl w:val="0"/>
          <w:numId w:val="4"/>
        </w:numPr>
        <w:rPr>
          <w:lang w:val="ru-RU"/>
        </w:rPr>
      </w:pPr>
      <w:r>
        <w:rPr>
          <w:lang w:val="ru-RU"/>
        </w:rPr>
        <w:t>Те же, что и в примере</w:t>
      </w:r>
    </w:p>
    <w:p w:rsidR="00A815C4" w:rsidRDefault="00A815C4" w:rsidP="00A815C4">
      <w:pPr>
        <w:pStyle w:val="ListParagraph"/>
        <w:numPr>
          <w:ilvl w:val="0"/>
          <w:numId w:val="4"/>
        </w:numPr>
        <w:rPr>
          <w:lang w:val="ru-RU"/>
        </w:rPr>
      </w:pPr>
    </w:p>
    <w:p w:rsidR="00A815C4" w:rsidRDefault="00A815C4" w:rsidP="00A815C4">
      <w:pPr>
        <w:pStyle w:val="NoSpacing"/>
        <w:ind w:left="30" w:firstLine="360"/>
        <w:rPr>
          <w:lang w:val="ru-RU"/>
        </w:rPr>
      </w:pPr>
      <w:r w:rsidRPr="008C1569">
        <w:t>z</w:t>
      </w:r>
      <w:r>
        <w:rPr>
          <w:vertAlign w:val="subscript"/>
          <w:lang w:val="ru-RU"/>
        </w:rPr>
        <w:t>0</w:t>
      </w:r>
      <w:r w:rsidRPr="00CF01D2">
        <w:rPr>
          <w:lang w:val="ru-RU"/>
        </w:rPr>
        <w:t xml:space="preserve"> – </w:t>
      </w:r>
      <w:r w:rsidR="00DD425F">
        <w:rPr>
          <w:lang w:val="ru-RU"/>
        </w:rPr>
        <w:t>150</w:t>
      </w:r>
      <w:r>
        <w:rPr>
          <w:lang w:val="ru-RU"/>
        </w:rPr>
        <w:t>000</w:t>
      </w:r>
    </w:p>
    <w:p w:rsidR="00A815C4" w:rsidRDefault="00A815C4" w:rsidP="00A815C4">
      <w:pPr>
        <w:pStyle w:val="NoSpacing"/>
        <w:ind w:firstLine="390"/>
        <w:rPr>
          <w:lang w:val="ru-RU"/>
        </w:rPr>
      </w:pPr>
      <w:r>
        <w:rPr>
          <w:lang w:val="ru-RU"/>
        </w:rPr>
        <w:t>α – 0.2</w:t>
      </w:r>
    </w:p>
    <w:p w:rsidR="00A815C4" w:rsidRDefault="00A815C4" w:rsidP="00A815C4">
      <w:pPr>
        <w:pStyle w:val="NoSpacing"/>
        <w:ind w:firstLine="390"/>
        <w:rPr>
          <w:lang w:val="ru-RU"/>
        </w:rPr>
      </w:pPr>
      <w:r>
        <w:sym w:font="Symbol" w:char="F071"/>
      </w:r>
      <w:r w:rsidRPr="002F5425">
        <w:rPr>
          <w:lang w:val="ru-RU"/>
        </w:rPr>
        <w:t xml:space="preserve"> </w:t>
      </w:r>
      <w:r>
        <w:rPr>
          <w:lang w:val="ru-RU"/>
        </w:rPr>
        <w:t>–</w:t>
      </w:r>
      <w:r w:rsidRPr="002F5425">
        <w:rPr>
          <w:lang w:val="ru-RU"/>
        </w:rPr>
        <w:t xml:space="preserve"> </w:t>
      </w:r>
      <w:r>
        <w:rPr>
          <w:lang w:val="ru-RU"/>
        </w:rPr>
        <w:t>0.4</w:t>
      </w:r>
      <w:r w:rsidRPr="002F5425">
        <w:rPr>
          <w:lang w:val="ru-RU"/>
        </w:rPr>
        <w:t xml:space="preserve"> </w:t>
      </w:r>
    </w:p>
    <w:p w:rsidR="00A815C4" w:rsidRPr="003233B7" w:rsidRDefault="00A815C4" w:rsidP="00A815C4">
      <w:pPr>
        <w:pStyle w:val="NoSpacing"/>
        <w:ind w:firstLine="390"/>
        <w:rPr>
          <w:lang w:val="ru-RU"/>
        </w:rPr>
      </w:pPr>
      <w:r>
        <w:rPr>
          <w:lang w:val="ru-RU"/>
        </w:rPr>
        <w:t>Количество шагов моделирование = 30000</w:t>
      </w:r>
    </w:p>
    <w:p w:rsidR="00A815C4" w:rsidRPr="00DD425F" w:rsidRDefault="00A815C4" w:rsidP="00DD425F">
      <w:pPr>
        <w:pStyle w:val="ListParagraph"/>
        <w:numPr>
          <w:ilvl w:val="0"/>
          <w:numId w:val="4"/>
        </w:numPr>
        <w:rPr>
          <w:lang w:val="ru-RU"/>
        </w:rPr>
      </w:pPr>
    </w:p>
    <w:p w:rsidR="00DD425F" w:rsidRDefault="00DD425F" w:rsidP="00DD425F">
      <w:pPr>
        <w:pStyle w:val="NoSpacing"/>
        <w:ind w:left="30" w:firstLine="360"/>
        <w:rPr>
          <w:lang w:val="ru-RU"/>
        </w:rPr>
      </w:pPr>
      <w:r w:rsidRPr="008C1569">
        <w:t>z</w:t>
      </w:r>
      <w:r>
        <w:rPr>
          <w:vertAlign w:val="subscript"/>
          <w:lang w:val="ru-RU"/>
        </w:rPr>
        <w:t>0</w:t>
      </w:r>
      <w:r w:rsidRPr="00CF01D2">
        <w:rPr>
          <w:lang w:val="ru-RU"/>
        </w:rPr>
        <w:t xml:space="preserve"> – </w:t>
      </w:r>
      <w:r>
        <w:rPr>
          <w:lang w:val="ru-RU"/>
        </w:rPr>
        <w:t>500000</w:t>
      </w:r>
    </w:p>
    <w:p w:rsidR="00DD425F" w:rsidRDefault="00DD425F" w:rsidP="00DD425F">
      <w:pPr>
        <w:pStyle w:val="NoSpacing"/>
        <w:ind w:firstLine="390"/>
        <w:rPr>
          <w:lang w:val="ru-RU"/>
        </w:rPr>
      </w:pPr>
      <w:r>
        <w:rPr>
          <w:lang w:val="ru-RU"/>
        </w:rPr>
        <w:t>α – 0.6</w:t>
      </w:r>
    </w:p>
    <w:p w:rsidR="00DD425F" w:rsidRPr="00DD425F" w:rsidRDefault="00DD425F" w:rsidP="00DD425F">
      <w:pPr>
        <w:pStyle w:val="NoSpacing"/>
        <w:ind w:firstLine="390"/>
        <w:rPr>
          <w:lang w:val="ru-RU"/>
        </w:rPr>
      </w:pPr>
      <w:r>
        <w:sym w:font="Symbol" w:char="F071"/>
      </w:r>
      <w:r w:rsidRPr="00DD425F">
        <w:rPr>
          <w:lang w:val="ru-RU"/>
        </w:rPr>
        <w:t xml:space="preserve"> – 0.</w:t>
      </w:r>
      <w:r>
        <w:rPr>
          <w:lang w:val="ru-RU"/>
        </w:rPr>
        <w:t>2</w:t>
      </w:r>
      <w:r w:rsidRPr="00DD425F">
        <w:rPr>
          <w:lang w:val="ru-RU"/>
        </w:rPr>
        <w:t xml:space="preserve"> </w:t>
      </w:r>
    </w:p>
    <w:p w:rsidR="00DD425F" w:rsidRPr="00DD425F" w:rsidRDefault="00DD425F" w:rsidP="00DD425F">
      <w:pPr>
        <w:pStyle w:val="NoSpacing"/>
        <w:ind w:firstLine="390"/>
        <w:rPr>
          <w:lang w:val="ru-RU"/>
        </w:rPr>
      </w:pPr>
      <w:r>
        <w:rPr>
          <w:lang w:val="ru-RU"/>
        </w:rPr>
        <w:t>Количество</w:t>
      </w:r>
      <w:r w:rsidRPr="00DD425F">
        <w:rPr>
          <w:lang w:val="ru-RU"/>
        </w:rPr>
        <w:t xml:space="preserve"> </w:t>
      </w:r>
      <w:r>
        <w:rPr>
          <w:lang w:val="ru-RU"/>
        </w:rPr>
        <w:t>шагов</w:t>
      </w:r>
      <w:r w:rsidRPr="00DD425F">
        <w:rPr>
          <w:lang w:val="ru-RU"/>
        </w:rPr>
        <w:t xml:space="preserve"> </w:t>
      </w:r>
      <w:r>
        <w:rPr>
          <w:lang w:val="ru-RU"/>
        </w:rPr>
        <w:t>моделирование</w:t>
      </w:r>
      <w:r w:rsidRPr="00DD425F">
        <w:rPr>
          <w:lang w:val="ru-RU"/>
        </w:rPr>
        <w:t xml:space="preserve"> = </w:t>
      </w:r>
      <w:r>
        <w:rPr>
          <w:lang w:val="ru-RU"/>
        </w:rPr>
        <w:t>10</w:t>
      </w:r>
      <w:r w:rsidRPr="00DD425F">
        <w:rPr>
          <w:lang w:val="ru-RU"/>
        </w:rPr>
        <w:t>0000</w:t>
      </w:r>
    </w:p>
    <w:p w:rsidR="00A815C4" w:rsidRPr="00DD425F" w:rsidRDefault="00A815C4" w:rsidP="002F367F">
      <w:pPr>
        <w:rPr>
          <w:lang w:val="ru-RU"/>
        </w:rPr>
      </w:pPr>
    </w:p>
    <w:tbl>
      <w:tblPr>
        <w:tblStyle w:val="TableGrid"/>
        <w:tblW w:w="0" w:type="auto"/>
        <w:tblLook w:val="04A0"/>
      </w:tblPr>
      <w:tblGrid>
        <w:gridCol w:w="2394"/>
        <w:gridCol w:w="2394"/>
        <w:gridCol w:w="2394"/>
        <w:gridCol w:w="2394"/>
      </w:tblGrid>
      <w:tr w:rsidR="00794B45" w:rsidTr="00727F28">
        <w:tc>
          <w:tcPr>
            <w:tcW w:w="2394" w:type="dxa"/>
          </w:tcPr>
          <w:p w:rsidR="00794B45" w:rsidRDefault="00794B45" w:rsidP="00727F28">
            <w:proofErr w:type="spellStart"/>
            <w:r>
              <w:t>Algo</w:t>
            </w:r>
            <w:proofErr w:type="spellEnd"/>
          </w:p>
        </w:tc>
        <w:tc>
          <w:tcPr>
            <w:tcW w:w="2394" w:type="dxa"/>
          </w:tcPr>
          <w:p w:rsidR="00794B45" w:rsidRPr="00D26229" w:rsidRDefault="00794B45" w:rsidP="00727F28">
            <w:r>
              <w:t>Find Global min in 100 runs</w:t>
            </w:r>
          </w:p>
        </w:tc>
        <w:tc>
          <w:tcPr>
            <w:tcW w:w="2394" w:type="dxa"/>
          </w:tcPr>
          <w:p w:rsidR="00794B45" w:rsidRDefault="00794B45" w:rsidP="00727F28">
            <w:r>
              <w:t>Average err</w:t>
            </w:r>
          </w:p>
        </w:tc>
        <w:tc>
          <w:tcPr>
            <w:tcW w:w="2394" w:type="dxa"/>
          </w:tcPr>
          <w:p w:rsidR="00794B45" w:rsidRDefault="00794B45" w:rsidP="00727F28">
            <w:r>
              <w:t>Max err (|f(</w:t>
            </w:r>
            <w:proofErr w:type="spellStart"/>
            <w:r>
              <w:t>Xopt</w:t>
            </w:r>
            <w:proofErr w:type="spellEnd"/>
            <w:r>
              <w:t>) – f(</w:t>
            </w:r>
            <w:proofErr w:type="spellStart"/>
            <w:r>
              <w:t>Xfind</w:t>
            </w:r>
            <w:proofErr w:type="spellEnd"/>
            <w:r>
              <w:t>)|)</w:t>
            </w:r>
          </w:p>
        </w:tc>
      </w:tr>
      <w:tr w:rsidR="00794B45" w:rsidTr="00727F28">
        <w:tc>
          <w:tcPr>
            <w:tcW w:w="9576" w:type="dxa"/>
            <w:gridSpan w:val="4"/>
          </w:tcPr>
          <w:p w:rsidR="00794B45" w:rsidRDefault="00794B45" w:rsidP="00727F28">
            <w:pPr>
              <w:jc w:val="center"/>
            </w:pPr>
            <w:r>
              <w:t xml:space="preserve">Function: </w:t>
            </w:r>
            <w:r w:rsidRPr="006418D3">
              <w:t>f(x) = Sum((x(</w:t>
            </w:r>
            <w:proofErr w:type="spellStart"/>
            <w:r w:rsidRPr="006418D3">
              <w:t>i</w:t>
            </w:r>
            <w:proofErr w:type="spellEnd"/>
            <w:r w:rsidRPr="006418D3">
              <w:t xml:space="preserve">))^2 - </w:t>
            </w:r>
            <w:proofErr w:type="spellStart"/>
            <w:r w:rsidRPr="006418D3">
              <w:t>cos</w:t>
            </w:r>
            <w:proofErr w:type="spellEnd"/>
            <w:r w:rsidRPr="006418D3">
              <w:t>(3*PI*x(</w:t>
            </w:r>
            <w:proofErr w:type="spellStart"/>
            <w:r w:rsidRPr="006418D3">
              <w:t>i</w:t>
            </w:r>
            <w:proofErr w:type="spellEnd"/>
            <w:r w:rsidRPr="006418D3">
              <w:t>)))</w:t>
            </w:r>
          </w:p>
        </w:tc>
      </w:tr>
      <w:tr w:rsidR="00794B45" w:rsidTr="00727F28">
        <w:tc>
          <w:tcPr>
            <w:tcW w:w="2394" w:type="dxa"/>
          </w:tcPr>
          <w:p w:rsidR="00794B45" w:rsidRDefault="00794B45" w:rsidP="00727F28">
            <w:r>
              <w:t>TCNN</w:t>
            </w:r>
          </w:p>
        </w:tc>
        <w:tc>
          <w:tcPr>
            <w:tcW w:w="2394" w:type="dxa"/>
          </w:tcPr>
          <w:p w:rsidR="00794B45" w:rsidRPr="00EF0585" w:rsidRDefault="00EF0585" w:rsidP="00727F28">
            <w:pPr>
              <w:rPr>
                <w:lang w:val="ru-RU"/>
              </w:rPr>
            </w:pPr>
            <w:r>
              <w:rPr>
                <w:lang w:val="ru-RU"/>
              </w:rPr>
              <w:t>0</w:t>
            </w:r>
          </w:p>
        </w:tc>
        <w:tc>
          <w:tcPr>
            <w:tcW w:w="2394" w:type="dxa"/>
          </w:tcPr>
          <w:p w:rsidR="00794B45" w:rsidRDefault="00EF0585" w:rsidP="00727F28">
            <w:r>
              <w:rPr>
                <w:rFonts w:ascii="Consolas" w:hAnsi="Consolas" w:cs="Consolas"/>
                <w:color w:val="000000"/>
                <w:sz w:val="20"/>
                <w:szCs w:val="20"/>
              </w:rPr>
              <w:t>350.377594289</w:t>
            </w:r>
          </w:p>
        </w:tc>
        <w:tc>
          <w:tcPr>
            <w:tcW w:w="2394" w:type="dxa"/>
          </w:tcPr>
          <w:p w:rsidR="00794B45" w:rsidRDefault="00EF0585" w:rsidP="00727F28">
            <w:r>
              <w:rPr>
                <w:rFonts w:ascii="Consolas" w:hAnsi="Consolas" w:cs="Consolas"/>
                <w:color w:val="000000"/>
                <w:sz w:val="20"/>
                <w:szCs w:val="20"/>
              </w:rPr>
              <w:t>350.377594289</w:t>
            </w:r>
          </w:p>
        </w:tc>
      </w:tr>
      <w:tr w:rsidR="00794B45" w:rsidTr="00727F28">
        <w:tc>
          <w:tcPr>
            <w:tcW w:w="2394" w:type="dxa"/>
          </w:tcPr>
          <w:p w:rsidR="00794B45" w:rsidRDefault="00794B45" w:rsidP="00727F28">
            <w:proofErr w:type="spellStart"/>
            <w:r>
              <w:t>aTCNN</w:t>
            </w:r>
            <w:proofErr w:type="spellEnd"/>
          </w:p>
        </w:tc>
        <w:tc>
          <w:tcPr>
            <w:tcW w:w="2394" w:type="dxa"/>
          </w:tcPr>
          <w:p w:rsidR="00794B45" w:rsidRDefault="00794B45" w:rsidP="00727F28">
            <w:r>
              <w:t>98</w:t>
            </w:r>
          </w:p>
        </w:tc>
        <w:tc>
          <w:tcPr>
            <w:tcW w:w="2394" w:type="dxa"/>
          </w:tcPr>
          <w:p w:rsidR="00794B45" w:rsidRDefault="00794B45" w:rsidP="00727F28">
            <w:r>
              <w:t>~10^-5</w:t>
            </w:r>
          </w:p>
        </w:tc>
        <w:tc>
          <w:tcPr>
            <w:tcW w:w="2394" w:type="dxa"/>
          </w:tcPr>
          <w:p w:rsidR="00794B45" w:rsidRDefault="00794B45" w:rsidP="00727F28">
            <w:r>
              <w:rPr>
                <w:rFonts w:ascii="Consolas" w:hAnsi="Consolas" w:cs="Consolas"/>
                <w:color w:val="000000"/>
                <w:sz w:val="20"/>
                <w:szCs w:val="20"/>
              </w:rPr>
              <w:t>0.4346</w:t>
            </w:r>
          </w:p>
        </w:tc>
      </w:tr>
      <w:tr w:rsidR="00794B45" w:rsidTr="00727F28">
        <w:tc>
          <w:tcPr>
            <w:tcW w:w="2394" w:type="dxa"/>
          </w:tcPr>
          <w:p w:rsidR="00794B45" w:rsidRDefault="00794B45" w:rsidP="00727F28">
            <w:r>
              <w:t>Annealing</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2394" w:type="dxa"/>
          </w:tcPr>
          <w:p w:rsidR="00794B45" w:rsidRDefault="00794B45" w:rsidP="00727F28">
            <w:r>
              <w:t>GA</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9576" w:type="dxa"/>
            <w:gridSpan w:val="4"/>
          </w:tcPr>
          <w:p w:rsidR="00794B45" w:rsidRPr="006338E2" w:rsidRDefault="00794B45" w:rsidP="00727F28">
            <w:pPr>
              <w:jc w:val="center"/>
            </w:pPr>
            <w:proofErr w:type="spellStart"/>
            <w:r>
              <w:t>Rastrigin</w:t>
            </w:r>
            <w:proofErr w:type="spellEnd"/>
          </w:p>
        </w:tc>
      </w:tr>
      <w:tr w:rsidR="00794B45" w:rsidTr="00727F28">
        <w:tc>
          <w:tcPr>
            <w:tcW w:w="2394" w:type="dxa"/>
          </w:tcPr>
          <w:p w:rsidR="00794B45" w:rsidRDefault="00794B45" w:rsidP="00727F28">
            <w:r>
              <w:t>TCNN</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2394" w:type="dxa"/>
          </w:tcPr>
          <w:p w:rsidR="00794B45" w:rsidRDefault="00794B45" w:rsidP="00727F28">
            <w:proofErr w:type="spellStart"/>
            <w:r>
              <w:t>aTCNN</w:t>
            </w:r>
            <w:proofErr w:type="spellEnd"/>
          </w:p>
        </w:tc>
        <w:tc>
          <w:tcPr>
            <w:tcW w:w="2394" w:type="dxa"/>
          </w:tcPr>
          <w:p w:rsidR="00794B45" w:rsidRDefault="00794B45" w:rsidP="00727F28">
            <w:r>
              <w:t>68</w:t>
            </w:r>
          </w:p>
        </w:tc>
        <w:tc>
          <w:tcPr>
            <w:tcW w:w="2394" w:type="dxa"/>
          </w:tcPr>
          <w:p w:rsidR="00794B45" w:rsidRDefault="00794B45" w:rsidP="00727F28">
            <w:r>
              <w:rPr>
                <w:rFonts w:ascii="Consolas" w:hAnsi="Consolas" w:cs="Consolas"/>
                <w:color w:val="000000"/>
                <w:sz w:val="20"/>
                <w:szCs w:val="20"/>
              </w:rPr>
              <w:t>0.4436</w:t>
            </w:r>
          </w:p>
        </w:tc>
        <w:tc>
          <w:tcPr>
            <w:tcW w:w="2394" w:type="dxa"/>
          </w:tcPr>
          <w:p w:rsidR="00794B45" w:rsidRDefault="00794B45" w:rsidP="00727F28">
            <w:r>
              <w:rPr>
                <w:rFonts w:ascii="Consolas" w:hAnsi="Consolas" w:cs="Consolas"/>
                <w:color w:val="000000"/>
                <w:sz w:val="20"/>
                <w:szCs w:val="20"/>
              </w:rPr>
              <w:t>3.00309742856</w:t>
            </w:r>
          </w:p>
        </w:tc>
      </w:tr>
      <w:tr w:rsidR="00794B45" w:rsidTr="00727F28">
        <w:tc>
          <w:tcPr>
            <w:tcW w:w="2394" w:type="dxa"/>
          </w:tcPr>
          <w:p w:rsidR="00794B45" w:rsidRDefault="00794B45" w:rsidP="00727F28">
            <w:r>
              <w:t xml:space="preserve">Annealing </w:t>
            </w:r>
          </w:p>
        </w:tc>
        <w:tc>
          <w:tcPr>
            <w:tcW w:w="2394" w:type="dxa"/>
          </w:tcPr>
          <w:p w:rsidR="00794B45" w:rsidRDefault="00794B45" w:rsidP="00727F28">
            <w:r>
              <w:t>1</w:t>
            </w:r>
          </w:p>
        </w:tc>
        <w:tc>
          <w:tcPr>
            <w:tcW w:w="2394" w:type="dxa"/>
          </w:tcPr>
          <w:p w:rsidR="00794B45" w:rsidRDefault="00794B45" w:rsidP="00727F28">
            <w:r w:rsidRPr="006338E2">
              <w:t>274.8335</w:t>
            </w:r>
          </w:p>
        </w:tc>
        <w:tc>
          <w:tcPr>
            <w:tcW w:w="2394" w:type="dxa"/>
          </w:tcPr>
          <w:p w:rsidR="00794B45" w:rsidRDefault="00794B45" w:rsidP="00727F28">
            <w:r w:rsidRPr="006338E2">
              <w:t>414.9209</w:t>
            </w:r>
          </w:p>
        </w:tc>
      </w:tr>
      <w:tr w:rsidR="00794B45" w:rsidTr="00727F28">
        <w:tc>
          <w:tcPr>
            <w:tcW w:w="2394" w:type="dxa"/>
          </w:tcPr>
          <w:p w:rsidR="00794B45" w:rsidRDefault="00794B45" w:rsidP="00727F28">
            <w:r>
              <w:t>GA</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9576" w:type="dxa"/>
            <w:gridSpan w:val="4"/>
          </w:tcPr>
          <w:p w:rsidR="00794B45" w:rsidRDefault="00794B45" w:rsidP="00727F28">
            <w:proofErr w:type="spellStart"/>
            <w:r>
              <w:t>Schwefel</w:t>
            </w:r>
            <w:proofErr w:type="spellEnd"/>
            <w:r>
              <w:t xml:space="preserve"> function:  f(x) = Sum(-x(</w:t>
            </w:r>
            <w:proofErr w:type="spellStart"/>
            <w:r>
              <w:t>i</w:t>
            </w:r>
            <w:proofErr w:type="spellEnd"/>
            <w:r>
              <w:t>)*sin(</w:t>
            </w:r>
            <w:proofErr w:type="spellStart"/>
            <w:r>
              <w:t>sqrt</w:t>
            </w:r>
            <w:proofErr w:type="spellEnd"/>
            <w:r>
              <w:t>(abs(x(</w:t>
            </w:r>
            <w:proofErr w:type="spellStart"/>
            <w:r>
              <w:t>i</w:t>
            </w:r>
            <w:proofErr w:type="spellEnd"/>
            <w:r>
              <w:t>)))))</w:t>
            </w:r>
          </w:p>
        </w:tc>
      </w:tr>
      <w:tr w:rsidR="00794B45" w:rsidTr="00727F28">
        <w:tc>
          <w:tcPr>
            <w:tcW w:w="2394" w:type="dxa"/>
          </w:tcPr>
          <w:p w:rsidR="00794B45" w:rsidRDefault="00794B45" w:rsidP="00727F28">
            <w:r>
              <w:t>TCNN</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2394" w:type="dxa"/>
          </w:tcPr>
          <w:p w:rsidR="00794B45" w:rsidRDefault="00794B45" w:rsidP="00727F28">
            <w:proofErr w:type="spellStart"/>
            <w:r>
              <w:t>aTCNN</w:t>
            </w:r>
            <w:proofErr w:type="spellEnd"/>
          </w:p>
        </w:tc>
        <w:tc>
          <w:tcPr>
            <w:tcW w:w="2394" w:type="dxa"/>
          </w:tcPr>
          <w:p w:rsidR="00794B45" w:rsidRDefault="00794B45" w:rsidP="00727F28">
            <w:r>
              <w:t>100</w:t>
            </w:r>
          </w:p>
        </w:tc>
        <w:tc>
          <w:tcPr>
            <w:tcW w:w="2394" w:type="dxa"/>
          </w:tcPr>
          <w:p w:rsidR="00794B45" w:rsidRDefault="00794B45" w:rsidP="00727F28">
            <w:r>
              <w:rPr>
                <w:rFonts w:ascii="Consolas" w:hAnsi="Consolas" w:cs="Consolas"/>
                <w:color w:val="000000"/>
                <w:sz w:val="20"/>
                <w:szCs w:val="20"/>
              </w:rPr>
              <w:t>0.00038208</w:t>
            </w:r>
          </w:p>
        </w:tc>
        <w:tc>
          <w:tcPr>
            <w:tcW w:w="2394" w:type="dxa"/>
          </w:tcPr>
          <w:p w:rsidR="00794B45" w:rsidRDefault="00794B45" w:rsidP="00727F28">
            <w:r>
              <w:rPr>
                <w:rFonts w:ascii="Consolas" w:hAnsi="Consolas" w:cs="Consolas"/>
                <w:color w:val="000000"/>
                <w:sz w:val="20"/>
                <w:szCs w:val="20"/>
              </w:rPr>
              <w:t>0.00038213</w:t>
            </w:r>
          </w:p>
        </w:tc>
      </w:tr>
      <w:tr w:rsidR="00794B45" w:rsidTr="00727F28">
        <w:tc>
          <w:tcPr>
            <w:tcW w:w="2394" w:type="dxa"/>
          </w:tcPr>
          <w:p w:rsidR="00794B45" w:rsidRDefault="00794B45" w:rsidP="00727F28">
            <w:r>
              <w:t>Annealing</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r w:rsidR="00794B45" w:rsidTr="00727F28">
        <w:tc>
          <w:tcPr>
            <w:tcW w:w="2394" w:type="dxa"/>
          </w:tcPr>
          <w:p w:rsidR="00794B45" w:rsidRDefault="00794B45" w:rsidP="00727F28">
            <w:r>
              <w:t>GA</w:t>
            </w:r>
          </w:p>
        </w:tc>
        <w:tc>
          <w:tcPr>
            <w:tcW w:w="2394" w:type="dxa"/>
          </w:tcPr>
          <w:p w:rsidR="00794B45" w:rsidRDefault="00794B45" w:rsidP="00727F28"/>
        </w:tc>
        <w:tc>
          <w:tcPr>
            <w:tcW w:w="2394" w:type="dxa"/>
          </w:tcPr>
          <w:p w:rsidR="00794B45" w:rsidRDefault="00794B45" w:rsidP="00727F28"/>
        </w:tc>
        <w:tc>
          <w:tcPr>
            <w:tcW w:w="2394" w:type="dxa"/>
          </w:tcPr>
          <w:p w:rsidR="00794B45" w:rsidRDefault="00794B45" w:rsidP="00727F28"/>
        </w:tc>
      </w:tr>
    </w:tbl>
    <w:p w:rsidR="00411C32" w:rsidRPr="00794B45" w:rsidRDefault="00411C32" w:rsidP="002F367F"/>
    <w:p w:rsidR="001C20D4" w:rsidRDefault="001C20D4" w:rsidP="001C20D4">
      <w:pPr>
        <w:rPr>
          <w:lang w:val="ru-RU"/>
        </w:rPr>
      </w:pPr>
      <w:r>
        <w:rPr>
          <w:lang w:val="ru-RU"/>
        </w:rPr>
        <w:t>Выводы</w:t>
      </w:r>
    </w:p>
    <w:p w:rsidR="001C20D4" w:rsidRPr="00821EEF" w:rsidRDefault="001C20D4" w:rsidP="001C20D4">
      <w:pPr>
        <w:rPr>
          <w:lang w:val="ru-RU"/>
        </w:rPr>
      </w:pPr>
      <w:r>
        <w:rPr>
          <w:lang w:val="ru-RU"/>
        </w:rPr>
        <w:tab/>
        <w:t xml:space="preserve"> </w:t>
      </w:r>
    </w:p>
    <w:p w:rsidR="00A50F9E" w:rsidRDefault="00A50F9E" w:rsidP="002F367F">
      <w:pPr>
        <w:rPr>
          <w:lang w:val="ru-RU"/>
        </w:rPr>
      </w:pPr>
    </w:p>
    <w:p w:rsidR="001C20D4" w:rsidRDefault="001C20D4">
      <w:pPr>
        <w:rPr>
          <w:lang w:val="ru-RU"/>
        </w:rPr>
      </w:pPr>
      <w:r>
        <w:rPr>
          <w:lang w:val="ru-RU"/>
        </w:rPr>
        <w:br w:type="page"/>
      </w:r>
    </w:p>
    <w:p w:rsidR="001C20D4" w:rsidRPr="001C20D4" w:rsidRDefault="001C20D4" w:rsidP="002F367F">
      <w:pPr>
        <w:rPr>
          <w:lang w:val="ru-RU"/>
        </w:rPr>
      </w:pPr>
    </w:p>
    <w:p w:rsidR="00794B45" w:rsidRPr="001C20D4" w:rsidRDefault="00794B45" w:rsidP="002F367F">
      <w:pPr>
        <w:rPr>
          <w:lang w:val="ru-RU"/>
        </w:rPr>
      </w:pPr>
    </w:p>
    <w:p w:rsidR="00A50F9E" w:rsidRPr="001C20D4" w:rsidRDefault="00A50F9E" w:rsidP="002F367F">
      <w:pPr>
        <w:rPr>
          <w:lang w:val="ru-RU"/>
        </w:rPr>
      </w:pPr>
    </w:p>
    <w:p w:rsidR="001E543A" w:rsidRPr="001E543A" w:rsidRDefault="00DB5C5C" w:rsidP="001E543A">
      <w:pPr>
        <w:rPr>
          <w:lang w:val="ru-RU"/>
        </w:rPr>
      </w:pPr>
      <w:r>
        <w:rPr>
          <w:lang w:val="ru-RU"/>
        </w:rPr>
        <w:t>Тестовый пример поиска глобального минимума</w:t>
      </w:r>
      <w:r w:rsidR="000B75CA">
        <w:rPr>
          <w:lang w:val="ru-RU"/>
        </w:rPr>
        <w:t>:</w:t>
      </w:r>
    </w:p>
    <w:p w:rsidR="001E543A" w:rsidRPr="002F5425" w:rsidRDefault="00846B8D" w:rsidP="00FA6C78">
      <w:pPr>
        <w:ind w:firstLine="720"/>
        <w:rPr>
          <w:lang w:val="ru-RU"/>
        </w:rPr>
      </w:pPr>
      <w:proofErr w:type="gramStart"/>
      <w:r w:rsidRPr="00846B8D">
        <w:t>Sum</w:t>
      </w:r>
      <w:r w:rsidRPr="002F5425">
        <w:rPr>
          <w:lang w:val="ru-RU"/>
        </w:rPr>
        <w:t>(</w:t>
      </w:r>
      <w:proofErr w:type="gramEnd"/>
      <w:r w:rsidRPr="002F5425">
        <w:rPr>
          <w:lang w:val="ru-RU"/>
        </w:rPr>
        <w:t>(</w:t>
      </w:r>
      <w:r w:rsidRPr="00846B8D">
        <w:t>x</w:t>
      </w:r>
      <w:r w:rsidRPr="002F5425">
        <w:rPr>
          <w:lang w:val="ru-RU"/>
        </w:rPr>
        <w:t>(</w:t>
      </w:r>
      <w:proofErr w:type="spellStart"/>
      <w:r w:rsidRPr="00846B8D">
        <w:t>i</w:t>
      </w:r>
      <w:proofErr w:type="spellEnd"/>
      <w:r w:rsidRPr="002F5425">
        <w:rPr>
          <w:lang w:val="ru-RU"/>
        </w:rPr>
        <w:t xml:space="preserve">))^2 - </w:t>
      </w:r>
      <w:proofErr w:type="spellStart"/>
      <w:r w:rsidRPr="00846B8D">
        <w:t>cos</w:t>
      </w:r>
      <w:proofErr w:type="spellEnd"/>
      <w:r w:rsidRPr="002F5425">
        <w:rPr>
          <w:lang w:val="ru-RU"/>
        </w:rPr>
        <w:t>(3*</w:t>
      </w:r>
      <w:r w:rsidRPr="00846B8D">
        <w:t>PI</w:t>
      </w:r>
      <w:r w:rsidRPr="002F5425">
        <w:rPr>
          <w:lang w:val="ru-RU"/>
        </w:rPr>
        <w:t>*</w:t>
      </w:r>
      <w:r w:rsidRPr="00846B8D">
        <w:t>x</w:t>
      </w:r>
      <w:r w:rsidRPr="002F5425">
        <w:rPr>
          <w:lang w:val="ru-RU"/>
        </w:rPr>
        <w:t>(</w:t>
      </w:r>
      <w:proofErr w:type="spellStart"/>
      <w:r w:rsidRPr="00846B8D">
        <w:t>i</w:t>
      </w:r>
      <w:proofErr w:type="spellEnd"/>
      <w:r w:rsidRPr="002F5425">
        <w:rPr>
          <w:lang w:val="ru-RU"/>
        </w:rPr>
        <w:t>)))</w:t>
      </w:r>
    </w:p>
    <w:p w:rsidR="001E543A" w:rsidRPr="002F5425" w:rsidRDefault="001E543A" w:rsidP="00FA6C78">
      <w:pPr>
        <w:ind w:firstLine="720"/>
        <w:rPr>
          <w:lang w:val="ru-RU"/>
        </w:rPr>
      </w:pPr>
    </w:p>
    <w:p w:rsidR="009942DF" w:rsidRPr="001E543A" w:rsidRDefault="00FA6C78" w:rsidP="00FA6C78">
      <w:pPr>
        <w:ind w:firstLine="720"/>
      </w:pPr>
      <w:proofErr w:type="spellStart"/>
      <w:r>
        <w:t>Rastrigin</w:t>
      </w:r>
      <w:proofErr w:type="spellEnd"/>
      <w:r w:rsidRPr="002F5425">
        <w:rPr>
          <w:lang w:val="ru-RU"/>
        </w:rPr>
        <w:t xml:space="preserve"> </w:t>
      </w:r>
      <w:r>
        <w:t>function</w:t>
      </w:r>
      <w:r w:rsidRPr="001E543A">
        <w:t>: 10</w:t>
      </w:r>
      <w:r w:rsidRPr="00FA6C78">
        <w:t>n</w:t>
      </w:r>
      <w:r w:rsidRPr="001E543A">
        <w:t xml:space="preserve"> + </w:t>
      </w:r>
      <w:r w:rsidRPr="00FA6C78">
        <w:t>Sum</w:t>
      </w:r>
      <w:r w:rsidRPr="001E543A">
        <w:t>(</w:t>
      </w:r>
      <w:proofErr w:type="gramStart"/>
      <w:r w:rsidRPr="00FA6C78">
        <w:t>x</w:t>
      </w:r>
      <w:r w:rsidRPr="001E543A">
        <w:t>(</w:t>
      </w:r>
      <w:proofErr w:type="spellStart"/>
      <w:proofErr w:type="gramEnd"/>
      <w:r w:rsidRPr="00FA6C78">
        <w:t>i</w:t>
      </w:r>
      <w:proofErr w:type="spellEnd"/>
      <w:r w:rsidRPr="001E543A">
        <w:t>)^2 - 10</w:t>
      </w:r>
      <w:r w:rsidRPr="00FA6C78">
        <w:t>cos</w:t>
      </w:r>
      <w:r w:rsidRPr="001E543A">
        <w:t>(2</w:t>
      </w:r>
      <w:r w:rsidRPr="00FA6C78">
        <w:t>pi</w:t>
      </w:r>
      <w:r w:rsidRPr="001E543A">
        <w:t>*</w:t>
      </w:r>
      <w:r w:rsidRPr="00FA6C78">
        <w:t>x</w:t>
      </w:r>
      <w:r w:rsidRPr="001E543A">
        <w:t>(</w:t>
      </w:r>
      <w:proofErr w:type="spellStart"/>
      <w:r w:rsidRPr="00FA6C78">
        <w:t>i</w:t>
      </w:r>
      <w:proofErr w:type="spellEnd"/>
      <w:r w:rsidRPr="001E543A">
        <w:t>)))</w:t>
      </w:r>
    </w:p>
    <w:p w:rsidR="00FA6C78" w:rsidRPr="001E543A" w:rsidRDefault="00FA6C78" w:rsidP="00FA6C78"/>
    <w:p w:rsidR="009942DF" w:rsidRDefault="00FA6C78" w:rsidP="002F367F">
      <w:pPr>
        <w:rPr>
          <w:lang w:val="ru-RU"/>
        </w:rPr>
      </w:pPr>
      <w:r>
        <w:rPr>
          <w:lang w:val="ru-RU"/>
        </w:rPr>
        <w:t xml:space="preserve">Такое представление модели сильно ограничено по диапазону входной функции, т.к. при довольно сильно изменяющейся функции необходимо сильно уменьшить коэффициент альфа при производной, что повлияет на схождение к глобальному оптимуму, а если альфа будет слишком велик, то динамика сети будет не </w:t>
      </w:r>
      <w:proofErr w:type="gramStart"/>
      <w:r>
        <w:rPr>
          <w:lang w:val="ru-RU"/>
        </w:rPr>
        <w:t>хаотическая</w:t>
      </w:r>
      <w:proofErr w:type="gramEnd"/>
      <w:r>
        <w:rPr>
          <w:lang w:val="ru-RU"/>
        </w:rPr>
        <w:t xml:space="preserve"> а пойдёт в разнос и на выходе будут осцилляции между максимальным и минимальным значениями.</w:t>
      </w:r>
    </w:p>
    <w:p w:rsidR="00D26229" w:rsidRPr="00D26229" w:rsidRDefault="00D26229" w:rsidP="002F367F">
      <w:pPr>
        <w:rPr>
          <w:lang w:val="ru-RU"/>
        </w:rPr>
      </w:pPr>
      <w:r>
        <w:rPr>
          <w:lang w:val="ru-RU"/>
        </w:rPr>
        <w:tab/>
        <w:t xml:space="preserve">Данная сеть плохо применима к задачам </w:t>
      </w:r>
      <w:proofErr w:type="spellStart"/>
      <w:r>
        <w:rPr>
          <w:lang w:val="ru-RU"/>
        </w:rPr>
        <w:t>отпимизации</w:t>
      </w:r>
      <w:proofErr w:type="spellEnd"/>
      <w:r>
        <w:rPr>
          <w:lang w:val="ru-RU"/>
        </w:rPr>
        <w:t xml:space="preserve"> непрерывных функций. Но подходит к оптимизации комбинаторных задач, таких </w:t>
      </w:r>
      <w:proofErr w:type="gramStart"/>
      <w:r>
        <w:rPr>
          <w:lang w:val="ru-RU"/>
        </w:rPr>
        <w:t>как</w:t>
      </w:r>
      <w:proofErr w:type="gramEnd"/>
      <w:r>
        <w:rPr>
          <w:lang w:val="ru-RU"/>
        </w:rPr>
        <w:t xml:space="preserve"> к примеру </w:t>
      </w:r>
      <w:r>
        <w:t>TSP</w:t>
      </w:r>
      <w:r>
        <w:rPr>
          <w:lang w:val="ru-RU"/>
        </w:rPr>
        <w:t>.</w:t>
      </w:r>
    </w:p>
    <w:p w:rsidR="00846B8D" w:rsidRPr="00846B8D" w:rsidRDefault="00846B8D" w:rsidP="002F367F">
      <w:pPr>
        <w:rPr>
          <w:lang w:val="ru-RU"/>
        </w:rPr>
      </w:pPr>
      <w:r w:rsidRPr="00846B8D">
        <w:rPr>
          <w:lang w:val="ru-RU"/>
        </w:rPr>
        <w:tab/>
      </w:r>
      <w:r>
        <w:rPr>
          <w:lang w:val="ru-RU"/>
        </w:rPr>
        <w:t xml:space="preserve">При </w:t>
      </w:r>
      <w:proofErr w:type="gramStart"/>
      <w:r>
        <w:rPr>
          <w:lang w:val="ru-RU"/>
        </w:rPr>
        <w:t>таких</w:t>
      </w:r>
      <w:proofErr w:type="gramEnd"/>
      <w:r>
        <w:rPr>
          <w:lang w:val="ru-RU"/>
        </w:rPr>
        <w:t xml:space="preserve"> ограничения, если даже перейти к аналоговой модели, как написано в статье, то всё рано </w:t>
      </w:r>
      <w:proofErr w:type="spellStart"/>
      <w:r>
        <w:rPr>
          <w:lang w:val="ru-RU"/>
        </w:rPr>
        <w:t>логистическая</w:t>
      </w:r>
      <w:proofErr w:type="spellEnd"/>
      <w:r>
        <w:rPr>
          <w:lang w:val="ru-RU"/>
        </w:rPr>
        <w:t xml:space="preserve"> карта в дифференциальном уравнении уже не будет </w:t>
      </w:r>
      <w:proofErr w:type="spellStart"/>
      <w:r>
        <w:rPr>
          <w:lang w:val="ru-RU"/>
        </w:rPr>
        <w:t>хоатической</w:t>
      </w:r>
      <w:proofErr w:type="spellEnd"/>
      <w:r>
        <w:rPr>
          <w:lang w:val="ru-RU"/>
        </w:rPr>
        <w:t xml:space="preserve"> функцией.</w:t>
      </w:r>
      <w:r w:rsidR="00422B76">
        <w:rPr>
          <w:lang w:val="ru-RU"/>
        </w:rPr>
        <w:t xml:space="preserve"> Таким </w:t>
      </w:r>
      <w:proofErr w:type="gramStart"/>
      <w:r w:rsidR="00422B76">
        <w:rPr>
          <w:lang w:val="ru-RU"/>
        </w:rPr>
        <w:t>образом</w:t>
      </w:r>
      <w:proofErr w:type="gramEnd"/>
      <w:r w:rsidR="00422B76">
        <w:rPr>
          <w:lang w:val="ru-RU"/>
        </w:rPr>
        <w:t xml:space="preserve"> возьмём хаотическую функцию, которая также будет поддерживать аппаратную платформу на аналоговых микросхемах.</w:t>
      </w:r>
    </w:p>
    <w:p w:rsidR="00DB5C5C" w:rsidRDefault="00DB5C5C" w:rsidP="00DB5C5C">
      <w:pPr>
        <w:rPr>
          <w:lang w:val="ru-RU"/>
        </w:rPr>
      </w:pPr>
      <w:r>
        <w:rPr>
          <w:lang w:val="ru-RU"/>
        </w:rPr>
        <w:tab/>
        <w:t xml:space="preserve">В статье </w:t>
      </w:r>
      <w:r>
        <w:t>TCNN</w:t>
      </w:r>
      <w:r w:rsidRPr="000B75CA">
        <w:rPr>
          <w:lang w:val="ru-RU"/>
        </w:rPr>
        <w:t xml:space="preserve"> </w:t>
      </w:r>
      <w:r>
        <w:rPr>
          <w:lang w:val="ru-RU"/>
        </w:rPr>
        <w:t xml:space="preserve">есть описание сети в аналоговом виде, но представленная ими хаотическая функция не будет </w:t>
      </w:r>
      <w:proofErr w:type="gramStart"/>
      <w:r>
        <w:rPr>
          <w:lang w:val="ru-RU"/>
        </w:rPr>
        <w:t>хаотической</w:t>
      </w:r>
      <w:proofErr w:type="gramEnd"/>
      <w:r>
        <w:rPr>
          <w:lang w:val="ru-RU"/>
        </w:rPr>
        <w:t xml:space="preserve"> если перейти в аналоговый спектр.  Поэтому для реализации </w:t>
      </w:r>
      <w:r w:rsidRPr="000B75CA">
        <w:rPr>
          <w:lang w:val="ru-RU"/>
        </w:rPr>
        <w:t xml:space="preserve">аналоговой модели </w:t>
      </w:r>
      <w:r>
        <w:t>TCNN</w:t>
      </w:r>
      <w:r w:rsidRPr="000B75CA">
        <w:rPr>
          <w:lang w:val="ru-RU"/>
        </w:rPr>
        <w:t xml:space="preserve"> </w:t>
      </w:r>
      <w:r>
        <w:rPr>
          <w:lang w:val="ru-RU"/>
        </w:rPr>
        <w:t xml:space="preserve">необходимо описать и аналоговую хаотическую функцию. </w:t>
      </w:r>
    </w:p>
    <w:p w:rsidR="00DB5C5C" w:rsidRDefault="00DB5C5C" w:rsidP="00DB5C5C">
      <w:pPr>
        <w:rPr>
          <w:lang w:val="ru-RU"/>
        </w:rPr>
      </w:pPr>
      <w:r>
        <w:rPr>
          <w:lang w:val="ru-RU"/>
        </w:rPr>
        <w:tab/>
        <w:t>Для аппаратной поддержки возьмём функцию, которая может быть легко представлена с помощью аналоговых компонент.</w:t>
      </w:r>
    </w:p>
    <w:p w:rsidR="00DB5C5C" w:rsidRDefault="00DB5C5C" w:rsidP="00DB5C5C">
      <w:pPr>
        <w:rPr>
          <w:lang w:val="ru-RU"/>
        </w:rPr>
      </w:pPr>
      <w:r>
        <w:rPr>
          <w:lang w:val="ru-RU"/>
        </w:rPr>
        <w:t>Хаотическая функция:</w:t>
      </w:r>
    </w:p>
    <w:p w:rsidR="00C558C1" w:rsidRPr="000831B8" w:rsidRDefault="00C558C1" w:rsidP="00C558C1">
      <w:pPr>
        <w:rPr>
          <w:rFonts w:ascii="Times New Roman" w:eastAsiaTheme="minorEastAsia" w:hAnsi="Times New Roman" w:cs="Times New Roman"/>
          <w:i/>
          <w:sz w:val="28"/>
          <w:szCs w:val="28"/>
        </w:rPr>
      </w:pPr>
      <m:oMathPara>
        <m:oMathParaPr>
          <m:jc m:val="center"/>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=x</m:t>
                  </m:r>
                </m:e>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 -0.44</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-2</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e>
                  </m:d>
                </m:e>
              </m:eqArr>
            </m:e>
          </m:d>
        </m:oMath>
      </m:oMathPara>
    </w:p>
    <w:p w:rsidR="00125443" w:rsidRDefault="00125443" w:rsidP="00DB5C5C">
      <w:pPr>
        <w:rPr>
          <w:lang w:val="ru-RU"/>
        </w:rPr>
      </w:pPr>
    </w:p>
    <w:p w:rsidR="00DB5C5C" w:rsidRDefault="00DB5C5C" w:rsidP="00DB5C5C">
      <w:pPr>
        <w:rPr>
          <w:lang w:val="ru-RU"/>
        </w:rPr>
      </w:pPr>
      <w:r>
        <w:rPr>
          <w:lang w:val="ru-RU"/>
        </w:rPr>
        <w:tab/>
        <w:t>Описание, фазовый портрет</w:t>
      </w:r>
    </w:p>
    <w:p w:rsidR="00C558C1" w:rsidRDefault="00C558C1" w:rsidP="00DB5C5C">
      <w:pPr>
        <w:rPr>
          <w:lang w:val="ru-RU"/>
        </w:rPr>
      </w:pPr>
      <w:r w:rsidRPr="00C558C1">
        <w:rPr>
          <w:lang w:val="ru-RU"/>
        </w:rPr>
        <w:lastRenderedPageBreak/>
        <w:drawing>
          <wp:inline distT="0" distB="0" distL="0" distR="0">
            <wp:extent cx="2552700" cy="1651264"/>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7512" cy="1660845"/>
                    </a:xfrm>
                    <a:prstGeom prst="rect">
                      <a:avLst/>
                    </a:prstGeom>
                    <a:noFill/>
                    <a:ln>
                      <a:noFill/>
                    </a:ln>
                  </pic:spPr>
                </pic:pic>
              </a:graphicData>
            </a:graphic>
          </wp:inline>
        </w:drawing>
      </w:r>
    </w:p>
    <w:p w:rsidR="00DB5C5C" w:rsidRDefault="00DB5C5C" w:rsidP="00DB5C5C">
      <w:r>
        <w:rPr>
          <w:lang w:val="ru-RU"/>
        </w:rPr>
        <w:t xml:space="preserve">Аналоговая математическая модель для </w:t>
      </w:r>
      <w:r>
        <w:t>TCNN</w:t>
      </w:r>
      <w:r w:rsidRPr="00AC6F32">
        <w:rPr>
          <w:lang w:val="ru-RU"/>
        </w:rPr>
        <w:t>:</w:t>
      </w:r>
    </w:p>
    <w:p w:rsidR="00C558C1" w:rsidRPr="00C558C1" w:rsidRDefault="00C558C1" w:rsidP="00DB5C5C">
      <m:oMathPara>
        <m:oMathParaPr>
          <m:jc m:val="left"/>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p w:rsidR="00C558C1" w:rsidRDefault="00C558C1" w:rsidP="00DB5C5C">
      <w:pPr>
        <w:rPr>
          <w:rFonts w:eastAsiaTheme="minorEastAsia"/>
          <w:sz w:val="28"/>
          <w:szCs w:val="28"/>
        </w:rPr>
      </w:pPr>
      <m:oMathPara>
        <m:oMathParaPr>
          <m:jc m:val="left"/>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oMath>
      </m:oMathPara>
    </w:p>
    <w:p w:rsidR="00C558C1" w:rsidRPr="00C558C1" w:rsidRDefault="00C12BD4" w:rsidP="00DB5C5C">
      <m:oMathPara>
        <m:oMathParaPr>
          <m:jc m:val="left"/>
        </m:oMathPara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m:t>
              </m:r>
            </m:sub>
          </m:sSub>
          <m:r>
            <w:rPr>
              <w:rFonts w:ascii="Cambria Math" w:hAnsi="Cambria Math" w:cs="Times New Roman"/>
              <w:sz w:val="28"/>
              <w:szCs w:val="28"/>
            </w:rPr>
            <m:t>= -0.44</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i</m:t>
              </m:r>
            </m:sub>
          </m:sSub>
          <m:r>
            <w:rPr>
              <w:rFonts w:ascii="Cambria Math" w:hAnsi="Cambria Math" w:cs="Times New Roman"/>
              <w:sz w:val="28"/>
              <w:szCs w:val="28"/>
            </w:rPr>
            <m:t>-2</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sup>
                  <m:r>
                    <w:rPr>
                      <w:rFonts w:ascii="Cambria Math" w:hAnsi="Cambria Math" w:cs="Times New Roman"/>
                      <w:sz w:val="28"/>
                      <w:szCs w:val="28"/>
                    </w:rPr>
                    <m:t>2</m:t>
                  </m:r>
                </m:sup>
              </m:sSup>
              <m:r>
                <w:rPr>
                  <w:rFonts w:ascii="Cambria Math" w:hAnsi="Cambria Math" w:cs="Times New Roman"/>
                  <w:sz w:val="28"/>
                  <w:szCs w:val="28"/>
                </w:rPr>
                <m:t>-1</m:t>
              </m:r>
            </m:e>
          </m:d>
        </m:oMath>
      </m:oMathPara>
    </w:p>
    <w:p w:rsidR="00C558C1" w:rsidRPr="00C558C1" w:rsidRDefault="00C558C1" w:rsidP="00C558C1">
      <w:pPr>
        <w:jc w:val="right"/>
        <w:rPr>
          <w:i/>
          <w:sz w:val="28"/>
          <w:szCs w:val="28"/>
        </w:rPr>
      </w:pPr>
      <m:oMathPara>
        <m:oMathParaPr>
          <m:jc m:val="left"/>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∂f(Y)</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en>
          </m:f>
        </m:oMath>
      </m:oMathPara>
    </w:p>
    <w:p w:rsidR="00C558C1" w:rsidRPr="00C558C1" w:rsidRDefault="00C558C1" w:rsidP="00C558C1">
      <w:pPr>
        <w:jc w:val="right"/>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-tθ</m:t>
              </m:r>
            </m:sup>
          </m:sSup>
        </m:oMath>
      </m:oMathPara>
    </w:p>
    <w:p w:rsidR="00C558C1" w:rsidRPr="00C558C1" w:rsidRDefault="00C558C1" w:rsidP="00C558C1">
      <w:pPr>
        <w:jc w:val="right"/>
        <w:rPr>
          <w:i/>
          <w:sz w:val="28"/>
          <w:szCs w:val="28"/>
        </w:rPr>
      </w:pPr>
      <m:oMathPara>
        <m:oMathParaPr>
          <m:jc m:val="left"/>
        </m:oMathParaPr>
        <m:oMath>
          <m:r>
            <w:rPr>
              <w:rFonts w:ascii="Cambria Math" w:hAnsi="Cambria Math"/>
              <w:sz w:val="28"/>
              <w:szCs w:val="28"/>
            </w:rPr>
            <m:t>(i=1,..,n</m:t>
          </m:r>
          <m:r>
            <w:rPr>
              <w:rFonts w:ascii="Cambria Math" w:hAnsi="Cambria Math"/>
              <w:sz w:val="28"/>
              <w:szCs w:val="28"/>
            </w:rPr>
            <m:t>)</m:t>
          </m:r>
        </m:oMath>
      </m:oMathPara>
    </w:p>
    <w:p w:rsidR="00DB5C5C" w:rsidRPr="00AC6F32" w:rsidRDefault="00DB5C5C" w:rsidP="00DB5C5C">
      <w:pPr>
        <w:rPr>
          <w:lang w:val="ru-RU"/>
        </w:rPr>
      </w:pPr>
    </w:p>
    <w:p w:rsidR="00DB5C5C" w:rsidRDefault="00DB5C5C" w:rsidP="00DB5C5C">
      <w:r>
        <w:rPr>
          <w:lang w:val="ru-RU"/>
        </w:rPr>
        <w:t>Моделирование:</w:t>
      </w:r>
    </w:p>
    <w:p w:rsidR="00B86321" w:rsidRPr="00B86321" w:rsidRDefault="00B86321" w:rsidP="00DB5C5C">
      <w:pPr>
        <w:rPr>
          <w:lang w:val="ru-RU"/>
        </w:rPr>
      </w:pPr>
      <w:r>
        <w:rPr>
          <w:lang w:val="ru-RU"/>
        </w:rPr>
        <w:t>Тестовый пример поиска глобального минимума:</w:t>
      </w:r>
    </w:p>
    <w:p w:rsidR="00C12BD4" w:rsidRPr="00C12BD4" w:rsidRDefault="00C12BD4" w:rsidP="00DB5C5C">
      <m:oMathPara>
        <m:oMath>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r>
            <m:rPr>
              <m:sty m:val="p"/>
            </m:rPr>
            <w:rPr>
              <w:rFonts w:ascii="Cambria Math" w:hAnsi="Cambria Math" w:cs="Times New Roman"/>
              <w:color w:val="000000"/>
              <w:sz w:val="28"/>
              <w:szCs w:val="28"/>
            </w:rPr>
            <m:t>cos⁡</m:t>
          </m:r>
          <m:r>
            <w:rPr>
              <w:rFonts w:ascii="Cambria Math" w:hAnsi="Cambria Math" w:cs="Times New Roman"/>
              <w:color w:val="000000"/>
              <w:sz w:val="28"/>
              <w:szCs w:val="28"/>
            </w:rPr>
            <m:t>(3πx</m:t>
          </m:r>
          <m:r>
            <w:rPr>
              <w:rFonts w:ascii="Cambria Math" w:hAnsi="Cambria Math" w:cs="Times New Roman"/>
              <w:color w:val="000000"/>
              <w:sz w:val="28"/>
              <w:szCs w:val="28"/>
            </w:rPr>
            <m:t>)</m:t>
          </m:r>
        </m:oMath>
      </m:oMathPara>
    </w:p>
    <w:p w:rsidR="00C12BD4" w:rsidRPr="00D26229" w:rsidRDefault="00C12BD4" w:rsidP="00C12BD4">
      <w:pPr>
        <w:ind w:firstLine="720"/>
      </w:pPr>
      <w:r>
        <w:rPr>
          <w:noProof/>
        </w:rPr>
        <w:drawing>
          <wp:inline distT="0" distB="0" distL="0" distR="0">
            <wp:extent cx="2314575" cy="1747059"/>
            <wp:effectExtent l="19050" t="0" r="9525" b="0"/>
            <wp:docPr id="11" name="Picture 1" descr="D:\userdata\akukushk\Desktop\CNN\doc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akukushk\Desktop\CNN\docs\figure_1.png"/>
                    <pic:cNvPicPr>
                      <a:picLocks noChangeAspect="1" noChangeArrowheads="1"/>
                    </pic:cNvPicPr>
                  </pic:nvPicPr>
                  <pic:blipFill>
                    <a:blip r:embed="rId11" cstate="print"/>
                    <a:srcRect/>
                    <a:stretch>
                      <a:fillRect/>
                    </a:stretch>
                  </pic:blipFill>
                  <pic:spPr bwMode="auto">
                    <a:xfrm>
                      <a:off x="0" y="0"/>
                      <a:ext cx="2314575" cy="1747059"/>
                    </a:xfrm>
                    <a:prstGeom prst="rect">
                      <a:avLst/>
                    </a:prstGeom>
                    <a:noFill/>
                    <a:ln w="9525">
                      <a:noFill/>
                      <a:miter lim="800000"/>
                      <a:headEnd/>
                      <a:tailEnd/>
                    </a:ln>
                  </pic:spPr>
                </pic:pic>
              </a:graphicData>
            </a:graphic>
          </wp:inline>
        </w:drawing>
      </w:r>
      <w:r>
        <w:rPr>
          <w:noProof/>
        </w:rPr>
        <w:drawing>
          <wp:inline distT="0" distB="0" distL="0" distR="0">
            <wp:extent cx="2498583" cy="1885950"/>
            <wp:effectExtent l="19050" t="0" r="0" b="0"/>
            <wp:docPr id="12" name="Picture 2" descr="D:\userdata\akukushk\Desktop\CNN\doc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akukushk\Desktop\CNN\docs\figure_2.png"/>
                    <pic:cNvPicPr>
                      <a:picLocks noChangeAspect="1" noChangeArrowheads="1"/>
                    </pic:cNvPicPr>
                  </pic:nvPicPr>
                  <pic:blipFill>
                    <a:blip r:embed="rId12" cstate="print"/>
                    <a:srcRect/>
                    <a:stretch>
                      <a:fillRect/>
                    </a:stretch>
                  </pic:blipFill>
                  <pic:spPr bwMode="auto">
                    <a:xfrm>
                      <a:off x="0" y="0"/>
                      <a:ext cx="2498583" cy="1885950"/>
                    </a:xfrm>
                    <a:prstGeom prst="rect">
                      <a:avLst/>
                    </a:prstGeom>
                    <a:noFill/>
                    <a:ln w="9525">
                      <a:noFill/>
                      <a:miter lim="800000"/>
                      <a:headEnd/>
                      <a:tailEnd/>
                    </a:ln>
                  </pic:spPr>
                </pic:pic>
              </a:graphicData>
            </a:graphic>
          </wp:inline>
        </w:drawing>
      </w:r>
    </w:p>
    <w:p w:rsidR="00C12BD4" w:rsidRDefault="00C12BD4" w:rsidP="00C12BD4">
      <w:pPr>
        <w:rPr>
          <w:lang w:val="ru-RU"/>
        </w:rPr>
      </w:pPr>
      <w:r>
        <w:rPr>
          <w:rFonts w:ascii="Consolas" w:hAnsi="Consolas" w:cs="Consolas"/>
          <w:color w:val="000000"/>
          <w:sz w:val="20"/>
          <w:szCs w:val="20"/>
        </w:rPr>
        <w:t>X</w:t>
      </w:r>
      <w:r w:rsidRPr="00125443">
        <w:rPr>
          <w:rFonts w:ascii="Consolas" w:hAnsi="Consolas" w:cs="Consolas"/>
          <w:color w:val="000000"/>
          <w:sz w:val="20"/>
          <w:szCs w:val="20"/>
          <w:lang w:val="ru-RU"/>
        </w:rPr>
        <w:t xml:space="preserve"> = '-4.42152</w:t>
      </w:r>
      <w:r>
        <w:rPr>
          <w:rFonts w:ascii="Consolas" w:hAnsi="Consolas" w:cs="Consolas"/>
          <w:color w:val="000000"/>
          <w:sz w:val="20"/>
          <w:szCs w:val="20"/>
        </w:rPr>
        <w:t>e</w:t>
      </w:r>
      <w:r w:rsidRPr="00125443">
        <w:rPr>
          <w:rFonts w:ascii="Consolas" w:hAnsi="Consolas" w:cs="Consolas"/>
          <w:color w:val="000000"/>
          <w:sz w:val="20"/>
          <w:szCs w:val="20"/>
          <w:lang w:val="ru-RU"/>
        </w:rPr>
        <w:t xml:space="preserve">-005' </w:t>
      </w:r>
      <w:r>
        <w:rPr>
          <w:rFonts w:ascii="Consolas" w:hAnsi="Consolas" w:cs="Consolas"/>
          <w:color w:val="000000"/>
          <w:sz w:val="20"/>
          <w:szCs w:val="20"/>
        </w:rPr>
        <w:t>F</w:t>
      </w:r>
      <w:r w:rsidRPr="00125443">
        <w:rPr>
          <w:rFonts w:ascii="Consolas" w:hAnsi="Consolas" w:cs="Consolas"/>
          <w:color w:val="000000"/>
          <w:sz w:val="20"/>
          <w:szCs w:val="20"/>
          <w:lang w:val="ru-RU"/>
        </w:rPr>
        <w:t xml:space="preserve"> = </w:t>
      </w:r>
      <w:r>
        <w:rPr>
          <w:rFonts w:ascii="Consolas" w:hAnsi="Consolas" w:cs="Consolas"/>
          <w:color w:val="000000"/>
          <w:sz w:val="20"/>
          <w:szCs w:val="20"/>
        </w:rPr>
        <w:t>-1</w:t>
      </w:r>
    </w:p>
    <w:p w:rsidR="009942DF" w:rsidRDefault="009942DF" w:rsidP="00DB5C5C"/>
    <w:p w:rsidR="00C12BD4" w:rsidRPr="00B86321" w:rsidRDefault="00C12BD4" w:rsidP="002F367F">
      <w:pPr>
        <w:rPr>
          <w:lang w:val="ru-RU"/>
        </w:rPr>
      </w:pPr>
    </w:p>
    <w:p w:rsidR="00D26229" w:rsidRDefault="00125443" w:rsidP="002F367F">
      <w:pPr>
        <w:rPr>
          <w:lang w:val="ru-RU"/>
        </w:rPr>
      </w:pPr>
      <w:r>
        <w:rPr>
          <w:lang w:val="ru-RU"/>
        </w:rPr>
        <w:t>Параметры сети:</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subprocess.check_</w:t>
      </w:r>
      <w:proofErr w:type="gramStart"/>
      <w:r>
        <w:rPr>
          <w:rFonts w:ascii="Consolas" w:hAnsi="Consolas" w:cs="Consolas"/>
          <w:color w:val="000000"/>
          <w:sz w:val="20"/>
          <w:szCs w:val="20"/>
        </w:rPr>
        <w:t>call</w:t>
      </w:r>
      <w:proofErr w:type="spellEnd"/>
      <w:r>
        <w:rPr>
          <w:rFonts w:ascii="Consolas" w:hAnsi="Consolas" w:cs="Consolas"/>
          <w:color w:val="000000"/>
          <w:sz w:val="20"/>
          <w:szCs w:val="20"/>
        </w:rPr>
        <w:t>(</w:t>
      </w:r>
      <w:proofErr w:type="gramEnd"/>
      <w:r>
        <w:rPr>
          <w:rFonts w:ascii="Consolas" w:hAnsi="Consolas" w:cs="Consolas"/>
          <w:color w:val="000000"/>
          <w:sz w:val="20"/>
          <w:szCs w:val="20"/>
        </w:rPr>
        <w:t>[WIN_BIN_OPT_FUNC</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"--steps"</w:t>
      </w:r>
      <w:r>
        <w:rPr>
          <w:rFonts w:ascii="Consolas" w:hAnsi="Consolas" w:cs="Consolas"/>
          <w:color w:val="000000"/>
          <w:sz w:val="20"/>
          <w:szCs w:val="20"/>
        </w:rPr>
        <w:t xml:space="preserve">, </w:t>
      </w:r>
      <w:r>
        <w:rPr>
          <w:rFonts w:ascii="Consolas" w:hAnsi="Consolas" w:cs="Consolas"/>
          <w:color w:val="00AA00"/>
          <w:sz w:val="20"/>
          <w:szCs w:val="20"/>
        </w:rPr>
        <w:t>"30000"</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"0.001"</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"0.15"</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"--alpha"</w:t>
      </w:r>
      <w:r>
        <w:rPr>
          <w:rFonts w:ascii="Consolas" w:hAnsi="Consolas" w:cs="Consolas"/>
          <w:color w:val="000000"/>
          <w:sz w:val="20"/>
          <w:szCs w:val="20"/>
        </w:rPr>
        <w:t xml:space="preserve">, </w:t>
      </w:r>
      <w:r>
        <w:rPr>
          <w:rFonts w:ascii="Consolas" w:hAnsi="Consolas" w:cs="Consolas"/>
          <w:color w:val="00AA00"/>
          <w:sz w:val="20"/>
          <w:szCs w:val="20"/>
        </w:rPr>
        <w:t>"0.2"</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chaotic_coeff</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'4000'</w:t>
      </w:r>
      <w:r>
        <w:rPr>
          <w:rFonts w:ascii="Consolas" w:hAnsi="Consolas" w:cs="Consolas"/>
          <w:color w:val="000000"/>
          <w:sz w:val="20"/>
          <w:szCs w:val="20"/>
        </w:rPr>
        <w:t xml:space="preserve"> </w:t>
      </w:r>
      <w:r>
        <w:rPr>
          <w:rFonts w:ascii="Consolas" w:hAnsi="Consolas" w:cs="Consolas"/>
          <w:color w:val="C0C0C0"/>
          <w:sz w:val="20"/>
          <w:szCs w:val="20"/>
        </w:rPr>
        <w:t>#"1500" #800</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chaotic_reduce</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"0.4"</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"--function"</w:t>
      </w:r>
      <w:r>
        <w:rPr>
          <w:rFonts w:ascii="Consolas" w:hAnsi="Consolas" w:cs="Consolas"/>
          <w:color w:val="000000"/>
          <w:sz w:val="20"/>
          <w:szCs w:val="20"/>
        </w:rPr>
        <w:t xml:space="preserve">, </w:t>
      </w:r>
      <w:r>
        <w:rPr>
          <w:rFonts w:ascii="Consolas" w:hAnsi="Consolas" w:cs="Consolas"/>
          <w:color w:val="00AA00"/>
          <w:sz w:val="20"/>
          <w:szCs w:val="20"/>
        </w:rPr>
        <w:t>"6"</w:t>
      </w:r>
    </w:p>
    <w:p w:rsidR="00125443" w:rsidRDefault="00125443" w:rsidP="001254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"--dim"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w:t>
      </w:r>
      <w:proofErr w:type="spellEnd"/>
      <w:r>
        <w:rPr>
          <w:rFonts w:ascii="Consolas" w:hAnsi="Consolas" w:cs="Consolas"/>
          <w:color w:val="000000"/>
          <w:sz w:val="20"/>
          <w:szCs w:val="20"/>
        </w:rPr>
        <w:t>(</w:t>
      </w:r>
      <w:proofErr w:type="gramEnd"/>
      <w:r>
        <w:rPr>
          <w:rFonts w:ascii="Consolas" w:hAnsi="Consolas" w:cs="Consolas"/>
          <w:color w:val="000000"/>
          <w:sz w:val="20"/>
          <w:szCs w:val="20"/>
        </w:rPr>
        <w:t>dim)</w:t>
      </w:r>
    </w:p>
    <w:p w:rsidR="00125443" w:rsidRDefault="00125443" w:rsidP="00125443">
      <w:pPr>
        <w:rPr>
          <w:rFonts w:ascii="Consolas" w:hAnsi="Consolas" w:cs="Consolas"/>
          <w:color w:val="000000"/>
          <w:sz w:val="20"/>
          <w:szCs w:val="20"/>
          <w:lang w:val="ru-RU"/>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init_cond</w:t>
      </w:r>
      <w:proofErr w:type="spellEnd"/>
      <w:r>
        <w:rPr>
          <w:rFonts w:ascii="Consolas" w:hAnsi="Consolas" w:cs="Consolas"/>
          <w:color w:val="00AA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init_cond</w:t>
      </w:r>
      <w:proofErr w:type="spellEnd"/>
      <w:r>
        <w:rPr>
          <w:rFonts w:ascii="Consolas" w:hAnsi="Consolas" w:cs="Consolas"/>
          <w:color w:val="000000"/>
          <w:sz w:val="20"/>
          <w:szCs w:val="20"/>
        </w:rPr>
        <w:t>])</w:t>
      </w:r>
    </w:p>
    <w:p w:rsidR="00125443" w:rsidRPr="00125443" w:rsidRDefault="00125443" w:rsidP="00125443">
      <w:proofErr w:type="spellStart"/>
      <w:r w:rsidRPr="00125443">
        <w:t>init_cond</w:t>
      </w:r>
      <w:proofErr w:type="spellEnd"/>
      <w:r w:rsidRPr="00125443">
        <w:t xml:space="preserve"> += ', ' + </w:t>
      </w:r>
      <w:proofErr w:type="spellStart"/>
      <w:proofErr w:type="gramStart"/>
      <w:r w:rsidRPr="00125443">
        <w:t>str</w:t>
      </w:r>
      <w:proofErr w:type="spellEnd"/>
      <w:r w:rsidRPr="00125443">
        <w:t>(</w:t>
      </w:r>
      <w:proofErr w:type="gramEnd"/>
      <w:r w:rsidRPr="00125443">
        <w:t>(</w:t>
      </w:r>
      <w:proofErr w:type="spellStart"/>
      <w:r w:rsidRPr="00125443">
        <w:t>random.random</w:t>
      </w:r>
      <w:proofErr w:type="spellEnd"/>
      <w:r w:rsidRPr="00125443">
        <w:t>()-0.5)*10)</w:t>
      </w:r>
    </w:p>
    <w:p w:rsidR="00AC6F32" w:rsidRPr="00125443" w:rsidRDefault="00AC6F32" w:rsidP="002F367F"/>
    <w:p w:rsidR="00125443" w:rsidRPr="00125443" w:rsidRDefault="00125443" w:rsidP="002F367F"/>
    <w:p w:rsidR="00AC6F32" w:rsidRPr="00125443" w:rsidRDefault="00AC6F32" w:rsidP="002F367F"/>
    <w:p w:rsidR="00821EEF" w:rsidRPr="00125443" w:rsidRDefault="00821EEF" w:rsidP="002F367F"/>
    <w:p w:rsidR="00821EEF" w:rsidRDefault="00821EEF" w:rsidP="002F367F">
      <w:pPr>
        <w:rPr>
          <w:lang w:val="ru-RU"/>
        </w:rPr>
      </w:pPr>
      <w:r>
        <w:rPr>
          <w:lang w:val="ru-RU"/>
        </w:rPr>
        <w:t>Выводы</w:t>
      </w:r>
    </w:p>
    <w:p w:rsidR="00821EEF" w:rsidRPr="00821EEF" w:rsidRDefault="00821EEF" w:rsidP="002F367F">
      <w:pPr>
        <w:rPr>
          <w:lang w:val="ru-RU"/>
        </w:rPr>
      </w:pPr>
      <w:r>
        <w:rPr>
          <w:lang w:val="ru-RU"/>
        </w:rPr>
        <w:tab/>
        <w:t xml:space="preserve">В данной статье было проведено сравнение различных методов поиска глобального оптимума, среди которых </w:t>
      </w:r>
      <w:r>
        <w:t>TCNN</w:t>
      </w:r>
      <w:r w:rsidRPr="00821EEF">
        <w:rPr>
          <w:lang w:val="ru-RU"/>
        </w:rPr>
        <w:t xml:space="preserve"> </w:t>
      </w:r>
      <w:r>
        <w:rPr>
          <w:lang w:val="ru-RU"/>
        </w:rPr>
        <w:t xml:space="preserve">отличается как метод, который может быть реализован в аналоговом представлении. </w:t>
      </w:r>
    </w:p>
    <w:p w:rsidR="00821EEF" w:rsidRDefault="00821EEF" w:rsidP="002F367F"/>
    <w:p w:rsidR="00BF7CA8" w:rsidRPr="00BF7CA8" w:rsidRDefault="00BF7CA8" w:rsidP="002F367F">
      <w:pPr>
        <w:rPr>
          <w:lang w:val="ru-RU"/>
        </w:rPr>
      </w:pPr>
      <w:r>
        <w:rPr>
          <w:lang w:val="ru-RU"/>
        </w:rPr>
        <w:t>Конфигурация тестовых параметров</w:t>
      </w:r>
    </w:p>
    <w:p w:rsidR="00BF7CA8" w:rsidRDefault="00BF7CA8" w:rsidP="002F367F"/>
    <w:p w:rsidR="00125443" w:rsidRDefault="00125443" w:rsidP="00125443">
      <w:pPr>
        <w:rPr>
          <w:lang w:val="ru-RU"/>
        </w:rPr>
      </w:pPr>
      <w:r>
        <w:rPr>
          <w:lang w:val="ru-RU"/>
        </w:rPr>
        <w:t>Сравнение с различными алгоритмами поиска глобального минимума:</w:t>
      </w:r>
    </w:p>
    <w:p w:rsidR="00125443" w:rsidRDefault="00125443" w:rsidP="00125443">
      <w:r w:rsidRPr="000B75CA">
        <w:t xml:space="preserve">- </w:t>
      </w:r>
      <w:r>
        <w:t>GA</w:t>
      </w:r>
    </w:p>
    <w:p w:rsidR="00125443" w:rsidRDefault="00125443" w:rsidP="00125443">
      <w:r>
        <w:t>- Ant Colony</w:t>
      </w:r>
    </w:p>
    <w:p w:rsidR="00125443" w:rsidRDefault="00125443" w:rsidP="00125443">
      <w:r>
        <w:t>- Simulating Annealing</w:t>
      </w:r>
    </w:p>
    <w:p w:rsidR="00125443" w:rsidRPr="00CF01D2" w:rsidRDefault="00125443" w:rsidP="00125443">
      <w:r>
        <w:t>- Monte Carlo</w:t>
      </w:r>
    </w:p>
    <w:p w:rsidR="00125443" w:rsidRDefault="00125443" w:rsidP="002F367F"/>
    <w:p w:rsidR="00125443" w:rsidRDefault="00125443" w:rsidP="002F367F"/>
    <w:p w:rsidR="006418D3" w:rsidRDefault="006418D3" w:rsidP="002F367F">
      <w:proofErr w:type="gramStart"/>
      <w:r>
        <w:t>Summary  table</w:t>
      </w:r>
      <w:proofErr w:type="gramEnd"/>
    </w:p>
    <w:p w:rsidR="006418D3" w:rsidRDefault="006418D3" w:rsidP="002F367F"/>
    <w:p w:rsidR="006418D3" w:rsidRDefault="006418D3" w:rsidP="002F367F"/>
    <w:p w:rsidR="006418D3" w:rsidRPr="006418D3" w:rsidRDefault="006418D3" w:rsidP="002F367F"/>
    <w:p w:rsidR="00026E03" w:rsidRDefault="00026E03" w:rsidP="00026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TOTAL RESULT -------------------</w:t>
      </w:r>
    </w:p>
    <w:p w:rsidR="00026E03" w:rsidRDefault="00026E03" w:rsidP="00026E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100/50</w:t>
      </w:r>
    </w:p>
    <w:p w:rsidR="00026E03" w:rsidRDefault="00026E03" w:rsidP="00026E03">
      <w:pPr>
        <w:rPr>
          <w:rFonts w:ascii="Consolas" w:hAnsi="Consolas" w:cs="Consolas"/>
          <w:color w:val="000000"/>
          <w:sz w:val="20"/>
          <w:szCs w:val="20"/>
          <w:lang w:val="ru-RU"/>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76</w:t>
      </w:r>
    </w:p>
    <w:p w:rsidR="00026E03" w:rsidRDefault="00026E03" w:rsidP="00026E03">
      <w:pPr>
        <w:rPr>
          <w:rFonts w:ascii="Consolas" w:hAnsi="Consolas" w:cs="Consolas"/>
          <w:color w:val="000000"/>
          <w:sz w:val="20"/>
          <w:szCs w:val="20"/>
          <w:lang w:val="ru-RU"/>
        </w:rPr>
      </w:pP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TOTAL RESULT -------------------</w:t>
      </w:r>
    </w:p>
    <w:p w:rsidR="00957825" w:rsidRDefault="00957825" w:rsidP="009578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100/0</w:t>
      </w:r>
    </w:p>
    <w:p w:rsidR="00026E03" w:rsidRDefault="00957825" w:rsidP="00957825">
      <w:pPr>
        <w:rPr>
          <w:rFonts w:ascii="Consolas" w:hAnsi="Consolas" w:cs="Consolas"/>
          <w:color w:val="000000"/>
          <w:sz w:val="20"/>
          <w:szCs w:val="20"/>
          <w:lang w:val="ru-RU"/>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0</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subprocess.check_</w:t>
      </w:r>
      <w:proofErr w:type="gramStart"/>
      <w:r>
        <w:rPr>
          <w:rFonts w:ascii="Consolas" w:hAnsi="Consolas" w:cs="Consolas"/>
          <w:color w:val="000000"/>
          <w:sz w:val="20"/>
          <w:szCs w:val="20"/>
        </w:rPr>
        <w:t>call</w:t>
      </w:r>
      <w:proofErr w:type="spellEnd"/>
      <w:r>
        <w:rPr>
          <w:rFonts w:ascii="Consolas" w:hAnsi="Consolas" w:cs="Consolas"/>
          <w:color w:val="000000"/>
          <w:sz w:val="20"/>
          <w:szCs w:val="20"/>
        </w:rPr>
        <w:t>(</w:t>
      </w:r>
      <w:proofErr w:type="gramEnd"/>
      <w:r>
        <w:rPr>
          <w:rFonts w:ascii="Consolas" w:hAnsi="Consolas" w:cs="Consolas"/>
          <w:color w:val="000000"/>
          <w:sz w:val="20"/>
          <w:szCs w:val="20"/>
        </w:rPr>
        <w:t>[WIN_BIN_OPT_FUNC</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"--steps"</w:t>
      </w:r>
      <w:r>
        <w:rPr>
          <w:rFonts w:ascii="Consolas" w:hAnsi="Consolas" w:cs="Consolas"/>
          <w:color w:val="000000"/>
          <w:sz w:val="20"/>
          <w:szCs w:val="20"/>
        </w:rPr>
        <w:t xml:space="preserve">, </w:t>
      </w:r>
      <w:r>
        <w:rPr>
          <w:rFonts w:ascii="Consolas" w:hAnsi="Consolas" w:cs="Consolas"/>
          <w:color w:val="00AA00"/>
          <w:sz w:val="20"/>
          <w:szCs w:val="20"/>
        </w:rPr>
        <w:t>"8000"</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"0.001"</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"0.15"</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"--alpha"</w:t>
      </w:r>
      <w:r>
        <w:rPr>
          <w:rFonts w:ascii="Consolas" w:hAnsi="Consolas" w:cs="Consolas"/>
          <w:color w:val="000000"/>
          <w:sz w:val="20"/>
          <w:szCs w:val="20"/>
        </w:rPr>
        <w:t xml:space="preserve">, </w:t>
      </w:r>
      <w:r>
        <w:rPr>
          <w:rFonts w:ascii="Consolas" w:hAnsi="Consolas" w:cs="Consolas"/>
          <w:color w:val="00AA00"/>
          <w:sz w:val="20"/>
          <w:szCs w:val="20"/>
        </w:rPr>
        <w:t>"0.05"</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chaotic_coeff</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"20000"</w:t>
      </w:r>
      <w:r>
        <w:rPr>
          <w:rFonts w:ascii="Consolas" w:hAnsi="Consolas" w:cs="Consolas"/>
          <w:color w:val="000000"/>
          <w:sz w:val="20"/>
          <w:szCs w:val="20"/>
        </w:rPr>
        <w:t xml:space="preserve"> </w:t>
      </w:r>
      <w:r>
        <w:rPr>
          <w:rFonts w:ascii="Consolas" w:hAnsi="Consolas" w:cs="Consolas"/>
          <w:color w:val="C0C0C0"/>
          <w:sz w:val="20"/>
          <w:szCs w:val="20"/>
        </w:rPr>
        <w:t>#800</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chaotic_reduce</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"0.99993"</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"--function"</w:t>
      </w:r>
      <w:r>
        <w:rPr>
          <w:rFonts w:ascii="Consolas" w:hAnsi="Consolas" w:cs="Consolas"/>
          <w:color w:val="000000"/>
          <w:sz w:val="20"/>
          <w:szCs w:val="20"/>
        </w:rPr>
        <w:t xml:space="preserve">, </w:t>
      </w:r>
      <w:r>
        <w:rPr>
          <w:rFonts w:ascii="Consolas" w:hAnsi="Consolas" w:cs="Consolas"/>
          <w:color w:val="00AA00"/>
          <w:sz w:val="20"/>
          <w:szCs w:val="20"/>
        </w:rPr>
        <w:t>"5"</w:t>
      </w:r>
    </w:p>
    <w:p w:rsidR="00957825" w:rsidRDefault="00957825" w:rsidP="009578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"--dim"</w:t>
      </w:r>
      <w:r>
        <w:rPr>
          <w:rFonts w:ascii="Consolas" w:hAnsi="Consolas" w:cs="Consolas"/>
          <w:color w:val="000000"/>
          <w:sz w:val="20"/>
          <w:szCs w:val="20"/>
        </w:rPr>
        <w:t xml:space="preserve">, </w:t>
      </w:r>
      <w:r>
        <w:rPr>
          <w:rFonts w:ascii="Consolas" w:hAnsi="Consolas" w:cs="Consolas"/>
          <w:color w:val="00AA00"/>
          <w:sz w:val="20"/>
          <w:szCs w:val="20"/>
        </w:rPr>
        <w:t>"30"</w:t>
      </w:r>
    </w:p>
    <w:p w:rsidR="00957825" w:rsidRDefault="00957825" w:rsidP="00957825">
      <w:pPr>
        <w:autoSpaceDE w:val="0"/>
        <w:autoSpaceDN w:val="0"/>
        <w:adjustRightInd w:val="0"/>
        <w:spacing w:after="0" w:line="240" w:lineRule="auto"/>
        <w:rPr>
          <w:rFonts w:ascii="Consolas" w:hAnsi="Consolas" w:cs="Consolas"/>
          <w:color w:val="000000"/>
          <w:sz w:val="20"/>
          <w:szCs w:val="20"/>
          <w:lang w:val="ru-RU"/>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init_cond</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 -1.8, -1.8, -1.8, -1.8, -1.8, -1.8, -1.8, -1.8, -1.8, -1.8, -1.8, -1.8, -1.8, -1.8, -1.8, -1.8, -1.8, -1.8, -1.8, -1.8, -1.8, -1.8, -1.8, -1.8, -1.8, -1.8, -1.8, -1.8, -1.8, -1.8"</w:t>
      </w:r>
      <w:r>
        <w:rPr>
          <w:rFonts w:ascii="Consolas" w:hAnsi="Consolas" w:cs="Consolas"/>
          <w:color w:val="000000"/>
          <w:sz w:val="20"/>
          <w:szCs w:val="20"/>
        </w:rPr>
        <w:t xml:space="preserve">] ) </w:t>
      </w:r>
    </w:p>
    <w:p w:rsidR="00957825" w:rsidRDefault="00957825" w:rsidP="00957825">
      <w:pPr>
        <w:autoSpaceDE w:val="0"/>
        <w:autoSpaceDN w:val="0"/>
        <w:adjustRightInd w:val="0"/>
        <w:spacing w:after="0" w:line="240" w:lineRule="auto"/>
        <w:rPr>
          <w:rFonts w:ascii="Consolas" w:hAnsi="Consolas" w:cs="Consolas"/>
          <w:color w:val="000000"/>
          <w:sz w:val="20"/>
          <w:szCs w:val="20"/>
          <w:lang w:val="ru-RU"/>
        </w:rPr>
      </w:pPr>
    </w:p>
    <w:p w:rsidR="00957825" w:rsidRDefault="00957825" w:rsidP="00957825">
      <w:pPr>
        <w:autoSpaceDE w:val="0"/>
        <w:autoSpaceDN w:val="0"/>
        <w:adjustRightInd w:val="0"/>
        <w:spacing w:after="0" w:line="240" w:lineRule="auto"/>
        <w:rPr>
          <w:rFonts w:ascii="Consolas" w:hAnsi="Consolas" w:cs="Consolas"/>
          <w:color w:val="000000"/>
          <w:sz w:val="20"/>
          <w:szCs w:val="20"/>
          <w:lang w:val="ru-RU"/>
        </w:rPr>
      </w:pP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TOTAL RESULT -------------------</w:t>
      </w:r>
    </w:p>
    <w:p w:rsidR="006F5C0D" w:rsidRDefault="006F5C0D" w:rsidP="006F5C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w:t>
      </w:r>
    </w:p>
    <w:p w:rsidR="006F5C0D" w:rsidRDefault="006F5C0D" w:rsidP="006F5C0D">
      <w:pPr>
        <w:autoSpaceDE w:val="0"/>
        <w:autoSpaceDN w:val="0"/>
        <w:adjustRightInd w:val="0"/>
        <w:spacing w:after="0" w:line="240" w:lineRule="auto"/>
        <w:rPr>
          <w:rFonts w:ascii="Consolas" w:hAnsi="Consolas" w:cs="Consolas"/>
          <w:color w:val="000000"/>
          <w:sz w:val="20"/>
          <w:szCs w:val="20"/>
          <w:lang w:val="ru-RU"/>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0</w:t>
      </w:r>
    </w:p>
    <w:p w:rsidR="006F5C0D" w:rsidRDefault="006F5C0D" w:rsidP="006F5C0D">
      <w:pPr>
        <w:autoSpaceDE w:val="0"/>
        <w:autoSpaceDN w:val="0"/>
        <w:adjustRightInd w:val="0"/>
        <w:spacing w:after="0" w:line="240" w:lineRule="auto"/>
        <w:rPr>
          <w:rFonts w:ascii="Consolas" w:hAnsi="Consolas" w:cs="Consolas"/>
          <w:color w:val="000000"/>
          <w:sz w:val="20"/>
          <w:szCs w:val="20"/>
          <w:lang w:val="ru-RU"/>
        </w:rPr>
      </w:pP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subprocess.check_</w:t>
      </w:r>
      <w:proofErr w:type="gramStart"/>
      <w:r>
        <w:rPr>
          <w:rFonts w:ascii="Consolas" w:hAnsi="Consolas" w:cs="Consolas"/>
          <w:color w:val="000000"/>
          <w:sz w:val="20"/>
          <w:szCs w:val="20"/>
        </w:rPr>
        <w:t>call</w:t>
      </w:r>
      <w:proofErr w:type="spellEnd"/>
      <w:r>
        <w:rPr>
          <w:rFonts w:ascii="Consolas" w:hAnsi="Consolas" w:cs="Consolas"/>
          <w:color w:val="000000"/>
          <w:sz w:val="20"/>
          <w:szCs w:val="20"/>
        </w:rPr>
        <w:t>(</w:t>
      </w:r>
      <w:proofErr w:type="gramEnd"/>
      <w:r>
        <w:rPr>
          <w:rFonts w:ascii="Consolas" w:hAnsi="Consolas" w:cs="Consolas"/>
          <w:color w:val="000000"/>
          <w:sz w:val="20"/>
          <w:szCs w:val="20"/>
        </w:rPr>
        <w:t>[WIN_BIN_OPT_FUNC</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"--steps"</w:t>
      </w:r>
      <w:r>
        <w:rPr>
          <w:rFonts w:ascii="Consolas" w:hAnsi="Consolas" w:cs="Consolas"/>
          <w:color w:val="000000"/>
          <w:sz w:val="20"/>
          <w:szCs w:val="20"/>
        </w:rPr>
        <w:t xml:space="preserve">, </w:t>
      </w:r>
      <w:r>
        <w:rPr>
          <w:rFonts w:ascii="Consolas" w:hAnsi="Consolas" w:cs="Consolas"/>
          <w:color w:val="00AA00"/>
          <w:sz w:val="20"/>
          <w:szCs w:val="20"/>
        </w:rPr>
        <w:t>"15000"</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"0.001"</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"0.15"</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"--alpha"</w:t>
      </w:r>
      <w:r>
        <w:rPr>
          <w:rFonts w:ascii="Consolas" w:hAnsi="Consolas" w:cs="Consolas"/>
          <w:color w:val="000000"/>
          <w:sz w:val="20"/>
          <w:szCs w:val="20"/>
        </w:rPr>
        <w:t xml:space="preserve">, </w:t>
      </w:r>
      <w:r>
        <w:rPr>
          <w:rFonts w:ascii="Consolas" w:hAnsi="Consolas" w:cs="Consolas"/>
          <w:color w:val="00AA00"/>
          <w:sz w:val="20"/>
          <w:szCs w:val="20"/>
        </w:rPr>
        <w:t>"0.05"</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chaotic_coeff</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"20000"</w:t>
      </w:r>
      <w:r>
        <w:rPr>
          <w:rFonts w:ascii="Consolas" w:hAnsi="Consolas" w:cs="Consolas"/>
          <w:color w:val="000000"/>
          <w:sz w:val="20"/>
          <w:szCs w:val="20"/>
        </w:rPr>
        <w:t xml:space="preserve"> </w:t>
      </w:r>
      <w:r>
        <w:rPr>
          <w:rFonts w:ascii="Consolas" w:hAnsi="Consolas" w:cs="Consolas"/>
          <w:color w:val="C0C0C0"/>
          <w:sz w:val="20"/>
          <w:szCs w:val="20"/>
        </w:rPr>
        <w:t>#800</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chaotic_reduce</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"0.5"</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"--function"</w:t>
      </w:r>
      <w:r>
        <w:rPr>
          <w:rFonts w:ascii="Consolas" w:hAnsi="Consolas" w:cs="Consolas"/>
          <w:color w:val="000000"/>
          <w:sz w:val="20"/>
          <w:szCs w:val="20"/>
        </w:rPr>
        <w:t xml:space="preserve">, </w:t>
      </w:r>
      <w:r>
        <w:rPr>
          <w:rFonts w:ascii="Consolas" w:hAnsi="Consolas" w:cs="Consolas"/>
          <w:color w:val="00AA00"/>
          <w:sz w:val="20"/>
          <w:szCs w:val="20"/>
        </w:rPr>
        <w:t>"5"</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"--dim"</w:t>
      </w:r>
      <w:r>
        <w:rPr>
          <w:rFonts w:ascii="Consolas" w:hAnsi="Consolas" w:cs="Consolas"/>
          <w:color w:val="000000"/>
          <w:sz w:val="20"/>
          <w:szCs w:val="20"/>
        </w:rPr>
        <w:t xml:space="preserve">, </w:t>
      </w:r>
      <w:r>
        <w:rPr>
          <w:rFonts w:ascii="Consolas" w:hAnsi="Consolas" w:cs="Consolas"/>
          <w:color w:val="00AA00"/>
          <w:sz w:val="20"/>
          <w:szCs w:val="20"/>
        </w:rPr>
        <w:t>"30"</w:t>
      </w:r>
    </w:p>
    <w:p w:rsidR="006F5C0D" w:rsidRDefault="006F5C0D" w:rsidP="006F5C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init_cond</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 2.8, 3.8, 1.8, 2.8, 3.8, -1.2, -3.0, -0.8, 1.9, 1.8, 2.8, 3.8, 1.8, 2.8, 3.8, -1.2, -3.0, -0.8, 1.9, 1.8, 2.8, 3.8, 1.8, 2.8, 3.8, -1.2, -3.0, -0.8, 1.9, -1.9"</w:t>
      </w:r>
      <w:r>
        <w:rPr>
          <w:rFonts w:ascii="Consolas" w:hAnsi="Consolas" w:cs="Consolas"/>
          <w:color w:val="000000"/>
          <w:sz w:val="20"/>
          <w:szCs w:val="20"/>
        </w:rPr>
        <w:t>])</w:t>
      </w:r>
    </w:p>
    <w:p w:rsidR="006F5C0D" w:rsidRDefault="006F5C0D" w:rsidP="006F5C0D">
      <w:pPr>
        <w:autoSpaceDE w:val="0"/>
        <w:autoSpaceDN w:val="0"/>
        <w:adjustRightInd w:val="0"/>
        <w:spacing w:after="0" w:line="240" w:lineRule="auto"/>
        <w:rPr>
          <w:rFonts w:ascii="Consolas" w:hAnsi="Consolas" w:cs="Consolas"/>
          <w:sz w:val="20"/>
          <w:szCs w:val="20"/>
          <w:lang w:val="ru-RU"/>
        </w:rPr>
      </w:pPr>
    </w:p>
    <w:p w:rsidR="006F5C0D" w:rsidRDefault="006F5C0D" w:rsidP="006F5C0D">
      <w:pPr>
        <w:autoSpaceDE w:val="0"/>
        <w:autoSpaceDN w:val="0"/>
        <w:adjustRightInd w:val="0"/>
        <w:spacing w:after="0" w:line="240" w:lineRule="auto"/>
        <w:rPr>
          <w:rFonts w:ascii="Consolas" w:hAnsi="Consolas" w:cs="Consolas"/>
          <w:sz w:val="20"/>
          <w:szCs w:val="20"/>
          <w:lang w:val="ru-RU"/>
        </w:rPr>
      </w:pPr>
    </w:p>
    <w:p w:rsidR="006F5C0D" w:rsidRDefault="006F5C0D" w:rsidP="006F5C0D">
      <w:pPr>
        <w:autoSpaceDE w:val="0"/>
        <w:autoSpaceDN w:val="0"/>
        <w:adjustRightInd w:val="0"/>
        <w:spacing w:after="0" w:line="240" w:lineRule="auto"/>
        <w:rPr>
          <w:rFonts w:ascii="Consolas" w:hAnsi="Consolas" w:cs="Consolas"/>
          <w:sz w:val="20"/>
          <w:szCs w:val="20"/>
          <w:lang w:val="ru-RU"/>
        </w:rPr>
      </w:pPr>
    </w:p>
    <w:p w:rsidR="00D815F5" w:rsidRDefault="00D815F5" w:rsidP="006F5C0D">
      <w:pPr>
        <w:autoSpaceDE w:val="0"/>
        <w:autoSpaceDN w:val="0"/>
        <w:adjustRightInd w:val="0"/>
        <w:spacing w:after="0" w:line="240" w:lineRule="auto"/>
        <w:rPr>
          <w:rFonts w:ascii="Consolas" w:hAnsi="Consolas" w:cs="Consolas"/>
          <w:sz w:val="20"/>
          <w:szCs w:val="20"/>
          <w:lang w:val="ru-RU"/>
        </w:rPr>
      </w:pP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TOTAL RESULT -------------------</w:t>
      </w:r>
    </w:p>
    <w:p w:rsidR="00D815F5" w:rsidRDefault="00D815F5" w:rsidP="00D815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100/0</w:t>
      </w:r>
    </w:p>
    <w:p w:rsidR="00D815F5" w:rsidRDefault="00D815F5" w:rsidP="00D815F5">
      <w:pPr>
        <w:autoSpaceDE w:val="0"/>
        <w:autoSpaceDN w:val="0"/>
        <w:adjustRightInd w:val="0"/>
        <w:spacing w:after="0" w:line="240" w:lineRule="auto"/>
        <w:rPr>
          <w:rFonts w:ascii="Consolas" w:hAnsi="Consolas" w:cs="Consolas"/>
          <w:color w:val="000000"/>
          <w:sz w:val="20"/>
          <w:szCs w:val="20"/>
          <w:lang w:val="ru-RU"/>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0</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subprocess.check_</w:t>
      </w:r>
      <w:proofErr w:type="gramStart"/>
      <w:r>
        <w:rPr>
          <w:rFonts w:ascii="Consolas" w:hAnsi="Consolas" w:cs="Consolas"/>
          <w:color w:val="000000"/>
          <w:sz w:val="20"/>
          <w:szCs w:val="20"/>
        </w:rPr>
        <w:t>call</w:t>
      </w:r>
      <w:proofErr w:type="spellEnd"/>
      <w:r>
        <w:rPr>
          <w:rFonts w:ascii="Consolas" w:hAnsi="Consolas" w:cs="Consolas"/>
          <w:color w:val="000000"/>
          <w:sz w:val="20"/>
          <w:szCs w:val="20"/>
        </w:rPr>
        <w:t>(</w:t>
      </w:r>
      <w:proofErr w:type="gramEnd"/>
      <w:r>
        <w:rPr>
          <w:rFonts w:ascii="Consolas" w:hAnsi="Consolas" w:cs="Consolas"/>
          <w:color w:val="000000"/>
          <w:sz w:val="20"/>
          <w:szCs w:val="20"/>
        </w:rPr>
        <w:t>[WIN_BIN_OPT_FUNC</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"--steps"</w:t>
      </w:r>
      <w:r>
        <w:rPr>
          <w:rFonts w:ascii="Consolas" w:hAnsi="Consolas" w:cs="Consolas"/>
          <w:color w:val="000000"/>
          <w:sz w:val="20"/>
          <w:szCs w:val="20"/>
        </w:rPr>
        <w:t xml:space="preserve">, </w:t>
      </w:r>
      <w:r>
        <w:rPr>
          <w:rFonts w:ascii="Consolas" w:hAnsi="Consolas" w:cs="Consolas"/>
          <w:color w:val="00AA00"/>
          <w:sz w:val="20"/>
          <w:szCs w:val="20"/>
        </w:rPr>
        <w:t>"15000"</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"0.001"</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"0.15"</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"--alpha"</w:t>
      </w:r>
      <w:r>
        <w:rPr>
          <w:rFonts w:ascii="Consolas" w:hAnsi="Consolas" w:cs="Consolas"/>
          <w:color w:val="000000"/>
          <w:sz w:val="20"/>
          <w:szCs w:val="20"/>
        </w:rPr>
        <w:t xml:space="preserve">, </w:t>
      </w:r>
      <w:r>
        <w:rPr>
          <w:rFonts w:ascii="Consolas" w:hAnsi="Consolas" w:cs="Consolas"/>
          <w:color w:val="00AA00"/>
          <w:sz w:val="20"/>
          <w:szCs w:val="20"/>
        </w:rPr>
        <w:t>"0.05"</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chaotic_coeff</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"20000"</w:t>
      </w:r>
      <w:r>
        <w:rPr>
          <w:rFonts w:ascii="Consolas" w:hAnsi="Consolas" w:cs="Consolas"/>
          <w:color w:val="000000"/>
          <w:sz w:val="20"/>
          <w:szCs w:val="20"/>
        </w:rPr>
        <w:t xml:space="preserve"> </w:t>
      </w:r>
      <w:r>
        <w:rPr>
          <w:rFonts w:ascii="Consolas" w:hAnsi="Consolas" w:cs="Consolas"/>
          <w:color w:val="C0C0C0"/>
          <w:sz w:val="20"/>
          <w:szCs w:val="20"/>
        </w:rPr>
        <w:t>#800</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chaotic_reduce</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"0.5"</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"--function"</w:t>
      </w:r>
      <w:r>
        <w:rPr>
          <w:rFonts w:ascii="Consolas" w:hAnsi="Consolas" w:cs="Consolas"/>
          <w:color w:val="000000"/>
          <w:sz w:val="20"/>
          <w:szCs w:val="20"/>
        </w:rPr>
        <w:t xml:space="preserve">, </w:t>
      </w:r>
      <w:r>
        <w:rPr>
          <w:rFonts w:ascii="Consolas" w:hAnsi="Consolas" w:cs="Consolas"/>
          <w:color w:val="00AA00"/>
          <w:sz w:val="20"/>
          <w:szCs w:val="20"/>
        </w:rPr>
        <w:t>"5"</w:t>
      </w:r>
    </w:p>
    <w:p w:rsidR="00D815F5" w:rsidRDefault="00D815F5" w:rsidP="00D81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"--dim"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w:t>
      </w:r>
      <w:proofErr w:type="spellEnd"/>
      <w:r>
        <w:rPr>
          <w:rFonts w:ascii="Consolas" w:hAnsi="Consolas" w:cs="Consolas"/>
          <w:color w:val="000000"/>
          <w:sz w:val="20"/>
          <w:szCs w:val="20"/>
        </w:rPr>
        <w:t>(</w:t>
      </w:r>
      <w:proofErr w:type="gramEnd"/>
      <w:r>
        <w:rPr>
          <w:rFonts w:ascii="Consolas" w:hAnsi="Consolas" w:cs="Consolas"/>
          <w:color w:val="000000"/>
          <w:sz w:val="20"/>
          <w:szCs w:val="20"/>
        </w:rPr>
        <w:t>dim)</w:t>
      </w:r>
    </w:p>
    <w:p w:rsidR="00D815F5" w:rsidRDefault="00D815F5" w:rsidP="00D815F5">
      <w:pPr>
        <w:autoSpaceDE w:val="0"/>
        <w:autoSpaceDN w:val="0"/>
        <w:adjustRightInd w:val="0"/>
        <w:spacing w:after="0" w:line="240" w:lineRule="auto"/>
        <w:rPr>
          <w:rFonts w:ascii="Consolas" w:hAnsi="Consolas" w:cs="Consolas"/>
          <w:color w:val="000000"/>
          <w:sz w:val="20"/>
          <w:szCs w:val="20"/>
          <w:lang w:val="ru-RU"/>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init_cond</w:t>
      </w:r>
      <w:proofErr w:type="spellEnd"/>
      <w:r>
        <w:rPr>
          <w:rFonts w:ascii="Consolas" w:hAnsi="Consolas" w:cs="Consolas"/>
          <w:color w:val="00AA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init_cond</w:t>
      </w:r>
      <w:proofErr w:type="spellEnd"/>
      <w:r>
        <w:rPr>
          <w:rFonts w:ascii="Consolas" w:hAnsi="Consolas" w:cs="Consolas"/>
          <w:color w:val="000000"/>
          <w:sz w:val="20"/>
          <w:szCs w:val="20"/>
        </w:rPr>
        <w:t>])</w:t>
      </w:r>
    </w:p>
    <w:p w:rsidR="00D815F5" w:rsidRDefault="00D815F5" w:rsidP="00D815F5">
      <w:pPr>
        <w:autoSpaceDE w:val="0"/>
        <w:autoSpaceDN w:val="0"/>
        <w:adjustRightInd w:val="0"/>
        <w:spacing w:after="0" w:line="240" w:lineRule="auto"/>
        <w:rPr>
          <w:rFonts w:ascii="Consolas" w:hAnsi="Consolas" w:cs="Consolas"/>
          <w:color w:val="000000"/>
          <w:sz w:val="20"/>
          <w:szCs w:val="20"/>
        </w:rPr>
      </w:pPr>
    </w:p>
    <w:p w:rsidR="00D815F5" w:rsidRDefault="00D815F5" w:rsidP="00D815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RANDOM initial conditions [-5, 5]</w:t>
      </w:r>
    </w:p>
    <w:p w:rsidR="00D815F5" w:rsidRDefault="00D815F5" w:rsidP="00D815F5">
      <w:pPr>
        <w:autoSpaceDE w:val="0"/>
        <w:autoSpaceDN w:val="0"/>
        <w:adjustRightInd w:val="0"/>
        <w:spacing w:after="0" w:line="240" w:lineRule="auto"/>
        <w:rPr>
          <w:rFonts w:ascii="Consolas" w:hAnsi="Consolas" w:cs="Consolas"/>
          <w:sz w:val="20"/>
          <w:szCs w:val="20"/>
        </w:rPr>
      </w:pPr>
    </w:p>
    <w:p w:rsidR="009942DF" w:rsidRDefault="009942DF" w:rsidP="00D815F5">
      <w:pPr>
        <w:autoSpaceDE w:val="0"/>
        <w:autoSpaceDN w:val="0"/>
        <w:adjustRightInd w:val="0"/>
        <w:spacing w:after="0" w:line="240" w:lineRule="auto"/>
        <w:rPr>
          <w:rFonts w:ascii="Consolas" w:hAnsi="Consolas" w:cs="Consolas"/>
          <w:sz w:val="20"/>
          <w:szCs w:val="20"/>
        </w:rPr>
      </w:pPr>
    </w:p>
    <w:p w:rsidR="009942DF" w:rsidRDefault="009942DF" w:rsidP="00D815F5">
      <w:pPr>
        <w:autoSpaceDE w:val="0"/>
        <w:autoSpaceDN w:val="0"/>
        <w:adjustRightInd w:val="0"/>
        <w:spacing w:after="0" w:line="240" w:lineRule="auto"/>
        <w:rPr>
          <w:rFonts w:ascii="Consolas" w:hAnsi="Consolas" w:cs="Consolas"/>
          <w:sz w:val="20"/>
          <w:szCs w:val="20"/>
        </w:rPr>
      </w:pP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&gt;&gt;&gt;&gt;&gt; TESTING INFO &lt;&lt;&lt;&lt;&lt;&lt;</w:t>
      </w:r>
    </w:p>
    <w:p w:rsidR="009942DF" w:rsidRDefault="009942DF" w:rsidP="009942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tests</w:t>
      </w:r>
      <w:proofErr w:type="gramEnd"/>
      <w:r>
        <w:rPr>
          <w:rFonts w:ascii="Consolas" w:hAnsi="Consolas" w:cs="Consolas"/>
          <w:color w:val="000000"/>
          <w:sz w:val="20"/>
          <w:szCs w:val="20"/>
        </w:rPr>
        <w:t xml:space="preserve"> complete: 100</w:t>
      </w:r>
    </w:p>
    <w:p w:rsidR="009942DF" w:rsidRDefault="009942DF" w:rsidP="009942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100/2</w:t>
      </w:r>
    </w:p>
    <w:p w:rsidR="009942DF" w:rsidRDefault="009942DF" w:rsidP="009942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2</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&gt;&gt;&gt;&gt;&gt; TESTING INFO &lt;&lt;&lt;&lt;&lt;&lt;</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TOTAL RESULT -------------------</w:t>
      </w:r>
    </w:p>
    <w:p w:rsidR="009942DF" w:rsidRDefault="009942DF" w:rsidP="009942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w:t>
      </w:r>
      <w:proofErr w:type="gramEnd"/>
      <w:r>
        <w:rPr>
          <w:rFonts w:ascii="Consolas" w:hAnsi="Consolas" w:cs="Consolas"/>
          <w:color w:val="000000"/>
          <w:sz w:val="20"/>
          <w:szCs w:val="20"/>
        </w:rPr>
        <w:t>: 100/2</w:t>
      </w:r>
    </w:p>
    <w:p w:rsidR="009942DF" w:rsidRDefault="009942DF" w:rsidP="009942DF">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fails</w:t>
      </w:r>
      <w:proofErr w:type="gramEnd"/>
      <w:r>
        <w:rPr>
          <w:rFonts w:ascii="Consolas" w:hAnsi="Consolas" w:cs="Consolas"/>
          <w:color w:val="000000"/>
          <w:sz w:val="20"/>
          <w:szCs w:val="20"/>
        </w:rPr>
        <w:t>: 2</w:t>
      </w:r>
    </w:p>
    <w:p w:rsidR="009942DF" w:rsidRDefault="009942DF" w:rsidP="009942DF">
      <w:pPr>
        <w:autoSpaceDE w:val="0"/>
        <w:autoSpaceDN w:val="0"/>
        <w:adjustRightInd w:val="0"/>
        <w:spacing w:after="0" w:line="240" w:lineRule="auto"/>
        <w:rPr>
          <w:rFonts w:ascii="Consolas" w:hAnsi="Consolas" w:cs="Consolas"/>
          <w:color w:val="000000"/>
          <w:sz w:val="20"/>
          <w:szCs w:val="20"/>
        </w:rPr>
      </w:pP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subprocess.check_</w:t>
      </w:r>
      <w:proofErr w:type="gramStart"/>
      <w:r>
        <w:rPr>
          <w:rFonts w:ascii="Consolas" w:hAnsi="Consolas" w:cs="Consolas"/>
          <w:color w:val="000000"/>
          <w:sz w:val="20"/>
          <w:szCs w:val="20"/>
        </w:rPr>
        <w:t>call</w:t>
      </w:r>
      <w:proofErr w:type="spellEnd"/>
      <w:r>
        <w:rPr>
          <w:rFonts w:ascii="Consolas" w:hAnsi="Consolas" w:cs="Consolas"/>
          <w:color w:val="000000"/>
          <w:sz w:val="20"/>
          <w:szCs w:val="20"/>
        </w:rPr>
        <w:t>(</w:t>
      </w:r>
      <w:proofErr w:type="gramEnd"/>
      <w:r>
        <w:rPr>
          <w:rFonts w:ascii="Consolas" w:hAnsi="Consolas" w:cs="Consolas"/>
          <w:color w:val="000000"/>
          <w:sz w:val="20"/>
          <w:szCs w:val="20"/>
        </w:rPr>
        <w:t>[WIN_BIN_OPT_FUNC</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"--steps"</w:t>
      </w:r>
      <w:r>
        <w:rPr>
          <w:rFonts w:ascii="Consolas" w:hAnsi="Consolas" w:cs="Consolas"/>
          <w:color w:val="000000"/>
          <w:sz w:val="20"/>
          <w:szCs w:val="20"/>
        </w:rPr>
        <w:t xml:space="preserve">, </w:t>
      </w:r>
      <w:r>
        <w:rPr>
          <w:rFonts w:ascii="Consolas" w:hAnsi="Consolas" w:cs="Consolas"/>
          <w:color w:val="00AA00"/>
          <w:sz w:val="20"/>
          <w:szCs w:val="20"/>
        </w:rPr>
        <w:t>"30000"</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"0.001"</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chaotic_step_len</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"0.15"</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"--alpha"</w:t>
      </w:r>
      <w:r>
        <w:rPr>
          <w:rFonts w:ascii="Consolas" w:hAnsi="Consolas" w:cs="Consolas"/>
          <w:color w:val="000000"/>
          <w:sz w:val="20"/>
          <w:szCs w:val="20"/>
        </w:rPr>
        <w:t xml:space="preserve">, </w:t>
      </w:r>
      <w:r>
        <w:rPr>
          <w:rFonts w:ascii="Consolas" w:hAnsi="Consolas" w:cs="Consolas"/>
          <w:color w:val="00AA00"/>
          <w:sz w:val="20"/>
          <w:szCs w:val="20"/>
        </w:rPr>
        <w:t>"0.2"</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chaotic_coeff</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'4000'</w:t>
      </w:r>
      <w:r>
        <w:rPr>
          <w:rFonts w:ascii="Consolas" w:hAnsi="Consolas" w:cs="Consolas"/>
          <w:color w:val="000000"/>
          <w:sz w:val="20"/>
          <w:szCs w:val="20"/>
        </w:rPr>
        <w:t xml:space="preserve"> </w:t>
      </w:r>
      <w:r>
        <w:rPr>
          <w:rFonts w:ascii="Consolas" w:hAnsi="Consolas" w:cs="Consolas"/>
          <w:color w:val="C0C0C0"/>
          <w:sz w:val="20"/>
          <w:szCs w:val="20"/>
        </w:rPr>
        <w:t>#"1500" #800</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chaotic_reduce</w:t>
      </w:r>
      <w:proofErr w:type="spellEnd"/>
      <w:r>
        <w:rPr>
          <w:rFonts w:ascii="Consolas" w:hAnsi="Consolas" w:cs="Consolas"/>
          <w:color w:val="00AA00"/>
          <w:sz w:val="20"/>
          <w:szCs w:val="20"/>
        </w:rPr>
        <w:t>"</w:t>
      </w:r>
      <w:r>
        <w:rPr>
          <w:rFonts w:ascii="Consolas" w:hAnsi="Consolas" w:cs="Consolas"/>
          <w:color w:val="000000"/>
          <w:sz w:val="20"/>
          <w:szCs w:val="20"/>
        </w:rPr>
        <w:t xml:space="preserve">, </w:t>
      </w:r>
      <w:r>
        <w:rPr>
          <w:rFonts w:ascii="Consolas" w:hAnsi="Consolas" w:cs="Consolas"/>
          <w:color w:val="00AA00"/>
          <w:sz w:val="20"/>
          <w:szCs w:val="20"/>
        </w:rPr>
        <w:t>"0.4"</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"--function"</w:t>
      </w:r>
      <w:r>
        <w:rPr>
          <w:rFonts w:ascii="Consolas" w:hAnsi="Consolas" w:cs="Consolas"/>
          <w:color w:val="000000"/>
          <w:sz w:val="20"/>
          <w:szCs w:val="20"/>
        </w:rPr>
        <w:t xml:space="preserve">, </w:t>
      </w:r>
      <w:r>
        <w:rPr>
          <w:rFonts w:ascii="Consolas" w:hAnsi="Consolas" w:cs="Consolas"/>
          <w:color w:val="00AA00"/>
          <w:sz w:val="20"/>
          <w:szCs w:val="20"/>
        </w:rPr>
        <w:t>"6"</w:t>
      </w:r>
    </w:p>
    <w:p w:rsidR="009942DF"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"--dim"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w:t>
      </w:r>
      <w:proofErr w:type="spellEnd"/>
      <w:r>
        <w:rPr>
          <w:rFonts w:ascii="Consolas" w:hAnsi="Consolas" w:cs="Consolas"/>
          <w:color w:val="000000"/>
          <w:sz w:val="20"/>
          <w:szCs w:val="20"/>
        </w:rPr>
        <w:t>(</w:t>
      </w:r>
      <w:proofErr w:type="gramEnd"/>
      <w:r>
        <w:rPr>
          <w:rFonts w:ascii="Consolas" w:hAnsi="Consolas" w:cs="Consolas"/>
          <w:color w:val="000000"/>
          <w:sz w:val="20"/>
          <w:szCs w:val="20"/>
        </w:rPr>
        <w:t>dim)</w:t>
      </w:r>
    </w:p>
    <w:p w:rsidR="009942DF" w:rsidRPr="00D815F5" w:rsidRDefault="009942DF" w:rsidP="00994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AA00"/>
          <w:sz w:val="20"/>
          <w:szCs w:val="20"/>
        </w:rPr>
        <w:t>"--</w:t>
      </w:r>
      <w:proofErr w:type="spellStart"/>
      <w:r>
        <w:rPr>
          <w:rFonts w:ascii="Consolas" w:hAnsi="Consolas" w:cs="Consolas"/>
          <w:color w:val="00AA00"/>
          <w:sz w:val="20"/>
          <w:szCs w:val="20"/>
        </w:rPr>
        <w:t>init_cond</w:t>
      </w:r>
      <w:proofErr w:type="spellEnd"/>
      <w:r>
        <w:rPr>
          <w:rFonts w:ascii="Consolas" w:hAnsi="Consolas" w:cs="Consolas"/>
          <w:color w:val="00AA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init_cond</w:t>
      </w:r>
      <w:proofErr w:type="spellEnd"/>
      <w:r>
        <w:rPr>
          <w:rFonts w:ascii="Consolas" w:hAnsi="Consolas" w:cs="Consolas"/>
          <w:color w:val="000000"/>
          <w:sz w:val="20"/>
          <w:szCs w:val="20"/>
        </w:rPr>
        <w:t>])</w:t>
      </w:r>
    </w:p>
    <w:p w:rsidR="009942DF" w:rsidRDefault="009942DF" w:rsidP="009942DF">
      <w:pPr>
        <w:autoSpaceDE w:val="0"/>
        <w:autoSpaceDN w:val="0"/>
        <w:adjustRightInd w:val="0"/>
        <w:spacing w:after="0" w:line="240" w:lineRule="auto"/>
        <w:rPr>
          <w:rFonts w:ascii="Consolas" w:hAnsi="Consolas" w:cs="Consolas"/>
          <w:color w:val="000000"/>
          <w:sz w:val="20"/>
          <w:szCs w:val="20"/>
        </w:rPr>
      </w:pPr>
    </w:p>
    <w:p w:rsidR="009942DF" w:rsidRDefault="009942DF" w:rsidP="009942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RANDOM initial conditions [-5, 5]</w:t>
      </w:r>
    </w:p>
    <w:p w:rsidR="00957825" w:rsidRPr="009942DF" w:rsidRDefault="00957825" w:rsidP="00957825"/>
    <w:sectPr w:rsidR="00957825" w:rsidRPr="009942DF" w:rsidSect="00321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6256"/>
    <w:multiLevelType w:val="hybridMultilevel"/>
    <w:tmpl w:val="4C248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B45F5"/>
    <w:multiLevelType w:val="hybridMultilevel"/>
    <w:tmpl w:val="99D86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E0481"/>
    <w:multiLevelType w:val="hybridMultilevel"/>
    <w:tmpl w:val="8B72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816F4"/>
    <w:multiLevelType w:val="hybridMultilevel"/>
    <w:tmpl w:val="71CC1A50"/>
    <w:lvl w:ilvl="0" w:tplc="45D44D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E51F4"/>
    <w:multiLevelType w:val="hybridMultilevel"/>
    <w:tmpl w:val="2C0AEF12"/>
    <w:lvl w:ilvl="0" w:tplc="E38E51B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5B2"/>
    <w:rsid w:val="00026E03"/>
    <w:rsid w:val="000A12AF"/>
    <w:rsid w:val="000B75CA"/>
    <w:rsid w:val="001163F9"/>
    <w:rsid w:val="0012450B"/>
    <w:rsid w:val="00125443"/>
    <w:rsid w:val="001B4CA4"/>
    <w:rsid w:val="001C20D4"/>
    <w:rsid w:val="001E543A"/>
    <w:rsid w:val="00215D9F"/>
    <w:rsid w:val="00216F2B"/>
    <w:rsid w:val="00267F6C"/>
    <w:rsid w:val="002F367F"/>
    <w:rsid w:val="002F5425"/>
    <w:rsid w:val="00321CB9"/>
    <w:rsid w:val="003233B7"/>
    <w:rsid w:val="0033346A"/>
    <w:rsid w:val="00411C32"/>
    <w:rsid w:val="00422B76"/>
    <w:rsid w:val="004A3877"/>
    <w:rsid w:val="00587252"/>
    <w:rsid w:val="005904BB"/>
    <w:rsid w:val="005D27F9"/>
    <w:rsid w:val="005F285A"/>
    <w:rsid w:val="006338E2"/>
    <w:rsid w:val="006418D3"/>
    <w:rsid w:val="006F5C0D"/>
    <w:rsid w:val="00794B45"/>
    <w:rsid w:val="007D05B0"/>
    <w:rsid w:val="007E5E7F"/>
    <w:rsid w:val="00821EEF"/>
    <w:rsid w:val="00846B8D"/>
    <w:rsid w:val="008B25B2"/>
    <w:rsid w:val="008E4A56"/>
    <w:rsid w:val="00957825"/>
    <w:rsid w:val="009942DF"/>
    <w:rsid w:val="00A1729C"/>
    <w:rsid w:val="00A50F9E"/>
    <w:rsid w:val="00A815C4"/>
    <w:rsid w:val="00A87A9E"/>
    <w:rsid w:val="00AC6F32"/>
    <w:rsid w:val="00B51BDF"/>
    <w:rsid w:val="00B86321"/>
    <w:rsid w:val="00BF7CA8"/>
    <w:rsid w:val="00C12BD4"/>
    <w:rsid w:val="00C558C1"/>
    <w:rsid w:val="00CD4B60"/>
    <w:rsid w:val="00CF01D2"/>
    <w:rsid w:val="00D26229"/>
    <w:rsid w:val="00D815F5"/>
    <w:rsid w:val="00DB5C5C"/>
    <w:rsid w:val="00DD425F"/>
    <w:rsid w:val="00DE568E"/>
    <w:rsid w:val="00E044EF"/>
    <w:rsid w:val="00E80AEB"/>
    <w:rsid w:val="00E94126"/>
    <w:rsid w:val="00EE2BFE"/>
    <w:rsid w:val="00EF0585"/>
    <w:rsid w:val="00F03F42"/>
    <w:rsid w:val="00F12D99"/>
    <w:rsid w:val="00F20EFE"/>
    <w:rsid w:val="00FA6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5B2"/>
    <w:pPr>
      <w:ind w:left="720"/>
      <w:contextualSpacing/>
    </w:pPr>
  </w:style>
  <w:style w:type="character" w:styleId="Hyperlink">
    <w:name w:val="Hyperlink"/>
    <w:basedOn w:val="DefaultParagraphFont"/>
    <w:uiPriority w:val="99"/>
    <w:unhideWhenUsed/>
    <w:rsid w:val="000A12AF"/>
    <w:rPr>
      <w:color w:val="0000FF" w:themeColor="hyperlink"/>
      <w:u w:val="single"/>
    </w:rPr>
  </w:style>
  <w:style w:type="paragraph" w:styleId="BalloonText">
    <w:name w:val="Balloon Text"/>
    <w:basedOn w:val="Normal"/>
    <w:link w:val="BalloonTextChar"/>
    <w:uiPriority w:val="99"/>
    <w:semiHidden/>
    <w:unhideWhenUsed/>
    <w:rsid w:val="00CF0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D2"/>
    <w:rPr>
      <w:rFonts w:ascii="Tahoma" w:hAnsi="Tahoma" w:cs="Tahoma"/>
      <w:sz w:val="16"/>
      <w:szCs w:val="16"/>
    </w:rPr>
  </w:style>
  <w:style w:type="paragraph" w:styleId="NoSpacing">
    <w:name w:val="No Spacing"/>
    <w:uiPriority w:val="1"/>
    <w:qFormat/>
    <w:rsid w:val="00CF01D2"/>
    <w:pPr>
      <w:spacing w:after="0" w:line="240" w:lineRule="auto"/>
    </w:pPr>
  </w:style>
  <w:style w:type="table" w:styleId="TableGrid">
    <w:name w:val="Table Grid"/>
    <w:basedOn w:val="TableNormal"/>
    <w:uiPriority w:val="59"/>
    <w:rsid w:val="00641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12BD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aduated_optimiz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etic_algorithm" TargetMode="External"/><Relationship Id="rId11" Type="http://schemas.openxmlformats.org/officeDocument/2006/relationships/image" Target="media/image4.png"/><Relationship Id="rId5" Type="http://schemas.openxmlformats.org/officeDocument/2006/relationships/hyperlink" Target="https://en.wikipedia.org/wiki/Differential_evolu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5646</TotalTime>
  <Pages>12</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akukushk</dc:creator>
  <cp:lastModifiedBy>akukushk</cp:lastModifiedBy>
  <cp:revision>20</cp:revision>
  <dcterms:created xsi:type="dcterms:W3CDTF">2015-09-08T16:16:00Z</dcterms:created>
  <dcterms:modified xsi:type="dcterms:W3CDTF">2015-09-18T16:59:00Z</dcterms:modified>
</cp:coreProperties>
</file>