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114" w:rsidRPr="007B0114" w:rsidRDefault="007B0114">
      <w:pPr>
        <w:rPr>
          <w:u w:val="single"/>
        </w:rPr>
      </w:pPr>
      <w:r w:rsidRPr="007B0114">
        <w:rPr>
          <w:u w:val="single"/>
        </w:rPr>
        <w:t>Configuring SAP Router in the test system:</w:t>
      </w:r>
    </w:p>
    <w:p w:rsidR="000C4AC2" w:rsidRDefault="007B0114">
      <w:r>
        <w:rPr>
          <w:noProof/>
        </w:rPr>
        <w:drawing>
          <wp:inline distT="0" distB="0" distL="0" distR="0">
            <wp:extent cx="3067050" cy="3209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14" w:rsidRDefault="007B0114">
      <w:r>
        <w:t xml:space="preserve">Access the folder </w:t>
      </w:r>
      <w:proofErr w:type="spellStart"/>
      <w:r>
        <w:t>SAProuter</w:t>
      </w:r>
      <w:proofErr w:type="spellEnd"/>
      <w:r>
        <w:t xml:space="preserve"> in the test system and open the highlighted file.</w:t>
      </w:r>
    </w:p>
    <w:p w:rsidR="007B0114" w:rsidRDefault="007B0114">
      <w:r>
        <w:rPr>
          <w:noProof/>
        </w:rPr>
        <w:drawing>
          <wp:inline distT="0" distB="0" distL="0" distR="0">
            <wp:extent cx="5172075" cy="1943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14" w:rsidRDefault="007B0114">
      <w:r>
        <w:t>Add the set of IPs that would be accessing the server from windows GUI.</w:t>
      </w:r>
    </w:p>
    <w:p w:rsidR="007B0114" w:rsidRDefault="007B0114">
      <w:r>
        <w:rPr>
          <w:noProof/>
        </w:rPr>
        <w:drawing>
          <wp:inline distT="0" distB="0" distL="0" distR="0">
            <wp:extent cx="5943600" cy="19340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14" w:rsidRDefault="007B0114"/>
    <w:p w:rsidR="007B0114" w:rsidRDefault="007B0114">
      <w:pPr>
        <w:rPr>
          <w:u w:val="single"/>
        </w:rPr>
      </w:pPr>
      <w:r>
        <w:rPr>
          <w:u w:val="single"/>
        </w:rPr>
        <w:lastRenderedPageBreak/>
        <w:t>Configuring windows GUI:</w:t>
      </w:r>
    </w:p>
    <w:p w:rsidR="007B0114" w:rsidRDefault="007B0114">
      <w:r>
        <w:t>Install the windows GUI on the local machine with default options selected. Once the GUI is installed successfully, run the following steps to configure and access SAP server.</w:t>
      </w:r>
    </w:p>
    <w:p w:rsidR="007B0114" w:rsidRDefault="007B0114">
      <w:r>
        <w:t>Select “Connections” and click “New”.</w:t>
      </w:r>
    </w:p>
    <w:p w:rsidR="007B0114" w:rsidRDefault="007B0114">
      <w:r>
        <w:rPr>
          <w:noProof/>
        </w:rPr>
        <w:drawing>
          <wp:inline distT="0" distB="0" distL="0" distR="0">
            <wp:extent cx="5619750" cy="2076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14" w:rsidRDefault="007B0114">
      <w:r>
        <w:t>In the popup window, select “User Specified System” and click on “Next”.</w:t>
      </w:r>
    </w:p>
    <w:p w:rsidR="007B0114" w:rsidRPr="007B0114" w:rsidRDefault="007B0114">
      <w:r>
        <w:rPr>
          <w:noProof/>
        </w:rPr>
        <w:drawing>
          <wp:inline distT="0" distB="0" distL="0" distR="0">
            <wp:extent cx="5943600" cy="489362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14" w:rsidRDefault="007B0114">
      <w:r>
        <w:lastRenderedPageBreak/>
        <w:t>Enter the following details as shown in the screenshot</w:t>
      </w:r>
      <w:r w:rsidR="009E6D7D">
        <w:t>,</w:t>
      </w:r>
    </w:p>
    <w:p w:rsidR="009E6D7D" w:rsidRDefault="009E6D7D" w:rsidP="009E6D7D">
      <w:pPr>
        <w:spacing w:after="0"/>
      </w:pPr>
      <w:r>
        <w:t>Description: Pollenware (a name for the system connection)</w:t>
      </w:r>
    </w:p>
    <w:p w:rsidR="009E6D7D" w:rsidRDefault="009E6D7D" w:rsidP="009E6D7D">
      <w:pPr>
        <w:spacing w:after="0"/>
      </w:pPr>
      <w:r>
        <w:t xml:space="preserve">Application server: </w:t>
      </w:r>
      <w:proofErr w:type="spellStart"/>
      <w:r>
        <w:t>sapsrv</w:t>
      </w:r>
      <w:proofErr w:type="spellEnd"/>
    </w:p>
    <w:p w:rsidR="009E6D7D" w:rsidRDefault="009E6D7D" w:rsidP="009E6D7D">
      <w:pPr>
        <w:spacing w:after="0"/>
      </w:pPr>
      <w:r>
        <w:t>Instance number: 20</w:t>
      </w:r>
    </w:p>
    <w:p w:rsidR="009E6D7D" w:rsidRDefault="009E6D7D" w:rsidP="009E6D7D">
      <w:pPr>
        <w:spacing w:after="0"/>
      </w:pPr>
      <w:r>
        <w:t>System ID: SAP</w:t>
      </w:r>
    </w:p>
    <w:p w:rsidR="009E6D7D" w:rsidRPr="007B0114" w:rsidRDefault="009E6D7D" w:rsidP="009E6D7D">
      <w:pPr>
        <w:spacing w:after="0"/>
      </w:pPr>
      <w:r>
        <w:t xml:space="preserve">SAP router String: </w:t>
      </w:r>
      <w:r w:rsidRPr="009E6D7D">
        <w:t>pub4-158.env.cloudshare.com/S/3299</w:t>
      </w:r>
    </w:p>
    <w:p w:rsidR="009E6D7D" w:rsidRPr="00F076CE" w:rsidRDefault="00F076CE">
      <w:r>
        <w:t>( the strings /H/ and /H/ are added automatically by the GUI)</w:t>
      </w:r>
    </w:p>
    <w:p w:rsidR="009E6D7D" w:rsidRDefault="009E6D7D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48620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D7D" w:rsidRDefault="009E6D7D">
      <w:r>
        <w:t>After entering the values, click “Finish” to save the configuration settings.</w:t>
      </w:r>
    </w:p>
    <w:p w:rsidR="009E6D7D" w:rsidRDefault="009E6D7D"/>
    <w:p w:rsidR="009E6D7D" w:rsidRDefault="009E6D7D"/>
    <w:p w:rsidR="009E6D7D" w:rsidRDefault="009E6D7D"/>
    <w:p w:rsidR="009E6D7D" w:rsidRDefault="009E6D7D"/>
    <w:p w:rsidR="009E6D7D" w:rsidRDefault="009E6D7D"/>
    <w:p w:rsidR="009E6D7D" w:rsidRDefault="009E6D7D"/>
    <w:p w:rsidR="009E6D7D" w:rsidRDefault="009E6D7D">
      <w:r>
        <w:lastRenderedPageBreak/>
        <w:t>The system will be added to the list of connections and can be activated either by double clicking on the entry or clicking on the “Log on” push button.</w:t>
      </w:r>
    </w:p>
    <w:p w:rsidR="009E6D7D" w:rsidRPr="009E6D7D" w:rsidRDefault="009E6D7D">
      <w:r>
        <w:rPr>
          <w:noProof/>
        </w:rPr>
        <w:drawing>
          <wp:inline distT="0" distB="0" distL="0" distR="0">
            <wp:extent cx="5619750" cy="5334000"/>
            <wp:effectExtent l="19050" t="0" r="0" b="0"/>
            <wp:docPr id="25" name="Picture 25" descr="C:\Users\AVINAS~1\AppData\Local\Temp\SNAGHTML20a10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VINAS~1\AppData\Local\Temp\SNAGHTML20a10f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6D7D" w:rsidRPr="009E6D7D" w:rsidSect="007B0114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0114"/>
    <w:rsid w:val="000C4AC2"/>
    <w:rsid w:val="007B0114"/>
    <w:rsid w:val="009E6D7D"/>
    <w:rsid w:val="00BE7330"/>
    <w:rsid w:val="00F07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Ravipati</dc:creator>
  <cp:lastModifiedBy>Avinash Ravipati</cp:lastModifiedBy>
  <cp:revision>1</cp:revision>
  <dcterms:created xsi:type="dcterms:W3CDTF">2011-08-17T18:29:00Z</dcterms:created>
  <dcterms:modified xsi:type="dcterms:W3CDTF">2011-08-17T18:58:00Z</dcterms:modified>
</cp:coreProperties>
</file>