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00" w:type="dxa"/>
        <w:tblInd w:w="100" w:type="dxa"/>
        <w:shd w:val="clear" w:color="auto" w:fill="CCCCCC"/>
        <w:tblLayout w:type="fixed"/>
        <w:tblCellMar>
          <w:left w:w="0" w:type="dxa"/>
          <w:right w:w="0" w:type="dxa"/>
        </w:tblCellMar>
        <w:tblLook w:val="01E0" w:firstRow="1" w:lastRow="1" w:firstColumn="1" w:lastColumn="1" w:noHBand="0" w:noVBand="0"/>
      </w:tblPr>
      <w:tblGrid>
        <w:gridCol w:w="200"/>
        <w:gridCol w:w="4950"/>
        <w:gridCol w:w="4950"/>
        <w:gridCol w:w="200"/>
      </w:tblGrid>
      <w:tr w:rsidR="009F1A32" w:rsidRPr="001C377E" w:rsidTr="00D73F13">
        <w:trPr>
          <w:trHeight w:val="48"/>
        </w:trPr>
        <w:tc>
          <w:tcPr>
            <w:tcW w:w="200" w:type="dxa"/>
            <w:shd w:val="clear" w:color="auto" w:fill="CCCCCC"/>
          </w:tcPr>
          <w:p w:rsidR="009F1A32" w:rsidRPr="00D73F13" w:rsidRDefault="000B76B3" w:rsidP="00D73F13">
            <w:pPr>
              <w:pStyle w:val="Header"/>
              <w:tabs>
                <w:tab w:val="left" w:pos="1500"/>
                <w:tab w:val="right" w:leader="dot" w:pos="10456"/>
              </w:tabs>
              <w:spacing w:before="0" w:after="0" w:line="240" w:lineRule="auto"/>
              <w:rPr>
                <w:b/>
                <w:szCs w:val="18"/>
              </w:rPr>
            </w:pPr>
            <w:r>
              <w:rPr>
                <w:b/>
                <w:szCs w:val="18"/>
              </w:rPr>
              <w:t xml:space="preserve">  </w:t>
            </w:r>
          </w:p>
        </w:tc>
        <w:tc>
          <w:tcPr>
            <w:tcW w:w="9900" w:type="dxa"/>
            <w:gridSpan w:val="2"/>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r>
      <w:tr w:rsidR="009F1A32" w:rsidRPr="001C377E" w:rsidTr="00D73F13">
        <w:trPr>
          <w:trHeight w:val="45"/>
        </w:trPr>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c>
          <w:tcPr>
            <w:tcW w:w="9900" w:type="dxa"/>
            <w:gridSpan w:val="2"/>
            <w:shd w:val="clear" w:color="auto" w:fill="F0AB00"/>
          </w:tcPr>
          <w:p w:rsidR="009F1A32" w:rsidRPr="00D73F13" w:rsidRDefault="009F1A32" w:rsidP="00D73F13">
            <w:pPr>
              <w:pStyle w:val="Header"/>
              <w:tabs>
                <w:tab w:val="left" w:pos="1500"/>
                <w:tab w:val="right" w:leader="dot" w:pos="10456"/>
              </w:tabs>
              <w:spacing w:before="0" w:after="0" w:line="240" w:lineRule="auto"/>
              <w:rPr>
                <w:b/>
                <w:szCs w:val="18"/>
              </w:rPr>
            </w:pPr>
          </w:p>
          <w:p w:rsidR="007513EA" w:rsidRPr="00D73F13" w:rsidRDefault="007513EA" w:rsidP="00D73F13">
            <w:pPr>
              <w:pStyle w:val="Header"/>
              <w:tabs>
                <w:tab w:val="left" w:pos="1500"/>
                <w:tab w:val="right" w:leader="dot" w:pos="10456"/>
              </w:tabs>
              <w:spacing w:before="0" w:after="0" w:line="240" w:lineRule="auto"/>
              <w:ind w:left="202"/>
              <w:rPr>
                <w:b/>
                <w:szCs w:val="18"/>
              </w:rPr>
            </w:pPr>
          </w:p>
          <w:p w:rsidR="00602F79" w:rsidRPr="00D73F13" w:rsidRDefault="00602F79" w:rsidP="000401BF">
            <w:pPr>
              <w:pStyle w:val="Header"/>
              <w:tabs>
                <w:tab w:val="left" w:pos="1500"/>
                <w:tab w:val="right" w:leader="dot" w:pos="10456"/>
              </w:tabs>
              <w:spacing w:before="0" w:after="0" w:line="240" w:lineRule="auto"/>
              <w:ind w:left="202"/>
              <w:rPr>
                <w:b/>
                <w:szCs w:val="18"/>
              </w:rPr>
            </w:pPr>
          </w:p>
        </w:tc>
        <w:tc>
          <w:tcPr>
            <w:tcW w:w="200" w:type="dxa"/>
            <w:shd w:val="clear" w:color="auto" w:fill="CCCCCC"/>
          </w:tcPr>
          <w:p w:rsidR="009F1A32" w:rsidRPr="00D73F13" w:rsidRDefault="009F1A32" w:rsidP="00D73F13">
            <w:pPr>
              <w:pStyle w:val="Header"/>
              <w:tabs>
                <w:tab w:val="left" w:pos="1500"/>
                <w:tab w:val="right" w:leader="dot" w:pos="10456"/>
              </w:tabs>
              <w:spacing w:before="0" w:after="0" w:line="240" w:lineRule="auto"/>
              <w:rPr>
                <w:b/>
                <w:szCs w:val="18"/>
              </w:rPr>
            </w:pPr>
          </w:p>
        </w:tc>
      </w:tr>
      <w:tr w:rsidR="00DA57E1" w:rsidRPr="001C377E" w:rsidTr="00D73F13">
        <w:trPr>
          <w:trHeight w:val="45"/>
        </w:trPr>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r>
      <w:tr w:rsidR="00602F79" w:rsidRPr="001C377E" w:rsidTr="00D73F13">
        <w:trPr>
          <w:trHeight w:val="45"/>
        </w:trPr>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D73F13" w:rsidRDefault="00EB0A25" w:rsidP="00D73F13">
            <w:pPr>
              <w:pStyle w:val="Header"/>
              <w:tabs>
                <w:tab w:val="left" w:pos="1500"/>
                <w:tab w:val="right" w:leader="dot" w:pos="10456"/>
              </w:tabs>
              <w:spacing w:before="0" w:after="0" w:line="240" w:lineRule="auto"/>
              <w:rPr>
                <w:b/>
                <w:szCs w:val="18"/>
              </w:rPr>
            </w:pPr>
            <w:r>
              <w:rPr>
                <w:b/>
                <w:noProof/>
                <w:szCs w:val="18"/>
                <w:lang w:val="en-IN" w:eastAsia="en-IN"/>
              </w:rPr>
              <w:drawing>
                <wp:inline distT="0" distB="0" distL="0" distR="0">
                  <wp:extent cx="6419850" cy="4124325"/>
                  <wp:effectExtent l="19050" t="0" r="0" b="0"/>
                  <wp:docPr id="1" name="Picture 1" descr="Q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 4"/>
                          <pic:cNvPicPr>
                            <a:picLocks noChangeAspect="1" noChangeArrowheads="1"/>
                          </pic:cNvPicPr>
                        </pic:nvPicPr>
                        <pic:blipFill>
                          <a:blip r:embed="rId9"/>
                          <a:srcRect/>
                          <a:stretch>
                            <a:fillRect/>
                          </a:stretch>
                        </pic:blipFill>
                        <pic:spPr bwMode="auto">
                          <a:xfrm>
                            <a:off x="0" y="0"/>
                            <a:ext cx="6419850" cy="4124325"/>
                          </a:xfrm>
                          <a:prstGeom prst="rect">
                            <a:avLst/>
                          </a:prstGeom>
                          <a:noFill/>
                          <a:ln w="9525">
                            <a:noFill/>
                            <a:miter lim="800000"/>
                            <a:headEnd/>
                            <a:tailEnd/>
                          </a:ln>
                        </pic:spPr>
                      </pic:pic>
                    </a:graphicData>
                  </a:graphic>
                </wp:inline>
              </w:drawing>
            </w:r>
          </w:p>
        </w:tc>
        <w:tc>
          <w:tcPr>
            <w:tcW w:w="200" w:type="dxa"/>
            <w:shd w:val="clear" w:color="auto" w:fill="CCCCCC"/>
          </w:tcPr>
          <w:p w:rsidR="00602F79" w:rsidRPr="00D73F13" w:rsidRDefault="00602F79" w:rsidP="00D73F13">
            <w:pPr>
              <w:pStyle w:val="Header"/>
              <w:tabs>
                <w:tab w:val="left" w:pos="1500"/>
                <w:tab w:val="right" w:leader="dot" w:pos="10456"/>
              </w:tabs>
              <w:spacing w:before="0" w:after="0" w:line="240" w:lineRule="auto"/>
              <w:rPr>
                <w:b/>
                <w:szCs w:val="18"/>
              </w:rPr>
            </w:pPr>
          </w:p>
        </w:tc>
      </w:tr>
      <w:tr w:rsidR="001F64C2" w:rsidRPr="001C377E" w:rsidTr="00D73F13">
        <w:trPr>
          <w:trHeight w:val="45"/>
        </w:trPr>
        <w:tc>
          <w:tcPr>
            <w:tcW w:w="200" w:type="dxa"/>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1F64C2" w:rsidRPr="00D73F13" w:rsidRDefault="001F64C2" w:rsidP="00D73F13">
            <w:pPr>
              <w:pStyle w:val="Header"/>
              <w:tabs>
                <w:tab w:val="left" w:pos="1500"/>
                <w:tab w:val="right" w:leader="dot" w:pos="10456"/>
              </w:tabs>
              <w:spacing w:before="0" w:after="0" w:line="240" w:lineRule="auto"/>
              <w:rPr>
                <w:b/>
                <w:szCs w:val="18"/>
              </w:rPr>
            </w:pPr>
          </w:p>
        </w:tc>
      </w:tr>
      <w:tr w:rsidR="00602F79" w:rsidRPr="001C377E" w:rsidTr="00D73F13">
        <w:trPr>
          <w:trHeight w:val="45"/>
        </w:trPr>
        <w:tc>
          <w:tcPr>
            <w:tcW w:w="200" w:type="dxa"/>
            <w:shd w:val="clear" w:color="auto" w:fill="CCCCCC"/>
          </w:tcPr>
          <w:p w:rsidR="00602F79" w:rsidRPr="001C377E" w:rsidRDefault="00602F79" w:rsidP="00D73F13">
            <w:pPr>
              <w:pStyle w:val="FrontPageHeading"/>
              <w:tabs>
                <w:tab w:val="left" w:pos="1500"/>
                <w:tab w:val="right" w:leader="dot" w:pos="10456"/>
              </w:tabs>
              <w:rPr>
                <w:b/>
              </w:rPr>
            </w:pPr>
          </w:p>
        </w:tc>
        <w:tc>
          <w:tcPr>
            <w:tcW w:w="9900" w:type="dxa"/>
            <w:gridSpan w:val="2"/>
            <w:shd w:val="clear" w:color="auto" w:fill="auto"/>
          </w:tcPr>
          <w:p w:rsidR="00B60C07" w:rsidRPr="00D73F13" w:rsidRDefault="00A256A2" w:rsidP="00103816">
            <w:pPr>
              <w:pStyle w:val="FrontPageHeading"/>
              <w:tabs>
                <w:tab w:val="left" w:pos="1500"/>
                <w:tab w:val="right" w:leader="dot" w:pos="10456"/>
              </w:tabs>
              <w:rPr>
                <w:b/>
                <w:szCs w:val="18"/>
              </w:rPr>
            </w:pPr>
            <w:r>
              <w:rPr>
                <w:b/>
              </w:rPr>
              <w:t xml:space="preserve">functional specification </w:t>
            </w:r>
            <w:r w:rsidR="00103816">
              <w:rPr>
                <w:b/>
              </w:rPr>
              <w:t xml:space="preserve">For </w:t>
            </w:r>
            <w:r w:rsidR="005B370B">
              <w:rPr>
                <w:b/>
              </w:rPr>
              <w:t>Posting in</w:t>
            </w:r>
            <w:r w:rsidR="00103816">
              <w:rPr>
                <w:b/>
              </w:rPr>
              <w:t xml:space="preserve">bound </w:t>
            </w:r>
            <w:r w:rsidR="005B370B">
              <w:rPr>
                <w:b/>
              </w:rPr>
              <w:t>payment</w:t>
            </w:r>
            <w:r w:rsidR="00103816">
              <w:rPr>
                <w:b/>
              </w:rPr>
              <w:t xml:space="preserve"> details</w:t>
            </w:r>
            <w:r w:rsidR="00D44C17">
              <w:rPr>
                <w:b/>
              </w:rPr>
              <w:t xml:space="preserve"> v 2</w:t>
            </w:r>
            <w:r w:rsidR="005E3E5C">
              <w:rPr>
                <w:b/>
              </w:rPr>
              <w:t>.0</w:t>
            </w:r>
          </w:p>
          <w:p w:rsidR="00F37B55" w:rsidRPr="00D73F13" w:rsidRDefault="000B76B3" w:rsidP="00D73F13">
            <w:pPr>
              <w:tabs>
                <w:tab w:val="left" w:pos="1500"/>
                <w:tab w:val="right" w:leader="dot" w:pos="10456"/>
              </w:tabs>
              <w:rPr>
                <w:b/>
                <w:szCs w:val="18"/>
              </w:rPr>
            </w:pPr>
            <w:r>
              <w:rPr>
                <w:b/>
                <w:szCs w:val="18"/>
              </w:rPr>
              <w:t xml:space="preserve"> </w:t>
            </w:r>
          </w:p>
          <w:p w:rsidR="00F37B55" w:rsidRPr="00D73F13" w:rsidRDefault="00F37B55" w:rsidP="00D73F13">
            <w:pPr>
              <w:tabs>
                <w:tab w:val="left" w:pos="1500"/>
                <w:tab w:val="right" w:leader="dot" w:pos="10456"/>
              </w:tabs>
              <w:rPr>
                <w:b/>
                <w:sz w:val="6"/>
                <w:szCs w:val="18"/>
              </w:rPr>
            </w:pPr>
          </w:p>
          <w:p w:rsidR="003F39F1" w:rsidRPr="00D73F13" w:rsidRDefault="003F39F1" w:rsidP="00D73F13">
            <w:pPr>
              <w:tabs>
                <w:tab w:val="left" w:pos="1500"/>
                <w:tab w:val="right" w:leader="dot" w:pos="10456"/>
              </w:tabs>
              <w:rPr>
                <w:b/>
                <w:szCs w:val="18"/>
              </w:rPr>
            </w:pPr>
          </w:p>
          <w:p w:rsidR="00957C1C" w:rsidRPr="00D73F13" w:rsidRDefault="00957C1C" w:rsidP="00D73F13">
            <w:pPr>
              <w:tabs>
                <w:tab w:val="left" w:pos="1500"/>
                <w:tab w:val="right" w:leader="dot" w:pos="10456"/>
              </w:tabs>
              <w:spacing w:before="0" w:after="0" w:line="240" w:lineRule="auto"/>
              <w:rPr>
                <w:b/>
                <w:szCs w:val="18"/>
              </w:rPr>
            </w:pPr>
          </w:p>
        </w:tc>
        <w:tc>
          <w:tcPr>
            <w:tcW w:w="200" w:type="dxa"/>
            <w:shd w:val="clear" w:color="auto" w:fill="CCCCCC"/>
          </w:tcPr>
          <w:p w:rsidR="00602F79" w:rsidRPr="001C377E" w:rsidRDefault="00602F79" w:rsidP="00D73F13">
            <w:pPr>
              <w:pStyle w:val="FrontPageHeading"/>
              <w:tabs>
                <w:tab w:val="left" w:pos="1500"/>
                <w:tab w:val="right" w:leader="dot" w:pos="10456"/>
              </w:tabs>
              <w:rPr>
                <w:b/>
              </w:rPr>
            </w:pPr>
          </w:p>
        </w:tc>
      </w:tr>
      <w:tr w:rsidR="004C37D6" w:rsidRPr="001C377E" w:rsidTr="00D73F13">
        <w:trPr>
          <w:trHeight w:val="45"/>
        </w:trPr>
        <w:tc>
          <w:tcPr>
            <w:tcW w:w="200" w:type="dxa"/>
            <w:shd w:val="clear" w:color="auto" w:fill="CCCCCC"/>
          </w:tcPr>
          <w:p w:rsidR="004C37D6" w:rsidRPr="00D73F13" w:rsidRDefault="004C37D6" w:rsidP="00D73F13">
            <w:pPr>
              <w:pStyle w:val="Heade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D73F13" w:rsidRDefault="004C37D6" w:rsidP="00D73F13">
            <w:pP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D73F13" w:rsidRDefault="00EB0A25" w:rsidP="00D73F13">
            <w:pPr>
              <w:tabs>
                <w:tab w:val="left" w:pos="1500"/>
                <w:tab w:val="right" w:leader="dot" w:pos="10456"/>
              </w:tabs>
              <w:spacing w:before="0" w:after="0" w:line="240" w:lineRule="auto"/>
              <w:jc w:val="right"/>
              <w:rPr>
                <w:b/>
                <w:szCs w:val="18"/>
              </w:rPr>
            </w:pPr>
            <w:r>
              <w:rPr>
                <w:b/>
                <w:noProof/>
                <w:szCs w:val="18"/>
                <w:lang w:val="en-IN" w:eastAsia="en-IN"/>
              </w:rPr>
              <w:drawing>
                <wp:inline distT="0" distB="0" distL="0" distR="0">
                  <wp:extent cx="1038225" cy="523875"/>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038225" cy="523875"/>
                          </a:xfrm>
                          <a:prstGeom prst="rect">
                            <a:avLst/>
                          </a:prstGeom>
                          <a:noFill/>
                          <a:ln w="9525">
                            <a:noFill/>
                            <a:miter lim="800000"/>
                            <a:headEnd/>
                            <a:tailEnd/>
                          </a:ln>
                        </pic:spPr>
                      </pic:pic>
                    </a:graphicData>
                  </a:graphic>
                </wp:inline>
              </w:drawing>
            </w:r>
          </w:p>
        </w:tc>
        <w:tc>
          <w:tcPr>
            <w:tcW w:w="200" w:type="dxa"/>
            <w:shd w:val="clear" w:color="auto" w:fill="CCCCCC"/>
          </w:tcPr>
          <w:p w:rsidR="004C37D6" w:rsidRPr="00D73F13" w:rsidRDefault="004C37D6" w:rsidP="00D73F13">
            <w:pPr>
              <w:pStyle w:val="Header"/>
              <w:tabs>
                <w:tab w:val="left" w:pos="1500"/>
                <w:tab w:val="right" w:leader="dot" w:pos="10456"/>
              </w:tabs>
              <w:spacing w:before="0" w:after="0" w:line="240" w:lineRule="auto"/>
              <w:rPr>
                <w:b/>
                <w:szCs w:val="18"/>
              </w:rPr>
            </w:pPr>
          </w:p>
        </w:tc>
      </w:tr>
      <w:tr w:rsidR="001538C9" w:rsidRPr="001C377E" w:rsidTr="00D73F13">
        <w:trPr>
          <w:trHeight w:val="45"/>
        </w:trPr>
        <w:tc>
          <w:tcPr>
            <w:tcW w:w="200" w:type="dxa"/>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c>
          <w:tcPr>
            <w:tcW w:w="200" w:type="dxa"/>
            <w:shd w:val="clear" w:color="auto" w:fill="CCCCCC"/>
          </w:tcPr>
          <w:p w:rsidR="001538C9" w:rsidRPr="00D73F13" w:rsidRDefault="001538C9" w:rsidP="00D73F13">
            <w:pPr>
              <w:pStyle w:val="Header"/>
              <w:tabs>
                <w:tab w:val="left" w:pos="1500"/>
                <w:tab w:val="right" w:leader="dot" w:pos="10456"/>
              </w:tabs>
              <w:spacing w:before="0" w:after="0" w:line="240" w:lineRule="auto"/>
              <w:rPr>
                <w:b/>
                <w:szCs w:val="18"/>
              </w:rPr>
            </w:pPr>
          </w:p>
        </w:tc>
      </w:tr>
    </w:tbl>
    <w:p w:rsidR="006D4094" w:rsidRPr="001C377E" w:rsidRDefault="006D4094" w:rsidP="00885764">
      <w:pPr>
        <w:ind w:left="200"/>
        <w:sectPr w:rsidR="006D4094" w:rsidRPr="001C377E" w:rsidSect="007A2AFE">
          <w:footerReference w:type="first" r:id="rId11"/>
          <w:pgSz w:w="11906" w:h="16838" w:code="9"/>
          <w:pgMar w:top="1440" w:right="782" w:bottom="1440" w:left="720" w:header="130" w:footer="0" w:gutter="0"/>
          <w:cols w:space="708"/>
          <w:docGrid w:linePitch="360"/>
        </w:sectPr>
      </w:pPr>
    </w:p>
    <w:p w:rsidR="00032EDD" w:rsidRPr="001C377E" w:rsidRDefault="00032EDD" w:rsidP="00261D22">
      <w:pPr>
        <w:pStyle w:val="GeneralHeading"/>
      </w:pPr>
      <w:r w:rsidRPr="001C377E">
        <w:lastRenderedPageBreak/>
        <w:t>Table of contents</w:t>
      </w:r>
    </w:p>
    <w:p w:rsidR="00F6334D" w:rsidRDefault="0094336E">
      <w:pPr>
        <w:pStyle w:val="TOC1"/>
        <w:rPr>
          <w:rFonts w:ascii="Calibri" w:eastAsia="MS Mincho" w:hAnsi="Calibri"/>
          <w:bCs w:val="0"/>
          <w:caps w:val="0"/>
          <w:sz w:val="22"/>
          <w:szCs w:val="22"/>
          <w:lang w:eastAsia="en-US"/>
        </w:rPr>
      </w:pPr>
      <w:r w:rsidRPr="001C377E">
        <w:rPr>
          <w:noProof w:val="0"/>
        </w:rPr>
        <w:fldChar w:fldCharType="begin"/>
      </w:r>
      <w:r w:rsidR="0023744C" w:rsidRPr="001C377E">
        <w:rPr>
          <w:noProof w:val="0"/>
        </w:rPr>
        <w:instrText xml:space="preserve"> TOC \o "1-4" \h \z \u </w:instrText>
      </w:r>
      <w:r w:rsidRPr="001C377E">
        <w:rPr>
          <w:noProof w:val="0"/>
        </w:rPr>
        <w:fldChar w:fldCharType="separate"/>
      </w:r>
      <w:hyperlink w:anchor="_Toc290299374" w:history="1">
        <w:r w:rsidR="00F6334D" w:rsidRPr="00262CFE">
          <w:rPr>
            <w:rStyle w:val="Hyperlink"/>
          </w:rPr>
          <w:t>1.</w:t>
        </w:r>
        <w:r w:rsidR="00F6334D">
          <w:rPr>
            <w:rFonts w:ascii="Calibri" w:eastAsia="MS Mincho" w:hAnsi="Calibri"/>
            <w:bCs w:val="0"/>
            <w:caps w:val="0"/>
            <w:sz w:val="22"/>
            <w:szCs w:val="22"/>
            <w:lang w:eastAsia="en-US"/>
          </w:rPr>
          <w:tab/>
        </w:r>
        <w:r w:rsidR="00F6334D" w:rsidRPr="00262CFE">
          <w:rPr>
            <w:rStyle w:val="Hyperlink"/>
          </w:rPr>
          <w:t>program summary</w:t>
        </w:r>
        <w:r w:rsidR="00F6334D">
          <w:rPr>
            <w:webHidden/>
          </w:rPr>
          <w:tab/>
        </w:r>
        <w:r>
          <w:rPr>
            <w:webHidden/>
          </w:rPr>
          <w:fldChar w:fldCharType="begin"/>
        </w:r>
        <w:r w:rsidR="00F6334D">
          <w:rPr>
            <w:webHidden/>
          </w:rPr>
          <w:instrText xml:space="preserve"> PAGEREF _Toc290299374 \h </w:instrText>
        </w:r>
        <w:r>
          <w:rPr>
            <w:webHidden/>
          </w:rPr>
        </w:r>
        <w:r>
          <w:rPr>
            <w:webHidden/>
          </w:rPr>
          <w:fldChar w:fldCharType="separate"/>
        </w:r>
        <w:r w:rsidR="00F6334D">
          <w:rPr>
            <w:webHidden/>
          </w:rPr>
          <w:t>3</w:t>
        </w:r>
        <w:r>
          <w:rPr>
            <w:webHidden/>
          </w:rPr>
          <w:fldChar w:fldCharType="end"/>
        </w:r>
      </w:hyperlink>
    </w:p>
    <w:p w:rsidR="00F6334D" w:rsidRDefault="002F02E4">
      <w:pPr>
        <w:pStyle w:val="TOC3"/>
        <w:rPr>
          <w:rFonts w:ascii="Calibri" w:eastAsia="MS Mincho" w:hAnsi="Calibri"/>
          <w:iCs w:val="0"/>
          <w:color w:val="auto"/>
          <w:sz w:val="22"/>
          <w:szCs w:val="22"/>
          <w:lang w:eastAsia="en-US"/>
        </w:rPr>
      </w:pPr>
      <w:hyperlink w:anchor="_Toc290299375" w:history="1">
        <w:r w:rsidR="00F6334D" w:rsidRPr="00262CFE">
          <w:rPr>
            <w:rStyle w:val="Hyperlink"/>
          </w:rPr>
          <w:t>1.1.1.</w:t>
        </w:r>
        <w:r w:rsidR="00F6334D">
          <w:rPr>
            <w:rFonts w:ascii="Calibri" w:eastAsia="MS Mincho" w:hAnsi="Calibri"/>
            <w:iCs w:val="0"/>
            <w:color w:val="auto"/>
            <w:sz w:val="22"/>
            <w:szCs w:val="22"/>
            <w:lang w:eastAsia="en-US"/>
          </w:rPr>
          <w:tab/>
        </w:r>
        <w:r w:rsidR="00F6334D" w:rsidRPr="00262CFE">
          <w:rPr>
            <w:rStyle w:val="Hyperlink"/>
          </w:rPr>
          <w:t>Definition</w:t>
        </w:r>
        <w:r w:rsidR="00F6334D">
          <w:rPr>
            <w:webHidden/>
          </w:rPr>
          <w:tab/>
        </w:r>
        <w:r w:rsidR="0094336E">
          <w:rPr>
            <w:webHidden/>
          </w:rPr>
          <w:fldChar w:fldCharType="begin"/>
        </w:r>
        <w:r w:rsidR="00F6334D">
          <w:rPr>
            <w:webHidden/>
          </w:rPr>
          <w:instrText xml:space="preserve"> PAGEREF _Toc290299375 \h </w:instrText>
        </w:r>
        <w:r w:rsidR="0094336E">
          <w:rPr>
            <w:webHidden/>
          </w:rPr>
        </w:r>
        <w:r w:rsidR="0094336E">
          <w:rPr>
            <w:webHidden/>
          </w:rPr>
          <w:fldChar w:fldCharType="separate"/>
        </w:r>
        <w:r w:rsidR="00F6334D">
          <w:rPr>
            <w:webHidden/>
          </w:rPr>
          <w:t>7</w:t>
        </w:r>
        <w:r w:rsidR="0094336E">
          <w:rPr>
            <w:webHidden/>
          </w:rPr>
          <w:fldChar w:fldCharType="end"/>
        </w:r>
      </w:hyperlink>
    </w:p>
    <w:p w:rsidR="00F6334D" w:rsidRDefault="002F02E4">
      <w:pPr>
        <w:pStyle w:val="TOC3"/>
        <w:rPr>
          <w:rFonts w:ascii="Calibri" w:eastAsia="MS Mincho" w:hAnsi="Calibri"/>
          <w:iCs w:val="0"/>
          <w:color w:val="auto"/>
          <w:sz w:val="22"/>
          <w:szCs w:val="22"/>
          <w:lang w:eastAsia="en-US"/>
        </w:rPr>
      </w:pPr>
      <w:hyperlink w:anchor="_Toc290299376" w:history="1">
        <w:r w:rsidR="00F6334D" w:rsidRPr="00262CFE">
          <w:rPr>
            <w:rStyle w:val="Hyperlink"/>
          </w:rPr>
          <w:t>1.1.2.</w:t>
        </w:r>
        <w:r w:rsidR="00F6334D">
          <w:rPr>
            <w:rFonts w:ascii="Calibri" w:eastAsia="MS Mincho" w:hAnsi="Calibri"/>
            <w:iCs w:val="0"/>
            <w:color w:val="auto"/>
            <w:sz w:val="22"/>
            <w:szCs w:val="22"/>
            <w:lang w:eastAsia="en-US"/>
          </w:rPr>
          <w:tab/>
        </w:r>
        <w:r w:rsidR="00F6334D" w:rsidRPr="00262CFE">
          <w:rPr>
            <w:rStyle w:val="Hyperlink"/>
          </w:rPr>
          <w:t>Defined Fields</w:t>
        </w:r>
        <w:r w:rsidR="00F6334D">
          <w:rPr>
            <w:webHidden/>
          </w:rPr>
          <w:tab/>
        </w:r>
        <w:r w:rsidR="0094336E">
          <w:rPr>
            <w:webHidden/>
          </w:rPr>
          <w:fldChar w:fldCharType="begin"/>
        </w:r>
        <w:r w:rsidR="00F6334D">
          <w:rPr>
            <w:webHidden/>
          </w:rPr>
          <w:instrText xml:space="preserve"> PAGEREF _Toc290299376 \h </w:instrText>
        </w:r>
        <w:r w:rsidR="0094336E">
          <w:rPr>
            <w:webHidden/>
          </w:rPr>
        </w:r>
        <w:r w:rsidR="0094336E">
          <w:rPr>
            <w:webHidden/>
          </w:rPr>
          <w:fldChar w:fldCharType="separate"/>
        </w:r>
        <w:r w:rsidR="00F6334D">
          <w:rPr>
            <w:webHidden/>
          </w:rPr>
          <w:t>7</w:t>
        </w:r>
        <w:r w:rsidR="0094336E">
          <w:rPr>
            <w:webHidden/>
          </w:rPr>
          <w:fldChar w:fldCharType="end"/>
        </w:r>
      </w:hyperlink>
    </w:p>
    <w:p w:rsidR="00F6334D" w:rsidRDefault="002F02E4">
      <w:pPr>
        <w:pStyle w:val="TOC3"/>
        <w:rPr>
          <w:rFonts w:ascii="Calibri" w:eastAsia="MS Mincho" w:hAnsi="Calibri"/>
          <w:iCs w:val="0"/>
          <w:color w:val="auto"/>
          <w:sz w:val="22"/>
          <w:szCs w:val="22"/>
          <w:lang w:eastAsia="en-US"/>
        </w:rPr>
      </w:pPr>
      <w:hyperlink w:anchor="_Toc290299377" w:history="1">
        <w:r w:rsidR="00F6334D" w:rsidRPr="00262CFE">
          <w:rPr>
            <w:rStyle w:val="Hyperlink"/>
          </w:rPr>
          <w:t>1.1.3.</w:t>
        </w:r>
        <w:r w:rsidR="00F6334D">
          <w:rPr>
            <w:rFonts w:ascii="Calibri" w:eastAsia="MS Mincho" w:hAnsi="Calibri"/>
            <w:iCs w:val="0"/>
            <w:color w:val="auto"/>
            <w:sz w:val="22"/>
            <w:szCs w:val="22"/>
            <w:lang w:eastAsia="en-US"/>
          </w:rPr>
          <w:tab/>
        </w:r>
        <w:r w:rsidR="00F6334D" w:rsidRPr="00262CFE">
          <w:rPr>
            <w:rStyle w:val="Hyperlink"/>
          </w:rPr>
          <w:t>Procedure</w:t>
        </w:r>
        <w:r w:rsidR="00F6334D">
          <w:rPr>
            <w:webHidden/>
          </w:rPr>
          <w:tab/>
        </w:r>
        <w:r w:rsidR="0094336E">
          <w:rPr>
            <w:webHidden/>
          </w:rPr>
          <w:fldChar w:fldCharType="begin"/>
        </w:r>
        <w:r w:rsidR="00F6334D">
          <w:rPr>
            <w:webHidden/>
          </w:rPr>
          <w:instrText xml:space="preserve"> PAGEREF _Toc290299377 \h </w:instrText>
        </w:r>
        <w:r w:rsidR="0094336E">
          <w:rPr>
            <w:webHidden/>
          </w:rPr>
        </w:r>
        <w:r w:rsidR="0094336E">
          <w:rPr>
            <w:webHidden/>
          </w:rPr>
          <w:fldChar w:fldCharType="separate"/>
        </w:r>
        <w:r w:rsidR="00F6334D">
          <w:rPr>
            <w:webHidden/>
          </w:rPr>
          <w:t>7</w:t>
        </w:r>
        <w:r w:rsidR="0094336E">
          <w:rPr>
            <w:webHidden/>
          </w:rPr>
          <w:fldChar w:fldCharType="end"/>
        </w:r>
      </w:hyperlink>
    </w:p>
    <w:p w:rsidR="00F6334D" w:rsidRDefault="002F02E4">
      <w:pPr>
        <w:pStyle w:val="TOC1"/>
        <w:rPr>
          <w:rFonts w:ascii="Calibri" w:eastAsia="MS Mincho" w:hAnsi="Calibri"/>
          <w:bCs w:val="0"/>
          <w:caps w:val="0"/>
          <w:sz w:val="22"/>
          <w:szCs w:val="22"/>
          <w:lang w:eastAsia="en-US"/>
        </w:rPr>
      </w:pPr>
      <w:hyperlink w:anchor="_Toc290299378" w:history="1">
        <w:r w:rsidR="00F6334D" w:rsidRPr="00262CFE">
          <w:rPr>
            <w:rStyle w:val="Hyperlink"/>
            <w:rFonts w:ascii="SAP-SANS2002-Light" w:hAnsi="SAP-SANS2002-Light"/>
          </w:rPr>
          <w:t>Appendix</w:t>
        </w:r>
        <w:r w:rsidR="00F6334D">
          <w:rPr>
            <w:webHidden/>
          </w:rPr>
          <w:tab/>
        </w:r>
        <w:r w:rsidR="0094336E">
          <w:rPr>
            <w:webHidden/>
          </w:rPr>
          <w:fldChar w:fldCharType="begin"/>
        </w:r>
        <w:r w:rsidR="00F6334D">
          <w:rPr>
            <w:webHidden/>
          </w:rPr>
          <w:instrText xml:space="preserve"> PAGEREF _Toc290299378 \h </w:instrText>
        </w:r>
        <w:r w:rsidR="0094336E">
          <w:rPr>
            <w:webHidden/>
          </w:rPr>
        </w:r>
        <w:r w:rsidR="0094336E">
          <w:rPr>
            <w:webHidden/>
          </w:rPr>
          <w:fldChar w:fldCharType="separate"/>
        </w:r>
        <w:r w:rsidR="00F6334D">
          <w:rPr>
            <w:webHidden/>
          </w:rPr>
          <w:t>9</w:t>
        </w:r>
        <w:r w:rsidR="0094336E">
          <w:rPr>
            <w:webHidden/>
          </w:rPr>
          <w:fldChar w:fldCharType="end"/>
        </w:r>
      </w:hyperlink>
    </w:p>
    <w:p w:rsidR="00032EDD" w:rsidRPr="001C377E" w:rsidRDefault="0094336E" w:rsidP="00032EDD">
      <w:r w:rsidRPr="001C377E">
        <w:fldChar w:fldCharType="end"/>
      </w:r>
    </w:p>
    <w:p w:rsidR="00032EDD" w:rsidRPr="001C377E" w:rsidRDefault="00032EDD" w:rsidP="00032EDD"/>
    <w:p w:rsidR="00032EDD" w:rsidRPr="001C377E" w:rsidRDefault="00032EDD" w:rsidP="00032EDD"/>
    <w:p w:rsidR="00032EDD" w:rsidRPr="001C377E" w:rsidRDefault="00032EDD" w:rsidP="00032EDD">
      <w:pPr>
        <w:sectPr w:rsidR="00032EDD" w:rsidRPr="001C377E" w:rsidSect="007A2AFE">
          <w:headerReference w:type="default" r:id="rId12"/>
          <w:footerReference w:type="default" r:id="rId13"/>
          <w:headerReference w:type="first" r:id="rId14"/>
          <w:footerReference w:type="first" r:id="rId15"/>
          <w:pgSz w:w="11906" w:h="16838" w:code="9"/>
          <w:pgMar w:top="1440" w:right="720" w:bottom="1440" w:left="720" w:header="677" w:footer="677" w:gutter="0"/>
          <w:cols w:space="708"/>
          <w:docGrid w:linePitch="360"/>
        </w:sectPr>
      </w:pPr>
    </w:p>
    <w:p w:rsidR="006D4094" w:rsidRDefault="00590626" w:rsidP="000C5B41">
      <w:pPr>
        <w:pStyle w:val="Heading1"/>
      </w:pPr>
      <w:bookmarkStart w:id="0" w:name="_Toc290299374"/>
      <w:r>
        <w:lastRenderedPageBreak/>
        <w:t>program summary</w:t>
      </w:r>
      <w:bookmarkEnd w:id="0"/>
    </w:p>
    <w:p w:rsidR="00913EF5" w:rsidRPr="00913EF5" w:rsidRDefault="00913EF5" w:rsidP="00913EF5"/>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520"/>
        <w:gridCol w:w="3240"/>
        <w:gridCol w:w="3600"/>
      </w:tblGrid>
      <w:tr w:rsidR="00A256A2" w:rsidTr="00A256A2">
        <w:trPr>
          <w:cantSplit/>
        </w:trPr>
        <w:tc>
          <w:tcPr>
            <w:tcW w:w="9360" w:type="dxa"/>
            <w:gridSpan w:val="3"/>
            <w:tcBorders>
              <w:top w:val="single" w:sz="12" w:space="0" w:color="000080"/>
              <w:left w:val="single" w:sz="12" w:space="0" w:color="000080"/>
              <w:bottom w:val="single" w:sz="4" w:space="0" w:color="auto"/>
              <w:right w:val="single" w:sz="12" w:space="0" w:color="000080"/>
            </w:tcBorders>
            <w:shd w:val="clear" w:color="auto" w:fill="CCCCCC"/>
          </w:tcPr>
          <w:p w:rsidR="00A256A2" w:rsidRDefault="00A256A2" w:rsidP="00A256A2">
            <w:pPr>
              <w:pStyle w:val="TableHeading"/>
            </w:pPr>
            <w:r>
              <w:t>Project Identification</w:t>
            </w:r>
          </w:p>
        </w:tc>
      </w:tr>
      <w:tr w:rsidR="00CA30F2" w:rsidTr="00913EF5">
        <w:trPr>
          <w:cantSplit/>
        </w:trPr>
        <w:tc>
          <w:tcPr>
            <w:tcW w:w="2520" w:type="dxa"/>
            <w:tcBorders>
              <w:left w:val="single" w:sz="12" w:space="0" w:color="000080"/>
              <w:bottom w:val="nil"/>
              <w:right w:val="single" w:sz="4" w:space="0" w:color="auto"/>
            </w:tcBorders>
            <w:shd w:val="clear" w:color="auto" w:fill="CCCCCC"/>
            <w:vAlign w:val="center"/>
          </w:tcPr>
          <w:p w:rsidR="00CA30F2" w:rsidRDefault="00CA30F2" w:rsidP="009A23FD">
            <w:pPr>
              <w:pStyle w:val="TableHeading2"/>
            </w:pPr>
            <w:r>
              <w:t>Project Name</w:t>
            </w:r>
          </w:p>
        </w:tc>
        <w:tc>
          <w:tcPr>
            <w:tcW w:w="3240" w:type="dxa"/>
            <w:tcBorders>
              <w:left w:val="single" w:sz="4" w:space="0" w:color="auto"/>
              <w:bottom w:val="nil"/>
              <w:right w:val="single" w:sz="4" w:space="0" w:color="auto"/>
            </w:tcBorders>
            <w:shd w:val="clear" w:color="auto" w:fill="CCCCCC"/>
            <w:vAlign w:val="center"/>
          </w:tcPr>
          <w:p w:rsidR="00CA30F2" w:rsidRDefault="00CA30F2" w:rsidP="009A23FD">
            <w:pPr>
              <w:pStyle w:val="TableHeading2"/>
            </w:pPr>
            <w:r>
              <w:t>CPI/Project Number</w:t>
            </w:r>
          </w:p>
        </w:tc>
        <w:tc>
          <w:tcPr>
            <w:tcW w:w="3600" w:type="dxa"/>
            <w:tcBorders>
              <w:left w:val="single" w:sz="4" w:space="0" w:color="auto"/>
              <w:bottom w:val="nil"/>
              <w:right w:val="single" w:sz="12" w:space="0" w:color="000080"/>
            </w:tcBorders>
            <w:shd w:val="clear" w:color="auto" w:fill="CCCCCC"/>
          </w:tcPr>
          <w:p w:rsidR="00CA30F2" w:rsidRDefault="00CA30F2" w:rsidP="009A23FD">
            <w:pPr>
              <w:pStyle w:val="TableHeading2"/>
            </w:pPr>
            <w:r>
              <w:t>Project Type</w:t>
            </w:r>
            <w:r>
              <w:br/>
            </w:r>
            <w:r>
              <w:rPr>
                <w:sz w:val="12"/>
              </w:rPr>
              <w:t>(Business Consulting, Implementation, Upgrade, Internal, other)</w:t>
            </w:r>
          </w:p>
        </w:tc>
      </w:tr>
      <w:tr w:rsidR="00CA30F2" w:rsidRPr="00E1233C" w:rsidTr="00913EF5">
        <w:trPr>
          <w:cantSplit/>
        </w:trPr>
        <w:tc>
          <w:tcPr>
            <w:tcW w:w="2520" w:type="dxa"/>
            <w:tcBorders>
              <w:top w:val="nil"/>
              <w:left w:val="single" w:sz="12" w:space="0" w:color="000080"/>
              <w:bottom w:val="single" w:sz="4" w:space="0" w:color="auto"/>
              <w:right w:val="single" w:sz="4" w:space="0" w:color="auto"/>
            </w:tcBorders>
            <w:shd w:val="clear" w:color="auto" w:fill="auto"/>
            <w:vAlign w:val="center"/>
          </w:tcPr>
          <w:p w:rsidR="00CA30F2" w:rsidRDefault="007535C9" w:rsidP="009A23FD">
            <w:pPr>
              <w:pStyle w:val="TableText"/>
            </w:pPr>
            <w:r>
              <w:t>Pollenware SAP Integration</w:t>
            </w:r>
          </w:p>
        </w:tc>
        <w:tc>
          <w:tcPr>
            <w:tcW w:w="3240" w:type="dxa"/>
            <w:tcBorders>
              <w:top w:val="nil"/>
              <w:left w:val="single" w:sz="4" w:space="0" w:color="auto"/>
              <w:bottom w:val="single" w:sz="4" w:space="0" w:color="auto"/>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single" w:sz="4" w:space="0" w:color="auto"/>
              <w:right w:val="single" w:sz="12" w:space="0" w:color="000080"/>
            </w:tcBorders>
            <w:shd w:val="clear" w:color="auto" w:fill="auto"/>
            <w:vAlign w:val="center"/>
          </w:tcPr>
          <w:p w:rsidR="00CA30F2" w:rsidRDefault="007535C9" w:rsidP="009A23FD">
            <w:pPr>
              <w:pStyle w:val="TableText"/>
            </w:pPr>
            <w:r>
              <w:t xml:space="preserve">SAP </w:t>
            </w:r>
            <w:proofErr w:type="spellStart"/>
            <w:r>
              <w:t>Netweaver</w:t>
            </w:r>
            <w:proofErr w:type="spellEnd"/>
            <w:r>
              <w:t xml:space="preserve"> integration</w:t>
            </w:r>
          </w:p>
        </w:tc>
      </w:tr>
      <w:tr w:rsidR="00CA30F2"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4" w:space="0" w:color="auto"/>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Customer Name</w:t>
            </w:r>
          </w:p>
        </w:tc>
        <w:tc>
          <w:tcPr>
            <w:tcW w:w="3240" w:type="dxa"/>
            <w:tcBorders>
              <w:top w:val="single" w:sz="4" w:space="0" w:color="auto"/>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Customer Number</w:t>
            </w:r>
          </w:p>
        </w:tc>
        <w:tc>
          <w:tcPr>
            <w:tcW w:w="3600" w:type="dxa"/>
            <w:tcBorders>
              <w:top w:val="single" w:sz="4" w:space="0" w:color="auto"/>
              <w:left w:val="single" w:sz="4" w:space="0" w:color="auto"/>
              <w:bottom w:val="nil"/>
              <w:right w:val="single" w:sz="12" w:space="0" w:color="000080"/>
            </w:tcBorders>
            <w:shd w:val="clear" w:color="auto" w:fill="CCCCCC"/>
          </w:tcPr>
          <w:p w:rsidR="00CA30F2" w:rsidRDefault="00CA30F2" w:rsidP="009A23FD">
            <w:pPr>
              <w:pStyle w:val="TableHeading2"/>
              <w:rPr>
                <w:highlight w:val="lightGray"/>
              </w:rPr>
            </w:pPr>
            <w:r>
              <w:rPr>
                <w:highlight w:val="lightGray"/>
              </w:rPr>
              <w:t>Planned Start/Finish</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nil"/>
              <w:left w:val="single" w:sz="12" w:space="0" w:color="000080"/>
              <w:bottom w:val="single" w:sz="6" w:space="0" w:color="auto"/>
              <w:right w:val="single" w:sz="4" w:space="0" w:color="auto"/>
            </w:tcBorders>
            <w:shd w:val="clear" w:color="auto" w:fill="auto"/>
            <w:vAlign w:val="center"/>
          </w:tcPr>
          <w:p w:rsidR="00CA30F2" w:rsidRDefault="007535C9" w:rsidP="009A23FD">
            <w:pPr>
              <w:pStyle w:val="TableText"/>
            </w:pPr>
            <w:r>
              <w:t>Pollenware</w:t>
            </w:r>
          </w:p>
        </w:tc>
        <w:tc>
          <w:tcPr>
            <w:tcW w:w="3240" w:type="dxa"/>
            <w:tcBorders>
              <w:top w:val="nil"/>
              <w:left w:val="single" w:sz="4" w:space="0" w:color="auto"/>
              <w:bottom w:val="single" w:sz="6" w:space="0" w:color="auto"/>
              <w:right w:val="single" w:sz="4" w:space="0" w:color="auto"/>
            </w:tcBorders>
            <w:shd w:val="clear" w:color="auto" w:fill="auto"/>
            <w:vAlign w:val="center"/>
          </w:tcPr>
          <w:p w:rsidR="00CA30F2" w:rsidRPr="002D10FC" w:rsidRDefault="00CA30F2" w:rsidP="009A23FD">
            <w:pPr>
              <w:pStyle w:val="TableText"/>
            </w:pPr>
          </w:p>
        </w:tc>
        <w:tc>
          <w:tcPr>
            <w:tcW w:w="3600" w:type="dxa"/>
            <w:tcBorders>
              <w:top w:val="nil"/>
              <w:left w:val="single" w:sz="4" w:space="0" w:color="auto"/>
              <w:bottom w:val="single" w:sz="6" w:space="0" w:color="auto"/>
              <w:right w:val="single" w:sz="12" w:space="0" w:color="000080"/>
            </w:tcBorders>
            <w:shd w:val="clear" w:color="auto" w:fill="auto"/>
            <w:vAlign w:val="center"/>
          </w:tcPr>
          <w:p w:rsidR="00CA30F2" w:rsidRDefault="007535C9" w:rsidP="009A23FD">
            <w:pPr>
              <w:pStyle w:val="TableText"/>
            </w:pPr>
            <w:r>
              <w:t>28.03.2011 to 13.07.2011</w:t>
            </w:r>
          </w:p>
        </w:tc>
      </w:tr>
      <w:tr w:rsidR="00CA30F2"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6" w:space="0" w:color="auto"/>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Project Sponsor (Customer)</w:t>
            </w:r>
          </w:p>
        </w:tc>
        <w:tc>
          <w:tcPr>
            <w:tcW w:w="3240" w:type="dxa"/>
            <w:tcBorders>
              <w:top w:val="single" w:sz="6" w:space="0" w:color="auto"/>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Program Director (Customer)</w:t>
            </w:r>
          </w:p>
        </w:tc>
        <w:tc>
          <w:tcPr>
            <w:tcW w:w="3600" w:type="dxa"/>
            <w:tcBorders>
              <w:top w:val="single" w:sz="6" w:space="0" w:color="auto"/>
              <w:left w:val="single" w:sz="4" w:space="0" w:color="auto"/>
              <w:bottom w:val="nil"/>
              <w:right w:val="single" w:sz="12" w:space="0" w:color="000080"/>
            </w:tcBorders>
            <w:shd w:val="clear" w:color="auto" w:fill="CCCCCC"/>
          </w:tcPr>
          <w:p w:rsidR="00CA30F2" w:rsidRDefault="00CA30F2" w:rsidP="009A23FD">
            <w:pPr>
              <w:pStyle w:val="TableHeading2"/>
              <w:rPr>
                <w:highlight w:val="lightGray"/>
              </w:rPr>
            </w:pPr>
            <w:r>
              <w:rPr>
                <w:highlight w:val="lightGray"/>
              </w:rPr>
              <w:t>Project Manager (Customer)</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auto"/>
            <w:vAlign w:val="center"/>
          </w:tcPr>
          <w:p w:rsidR="00CA30F2" w:rsidRDefault="00CA30F2" w:rsidP="009A23FD">
            <w:pPr>
              <w:pStyle w:val="TableText"/>
            </w:pPr>
          </w:p>
        </w:tc>
        <w:tc>
          <w:tcPr>
            <w:tcW w:w="3240" w:type="dxa"/>
            <w:tcBorders>
              <w:top w:val="nil"/>
              <w:left w:val="single" w:sz="4" w:space="0" w:color="auto"/>
              <w:bottom w:val="nil"/>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nil"/>
              <w:right w:val="single" w:sz="12" w:space="0" w:color="000080"/>
            </w:tcBorders>
            <w:shd w:val="clear" w:color="auto" w:fill="auto"/>
            <w:vAlign w:val="center"/>
          </w:tcPr>
          <w:p w:rsidR="00CA30F2" w:rsidRDefault="00CA30F2" w:rsidP="009A23FD">
            <w:pPr>
              <w:pStyle w:val="TableText"/>
            </w:pPr>
          </w:p>
        </w:tc>
      </w:tr>
      <w:tr w:rsidR="00CA30F2" w:rsidRPr="00E1233C" w:rsidTr="009A23F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Project Manager (SAP)</w:t>
            </w:r>
          </w:p>
        </w:tc>
        <w:tc>
          <w:tcPr>
            <w:tcW w:w="3240" w:type="dxa"/>
            <w:tcBorders>
              <w:top w:val="nil"/>
              <w:left w:val="single" w:sz="4" w:space="0" w:color="auto"/>
              <w:bottom w:val="nil"/>
              <w:right w:val="single" w:sz="4" w:space="0" w:color="auto"/>
            </w:tcBorders>
            <w:shd w:val="clear" w:color="auto" w:fill="CCCCCC"/>
          </w:tcPr>
          <w:p w:rsidR="00CA30F2" w:rsidRDefault="00CA30F2" w:rsidP="009A23FD">
            <w:pPr>
              <w:pStyle w:val="TableHeading2"/>
              <w:rPr>
                <w:highlight w:val="lightGray"/>
              </w:rPr>
            </w:pPr>
            <w:r>
              <w:rPr>
                <w:highlight w:val="lightGray"/>
              </w:rPr>
              <w:t xml:space="preserve">SAP Program Manager </w:t>
            </w:r>
          </w:p>
        </w:tc>
        <w:tc>
          <w:tcPr>
            <w:tcW w:w="3600" w:type="dxa"/>
            <w:tcBorders>
              <w:top w:val="nil"/>
              <w:left w:val="single" w:sz="4" w:space="0" w:color="auto"/>
              <w:bottom w:val="nil"/>
              <w:right w:val="single" w:sz="12" w:space="0" w:color="000080"/>
            </w:tcBorders>
            <w:shd w:val="clear" w:color="auto" w:fill="CCCCCC"/>
          </w:tcPr>
          <w:p w:rsidR="00CA30F2" w:rsidRDefault="000401BF" w:rsidP="009A23FD">
            <w:pPr>
              <w:pStyle w:val="TableHeading2"/>
              <w:rPr>
                <w:highlight w:val="lightGray"/>
              </w:rPr>
            </w:pPr>
            <w:r>
              <w:rPr>
                <w:highlight w:val="lightGray"/>
              </w:rPr>
              <w:t xml:space="preserve">SAP </w:t>
            </w:r>
            <w:r w:rsidR="00CA30F2">
              <w:rPr>
                <w:highlight w:val="lightGray"/>
              </w:rPr>
              <w:t>Delivery Director</w:t>
            </w:r>
          </w:p>
        </w:tc>
      </w:tr>
      <w:tr w:rsidR="00CA30F2" w:rsidRPr="00E1233C" w:rsidTr="00913EF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single" w:sz="12" w:space="0" w:color="000080"/>
              <w:right w:val="single" w:sz="4" w:space="0" w:color="auto"/>
            </w:tcBorders>
            <w:shd w:val="clear" w:color="auto" w:fill="auto"/>
            <w:vAlign w:val="center"/>
          </w:tcPr>
          <w:p w:rsidR="00CA30F2" w:rsidRDefault="00CA30F2" w:rsidP="009A23FD">
            <w:pPr>
              <w:pStyle w:val="TableText"/>
            </w:pPr>
          </w:p>
        </w:tc>
        <w:tc>
          <w:tcPr>
            <w:tcW w:w="3240" w:type="dxa"/>
            <w:tcBorders>
              <w:top w:val="nil"/>
              <w:left w:val="single" w:sz="4" w:space="0" w:color="auto"/>
              <w:bottom w:val="single" w:sz="12" w:space="0" w:color="000080"/>
              <w:right w:val="single" w:sz="4" w:space="0" w:color="auto"/>
            </w:tcBorders>
            <w:shd w:val="clear" w:color="auto" w:fill="auto"/>
            <w:vAlign w:val="center"/>
          </w:tcPr>
          <w:p w:rsidR="00CA30F2" w:rsidRDefault="00CA30F2" w:rsidP="009A23FD">
            <w:pPr>
              <w:pStyle w:val="TableText"/>
            </w:pPr>
          </w:p>
        </w:tc>
        <w:tc>
          <w:tcPr>
            <w:tcW w:w="3600" w:type="dxa"/>
            <w:tcBorders>
              <w:top w:val="nil"/>
              <w:left w:val="single" w:sz="4" w:space="0" w:color="auto"/>
              <w:bottom w:val="single" w:sz="12" w:space="0" w:color="000080"/>
              <w:right w:val="single" w:sz="12" w:space="0" w:color="000080"/>
            </w:tcBorders>
            <w:shd w:val="clear" w:color="auto" w:fill="auto"/>
            <w:vAlign w:val="center"/>
          </w:tcPr>
          <w:p w:rsidR="00CA30F2" w:rsidRDefault="00CA30F2" w:rsidP="009A23FD">
            <w:pPr>
              <w:pStyle w:val="TableText"/>
            </w:pPr>
          </w:p>
        </w:tc>
      </w:tr>
    </w:tbl>
    <w:p w:rsidR="00A256A2" w:rsidRDefault="00A256A2" w:rsidP="00A256A2">
      <w:pPr>
        <w:jc w:val="center"/>
        <w:rPr>
          <w:b/>
          <w:color w:val="0000FF"/>
        </w:rPr>
      </w:pP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880"/>
      </w:tblGrid>
      <w:tr w:rsidR="00A0338B" w:rsidTr="00A0338B">
        <w:trPr>
          <w:trHeight w:val="604"/>
        </w:trPr>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A0338B" w:rsidRDefault="00A0338B" w:rsidP="00A0338B">
            <w:pPr>
              <w:pStyle w:val="TableHeading"/>
            </w:pPr>
            <w:r w:rsidRPr="00A0338B">
              <w:t>Object Overview</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053E86" w:rsidRDefault="00A0338B" w:rsidP="008B3454">
            <w:pPr>
              <w:pStyle w:val="TableHeading2"/>
              <w:rPr>
                <w:rFonts w:cs="Arial"/>
                <w:b w:val="0"/>
                <w:bCs/>
                <w:color w:val="000000"/>
              </w:rPr>
            </w:pPr>
            <w:r w:rsidRPr="004413E1">
              <w:t>Object ID</w:t>
            </w:r>
          </w:p>
        </w:tc>
        <w:tc>
          <w:tcPr>
            <w:tcW w:w="1620" w:type="dxa"/>
            <w:tcBorders>
              <w:top w:val="single" w:sz="12" w:space="0" w:color="auto"/>
              <w:bottom w:val="single" w:sz="6" w:space="0" w:color="000000"/>
            </w:tcBorders>
            <w:vAlign w:val="center"/>
          </w:tcPr>
          <w:p w:rsidR="00A0338B" w:rsidRPr="00E1233C" w:rsidRDefault="00A0338B" w:rsidP="008B3454">
            <w:pPr>
              <w:spacing w:before="100" w:beforeAutospacing="1"/>
              <w:rPr>
                <w:rFonts w:cs="Arial"/>
                <w:color w:val="000000"/>
                <w:sz w:val="22"/>
                <w:szCs w:val="22"/>
              </w:rPr>
            </w:pPr>
          </w:p>
        </w:tc>
        <w:tc>
          <w:tcPr>
            <w:tcW w:w="126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rsidRPr="004413E1">
              <w:t>Business Process</w:t>
            </w:r>
          </w:p>
        </w:tc>
        <w:tc>
          <w:tcPr>
            <w:tcW w:w="4320" w:type="dxa"/>
            <w:gridSpan w:val="2"/>
            <w:tcBorders>
              <w:top w:val="single" w:sz="12" w:space="0" w:color="auto"/>
              <w:left w:val="single" w:sz="4" w:space="0" w:color="auto"/>
              <w:bottom w:val="single" w:sz="6" w:space="0" w:color="000000"/>
              <w:right w:val="single" w:sz="12" w:space="0" w:color="auto"/>
            </w:tcBorders>
            <w:vAlign w:val="center"/>
          </w:tcPr>
          <w:p w:rsidR="00A0338B" w:rsidRPr="00030AA6" w:rsidRDefault="00526E47" w:rsidP="00B64151">
            <w:pPr>
              <w:rPr>
                <w:rFonts w:cs="Arial"/>
                <w:color w:val="000000"/>
                <w:sz w:val="16"/>
                <w:szCs w:val="16"/>
              </w:rPr>
            </w:pPr>
            <w:r>
              <w:rPr>
                <w:rFonts w:cs="Arial"/>
                <w:color w:val="000000"/>
                <w:sz w:val="16"/>
                <w:szCs w:val="16"/>
              </w:rPr>
              <w:t>Vendor Payment Process</w:t>
            </w:r>
          </w:p>
        </w:tc>
      </w:tr>
      <w:tr w:rsidR="00A0338B" w:rsidRPr="00053E86" w:rsidTr="008B345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A0338B" w:rsidRPr="004413E1" w:rsidRDefault="00A0338B" w:rsidP="008B3454">
            <w:pPr>
              <w:pStyle w:val="TableHeading2"/>
            </w:pPr>
            <w:r>
              <w:t>Object Title</w:t>
            </w:r>
          </w:p>
        </w:tc>
        <w:tc>
          <w:tcPr>
            <w:tcW w:w="7200" w:type="dxa"/>
            <w:gridSpan w:val="5"/>
            <w:tcBorders>
              <w:top w:val="single" w:sz="6" w:space="0" w:color="000000"/>
              <w:bottom w:val="single" w:sz="6" w:space="0" w:color="000000"/>
              <w:right w:val="single" w:sz="12" w:space="0" w:color="auto"/>
            </w:tcBorders>
            <w:vAlign w:val="center"/>
          </w:tcPr>
          <w:p w:rsidR="00A0338B" w:rsidRPr="00030AA6" w:rsidRDefault="007535C9" w:rsidP="008B3454">
            <w:pPr>
              <w:rPr>
                <w:rFonts w:cs="Arial"/>
                <w:color w:val="000000"/>
                <w:sz w:val="16"/>
                <w:szCs w:val="16"/>
              </w:rPr>
            </w:pPr>
            <w:r w:rsidRPr="00030AA6">
              <w:rPr>
                <w:rFonts w:cs="Arial"/>
                <w:color w:val="000000"/>
                <w:sz w:val="16"/>
                <w:szCs w:val="16"/>
              </w:rPr>
              <w:t>SAP_FICO_INTF_0</w:t>
            </w:r>
            <w:r w:rsidR="00B64151">
              <w:rPr>
                <w:rFonts w:cs="Arial"/>
                <w:color w:val="000000"/>
                <w:sz w:val="16"/>
                <w:szCs w:val="16"/>
              </w:rPr>
              <w:t>2</w:t>
            </w:r>
          </w:p>
        </w:tc>
      </w:tr>
      <w:tr w:rsidR="00A0338B" w:rsidRPr="00053E86" w:rsidTr="008B345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Object Description</w:t>
            </w:r>
          </w:p>
        </w:tc>
        <w:tc>
          <w:tcPr>
            <w:tcW w:w="7200" w:type="dxa"/>
            <w:gridSpan w:val="5"/>
            <w:tcBorders>
              <w:top w:val="single" w:sz="6" w:space="0" w:color="000000"/>
              <w:bottom w:val="single" w:sz="6" w:space="0" w:color="000000"/>
              <w:right w:val="single" w:sz="12" w:space="0" w:color="auto"/>
            </w:tcBorders>
            <w:vAlign w:val="center"/>
          </w:tcPr>
          <w:p w:rsidR="00A0338B" w:rsidRPr="00030AA6" w:rsidRDefault="006C4132" w:rsidP="006C4132">
            <w:pPr>
              <w:pStyle w:val="FrontPageHeading"/>
              <w:tabs>
                <w:tab w:val="left" w:pos="1500"/>
                <w:tab w:val="right" w:leader="dot" w:pos="10456"/>
              </w:tabs>
              <w:ind w:left="0"/>
              <w:rPr>
                <w:rFonts w:ascii="Arial" w:hAnsi="Arial" w:cs="Arial"/>
                <w:color w:val="auto"/>
                <w:sz w:val="16"/>
                <w:szCs w:val="16"/>
              </w:rPr>
            </w:pPr>
            <w:r>
              <w:rPr>
                <w:rFonts w:ascii="Arial" w:hAnsi="Arial" w:cs="Arial"/>
                <w:color w:val="auto"/>
                <w:sz w:val="16"/>
                <w:szCs w:val="16"/>
              </w:rPr>
              <w:t>posting</w:t>
            </w:r>
            <w:r w:rsidR="007535C9" w:rsidRPr="00030AA6">
              <w:rPr>
                <w:rFonts w:ascii="Arial" w:hAnsi="Arial" w:cs="Arial"/>
                <w:color w:val="auto"/>
                <w:sz w:val="16"/>
                <w:szCs w:val="16"/>
              </w:rPr>
              <w:t xml:space="preserve"> </w:t>
            </w:r>
            <w:r>
              <w:rPr>
                <w:rFonts w:ascii="Arial" w:hAnsi="Arial" w:cs="Arial"/>
                <w:color w:val="auto"/>
                <w:sz w:val="16"/>
                <w:szCs w:val="16"/>
              </w:rPr>
              <w:t>in</w:t>
            </w:r>
            <w:r w:rsidR="007535C9" w:rsidRPr="00030AA6">
              <w:rPr>
                <w:rFonts w:ascii="Arial" w:hAnsi="Arial" w:cs="Arial"/>
                <w:color w:val="auto"/>
                <w:sz w:val="16"/>
                <w:szCs w:val="16"/>
              </w:rPr>
              <w:t>bound transaction details</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t>SAP Release</w:t>
            </w:r>
          </w:p>
        </w:tc>
        <w:tc>
          <w:tcPr>
            <w:tcW w:w="2520" w:type="dxa"/>
            <w:gridSpan w:val="2"/>
            <w:tcBorders>
              <w:top w:val="single" w:sz="12" w:space="0" w:color="auto"/>
              <w:bottom w:val="single" w:sz="6" w:space="0" w:color="000000"/>
            </w:tcBorders>
            <w:vAlign w:val="center"/>
          </w:tcPr>
          <w:p w:rsidR="00A0338B" w:rsidRPr="00030AA6" w:rsidRDefault="007535C9" w:rsidP="008B3454">
            <w:pPr>
              <w:spacing w:before="100" w:beforeAutospacing="1"/>
              <w:rPr>
                <w:rFonts w:cs="Arial"/>
                <w:color w:val="000000"/>
                <w:sz w:val="16"/>
                <w:szCs w:val="16"/>
              </w:rPr>
            </w:pPr>
            <w:r w:rsidRPr="00030AA6">
              <w:rPr>
                <w:rFonts w:cs="Arial"/>
                <w:color w:val="000000"/>
                <w:sz w:val="16"/>
                <w:szCs w:val="16"/>
              </w:rPr>
              <w:t>ECC 6.0</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t>SAP Module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7535C9" w:rsidP="008B3454">
            <w:pPr>
              <w:rPr>
                <w:rFonts w:cs="Arial"/>
                <w:sz w:val="16"/>
                <w:szCs w:val="16"/>
              </w:rPr>
            </w:pPr>
            <w:r w:rsidRPr="00030AA6">
              <w:rPr>
                <w:rFonts w:cs="Arial"/>
                <w:sz w:val="16"/>
                <w:szCs w:val="16"/>
              </w:rPr>
              <w:t>FICO</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Cycle of Testing</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Required Development Completion Date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F773A8">
            <w:pPr>
              <w:rPr>
                <w:rFonts w:cs="Arial"/>
                <w:color w:val="000000"/>
                <w:sz w:val="16"/>
                <w:szCs w:val="16"/>
              </w:rPr>
            </w:pP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Complexity of Object</w:t>
            </w:r>
          </w:p>
        </w:tc>
        <w:tc>
          <w:tcPr>
            <w:tcW w:w="2520" w:type="dxa"/>
            <w:gridSpan w:val="2"/>
            <w:tcBorders>
              <w:top w:val="single" w:sz="12" w:space="0" w:color="auto"/>
              <w:bottom w:val="single" w:sz="6" w:space="0" w:color="000000"/>
            </w:tcBorders>
            <w:vAlign w:val="center"/>
          </w:tcPr>
          <w:p w:rsidR="00A0338B" w:rsidRPr="00030AA6" w:rsidRDefault="00A0338B" w:rsidP="008C48D2">
            <w:pPr>
              <w:spacing w:before="100" w:beforeAutospacing="1"/>
              <w:rPr>
                <w:rFonts w:cs="Arial"/>
                <w:color w:val="000000"/>
                <w:sz w:val="16"/>
                <w:szCs w:val="16"/>
              </w:rPr>
            </w:pPr>
            <w:r w:rsidRPr="00030AA6">
              <w:rPr>
                <w:rFonts w:cs="Arial"/>
                <w:color w:val="000000"/>
                <w:sz w:val="16"/>
                <w:szCs w:val="16"/>
              </w:rPr>
              <w:t xml:space="preserve">Medium </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t>Program</w:t>
            </w:r>
            <w:r w:rsidRPr="004413E1">
              <w:t xml:space="preserve"> run</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F278BA">
            <w:pPr>
              <w:rPr>
                <w:rFonts w:cs="Arial"/>
                <w:color w:val="000000"/>
                <w:sz w:val="16"/>
                <w:szCs w:val="16"/>
              </w:rPr>
            </w:pPr>
            <w:r w:rsidRPr="00030AA6">
              <w:rPr>
                <w:rFonts w:cs="Arial"/>
                <w:sz w:val="16"/>
                <w:szCs w:val="16"/>
              </w:rPr>
              <w:t>Real-time</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4413E1" w:rsidRDefault="00A0338B" w:rsidP="007535C9">
            <w:pPr>
              <w:pStyle w:val="TableHeading2"/>
            </w:pPr>
            <w:r>
              <w:t xml:space="preserve">Type of </w:t>
            </w:r>
            <w:r w:rsidR="007535C9">
              <w:t>Program</w:t>
            </w:r>
          </w:p>
        </w:tc>
        <w:tc>
          <w:tcPr>
            <w:tcW w:w="2520" w:type="dxa"/>
            <w:gridSpan w:val="2"/>
            <w:tcBorders>
              <w:top w:val="single" w:sz="12" w:space="0" w:color="auto"/>
              <w:bottom w:val="single" w:sz="6" w:space="0" w:color="000000"/>
            </w:tcBorders>
            <w:vAlign w:val="center"/>
          </w:tcPr>
          <w:p w:rsidR="00A0338B" w:rsidRPr="00030AA6" w:rsidRDefault="007535C9" w:rsidP="00F278BA">
            <w:pPr>
              <w:spacing w:before="100" w:beforeAutospacing="1"/>
              <w:rPr>
                <w:rFonts w:cs="Arial"/>
                <w:color w:val="000000"/>
                <w:sz w:val="16"/>
                <w:szCs w:val="16"/>
              </w:rPr>
            </w:pPr>
            <w:r w:rsidRPr="00030AA6">
              <w:rPr>
                <w:rFonts w:cs="Arial"/>
                <w:color w:val="000000"/>
                <w:sz w:val="16"/>
                <w:szCs w:val="16"/>
              </w:rPr>
              <w:t>Interface</w:t>
            </w: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t>Priority</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8B3454">
            <w:pPr>
              <w:rPr>
                <w:rFonts w:cs="Arial"/>
                <w:sz w:val="16"/>
                <w:szCs w:val="16"/>
              </w:rPr>
            </w:pPr>
            <w:r w:rsidRPr="00030AA6">
              <w:rPr>
                <w:rFonts w:cs="Arial"/>
                <w:sz w:val="16"/>
                <w:szCs w:val="16"/>
              </w:rPr>
              <w:t>High</w:t>
            </w: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Default="00A0338B" w:rsidP="008B3454">
            <w:pPr>
              <w:pStyle w:val="TableHeading2"/>
            </w:pPr>
            <w:r>
              <w:t>SAP Transaction and Menu Path</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Default="00A0338B" w:rsidP="008B3454">
            <w:pPr>
              <w:pStyle w:val="TableHeading2"/>
            </w:pPr>
            <w:r>
              <w:t>Data Volume</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A0338B" w:rsidP="008B3454">
            <w:pPr>
              <w:rPr>
                <w:rFonts w:cs="Arial"/>
                <w:sz w:val="16"/>
                <w:szCs w:val="16"/>
              </w:rPr>
            </w:pPr>
          </w:p>
        </w:tc>
      </w:tr>
      <w:tr w:rsidR="00A0338B" w:rsidRPr="00053E86" w:rsidTr="00A0338B">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Default="00A0338B" w:rsidP="008B3454">
            <w:pPr>
              <w:pStyle w:val="TableHeading2"/>
            </w:pPr>
            <w:r>
              <w:t>Similar SAP Transaction</w:t>
            </w:r>
          </w:p>
        </w:tc>
        <w:tc>
          <w:tcPr>
            <w:tcW w:w="2520" w:type="dxa"/>
            <w:gridSpan w:val="2"/>
            <w:tcBorders>
              <w:top w:val="single" w:sz="12" w:space="0" w:color="auto"/>
              <w:bottom w:val="single" w:sz="6" w:space="0" w:color="000000"/>
            </w:tcBorders>
            <w:vAlign w:val="center"/>
          </w:tcPr>
          <w:p w:rsidR="00A0338B" w:rsidRPr="00030AA6" w:rsidRDefault="00A0338B" w:rsidP="008B3454">
            <w:pPr>
              <w:spacing w:before="100" w:beforeAutospacing="1"/>
              <w:rPr>
                <w:rFonts w:cs="Arial"/>
                <w:color w:val="000000"/>
                <w:sz w:val="16"/>
                <w:szCs w:val="16"/>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Default="00A0338B" w:rsidP="008B3454">
            <w:pPr>
              <w:pStyle w:val="TableHeading2"/>
            </w:pPr>
            <w:r>
              <w:t>Similar SAP Program</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Default="00A0338B" w:rsidP="008B3454">
            <w:pPr>
              <w:rPr>
                <w:rFonts w:cs="Arial"/>
                <w:sz w:val="22"/>
                <w:szCs w:val="22"/>
              </w:rPr>
            </w:pPr>
          </w:p>
        </w:tc>
      </w:tr>
      <w:tr w:rsidR="00A0338B" w:rsidTr="00A0338B">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A0338B" w:rsidRDefault="00A0338B" w:rsidP="00A0338B">
            <w:pPr>
              <w:pStyle w:val="TableHeading"/>
            </w:pPr>
            <w:r w:rsidRPr="00A0338B">
              <w:t xml:space="preserve">FS Control </w:t>
            </w:r>
          </w:p>
        </w:tc>
      </w:tr>
      <w:tr w:rsidR="00A0338B" w:rsidRPr="00DB052B"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lastRenderedPageBreak/>
              <w:t>F</w:t>
            </w:r>
            <w:r>
              <w:t>unctional Consultant</w:t>
            </w:r>
            <w:r w:rsidRPr="004413E1">
              <w:t xml:space="preserve"> </w:t>
            </w:r>
            <w:r>
              <w:t xml:space="preserve">– </w:t>
            </w:r>
            <w:r w:rsidRPr="004413E1">
              <w:t>Author</w:t>
            </w:r>
            <w:r>
              <w:t xml:space="preserve"> and Phone Number</w:t>
            </w:r>
          </w:p>
        </w:tc>
        <w:tc>
          <w:tcPr>
            <w:tcW w:w="2520" w:type="dxa"/>
            <w:gridSpan w:val="2"/>
            <w:tcBorders>
              <w:top w:val="single" w:sz="12" w:space="0" w:color="auto"/>
              <w:bottom w:val="single" w:sz="6" w:space="0" w:color="000000"/>
            </w:tcBorders>
            <w:vAlign w:val="center"/>
          </w:tcPr>
          <w:p w:rsidR="00A0338B" w:rsidRPr="00030AA6" w:rsidRDefault="007535C9" w:rsidP="007535C9">
            <w:pPr>
              <w:spacing w:before="100" w:beforeAutospacing="1"/>
              <w:rPr>
                <w:rFonts w:cs="Arial"/>
                <w:bCs/>
                <w:color w:val="000000"/>
                <w:sz w:val="16"/>
                <w:szCs w:val="16"/>
              </w:rPr>
            </w:pPr>
            <w:r w:rsidRPr="00030AA6">
              <w:rPr>
                <w:rFonts w:cs="Arial"/>
                <w:bCs/>
                <w:color w:val="000000"/>
                <w:sz w:val="16"/>
                <w:szCs w:val="16"/>
              </w:rPr>
              <w:t xml:space="preserve">Nagaraju </w:t>
            </w:r>
            <w:proofErr w:type="spellStart"/>
            <w:r w:rsidRPr="00030AA6">
              <w:rPr>
                <w:rFonts w:cs="Arial"/>
                <w:bCs/>
                <w:color w:val="000000"/>
                <w:sz w:val="16"/>
                <w:szCs w:val="16"/>
              </w:rPr>
              <w:t>Chagonda</w:t>
            </w:r>
            <w:proofErr w:type="spellEnd"/>
            <w:r w:rsidRPr="00030AA6">
              <w:rPr>
                <w:rFonts w:cs="Arial"/>
                <w:bCs/>
                <w:color w:val="000000"/>
                <w:sz w:val="16"/>
                <w:szCs w:val="16"/>
              </w:rPr>
              <w:t>, +91 96524 01564</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652AE1" w:rsidP="008B3454">
            <w:pPr>
              <w:pStyle w:val="TableHeading2"/>
            </w:pPr>
            <w:r>
              <w:t>Pollenware</w:t>
            </w:r>
            <w:r w:rsidR="00A0338B" w:rsidRPr="004413E1">
              <w:t xml:space="preserve"> Process Owne</w:t>
            </w:r>
            <w:r w:rsidR="00A0338B">
              <w:t>r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030AA6" w:rsidRDefault="007C4B44" w:rsidP="008B3454">
            <w:pPr>
              <w:rPr>
                <w:rFonts w:cs="Arial"/>
                <w:bCs/>
                <w:color w:val="000000"/>
                <w:sz w:val="16"/>
                <w:szCs w:val="16"/>
              </w:rPr>
            </w:pPr>
            <w:r w:rsidRPr="00030AA6">
              <w:rPr>
                <w:rFonts w:cs="Arial"/>
                <w:bCs/>
                <w:color w:val="000000"/>
                <w:sz w:val="16"/>
                <w:szCs w:val="16"/>
              </w:rPr>
              <w:t>Peter Thomas</w:t>
            </w: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030AA6" w:rsidRDefault="00A0338B" w:rsidP="008B3454">
            <w:pPr>
              <w:pStyle w:val="TableHeading2"/>
              <w:rPr>
                <w:szCs w:val="16"/>
              </w:rPr>
            </w:pPr>
            <w:r w:rsidRPr="00030AA6">
              <w:rPr>
                <w:szCs w:val="16"/>
              </w:rPr>
              <w:t>Planned Date of FS Completion</w:t>
            </w:r>
          </w:p>
        </w:tc>
        <w:tc>
          <w:tcPr>
            <w:tcW w:w="2520" w:type="dxa"/>
            <w:gridSpan w:val="2"/>
            <w:tcBorders>
              <w:top w:val="single" w:sz="12" w:space="0" w:color="auto"/>
              <w:bottom w:val="single" w:sz="6" w:space="0" w:color="000000"/>
            </w:tcBorders>
            <w:vAlign w:val="center"/>
          </w:tcPr>
          <w:p w:rsidR="00A0338B" w:rsidRPr="00030AA6" w:rsidRDefault="00BC5790" w:rsidP="008B3454">
            <w:pPr>
              <w:spacing w:before="100" w:beforeAutospacing="1"/>
              <w:rPr>
                <w:rFonts w:cs="Arial"/>
                <w:color w:val="000000"/>
                <w:sz w:val="16"/>
                <w:szCs w:val="16"/>
              </w:rPr>
            </w:pPr>
            <w:r>
              <w:rPr>
                <w:rFonts w:cs="Arial"/>
                <w:color w:val="000000"/>
                <w:sz w:val="16"/>
                <w:szCs w:val="16"/>
              </w:rPr>
              <w:t>11</w:t>
            </w:r>
            <w:r w:rsidR="008517F9" w:rsidRPr="00030AA6">
              <w:rPr>
                <w:rFonts w:cs="Arial"/>
                <w:color w:val="000000"/>
                <w:sz w:val="16"/>
                <w:szCs w:val="16"/>
              </w:rPr>
              <w:t>.04.2011</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Actual Date of FS Completion</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E1233C" w:rsidRDefault="00A0338B" w:rsidP="008B3454">
            <w:pPr>
              <w:rPr>
                <w:rFonts w:cs="Arial"/>
                <w:color w:val="000000"/>
                <w:sz w:val="22"/>
                <w:szCs w:val="22"/>
              </w:rPr>
            </w:pPr>
          </w:p>
        </w:tc>
      </w:tr>
      <w:tr w:rsidR="00A0338B" w:rsidRPr="00053E86" w:rsidTr="008B345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A0338B" w:rsidRPr="004413E1" w:rsidRDefault="00A0338B" w:rsidP="008B3454">
            <w:pPr>
              <w:pStyle w:val="TableHeading2"/>
            </w:pPr>
            <w:r w:rsidRPr="004413E1">
              <w:t>FS Approved By</w:t>
            </w:r>
          </w:p>
        </w:tc>
        <w:tc>
          <w:tcPr>
            <w:tcW w:w="2520" w:type="dxa"/>
            <w:gridSpan w:val="2"/>
            <w:tcBorders>
              <w:top w:val="single" w:sz="12" w:space="0" w:color="auto"/>
              <w:bottom w:val="single" w:sz="12" w:space="0" w:color="auto"/>
            </w:tcBorders>
            <w:vAlign w:val="center"/>
          </w:tcPr>
          <w:p w:rsidR="00A0338B" w:rsidRPr="00E1233C" w:rsidRDefault="00A0338B" w:rsidP="008B3454">
            <w:pPr>
              <w:spacing w:before="100" w:beforeAutospacing="1"/>
              <w:rPr>
                <w:rFonts w:cs="Arial"/>
                <w:color w:val="000000"/>
                <w:sz w:val="22"/>
                <w:szCs w:val="22"/>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A0338B" w:rsidRPr="004413E1" w:rsidRDefault="00A0338B" w:rsidP="008B3454">
            <w:pPr>
              <w:pStyle w:val="TableHeading2"/>
            </w:pPr>
            <w:r w:rsidRPr="004413E1">
              <w:t>FS Approval date</w:t>
            </w:r>
          </w:p>
        </w:tc>
        <w:tc>
          <w:tcPr>
            <w:tcW w:w="2880" w:type="dxa"/>
            <w:tcBorders>
              <w:top w:val="single" w:sz="12" w:space="0" w:color="auto"/>
              <w:left w:val="single" w:sz="4" w:space="0" w:color="auto"/>
              <w:bottom w:val="single" w:sz="12" w:space="0" w:color="auto"/>
              <w:right w:val="single" w:sz="12" w:space="0" w:color="auto"/>
            </w:tcBorders>
            <w:vAlign w:val="center"/>
          </w:tcPr>
          <w:p w:rsidR="00A0338B" w:rsidRPr="00E1233C" w:rsidRDefault="00A0338B" w:rsidP="008B3454">
            <w:pPr>
              <w:rPr>
                <w:rFonts w:cs="Arial"/>
                <w:color w:val="000000"/>
                <w:sz w:val="22"/>
                <w:szCs w:val="22"/>
              </w:rPr>
            </w:pPr>
          </w:p>
        </w:tc>
      </w:tr>
      <w:tr w:rsidR="00A0338B" w:rsidRPr="00053E86" w:rsidTr="008B345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A0338B" w:rsidRPr="004413E1" w:rsidRDefault="00A0338B" w:rsidP="008B3454">
            <w:pPr>
              <w:pStyle w:val="TableHeading2"/>
            </w:pPr>
            <w:r>
              <w:t>Other Contact and Phone Number</w:t>
            </w:r>
          </w:p>
        </w:tc>
        <w:tc>
          <w:tcPr>
            <w:tcW w:w="2520" w:type="dxa"/>
            <w:gridSpan w:val="2"/>
            <w:tcBorders>
              <w:top w:val="single" w:sz="12" w:space="0" w:color="auto"/>
              <w:bottom w:val="single" w:sz="6" w:space="0" w:color="000000"/>
            </w:tcBorders>
            <w:vAlign w:val="center"/>
          </w:tcPr>
          <w:p w:rsidR="00A0338B" w:rsidRPr="00E1233C" w:rsidRDefault="00A0338B" w:rsidP="008B3454">
            <w:pPr>
              <w:spacing w:before="100" w:beforeAutospacing="1"/>
              <w:rPr>
                <w:rFonts w:cs="Arial"/>
                <w:sz w:val="22"/>
                <w:szCs w:val="22"/>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A0338B" w:rsidRPr="004413E1" w:rsidRDefault="00A0338B" w:rsidP="008B3454">
            <w:pPr>
              <w:pStyle w:val="TableHeading2"/>
            </w:pPr>
            <w:r>
              <w:t>Other Contact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A0338B" w:rsidRPr="00E1233C" w:rsidRDefault="00A0338B" w:rsidP="008B3454">
            <w:pPr>
              <w:rPr>
                <w:rFonts w:cs="Arial"/>
                <w:sz w:val="22"/>
                <w:szCs w:val="22"/>
              </w:rPr>
            </w:pP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10440"/>
      </w:tblGrid>
      <w:tr w:rsidR="00A0338B" w:rsidTr="00030AA6">
        <w:tc>
          <w:tcPr>
            <w:tcW w:w="10440" w:type="dxa"/>
            <w:tcBorders>
              <w:top w:val="single" w:sz="12" w:space="0" w:color="000080"/>
              <w:bottom w:val="single" w:sz="4" w:space="0" w:color="auto"/>
            </w:tcBorders>
            <w:shd w:val="clear" w:color="auto" w:fill="CCCCCC"/>
          </w:tcPr>
          <w:p w:rsidR="00A0338B" w:rsidRDefault="00A0338B" w:rsidP="00A0338B">
            <w:pPr>
              <w:pStyle w:val="TableHeading"/>
            </w:pPr>
            <w:r w:rsidRPr="00A0338B">
              <w:t>Justification</w:t>
            </w:r>
          </w:p>
        </w:tc>
      </w:tr>
      <w:tr w:rsidR="00A0338B" w:rsidTr="00030AA6">
        <w:trPr>
          <w:cantSplit/>
          <w:trHeight w:val="305"/>
        </w:trPr>
        <w:tc>
          <w:tcPr>
            <w:tcW w:w="10440" w:type="dxa"/>
            <w:tcBorders>
              <w:top w:val="single" w:sz="4" w:space="0" w:color="auto"/>
            </w:tcBorders>
          </w:tcPr>
          <w:p w:rsidR="00A0338B" w:rsidRPr="00030AA6" w:rsidRDefault="00940256" w:rsidP="00BC5790">
            <w:pPr>
              <w:rPr>
                <w:sz w:val="16"/>
                <w:szCs w:val="16"/>
              </w:rPr>
            </w:pPr>
            <w:r w:rsidRPr="00030AA6">
              <w:rPr>
                <w:sz w:val="16"/>
                <w:szCs w:val="16"/>
              </w:rPr>
              <w:t xml:space="preserve">The requirement is to </w:t>
            </w:r>
            <w:r w:rsidR="00BC5790">
              <w:rPr>
                <w:sz w:val="16"/>
                <w:szCs w:val="16"/>
              </w:rPr>
              <w:t>post and clear</w:t>
            </w:r>
            <w:r w:rsidRPr="00030AA6">
              <w:rPr>
                <w:sz w:val="16"/>
                <w:szCs w:val="16"/>
              </w:rPr>
              <w:t xml:space="preserve"> vendor payments</w:t>
            </w:r>
            <w:r w:rsidR="00BC5790">
              <w:rPr>
                <w:sz w:val="16"/>
                <w:szCs w:val="16"/>
              </w:rPr>
              <w:t xml:space="preserve"> from Pollenware award file into SAP system</w:t>
            </w:r>
            <w:r w:rsidRPr="00030AA6">
              <w:rPr>
                <w:sz w:val="16"/>
                <w:szCs w:val="16"/>
              </w:rPr>
              <w:t>.</w:t>
            </w:r>
          </w:p>
        </w:tc>
      </w:tr>
    </w:tbl>
    <w:p w:rsidR="00A0338B" w:rsidRDefault="00A0338B" w:rsidP="00A0338B"/>
    <w:tbl>
      <w:tblPr>
        <w:tblW w:w="10626"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10626"/>
      </w:tblGrid>
      <w:tr w:rsidR="00A0338B" w:rsidTr="0037001C">
        <w:tc>
          <w:tcPr>
            <w:tcW w:w="10626" w:type="dxa"/>
            <w:tcBorders>
              <w:top w:val="single" w:sz="12" w:space="0" w:color="000080"/>
              <w:bottom w:val="single" w:sz="4" w:space="0" w:color="auto"/>
            </w:tcBorders>
            <w:shd w:val="clear" w:color="auto" w:fill="CCCCCC"/>
          </w:tcPr>
          <w:p w:rsidR="00A0338B" w:rsidRDefault="00A0338B" w:rsidP="00A0338B">
            <w:pPr>
              <w:pStyle w:val="TableHeading"/>
            </w:pPr>
            <w:r w:rsidRPr="00A0338B">
              <w:t>Functional Description</w:t>
            </w:r>
          </w:p>
        </w:tc>
      </w:tr>
      <w:tr w:rsidR="0047288F" w:rsidRPr="00030AA6" w:rsidTr="0037001C">
        <w:trPr>
          <w:trHeight w:val="305"/>
        </w:trPr>
        <w:tc>
          <w:tcPr>
            <w:tcW w:w="10626" w:type="dxa"/>
            <w:tcBorders>
              <w:top w:val="single" w:sz="4" w:space="0" w:color="auto"/>
              <w:bottom w:val="single" w:sz="4" w:space="0" w:color="auto"/>
            </w:tcBorders>
          </w:tcPr>
          <w:p w:rsidR="00564E4F" w:rsidRPr="00030AA6" w:rsidRDefault="00564E4F" w:rsidP="00A23524">
            <w:pPr>
              <w:rPr>
                <w:b/>
                <w:sz w:val="16"/>
                <w:szCs w:val="16"/>
              </w:rPr>
            </w:pPr>
            <w:r w:rsidRPr="00030AA6">
              <w:rPr>
                <w:b/>
                <w:sz w:val="16"/>
                <w:szCs w:val="16"/>
              </w:rPr>
              <w:t>Overview:</w:t>
            </w:r>
          </w:p>
          <w:p w:rsidR="0047288F" w:rsidRDefault="008514A4" w:rsidP="00C318C7">
            <w:pPr>
              <w:jc w:val="both"/>
              <w:rPr>
                <w:sz w:val="16"/>
                <w:szCs w:val="16"/>
              </w:rPr>
            </w:pPr>
            <w:r>
              <w:rPr>
                <w:sz w:val="16"/>
                <w:szCs w:val="16"/>
              </w:rPr>
              <w:t>Using the payment posting process, a</w:t>
            </w:r>
            <w:r w:rsidR="00BC5790">
              <w:rPr>
                <w:sz w:val="16"/>
                <w:szCs w:val="16"/>
              </w:rPr>
              <w:t xml:space="preserve"> </w:t>
            </w:r>
            <w:r w:rsidR="00EB66F3">
              <w:rPr>
                <w:sz w:val="16"/>
                <w:szCs w:val="16"/>
              </w:rPr>
              <w:t>payment</w:t>
            </w:r>
            <w:r>
              <w:rPr>
                <w:sz w:val="16"/>
                <w:szCs w:val="16"/>
              </w:rPr>
              <w:t xml:space="preserve"> entry </w:t>
            </w:r>
            <w:proofErr w:type="gramStart"/>
            <w:r>
              <w:rPr>
                <w:sz w:val="16"/>
                <w:szCs w:val="16"/>
              </w:rPr>
              <w:t>can</w:t>
            </w:r>
            <w:r w:rsidR="00BC5790">
              <w:rPr>
                <w:sz w:val="16"/>
                <w:szCs w:val="16"/>
              </w:rPr>
              <w:t xml:space="preserve"> </w:t>
            </w:r>
            <w:r>
              <w:rPr>
                <w:sz w:val="16"/>
                <w:szCs w:val="16"/>
              </w:rPr>
              <w:t xml:space="preserve">be </w:t>
            </w:r>
            <w:r w:rsidR="00BC5790">
              <w:rPr>
                <w:sz w:val="16"/>
                <w:szCs w:val="16"/>
              </w:rPr>
              <w:t>posted to SAP system and cleared with reference to the original invoice document</w:t>
            </w:r>
            <w:proofErr w:type="gramEnd"/>
            <w:r w:rsidR="00BC5790">
              <w:rPr>
                <w:sz w:val="16"/>
                <w:szCs w:val="16"/>
              </w:rPr>
              <w:t xml:space="preserve">. The </w:t>
            </w:r>
            <w:r w:rsidR="00DC0D06">
              <w:rPr>
                <w:sz w:val="16"/>
                <w:szCs w:val="16"/>
              </w:rPr>
              <w:t xml:space="preserve">transaction details </w:t>
            </w:r>
            <w:proofErr w:type="gramStart"/>
            <w:r w:rsidR="00DC0D06">
              <w:rPr>
                <w:sz w:val="16"/>
                <w:szCs w:val="16"/>
              </w:rPr>
              <w:t>are</w:t>
            </w:r>
            <w:r w:rsidR="00BC5790">
              <w:rPr>
                <w:sz w:val="16"/>
                <w:szCs w:val="16"/>
              </w:rPr>
              <w:t xml:space="preserve"> passed</w:t>
            </w:r>
            <w:proofErr w:type="gramEnd"/>
            <w:r w:rsidR="00BC5790">
              <w:rPr>
                <w:sz w:val="16"/>
                <w:szCs w:val="16"/>
              </w:rPr>
              <w:t xml:space="preserve"> to SAP by Pollenware </w:t>
            </w:r>
            <w:r>
              <w:rPr>
                <w:sz w:val="16"/>
                <w:szCs w:val="16"/>
              </w:rPr>
              <w:t>C2FO</w:t>
            </w:r>
            <w:r w:rsidR="00BC5790">
              <w:rPr>
                <w:sz w:val="16"/>
                <w:szCs w:val="16"/>
              </w:rPr>
              <w:t xml:space="preserve"> interface in the form of a flat file (award file). The data</w:t>
            </w:r>
            <w:r>
              <w:rPr>
                <w:sz w:val="16"/>
                <w:szCs w:val="16"/>
              </w:rPr>
              <w:t xml:space="preserve"> contained in this flat file </w:t>
            </w:r>
            <w:proofErr w:type="gramStart"/>
            <w:r>
              <w:rPr>
                <w:sz w:val="16"/>
                <w:szCs w:val="16"/>
              </w:rPr>
              <w:t xml:space="preserve">is </w:t>
            </w:r>
            <w:r w:rsidR="00BC5790">
              <w:rPr>
                <w:sz w:val="16"/>
                <w:szCs w:val="16"/>
              </w:rPr>
              <w:t xml:space="preserve">read by the interface program and passed to respective screen fields of SAP transaction for posting </w:t>
            </w:r>
            <w:r>
              <w:rPr>
                <w:sz w:val="16"/>
                <w:szCs w:val="16"/>
              </w:rPr>
              <w:t>payment entry</w:t>
            </w:r>
            <w:proofErr w:type="gramEnd"/>
            <w:r>
              <w:rPr>
                <w:sz w:val="16"/>
                <w:szCs w:val="16"/>
              </w:rPr>
              <w:t>.</w:t>
            </w:r>
          </w:p>
          <w:p w:rsidR="008514A4" w:rsidRPr="00030AA6" w:rsidRDefault="008514A4" w:rsidP="00C318C7">
            <w:pPr>
              <w:jc w:val="both"/>
              <w:rPr>
                <w:sz w:val="16"/>
                <w:szCs w:val="16"/>
              </w:rPr>
            </w:pPr>
            <w:r>
              <w:rPr>
                <w:sz w:val="16"/>
                <w:szCs w:val="16"/>
              </w:rPr>
              <w:t>C2FO plugin also supports modifications to invoice documents. A</w:t>
            </w:r>
            <w:r>
              <w:rPr>
                <w:sz w:val="16"/>
                <w:szCs w:val="16"/>
              </w:rPr>
              <w:t xml:space="preserve">n invoice in SAP </w:t>
            </w:r>
            <w:proofErr w:type="gramStart"/>
            <w:r>
              <w:rPr>
                <w:sz w:val="16"/>
                <w:szCs w:val="16"/>
              </w:rPr>
              <w:t>is modified</w:t>
            </w:r>
            <w:proofErr w:type="gramEnd"/>
            <w:r>
              <w:rPr>
                <w:sz w:val="16"/>
                <w:szCs w:val="16"/>
              </w:rPr>
              <w:t xml:space="preserve"> with vendor awarded discount percentage and a corresponding discount amount is applied to the invoice amount. The transaction details </w:t>
            </w:r>
            <w:proofErr w:type="gramStart"/>
            <w:r>
              <w:rPr>
                <w:sz w:val="16"/>
                <w:szCs w:val="16"/>
              </w:rPr>
              <w:t>are passed</w:t>
            </w:r>
            <w:proofErr w:type="gramEnd"/>
            <w:r>
              <w:rPr>
                <w:sz w:val="16"/>
                <w:szCs w:val="16"/>
              </w:rPr>
              <w:t xml:space="preserve"> to SAP by Pollenware C2FO interface in the form of a flat file (award file). The data contained in this flat file is read by the interface program developed and passed to respective screen fields of SAP transaction for modifying an invoice</w:t>
            </w:r>
          </w:p>
          <w:p w:rsidR="00564E4F" w:rsidRPr="00030AA6" w:rsidRDefault="00564E4F" w:rsidP="00A23524">
            <w:pPr>
              <w:rPr>
                <w:b/>
                <w:sz w:val="16"/>
                <w:szCs w:val="16"/>
              </w:rPr>
            </w:pPr>
            <w:r w:rsidRPr="00030AA6">
              <w:rPr>
                <w:b/>
                <w:sz w:val="16"/>
                <w:szCs w:val="16"/>
              </w:rPr>
              <w:t>Technical Details:</w:t>
            </w:r>
            <w:r w:rsidR="009F63F8">
              <w:rPr>
                <w:b/>
                <w:sz w:val="16"/>
                <w:szCs w:val="16"/>
              </w:rPr>
              <w:t xml:space="preserve"> </w:t>
            </w:r>
            <w:r w:rsidR="000F06DB">
              <w:rPr>
                <w:b/>
                <w:sz w:val="16"/>
                <w:szCs w:val="16"/>
              </w:rPr>
              <w:t xml:space="preserve">Transaction Screen </w:t>
            </w:r>
            <w:r w:rsidR="009F63F8">
              <w:rPr>
                <w:b/>
                <w:sz w:val="16"/>
                <w:szCs w:val="16"/>
              </w:rPr>
              <w:t>Field Mapping</w:t>
            </w:r>
          </w:p>
          <w:p w:rsidR="00564E4F" w:rsidRPr="00030AA6" w:rsidRDefault="000F06DB" w:rsidP="00564E4F">
            <w:pPr>
              <w:pStyle w:val="ListParagraph"/>
              <w:numPr>
                <w:ilvl w:val="0"/>
                <w:numId w:val="19"/>
              </w:numPr>
              <w:rPr>
                <w:sz w:val="16"/>
                <w:szCs w:val="16"/>
              </w:rPr>
            </w:pPr>
            <w:r>
              <w:rPr>
                <w:sz w:val="16"/>
                <w:szCs w:val="16"/>
              </w:rPr>
              <w:t xml:space="preserve">Payment Posting: Transaction code </w:t>
            </w:r>
            <w:r w:rsidRPr="000F06DB">
              <w:rPr>
                <w:b/>
                <w:sz w:val="16"/>
                <w:szCs w:val="16"/>
              </w:rPr>
              <w:t>F-</w:t>
            </w:r>
            <w:r w:rsidR="00EB66F3">
              <w:rPr>
                <w:b/>
                <w:sz w:val="16"/>
                <w:szCs w:val="16"/>
              </w:rPr>
              <w:t>53</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3060"/>
              <w:gridCol w:w="3600"/>
            </w:tblGrid>
            <w:tr w:rsidR="0096208C" w:rsidRPr="003353A5" w:rsidTr="00100BA7">
              <w:trPr>
                <w:trHeight w:val="395"/>
              </w:trPr>
              <w:tc>
                <w:tcPr>
                  <w:tcW w:w="787" w:type="dxa"/>
                  <w:shd w:val="clear" w:color="auto" w:fill="BFBFBF"/>
                </w:tcPr>
                <w:p w:rsidR="0096208C" w:rsidRPr="00100BA7" w:rsidRDefault="0096208C" w:rsidP="00030AA6">
                  <w:pPr>
                    <w:rPr>
                      <w:b/>
                      <w:sz w:val="16"/>
                      <w:szCs w:val="16"/>
                    </w:rPr>
                  </w:pPr>
                  <w:r w:rsidRPr="00100BA7">
                    <w:rPr>
                      <w:b/>
                      <w:sz w:val="16"/>
                      <w:szCs w:val="16"/>
                    </w:rPr>
                    <w:t>Sl. No.</w:t>
                  </w:r>
                </w:p>
              </w:tc>
              <w:tc>
                <w:tcPr>
                  <w:tcW w:w="3060" w:type="dxa"/>
                  <w:shd w:val="clear" w:color="auto" w:fill="BFBFBF"/>
                </w:tcPr>
                <w:p w:rsidR="0096208C" w:rsidRPr="00100BA7" w:rsidRDefault="000F06DB" w:rsidP="00030AA6">
                  <w:pPr>
                    <w:rPr>
                      <w:b/>
                      <w:sz w:val="16"/>
                      <w:szCs w:val="16"/>
                    </w:rPr>
                  </w:pPr>
                  <w:r w:rsidRPr="00100BA7">
                    <w:rPr>
                      <w:b/>
                      <w:sz w:val="16"/>
                      <w:szCs w:val="16"/>
                    </w:rPr>
                    <w:t>Award File Field Name</w:t>
                  </w:r>
                </w:p>
              </w:tc>
              <w:tc>
                <w:tcPr>
                  <w:tcW w:w="3600" w:type="dxa"/>
                  <w:shd w:val="clear" w:color="auto" w:fill="BFBFBF"/>
                </w:tcPr>
                <w:p w:rsidR="0096208C" w:rsidRPr="00100BA7" w:rsidRDefault="000F06DB" w:rsidP="00030AA6">
                  <w:pPr>
                    <w:rPr>
                      <w:b/>
                      <w:sz w:val="16"/>
                      <w:szCs w:val="16"/>
                    </w:rPr>
                  </w:pPr>
                  <w:r w:rsidRPr="00100BA7">
                    <w:rPr>
                      <w:b/>
                      <w:sz w:val="16"/>
                      <w:szCs w:val="16"/>
                    </w:rPr>
                    <w:t>SAP Screen</w:t>
                  </w:r>
                  <w:r w:rsidR="0096208C" w:rsidRPr="00100BA7">
                    <w:rPr>
                      <w:b/>
                      <w:sz w:val="16"/>
                      <w:szCs w:val="16"/>
                    </w:rPr>
                    <w:t xml:space="preserve"> Field</w:t>
                  </w:r>
                </w:p>
              </w:tc>
            </w:tr>
            <w:tr w:rsidR="0096208C" w:rsidRPr="00030AA6" w:rsidTr="00100BA7">
              <w:trPr>
                <w:trHeight w:val="395"/>
              </w:trPr>
              <w:tc>
                <w:tcPr>
                  <w:tcW w:w="787" w:type="dxa"/>
                </w:tcPr>
                <w:p w:rsidR="0096208C" w:rsidRPr="00100BA7" w:rsidRDefault="0096208C" w:rsidP="00030AA6">
                  <w:pPr>
                    <w:rPr>
                      <w:sz w:val="16"/>
                      <w:szCs w:val="16"/>
                    </w:rPr>
                  </w:pPr>
                  <w:r w:rsidRPr="00100BA7">
                    <w:rPr>
                      <w:sz w:val="16"/>
                      <w:szCs w:val="16"/>
                    </w:rPr>
                    <w:t>1</w:t>
                  </w:r>
                </w:p>
              </w:tc>
              <w:tc>
                <w:tcPr>
                  <w:tcW w:w="3060" w:type="dxa"/>
                </w:tcPr>
                <w:p w:rsidR="0096208C" w:rsidRPr="00100BA7" w:rsidRDefault="000F06DB" w:rsidP="00030AA6">
                  <w:pPr>
                    <w:rPr>
                      <w:sz w:val="16"/>
                      <w:szCs w:val="16"/>
                    </w:rPr>
                  </w:pPr>
                  <w:r w:rsidRPr="00100BA7">
                    <w:rPr>
                      <w:sz w:val="16"/>
                      <w:szCs w:val="16"/>
                    </w:rPr>
                    <w:t>Pollenware vendor ID</w:t>
                  </w:r>
                </w:p>
              </w:tc>
              <w:tc>
                <w:tcPr>
                  <w:tcW w:w="3600" w:type="dxa"/>
                </w:tcPr>
                <w:p w:rsidR="0096208C" w:rsidRPr="00100BA7" w:rsidRDefault="000F06DB" w:rsidP="003F37A4">
                  <w:pPr>
                    <w:rPr>
                      <w:sz w:val="16"/>
                      <w:szCs w:val="16"/>
                    </w:rPr>
                  </w:pPr>
                  <w:r w:rsidRPr="00100BA7">
                    <w:rPr>
                      <w:sz w:val="16"/>
                      <w:szCs w:val="16"/>
                    </w:rPr>
                    <w:t xml:space="preserve">Reference </w:t>
                  </w:r>
                </w:p>
              </w:tc>
            </w:tr>
            <w:tr w:rsidR="0096208C" w:rsidRPr="00030AA6" w:rsidTr="00100BA7">
              <w:trPr>
                <w:trHeight w:val="395"/>
              </w:trPr>
              <w:tc>
                <w:tcPr>
                  <w:tcW w:w="787" w:type="dxa"/>
                </w:tcPr>
                <w:p w:rsidR="0096208C" w:rsidRPr="00100BA7" w:rsidRDefault="0096208C" w:rsidP="00030AA6">
                  <w:pPr>
                    <w:rPr>
                      <w:sz w:val="16"/>
                      <w:szCs w:val="16"/>
                    </w:rPr>
                  </w:pPr>
                  <w:r w:rsidRPr="00100BA7">
                    <w:rPr>
                      <w:sz w:val="16"/>
                      <w:szCs w:val="16"/>
                    </w:rPr>
                    <w:t>2</w:t>
                  </w:r>
                </w:p>
              </w:tc>
              <w:tc>
                <w:tcPr>
                  <w:tcW w:w="3060" w:type="dxa"/>
                </w:tcPr>
                <w:p w:rsidR="0096208C" w:rsidRPr="00100BA7" w:rsidRDefault="000F06DB" w:rsidP="00030AA6">
                  <w:pPr>
                    <w:rPr>
                      <w:sz w:val="16"/>
                      <w:szCs w:val="16"/>
                    </w:rPr>
                  </w:pPr>
                  <w:r w:rsidRPr="00100BA7">
                    <w:rPr>
                      <w:sz w:val="16"/>
                      <w:szCs w:val="16"/>
                    </w:rPr>
                    <w:t>Vendor ID</w:t>
                  </w:r>
                </w:p>
              </w:tc>
              <w:tc>
                <w:tcPr>
                  <w:tcW w:w="3600" w:type="dxa"/>
                </w:tcPr>
                <w:p w:rsidR="0096208C" w:rsidRPr="00100BA7" w:rsidRDefault="000F06DB" w:rsidP="003F37A4">
                  <w:pPr>
                    <w:rPr>
                      <w:sz w:val="16"/>
                      <w:szCs w:val="16"/>
                    </w:rPr>
                  </w:pPr>
                  <w:r w:rsidRPr="00100BA7">
                    <w:rPr>
                      <w:sz w:val="16"/>
                      <w:szCs w:val="16"/>
                    </w:rPr>
                    <w:t xml:space="preserve">Account </w:t>
                  </w:r>
                </w:p>
              </w:tc>
            </w:tr>
            <w:tr w:rsidR="0096208C" w:rsidRPr="00030AA6" w:rsidTr="00100BA7">
              <w:trPr>
                <w:trHeight w:val="395"/>
              </w:trPr>
              <w:tc>
                <w:tcPr>
                  <w:tcW w:w="787" w:type="dxa"/>
                </w:tcPr>
                <w:p w:rsidR="0096208C" w:rsidRPr="00100BA7" w:rsidRDefault="0096208C" w:rsidP="00030AA6">
                  <w:pPr>
                    <w:rPr>
                      <w:sz w:val="16"/>
                      <w:szCs w:val="16"/>
                    </w:rPr>
                  </w:pPr>
                  <w:r w:rsidRPr="00100BA7">
                    <w:rPr>
                      <w:sz w:val="16"/>
                      <w:szCs w:val="16"/>
                    </w:rPr>
                    <w:t>3</w:t>
                  </w:r>
                </w:p>
              </w:tc>
              <w:tc>
                <w:tcPr>
                  <w:tcW w:w="3060" w:type="dxa"/>
                </w:tcPr>
                <w:p w:rsidR="0096208C" w:rsidRPr="00100BA7" w:rsidRDefault="000F06DB" w:rsidP="00030AA6">
                  <w:pPr>
                    <w:rPr>
                      <w:sz w:val="16"/>
                      <w:szCs w:val="16"/>
                    </w:rPr>
                  </w:pPr>
                  <w:r w:rsidRPr="00100BA7">
                    <w:rPr>
                      <w:sz w:val="16"/>
                      <w:szCs w:val="16"/>
                    </w:rPr>
                    <w:t>Invoice ID</w:t>
                  </w:r>
                </w:p>
              </w:tc>
              <w:tc>
                <w:tcPr>
                  <w:tcW w:w="3600" w:type="dxa"/>
                </w:tcPr>
                <w:p w:rsidR="0096208C" w:rsidRPr="00100BA7" w:rsidRDefault="004A6256" w:rsidP="003F37A4">
                  <w:pPr>
                    <w:rPr>
                      <w:sz w:val="16"/>
                      <w:szCs w:val="16"/>
                    </w:rPr>
                  </w:pPr>
                  <w:r w:rsidRPr="00100BA7">
                    <w:rPr>
                      <w:sz w:val="16"/>
                      <w:szCs w:val="16"/>
                    </w:rPr>
                    <w:t>Reference</w:t>
                  </w:r>
                </w:p>
              </w:tc>
            </w:tr>
            <w:tr w:rsidR="0096208C" w:rsidRPr="00030AA6" w:rsidTr="00100BA7">
              <w:trPr>
                <w:trHeight w:val="395"/>
              </w:trPr>
              <w:tc>
                <w:tcPr>
                  <w:tcW w:w="787" w:type="dxa"/>
                </w:tcPr>
                <w:p w:rsidR="0096208C" w:rsidRPr="00100BA7" w:rsidRDefault="000B76B3" w:rsidP="00030AA6">
                  <w:pPr>
                    <w:rPr>
                      <w:sz w:val="16"/>
                      <w:szCs w:val="16"/>
                    </w:rPr>
                  </w:pPr>
                  <w:r w:rsidRPr="00100BA7">
                    <w:rPr>
                      <w:sz w:val="16"/>
                      <w:szCs w:val="16"/>
                    </w:rPr>
                    <w:t>4</w:t>
                  </w:r>
                </w:p>
              </w:tc>
              <w:tc>
                <w:tcPr>
                  <w:tcW w:w="3060" w:type="dxa"/>
                </w:tcPr>
                <w:p w:rsidR="0096208C" w:rsidRPr="00100BA7" w:rsidRDefault="000F06DB" w:rsidP="00030AA6">
                  <w:pPr>
                    <w:rPr>
                      <w:sz w:val="16"/>
                      <w:szCs w:val="16"/>
                    </w:rPr>
                  </w:pPr>
                  <w:r w:rsidRPr="00100BA7">
                    <w:rPr>
                      <w:sz w:val="16"/>
                      <w:szCs w:val="16"/>
                    </w:rPr>
                    <w:t>Event ID</w:t>
                  </w:r>
                </w:p>
              </w:tc>
              <w:tc>
                <w:tcPr>
                  <w:tcW w:w="3600" w:type="dxa"/>
                </w:tcPr>
                <w:p w:rsidR="0096208C" w:rsidRPr="00100BA7" w:rsidRDefault="000F06DB" w:rsidP="003F37A4">
                  <w:pPr>
                    <w:rPr>
                      <w:sz w:val="16"/>
                      <w:szCs w:val="16"/>
                    </w:rPr>
                  </w:pPr>
                  <w:r w:rsidRPr="00100BA7">
                    <w:rPr>
                      <w:sz w:val="16"/>
                      <w:szCs w:val="16"/>
                    </w:rPr>
                    <w:t>Document Header Text</w:t>
                  </w:r>
                </w:p>
              </w:tc>
            </w:tr>
            <w:tr w:rsidR="0096208C" w:rsidRPr="00030AA6" w:rsidTr="00100BA7">
              <w:trPr>
                <w:trHeight w:val="395"/>
              </w:trPr>
              <w:tc>
                <w:tcPr>
                  <w:tcW w:w="787" w:type="dxa"/>
                </w:tcPr>
                <w:p w:rsidR="0096208C" w:rsidRPr="00100BA7" w:rsidRDefault="000B76B3" w:rsidP="00030AA6">
                  <w:pPr>
                    <w:rPr>
                      <w:sz w:val="16"/>
                      <w:szCs w:val="16"/>
                    </w:rPr>
                  </w:pPr>
                  <w:r w:rsidRPr="00100BA7">
                    <w:rPr>
                      <w:sz w:val="16"/>
                      <w:szCs w:val="16"/>
                    </w:rPr>
                    <w:t>5</w:t>
                  </w:r>
                </w:p>
              </w:tc>
              <w:tc>
                <w:tcPr>
                  <w:tcW w:w="3060" w:type="dxa"/>
                </w:tcPr>
                <w:p w:rsidR="0096208C" w:rsidRPr="00100BA7" w:rsidRDefault="000F06DB" w:rsidP="00030AA6">
                  <w:pPr>
                    <w:rPr>
                      <w:sz w:val="16"/>
                      <w:szCs w:val="16"/>
                    </w:rPr>
                  </w:pPr>
                  <w:r w:rsidRPr="00100BA7">
                    <w:rPr>
                      <w:sz w:val="16"/>
                      <w:szCs w:val="16"/>
                    </w:rPr>
                    <w:t>Amount</w:t>
                  </w:r>
                </w:p>
              </w:tc>
              <w:tc>
                <w:tcPr>
                  <w:tcW w:w="3600" w:type="dxa"/>
                </w:tcPr>
                <w:p w:rsidR="0096208C" w:rsidRPr="00100BA7" w:rsidRDefault="000F06DB" w:rsidP="003F37A4">
                  <w:pPr>
                    <w:rPr>
                      <w:sz w:val="16"/>
                      <w:szCs w:val="16"/>
                    </w:rPr>
                  </w:pPr>
                  <w:r w:rsidRPr="00100BA7">
                    <w:rPr>
                      <w:sz w:val="16"/>
                      <w:szCs w:val="16"/>
                    </w:rPr>
                    <w:t>Vendor Line Item Amount</w:t>
                  </w:r>
                </w:p>
              </w:tc>
            </w:tr>
            <w:tr w:rsidR="0096208C" w:rsidRPr="00030AA6" w:rsidTr="00100BA7">
              <w:trPr>
                <w:trHeight w:val="395"/>
              </w:trPr>
              <w:tc>
                <w:tcPr>
                  <w:tcW w:w="787" w:type="dxa"/>
                </w:tcPr>
                <w:p w:rsidR="0096208C" w:rsidRPr="00100BA7" w:rsidRDefault="000B76B3" w:rsidP="00030AA6">
                  <w:pPr>
                    <w:rPr>
                      <w:sz w:val="16"/>
                      <w:szCs w:val="16"/>
                    </w:rPr>
                  </w:pPr>
                  <w:r w:rsidRPr="00100BA7">
                    <w:rPr>
                      <w:sz w:val="16"/>
                      <w:szCs w:val="16"/>
                    </w:rPr>
                    <w:t>6</w:t>
                  </w:r>
                </w:p>
              </w:tc>
              <w:tc>
                <w:tcPr>
                  <w:tcW w:w="3060" w:type="dxa"/>
                </w:tcPr>
                <w:p w:rsidR="0096208C" w:rsidRPr="00100BA7" w:rsidRDefault="000F06DB" w:rsidP="00030AA6">
                  <w:pPr>
                    <w:rPr>
                      <w:sz w:val="16"/>
                      <w:szCs w:val="16"/>
                    </w:rPr>
                  </w:pPr>
                  <w:r w:rsidRPr="00100BA7">
                    <w:rPr>
                      <w:sz w:val="16"/>
                      <w:szCs w:val="16"/>
                    </w:rPr>
                    <w:t>Discount Percentage</w:t>
                  </w:r>
                </w:p>
              </w:tc>
              <w:tc>
                <w:tcPr>
                  <w:tcW w:w="3600" w:type="dxa"/>
                </w:tcPr>
                <w:p w:rsidR="0096208C" w:rsidRPr="00100BA7" w:rsidRDefault="000F06DB" w:rsidP="003F37A4">
                  <w:pPr>
                    <w:rPr>
                      <w:sz w:val="16"/>
                      <w:szCs w:val="16"/>
                    </w:rPr>
                  </w:pPr>
                  <w:r w:rsidRPr="00100BA7">
                    <w:rPr>
                      <w:sz w:val="16"/>
                      <w:szCs w:val="16"/>
                    </w:rPr>
                    <w:t>Discount Line Item Amount</w:t>
                  </w:r>
                </w:p>
              </w:tc>
            </w:tr>
            <w:tr w:rsidR="0096208C" w:rsidRPr="00030AA6" w:rsidTr="00100BA7">
              <w:trPr>
                <w:trHeight w:val="395"/>
              </w:trPr>
              <w:tc>
                <w:tcPr>
                  <w:tcW w:w="787" w:type="dxa"/>
                </w:tcPr>
                <w:p w:rsidR="0096208C" w:rsidRPr="00100BA7" w:rsidRDefault="000B76B3" w:rsidP="00030AA6">
                  <w:pPr>
                    <w:rPr>
                      <w:sz w:val="16"/>
                      <w:szCs w:val="16"/>
                    </w:rPr>
                  </w:pPr>
                  <w:r w:rsidRPr="00100BA7">
                    <w:rPr>
                      <w:sz w:val="16"/>
                      <w:szCs w:val="16"/>
                    </w:rPr>
                    <w:lastRenderedPageBreak/>
                    <w:t>7</w:t>
                  </w:r>
                </w:p>
              </w:tc>
              <w:tc>
                <w:tcPr>
                  <w:tcW w:w="3060" w:type="dxa"/>
                </w:tcPr>
                <w:p w:rsidR="0096208C" w:rsidRPr="00100BA7" w:rsidRDefault="000F06DB" w:rsidP="00030AA6">
                  <w:pPr>
                    <w:rPr>
                      <w:sz w:val="16"/>
                      <w:szCs w:val="16"/>
                    </w:rPr>
                  </w:pPr>
                  <w:r w:rsidRPr="00100BA7">
                    <w:rPr>
                      <w:sz w:val="16"/>
                      <w:szCs w:val="16"/>
                    </w:rPr>
                    <w:t>New Payment Amount</w:t>
                  </w:r>
                </w:p>
              </w:tc>
              <w:tc>
                <w:tcPr>
                  <w:tcW w:w="3600" w:type="dxa"/>
                </w:tcPr>
                <w:p w:rsidR="0096208C" w:rsidRPr="00100BA7" w:rsidRDefault="000F06DB" w:rsidP="003F37A4">
                  <w:pPr>
                    <w:rPr>
                      <w:sz w:val="16"/>
                      <w:szCs w:val="16"/>
                    </w:rPr>
                  </w:pPr>
                  <w:r w:rsidRPr="00100BA7">
                    <w:rPr>
                      <w:sz w:val="16"/>
                      <w:szCs w:val="16"/>
                    </w:rPr>
                    <w:t>Bank Line Item Amount</w:t>
                  </w:r>
                </w:p>
              </w:tc>
            </w:tr>
            <w:tr w:rsidR="0096208C" w:rsidRPr="00030AA6" w:rsidTr="00100BA7">
              <w:trPr>
                <w:trHeight w:val="395"/>
              </w:trPr>
              <w:tc>
                <w:tcPr>
                  <w:tcW w:w="787" w:type="dxa"/>
                </w:tcPr>
                <w:p w:rsidR="0096208C" w:rsidRPr="00100BA7" w:rsidRDefault="000B76B3" w:rsidP="00030AA6">
                  <w:pPr>
                    <w:rPr>
                      <w:sz w:val="16"/>
                      <w:szCs w:val="16"/>
                    </w:rPr>
                  </w:pPr>
                  <w:r w:rsidRPr="00100BA7">
                    <w:rPr>
                      <w:sz w:val="16"/>
                      <w:szCs w:val="16"/>
                    </w:rPr>
                    <w:t>8</w:t>
                  </w:r>
                </w:p>
              </w:tc>
              <w:tc>
                <w:tcPr>
                  <w:tcW w:w="3060" w:type="dxa"/>
                </w:tcPr>
                <w:p w:rsidR="0096208C" w:rsidRPr="00100BA7" w:rsidRDefault="000F06DB" w:rsidP="00030AA6">
                  <w:pPr>
                    <w:rPr>
                      <w:sz w:val="16"/>
                      <w:szCs w:val="16"/>
                    </w:rPr>
                  </w:pPr>
                  <w:r w:rsidRPr="00100BA7">
                    <w:rPr>
                      <w:sz w:val="16"/>
                      <w:szCs w:val="16"/>
                    </w:rPr>
                    <w:t>Adjusted Payment Date</w:t>
                  </w:r>
                </w:p>
              </w:tc>
              <w:tc>
                <w:tcPr>
                  <w:tcW w:w="3600" w:type="dxa"/>
                </w:tcPr>
                <w:p w:rsidR="0096208C" w:rsidRPr="00100BA7" w:rsidRDefault="000F06DB" w:rsidP="003F37A4">
                  <w:pPr>
                    <w:rPr>
                      <w:sz w:val="16"/>
                      <w:szCs w:val="16"/>
                    </w:rPr>
                  </w:pPr>
                  <w:r w:rsidRPr="00100BA7">
                    <w:rPr>
                      <w:sz w:val="16"/>
                      <w:szCs w:val="16"/>
                    </w:rPr>
                    <w:t>Document Date</w:t>
                  </w:r>
                </w:p>
              </w:tc>
            </w:tr>
            <w:tr w:rsidR="0096208C" w:rsidRPr="00030AA6" w:rsidTr="00100BA7">
              <w:trPr>
                <w:trHeight w:val="395"/>
              </w:trPr>
              <w:tc>
                <w:tcPr>
                  <w:tcW w:w="787" w:type="dxa"/>
                </w:tcPr>
                <w:p w:rsidR="0096208C" w:rsidRPr="00100BA7" w:rsidRDefault="00393A4A" w:rsidP="00030AA6">
                  <w:pPr>
                    <w:rPr>
                      <w:sz w:val="16"/>
                      <w:szCs w:val="16"/>
                    </w:rPr>
                  </w:pPr>
                  <w:r w:rsidRPr="00100BA7">
                    <w:rPr>
                      <w:sz w:val="16"/>
                      <w:szCs w:val="16"/>
                    </w:rPr>
                    <w:t>9</w:t>
                  </w:r>
                </w:p>
              </w:tc>
              <w:tc>
                <w:tcPr>
                  <w:tcW w:w="3060" w:type="dxa"/>
                </w:tcPr>
                <w:p w:rsidR="0096208C" w:rsidRPr="00100BA7" w:rsidRDefault="00596412" w:rsidP="00030AA6">
                  <w:pPr>
                    <w:rPr>
                      <w:sz w:val="16"/>
                      <w:szCs w:val="16"/>
                    </w:rPr>
                  </w:pPr>
                  <w:r w:rsidRPr="00100BA7">
                    <w:rPr>
                      <w:sz w:val="16"/>
                      <w:szCs w:val="16"/>
                    </w:rPr>
                    <w:t>Voucher ID</w:t>
                  </w:r>
                </w:p>
              </w:tc>
              <w:tc>
                <w:tcPr>
                  <w:tcW w:w="3600" w:type="dxa"/>
                </w:tcPr>
                <w:p w:rsidR="0096208C" w:rsidRPr="00100BA7" w:rsidRDefault="004234F0" w:rsidP="00471BEF">
                  <w:pPr>
                    <w:rPr>
                      <w:sz w:val="16"/>
                      <w:szCs w:val="16"/>
                    </w:rPr>
                  </w:pPr>
                  <w:r w:rsidRPr="00100BA7">
                    <w:rPr>
                      <w:sz w:val="16"/>
                      <w:szCs w:val="16"/>
                    </w:rPr>
                    <w:t>Invoice</w:t>
                  </w:r>
                  <w:r w:rsidR="00EA6885">
                    <w:rPr>
                      <w:sz w:val="16"/>
                      <w:szCs w:val="16"/>
                    </w:rPr>
                    <w:t>/</w:t>
                  </w:r>
                  <w:r w:rsidR="00471BEF">
                    <w:rPr>
                      <w:sz w:val="16"/>
                      <w:szCs w:val="16"/>
                    </w:rPr>
                    <w:t>C</w:t>
                  </w:r>
                  <w:r w:rsidR="00EA6885">
                    <w:rPr>
                      <w:sz w:val="16"/>
                      <w:szCs w:val="16"/>
                    </w:rPr>
                    <w:t>redit memo</w:t>
                  </w:r>
                  <w:r w:rsidRPr="00100BA7">
                    <w:rPr>
                      <w:sz w:val="16"/>
                      <w:szCs w:val="16"/>
                    </w:rPr>
                    <w:t xml:space="preserve"> </w:t>
                  </w:r>
                  <w:r w:rsidR="004A6256" w:rsidRPr="00100BA7">
                    <w:rPr>
                      <w:sz w:val="16"/>
                      <w:szCs w:val="16"/>
                    </w:rPr>
                    <w:t>Document number</w:t>
                  </w:r>
                </w:p>
              </w:tc>
            </w:tr>
            <w:tr w:rsidR="0096208C" w:rsidRPr="00030AA6" w:rsidTr="00100BA7">
              <w:trPr>
                <w:trHeight w:val="395"/>
              </w:trPr>
              <w:tc>
                <w:tcPr>
                  <w:tcW w:w="787" w:type="dxa"/>
                </w:tcPr>
                <w:p w:rsidR="0096208C" w:rsidRPr="00100BA7" w:rsidRDefault="0096208C" w:rsidP="00030AA6">
                  <w:pPr>
                    <w:rPr>
                      <w:sz w:val="16"/>
                      <w:szCs w:val="16"/>
                    </w:rPr>
                  </w:pPr>
                  <w:r w:rsidRPr="00100BA7">
                    <w:rPr>
                      <w:sz w:val="16"/>
                      <w:szCs w:val="16"/>
                    </w:rPr>
                    <w:t>1</w:t>
                  </w:r>
                  <w:r w:rsidR="00393A4A" w:rsidRPr="00100BA7">
                    <w:rPr>
                      <w:sz w:val="16"/>
                      <w:szCs w:val="16"/>
                    </w:rPr>
                    <w:t>0</w:t>
                  </w:r>
                </w:p>
              </w:tc>
              <w:tc>
                <w:tcPr>
                  <w:tcW w:w="3060" w:type="dxa"/>
                </w:tcPr>
                <w:p w:rsidR="0096208C" w:rsidRPr="00100BA7" w:rsidRDefault="00596412" w:rsidP="00030AA6">
                  <w:pPr>
                    <w:rPr>
                      <w:sz w:val="16"/>
                      <w:szCs w:val="16"/>
                    </w:rPr>
                  </w:pPr>
                  <w:r w:rsidRPr="00100BA7">
                    <w:rPr>
                      <w:sz w:val="16"/>
                      <w:szCs w:val="16"/>
                    </w:rPr>
                    <w:t>Transaction Type</w:t>
                  </w:r>
                </w:p>
              </w:tc>
              <w:tc>
                <w:tcPr>
                  <w:tcW w:w="3600" w:type="dxa"/>
                </w:tcPr>
                <w:p w:rsidR="0096208C" w:rsidRPr="00100BA7" w:rsidRDefault="00EB66F3" w:rsidP="003F37A4">
                  <w:pPr>
                    <w:rPr>
                      <w:sz w:val="16"/>
                      <w:szCs w:val="16"/>
                    </w:rPr>
                  </w:pPr>
                  <w:r>
                    <w:rPr>
                      <w:sz w:val="16"/>
                      <w:szCs w:val="16"/>
                    </w:rPr>
                    <w:t>Document Type (Internal Identifier)</w:t>
                  </w:r>
                </w:p>
              </w:tc>
            </w:tr>
            <w:tr w:rsidR="004A6256" w:rsidRPr="00030AA6" w:rsidTr="00100BA7">
              <w:trPr>
                <w:trHeight w:val="395"/>
              </w:trPr>
              <w:tc>
                <w:tcPr>
                  <w:tcW w:w="787" w:type="dxa"/>
                </w:tcPr>
                <w:p w:rsidR="004A6256" w:rsidRPr="00100BA7" w:rsidRDefault="004A6256" w:rsidP="000A26C5">
                  <w:pPr>
                    <w:rPr>
                      <w:sz w:val="16"/>
                      <w:szCs w:val="16"/>
                    </w:rPr>
                  </w:pPr>
                  <w:r w:rsidRPr="00100BA7">
                    <w:rPr>
                      <w:sz w:val="16"/>
                      <w:szCs w:val="16"/>
                    </w:rPr>
                    <w:t>11</w:t>
                  </w:r>
                </w:p>
              </w:tc>
              <w:tc>
                <w:tcPr>
                  <w:tcW w:w="3060" w:type="dxa"/>
                </w:tcPr>
                <w:p w:rsidR="004A6256" w:rsidRPr="00100BA7" w:rsidRDefault="004A6256" w:rsidP="000A26C5">
                  <w:pPr>
                    <w:rPr>
                      <w:sz w:val="16"/>
                      <w:szCs w:val="16"/>
                    </w:rPr>
                  </w:pPr>
                  <w:r w:rsidRPr="00100BA7">
                    <w:rPr>
                      <w:sz w:val="16"/>
                      <w:szCs w:val="16"/>
                    </w:rPr>
                    <w:t>Currency</w:t>
                  </w:r>
                </w:p>
              </w:tc>
              <w:tc>
                <w:tcPr>
                  <w:tcW w:w="3600" w:type="dxa"/>
                </w:tcPr>
                <w:p w:rsidR="004A6256" w:rsidRPr="00100BA7" w:rsidRDefault="004A6256" w:rsidP="000A26C5">
                  <w:pPr>
                    <w:rPr>
                      <w:sz w:val="16"/>
                      <w:szCs w:val="16"/>
                    </w:rPr>
                  </w:pPr>
                  <w:r w:rsidRPr="00100BA7">
                    <w:rPr>
                      <w:sz w:val="16"/>
                      <w:szCs w:val="16"/>
                    </w:rPr>
                    <w:t>Currency</w:t>
                  </w:r>
                </w:p>
              </w:tc>
            </w:tr>
          </w:tbl>
          <w:p w:rsidR="006C44C7" w:rsidRDefault="009F63F8" w:rsidP="006C44C7">
            <w:pPr>
              <w:ind w:left="360"/>
              <w:rPr>
                <w:b/>
                <w:sz w:val="16"/>
                <w:szCs w:val="16"/>
              </w:rPr>
            </w:pPr>
            <w:r>
              <w:rPr>
                <w:b/>
                <w:sz w:val="16"/>
                <w:szCs w:val="16"/>
              </w:rPr>
              <w:t>High Level Programming Logic:</w:t>
            </w:r>
          </w:p>
          <w:p w:rsidR="008514A4" w:rsidRDefault="008514A4" w:rsidP="006C44C7">
            <w:pPr>
              <w:ind w:left="360"/>
              <w:rPr>
                <w:b/>
                <w:sz w:val="16"/>
                <w:szCs w:val="16"/>
              </w:rPr>
            </w:pPr>
            <w:r>
              <w:rPr>
                <w:b/>
                <w:sz w:val="16"/>
                <w:szCs w:val="16"/>
              </w:rPr>
              <w:t>F-53 Payment posting:</w:t>
            </w:r>
          </w:p>
          <w:p w:rsidR="00433EAF" w:rsidRDefault="00433EAF" w:rsidP="006C44C7">
            <w:pPr>
              <w:ind w:left="360"/>
              <w:rPr>
                <w:b/>
                <w:sz w:val="16"/>
                <w:szCs w:val="16"/>
              </w:rPr>
            </w:pPr>
            <w:r>
              <w:rPr>
                <w:b/>
                <w:sz w:val="16"/>
                <w:szCs w:val="16"/>
              </w:rPr>
              <w:t xml:space="preserve">a.  </w:t>
            </w:r>
            <w:r w:rsidR="007F1A8F">
              <w:rPr>
                <w:b/>
                <w:sz w:val="16"/>
                <w:szCs w:val="16"/>
              </w:rPr>
              <w:t>Payment to Vendor</w:t>
            </w:r>
            <w:r>
              <w:rPr>
                <w:b/>
                <w:sz w:val="16"/>
                <w:szCs w:val="16"/>
              </w:rPr>
              <w:t xml:space="preserve"> (Payment Posting)</w:t>
            </w:r>
          </w:p>
          <w:p w:rsidR="00EE7D59" w:rsidRDefault="00F3160D" w:rsidP="00F3160D">
            <w:pPr>
              <w:pStyle w:val="ListParagraph"/>
              <w:numPr>
                <w:ilvl w:val="0"/>
                <w:numId w:val="20"/>
              </w:numPr>
              <w:jc w:val="both"/>
              <w:rPr>
                <w:sz w:val="16"/>
                <w:szCs w:val="16"/>
              </w:rPr>
            </w:pPr>
            <w:r>
              <w:rPr>
                <w:sz w:val="16"/>
                <w:szCs w:val="16"/>
              </w:rPr>
              <w:t xml:space="preserve">Read the transaction details from the award file passed by the Pollenware </w:t>
            </w:r>
            <w:proofErr w:type="spellStart"/>
            <w:r>
              <w:rPr>
                <w:sz w:val="16"/>
                <w:szCs w:val="16"/>
              </w:rPr>
              <w:t>Quickpay</w:t>
            </w:r>
            <w:proofErr w:type="spellEnd"/>
            <w:r>
              <w:rPr>
                <w:sz w:val="16"/>
                <w:szCs w:val="16"/>
              </w:rPr>
              <w:t xml:space="preserve"> interface</w:t>
            </w:r>
            <w:r w:rsidR="00EE7D59" w:rsidRPr="00F3160D">
              <w:rPr>
                <w:sz w:val="16"/>
                <w:szCs w:val="16"/>
              </w:rPr>
              <w:t>.</w:t>
            </w:r>
          </w:p>
          <w:p w:rsidR="00F3160D" w:rsidRDefault="00F3160D" w:rsidP="00F3160D">
            <w:pPr>
              <w:pStyle w:val="ListParagraph"/>
              <w:numPr>
                <w:ilvl w:val="0"/>
                <w:numId w:val="20"/>
              </w:numPr>
              <w:jc w:val="both"/>
              <w:rPr>
                <w:sz w:val="16"/>
                <w:szCs w:val="16"/>
              </w:rPr>
            </w:pPr>
            <w:r>
              <w:rPr>
                <w:sz w:val="16"/>
                <w:szCs w:val="16"/>
              </w:rPr>
              <w:t xml:space="preserve">Call transaction code </w:t>
            </w:r>
            <w:r w:rsidR="005A2457">
              <w:rPr>
                <w:sz w:val="16"/>
                <w:szCs w:val="16"/>
              </w:rPr>
              <w:t>F-53</w:t>
            </w:r>
            <w:r>
              <w:rPr>
                <w:sz w:val="16"/>
                <w:szCs w:val="16"/>
              </w:rPr>
              <w:t xml:space="preserve"> and pass the header data on the initial screen.</w:t>
            </w:r>
          </w:p>
          <w:p w:rsidR="00DF72A6" w:rsidRDefault="00DF72A6" w:rsidP="00F3160D">
            <w:pPr>
              <w:pStyle w:val="ListParagraph"/>
              <w:numPr>
                <w:ilvl w:val="0"/>
                <w:numId w:val="20"/>
              </w:numPr>
              <w:jc w:val="both"/>
              <w:rPr>
                <w:sz w:val="16"/>
                <w:szCs w:val="16"/>
              </w:rPr>
            </w:pPr>
            <w:r>
              <w:rPr>
                <w:sz w:val="16"/>
                <w:szCs w:val="16"/>
              </w:rPr>
              <w:t xml:space="preserve">Check whether the voucher ID field contains the document number. If the document </w:t>
            </w:r>
            <w:proofErr w:type="gramStart"/>
            <w:r>
              <w:rPr>
                <w:sz w:val="16"/>
                <w:szCs w:val="16"/>
              </w:rPr>
              <w:t>is found</w:t>
            </w:r>
            <w:proofErr w:type="gramEnd"/>
            <w:r>
              <w:rPr>
                <w:sz w:val="16"/>
                <w:szCs w:val="16"/>
              </w:rPr>
              <w:t>, select the document number radio button in the additional selections and process the payment.</w:t>
            </w:r>
          </w:p>
          <w:p w:rsidR="00DF72A6" w:rsidRDefault="00EB0A25" w:rsidP="00DF72A6">
            <w:pPr>
              <w:pStyle w:val="ListParagraph"/>
              <w:ind w:left="1080"/>
              <w:jc w:val="both"/>
              <w:rPr>
                <w:sz w:val="16"/>
                <w:szCs w:val="16"/>
              </w:rPr>
            </w:pPr>
            <w:r>
              <w:rPr>
                <w:noProof/>
                <w:sz w:val="16"/>
                <w:szCs w:val="16"/>
                <w:lang w:val="en-IN" w:eastAsia="en-IN"/>
              </w:rPr>
              <w:drawing>
                <wp:inline distT="0" distB="0" distL="0" distR="0">
                  <wp:extent cx="4591050" cy="4238625"/>
                  <wp:effectExtent l="1905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591050" cy="4238625"/>
                          </a:xfrm>
                          <a:prstGeom prst="rect">
                            <a:avLst/>
                          </a:prstGeom>
                          <a:noFill/>
                          <a:ln w="9525">
                            <a:noFill/>
                            <a:miter lim="800000"/>
                            <a:headEnd/>
                            <a:tailEnd/>
                          </a:ln>
                        </pic:spPr>
                      </pic:pic>
                    </a:graphicData>
                  </a:graphic>
                </wp:inline>
              </w:drawing>
            </w:r>
          </w:p>
          <w:p w:rsidR="00DF72A6" w:rsidRPr="00DF72A6" w:rsidRDefault="00DF72A6" w:rsidP="00DF72A6">
            <w:pPr>
              <w:pStyle w:val="ListParagraph"/>
              <w:numPr>
                <w:ilvl w:val="0"/>
                <w:numId w:val="23"/>
              </w:numPr>
              <w:ind w:left="1062"/>
              <w:jc w:val="both"/>
              <w:rPr>
                <w:sz w:val="16"/>
                <w:szCs w:val="16"/>
              </w:rPr>
            </w:pPr>
            <w:r>
              <w:rPr>
                <w:sz w:val="16"/>
                <w:szCs w:val="16"/>
              </w:rPr>
              <w:t xml:space="preserve">Pass the document numbers read from the voucher ID column to identify the corresponding invoice and credit memos in SAP created for the vendor account. </w:t>
            </w:r>
          </w:p>
          <w:p w:rsidR="00DF72A6" w:rsidRDefault="00DF72A6" w:rsidP="00F3160D">
            <w:pPr>
              <w:pStyle w:val="ListParagraph"/>
              <w:ind w:left="1080"/>
              <w:jc w:val="both"/>
              <w:rPr>
                <w:noProof/>
                <w:sz w:val="16"/>
                <w:szCs w:val="16"/>
                <w:lang w:eastAsia="en-US"/>
              </w:rPr>
            </w:pPr>
          </w:p>
          <w:p w:rsidR="00735344" w:rsidRDefault="00EB0A25" w:rsidP="00F3160D">
            <w:pPr>
              <w:pStyle w:val="ListParagraph"/>
              <w:ind w:left="1080"/>
              <w:jc w:val="both"/>
              <w:rPr>
                <w:sz w:val="16"/>
                <w:szCs w:val="16"/>
              </w:rPr>
            </w:pPr>
            <w:r>
              <w:rPr>
                <w:noProof/>
                <w:sz w:val="16"/>
                <w:szCs w:val="16"/>
                <w:lang w:val="en-IN" w:eastAsia="en-IN"/>
              </w:rPr>
              <w:lastRenderedPageBreak/>
              <w:drawing>
                <wp:inline distT="0" distB="0" distL="0" distR="0">
                  <wp:extent cx="4095750" cy="2381250"/>
                  <wp:effectExtent l="1905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4095750" cy="2381250"/>
                          </a:xfrm>
                          <a:prstGeom prst="rect">
                            <a:avLst/>
                          </a:prstGeom>
                          <a:noFill/>
                          <a:ln w="9525">
                            <a:noFill/>
                            <a:miter lim="800000"/>
                            <a:headEnd/>
                            <a:tailEnd/>
                          </a:ln>
                        </pic:spPr>
                      </pic:pic>
                    </a:graphicData>
                  </a:graphic>
                </wp:inline>
              </w:drawing>
            </w:r>
          </w:p>
          <w:p w:rsidR="00B15A5F" w:rsidRDefault="00B15A5F" w:rsidP="00F3160D">
            <w:pPr>
              <w:pStyle w:val="ListParagraph"/>
              <w:ind w:left="1080"/>
              <w:jc w:val="both"/>
              <w:rPr>
                <w:sz w:val="16"/>
                <w:szCs w:val="16"/>
              </w:rPr>
            </w:pPr>
          </w:p>
          <w:p w:rsidR="00865F9B" w:rsidRDefault="00DF72A6" w:rsidP="00DF72A6">
            <w:pPr>
              <w:pStyle w:val="ListParagraph"/>
              <w:numPr>
                <w:ilvl w:val="0"/>
                <w:numId w:val="23"/>
              </w:numPr>
              <w:ind w:left="1062"/>
              <w:jc w:val="both"/>
              <w:rPr>
                <w:sz w:val="16"/>
                <w:szCs w:val="16"/>
              </w:rPr>
            </w:pPr>
            <w:r>
              <w:rPr>
                <w:sz w:val="16"/>
                <w:szCs w:val="16"/>
              </w:rPr>
              <w:t>Enter the cash discount amount (calculated from the discount percentage) and post the payment.</w:t>
            </w:r>
          </w:p>
          <w:p w:rsidR="00B15A5F" w:rsidRDefault="00EB0A25" w:rsidP="00F3160D">
            <w:pPr>
              <w:pStyle w:val="ListParagraph"/>
              <w:ind w:left="1080"/>
              <w:jc w:val="both"/>
              <w:rPr>
                <w:sz w:val="16"/>
                <w:szCs w:val="16"/>
              </w:rPr>
            </w:pPr>
            <w:r>
              <w:rPr>
                <w:noProof/>
                <w:sz w:val="16"/>
                <w:szCs w:val="16"/>
                <w:lang w:val="en-IN" w:eastAsia="en-IN"/>
              </w:rPr>
              <w:drawing>
                <wp:inline distT="0" distB="0" distL="0" distR="0">
                  <wp:extent cx="4095750" cy="4038600"/>
                  <wp:effectExtent l="1905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4095750" cy="4038600"/>
                          </a:xfrm>
                          <a:prstGeom prst="rect">
                            <a:avLst/>
                          </a:prstGeom>
                          <a:noFill/>
                          <a:ln w="9525">
                            <a:noFill/>
                            <a:miter lim="800000"/>
                            <a:headEnd/>
                            <a:tailEnd/>
                          </a:ln>
                        </pic:spPr>
                      </pic:pic>
                    </a:graphicData>
                  </a:graphic>
                </wp:inline>
              </w:drawing>
            </w:r>
          </w:p>
          <w:p w:rsidR="00735344" w:rsidRDefault="00735344" w:rsidP="00F3160D">
            <w:pPr>
              <w:pStyle w:val="ListParagraph"/>
              <w:ind w:left="1080"/>
              <w:jc w:val="both"/>
              <w:rPr>
                <w:sz w:val="16"/>
                <w:szCs w:val="16"/>
              </w:rPr>
            </w:pPr>
          </w:p>
          <w:p w:rsidR="00B15A5F" w:rsidRDefault="00EB0A25" w:rsidP="00F3160D">
            <w:pPr>
              <w:pStyle w:val="ListParagraph"/>
              <w:ind w:left="1080"/>
              <w:jc w:val="both"/>
              <w:rPr>
                <w:sz w:val="16"/>
                <w:szCs w:val="16"/>
              </w:rPr>
            </w:pPr>
            <w:r>
              <w:rPr>
                <w:noProof/>
                <w:sz w:val="16"/>
                <w:szCs w:val="16"/>
                <w:lang w:val="en-IN" w:eastAsia="en-IN"/>
              </w:rPr>
              <w:drawing>
                <wp:inline distT="0" distB="0" distL="0" distR="0">
                  <wp:extent cx="3581400" cy="295275"/>
                  <wp:effectExtent l="1905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3581400" cy="295275"/>
                          </a:xfrm>
                          <a:prstGeom prst="rect">
                            <a:avLst/>
                          </a:prstGeom>
                          <a:noFill/>
                          <a:ln w="9525">
                            <a:noFill/>
                            <a:miter lim="800000"/>
                            <a:headEnd/>
                            <a:tailEnd/>
                          </a:ln>
                        </pic:spPr>
                      </pic:pic>
                    </a:graphicData>
                  </a:graphic>
                </wp:inline>
              </w:drawing>
            </w:r>
          </w:p>
          <w:p w:rsidR="00865F9B" w:rsidRDefault="00865F9B" w:rsidP="00F3160D">
            <w:pPr>
              <w:pStyle w:val="ListParagraph"/>
              <w:ind w:left="1080"/>
              <w:jc w:val="both"/>
              <w:rPr>
                <w:sz w:val="16"/>
                <w:szCs w:val="16"/>
              </w:rPr>
            </w:pPr>
          </w:p>
          <w:p w:rsidR="00865F9B" w:rsidRDefault="00865F9B" w:rsidP="00865F9B">
            <w:pPr>
              <w:pStyle w:val="ListParagraph"/>
              <w:ind w:left="1080"/>
              <w:jc w:val="both"/>
              <w:rPr>
                <w:sz w:val="16"/>
                <w:szCs w:val="16"/>
              </w:rPr>
            </w:pPr>
          </w:p>
          <w:p w:rsidR="00865F9B" w:rsidRDefault="00865F9B" w:rsidP="00DF72A6">
            <w:pPr>
              <w:pStyle w:val="ListParagraph"/>
              <w:numPr>
                <w:ilvl w:val="0"/>
                <w:numId w:val="23"/>
              </w:numPr>
              <w:ind w:left="1062"/>
              <w:jc w:val="both"/>
              <w:rPr>
                <w:sz w:val="16"/>
                <w:szCs w:val="16"/>
              </w:rPr>
            </w:pPr>
            <w:r>
              <w:rPr>
                <w:sz w:val="16"/>
                <w:szCs w:val="16"/>
              </w:rPr>
              <w:t xml:space="preserve">If Voucher ID field is </w:t>
            </w:r>
            <w:proofErr w:type="gramStart"/>
            <w:r>
              <w:rPr>
                <w:sz w:val="16"/>
                <w:szCs w:val="16"/>
              </w:rPr>
              <w:t>blank</w:t>
            </w:r>
            <w:proofErr w:type="gramEnd"/>
            <w:r>
              <w:rPr>
                <w:sz w:val="16"/>
                <w:szCs w:val="16"/>
              </w:rPr>
              <w:t xml:space="preserve"> </w:t>
            </w:r>
            <w:r w:rsidR="00DF72A6">
              <w:rPr>
                <w:sz w:val="16"/>
                <w:szCs w:val="16"/>
              </w:rPr>
              <w:t xml:space="preserve">(no document number is passed) </w:t>
            </w:r>
            <w:r>
              <w:rPr>
                <w:sz w:val="16"/>
                <w:szCs w:val="16"/>
              </w:rPr>
              <w:t xml:space="preserve">then </w:t>
            </w:r>
            <w:r w:rsidR="00DF72A6">
              <w:rPr>
                <w:sz w:val="16"/>
                <w:szCs w:val="16"/>
              </w:rPr>
              <w:t>the payments need to be processed taking the vendor invoice ID as reference.</w:t>
            </w:r>
          </w:p>
          <w:p w:rsidR="00865F9B" w:rsidRDefault="00865F9B" w:rsidP="00865F9B">
            <w:pPr>
              <w:pStyle w:val="ListParagraph"/>
              <w:ind w:left="1080"/>
              <w:jc w:val="both"/>
              <w:rPr>
                <w:sz w:val="16"/>
                <w:szCs w:val="16"/>
              </w:rPr>
            </w:pPr>
          </w:p>
          <w:p w:rsidR="00865F9B" w:rsidRDefault="00865F9B" w:rsidP="00865F9B">
            <w:pPr>
              <w:pStyle w:val="ListParagraph"/>
              <w:ind w:left="1080"/>
              <w:jc w:val="both"/>
              <w:rPr>
                <w:sz w:val="16"/>
                <w:szCs w:val="16"/>
              </w:rPr>
            </w:pPr>
          </w:p>
          <w:p w:rsidR="00865F9B" w:rsidRDefault="00865F9B" w:rsidP="00865F9B">
            <w:pPr>
              <w:pStyle w:val="ListParagraph"/>
              <w:ind w:left="1080"/>
              <w:jc w:val="both"/>
              <w:rPr>
                <w:sz w:val="16"/>
                <w:szCs w:val="16"/>
              </w:rPr>
            </w:pPr>
            <w:r>
              <w:rPr>
                <w:noProof/>
                <w:sz w:val="16"/>
                <w:szCs w:val="16"/>
                <w:lang w:val="en-IN" w:eastAsia="en-IN"/>
              </w:rPr>
              <w:lastRenderedPageBreak/>
              <w:drawing>
                <wp:inline distT="0" distB="0" distL="0" distR="0">
                  <wp:extent cx="3284142" cy="296227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286020" cy="2963969"/>
                          </a:xfrm>
                          <a:prstGeom prst="rect">
                            <a:avLst/>
                          </a:prstGeom>
                          <a:noFill/>
                          <a:ln w="9525">
                            <a:noFill/>
                            <a:miter lim="800000"/>
                            <a:headEnd/>
                            <a:tailEnd/>
                          </a:ln>
                        </pic:spPr>
                      </pic:pic>
                    </a:graphicData>
                  </a:graphic>
                </wp:inline>
              </w:drawing>
            </w:r>
          </w:p>
          <w:p w:rsidR="00865F9B" w:rsidRDefault="00865F9B" w:rsidP="00865F9B">
            <w:pPr>
              <w:pStyle w:val="ListParagraph"/>
              <w:ind w:left="1080"/>
              <w:jc w:val="both"/>
              <w:rPr>
                <w:noProof/>
                <w:sz w:val="16"/>
                <w:szCs w:val="16"/>
                <w:lang w:eastAsia="en-US"/>
              </w:rPr>
            </w:pPr>
          </w:p>
          <w:p w:rsidR="00865F9B" w:rsidRDefault="00865F9B" w:rsidP="00865F9B">
            <w:pPr>
              <w:pStyle w:val="ListParagraph"/>
              <w:ind w:left="1080"/>
              <w:jc w:val="both"/>
              <w:rPr>
                <w:noProof/>
                <w:sz w:val="16"/>
                <w:szCs w:val="16"/>
                <w:lang w:eastAsia="en-US"/>
              </w:rPr>
            </w:pPr>
            <w:r>
              <w:rPr>
                <w:noProof/>
                <w:sz w:val="16"/>
                <w:szCs w:val="16"/>
                <w:lang w:val="en-IN" w:eastAsia="en-IN"/>
              </w:rPr>
              <w:drawing>
                <wp:inline distT="0" distB="0" distL="0" distR="0">
                  <wp:extent cx="1885950" cy="209550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885950" cy="2095500"/>
                          </a:xfrm>
                          <a:prstGeom prst="rect">
                            <a:avLst/>
                          </a:prstGeom>
                          <a:noFill/>
                          <a:ln w="9525">
                            <a:noFill/>
                            <a:miter lim="800000"/>
                            <a:headEnd/>
                            <a:tailEnd/>
                          </a:ln>
                        </pic:spPr>
                      </pic:pic>
                    </a:graphicData>
                  </a:graphic>
                </wp:inline>
              </w:drawing>
            </w:r>
          </w:p>
          <w:p w:rsidR="005650B0" w:rsidRDefault="005650B0" w:rsidP="00865F9B">
            <w:pPr>
              <w:pStyle w:val="ListParagraph"/>
              <w:ind w:left="1080"/>
              <w:jc w:val="both"/>
              <w:rPr>
                <w:noProof/>
                <w:sz w:val="16"/>
                <w:szCs w:val="16"/>
                <w:lang w:eastAsia="en-US"/>
              </w:rPr>
            </w:pPr>
          </w:p>
          <w:p w:rsidR="005650B0" w:rsidRDefault="005650B0" w:rsidP="005650B0">
            <w:pPr>
              <w:pStyle w:val="ListParagraph"/>
              <w:numPr>
                <w:ilvl w:val="0"/>
                <w:numId w:val="23"/>
              </w:numPr>
              <w:ind w:left="1062"/>
              <w:jc w:val="both"/>
              <w:rPr>
                <w:noProof/>
                <w:sz w:val="16"/>
                <w:szCs w:val="16"/>
                <w:lang w:eastAsia="en-US"/>
              </w:rPr>
            </w:pPr>
            <w:r>
              <w:rPr>
                <w:noProof/>
                <w:sz w:val="16"/>
                <w:szCs w:val="16"/>
                <w:lang w:eastAsia="en-US"/>
              </w:rPr>
              <w:t>Pass the vendor invoice id to the reference input field as shown.</w:t>
            </w:r>
          </w:p>
          <w:p w:rsidR="00865F9B" w:rsidRDefault="00865F9B" w:rsidP="00865F9B">
            <w:pPr>
              <w:pStyle w:val="ListParagraph"/>
              <w:ind w:left="1080"/>
              <w:jc w:val="both"/>
              <w:rPr>
                <w:noProof/>
                <w:sz w:val="16"/>
                <w:szCs w:val="16"/>
                <w:lang w:eastAsia="en-US"/>
              </w:rPr>
            </w:pPr>
          </w:p>
          <w:p w:rsidR="00865F9B" w:rsidRDefault="00865F9B" w:rsidP="00865F9B">
            <w:pPr>
              <w:pStyle w:val="ListParagraph"/>
              <w:ind w:left="1080"/>
              <w:jc w:val="both"/>
              <w:rPr>
                <w:noProof/>
                <w:sz w:val="16"/>
                <w:szCs w:val="16"/>
                <w:lang w:eastAsia="en-US"/>
              </w:rPr>
            </w:pPr>
            <w:r>
              <w:rPr>
                <w:noProof/>
                <w:sz w:val="16"/>
                <w:szCs w:val="16"/>
                <w:lang w:val="en-IN" w:eastAsia="en-IN"/>
              </w:rPr>
              <w:drawing>
                <wp:inline distT="0" distB="0" distL="0" distR="0">
                  <wp:extent cx="2971800" cy="157162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971800" cy="1571625"/>
                          </a:xfrm>
                          <a:prstGeom prst="rect">
                            <a:avLst/>
                          </a:prstGeom>
                          <a:noFill/>
                          <a:ln w="9525">
                            <a:noFill/>
                            <a:miter lim="800000"/>
                            <a:headEnd/>
                            <a:tailEnd/>
                          </a:ln>
                        </pic:spPr>
                      </pic:pic>
                    </a:graphicData>
                  </a:graphic>
                </wp:inline>
              </w:drawing>
            </w:r>
          </w:p>
          <w:p w:rsidR="005650B0" w:rsidRDefault="005650B0" w:rsidP="00865F9B">
            <w:pPr>
              <w:pStyle w:val="ListParagraph"/>
              <w:ind w:left="1080"/>
              <w:jc w:val="both"/>
              <w:rPr>
                <w:noProof/>
                <w:sz w:val="16"/>
                <w:szCs w:val="16"/>
                <w:lang w:eastAsia="en-US"/>
              </w:rPr>
            </w:pPr>
          </w:p>
          <w:p w:rsidR="005650B0" w:rsidRDefault="005650B0" w:rsidP="005650B0">
            <w:pPr>
              <w:pStyle w:val="ListParagraph"/>
              <w:numPr>
                <w:ilvl w:val="0"/>
                <w:numId w:val="23"/>
              </w:numPr>
              <w:ind w:left="1062"/>
              <w:jc w:val="both"/>
              <w:rPr>
                <w:noProof/>
                <w:sz w:val="16"/>
                <w:szCs w:val="16"/>
                <w:lang w:eastAsia="en-US"/>
              </w:rPr>
            </w:pPr>
            <w:r>
              <w:rPr>
                <w:sz w:val="16"/>
                <w:szCs w:val="16"/>
              </w:rPr>
              <w:t>Enter the cash discount amount (calculated from the discount percentage) and post the payment.</w:t>
            </w:r>
          </w:p>
          <w:p w:rsidR="00865F9B" w:rsidRDefault="00865F9B" w:rsidP="00865F9B">
            <w:pPr>
              <w:pStyle w:val="ListParagraph"/>
              <w:ind w:left="1080"/>
              <w:jc w:val="both"/>
              <w:rPr>
                <w:noProof/>
                <w:sz w:val="16"/>
                <w:szCs w:val="16"/>
                <w:lang w:eastAsia="en-US"/>
              </w:rPr>
            </w:pPr>
          </w:p>
          <w:p w:rsidR="00865F9B" w:rsidRDefault="00865F9B" w:rsidP="00865F9B">
            <w:pPr>
              <w:pStyle w:val="ListParagraph"/>
              <w:ind w:left="1080"/>
              <w:jc w:val="both"/>
              <w:rPr>
                <w:noProof/>
                <w:sz w:val="16"/>
                <w:szCs w:val="16"/>
                <w:lang w:eastAsia="en-US"/>
              </w:rPr>
            </w:pPr>
            <w:r w:rsidRPr="00865F9B">
              <w:rPr>
                <w:noProof/>
                <w:sz w:val="16"/>
                <w:szCs w:val="16"/>
                <w:lang w:val="en-IN" w:eastAsia="en-IN"/>
              </w:rPr>
              <w:lastRenderedPageBreak/>
              <w:drawing>
                <wp:inline distT="0" distB="0" distL="0" distR="0">
                  <wp:extent cx="3675705" cy="3228975"/>
                  <wp:effectExtent l="19050" t="0" r="94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675705" cy="3228975"/>
                          </a:xfrm>
                          <a:prstGeom prst="rect">
                            <a:avLst/>
                          </a:prstGeom>
                          <a:noFill/>
                          <a:ln w="9525">
                            <a:noFill/>
                            <a:miter lim="800000"/>
                            <a:headEnd/>
                            <a:tailEnd/>
                          </a:ln>
                        </pic:spPr>
                      </pic:pic>
                    </a:graphicData>
                  </a:graphic>
                </wp:inline>
              </w:drawing>
            </w:r>
          </w:p>
          <w:p w:rsidR="00865F9B" w:rsidRDefault="00865F9B" w:rsidP="00865F9B">
            <w:pPr>
              <w:pStyle w:val="ListParagraph"/>
              <w:ind w:left="1080"/>
              <w:jc w:val="both"/>
              <w:rPr>
                <w:noProof/>
                <w:sz w:val="16"/>
                <w:szCs w:val="16"/>
                <w:lang w:eastAsia="en-US"/>
              </w:rPr>
            </w:pPr>
          </w:p>
          <w:p w:rsidR="00865F9B" w:rsidRDefault="00865F9B" w:rsidP="00F3160D">
            <w:pPr>
              <w:pStyle w:val="ListParagraph"/>
              <w:ind w:left="1080"/>
              <w:jc w:val="both"/>
              <w:rPr>
                <w:sz w:val="16"/>
                <w:szCs w:val="16"/>
              </w:rPr>
            </w:pPr>
            <w:r>
              <w:rPr>
                <w:noProof/>
                <w:sz w:val="16"/>
                <w:szCs w:val="16"/>
                <w:lang w:val="en-IN" w:eastAsia="en-IN"/>
              </w:rPr>
              <w:drawing>
                <wp:inline distT="0" distB="0" distL="0" distR="0">
                  <wp:extent cx="3333750" cy="2857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3333750" cy="285750"/>
                          </a:xfrm>
                          <a:prstGeom prst="rect">
                            <a:avLst/>
                          </a:prstGeom>
                          <a:noFill/>
                          <a:ln w="9525">
                            <a:noFill/>
                            <a:miter lim="800000"/>
                            <a:headEnd/>
                            <a:tailEnd/>
                          </a:ln>
                        </pic:spPr>
                      </pic:pic>
                    </a:graphicData>
                  </a:graphic>
                </wp:inline>
              </w:drawing>
            </w:r>
          </w:p>
          <w:p w:rsidR="00B15A5F" w:rsidRDefault="00B15A5F" w:rsidP="00F3160D">
            <w:pPr>
              <w:pStyle w:val="ListParagraph"/>
              <w:ind w:left="1080"/>
              <w:jc w:val="both"/>
              <w:rPr>
                <w:sz w:val="16"/>
                <w:szCs w:val="16"/>
              </w:rPr>
            </w:pPr>
          </w:p>
          <w:p w:rsidR="001E6C56" w:rsidRDefault="001E6C56" w:rsidP="00FB7FFE">
            <w:pPr>
              <w:pStyle w:val="ListParagraph"/>
              <w:ind w:left="0"/>
              <w:jc w:val="both"/>
              <w:rPr>
                <w:sz w:val="16"/>
                <w:szCs w:val="16"/>
              </w:rPr>
            </w:pPr>
          </w:p>
          <w:p w:rsidR="008514A4" w:rsidRDefault="008514A4" w:rsidP="00FB7FFE">
            <w:pPr>
              <w:pStyle w:val="ListParagraph"/>
              <w:ind w:left="0"/>
              <w:jc w:val="both"/>
              <w:rPr>
                <w:b/>
                <w:sz w:val="16"/>
                <w:szCs w:val="16"/>
              </w:rPr>
            </w:pPr>
            <w:r>
              <w:rPr>
                <w:b/>
                <w:sz w:val="16"/>
                <w:szCs w:val="16"/>
              </w:rPr>
              <w:t>FB02 Invoice Modification:</w:t>
            </w:r>
          </w:p>
          <w:p w:rsidR="008514A4" w:rsidRDefault="008514A4" w:rsidP="00FB7FFE">
            <w:pPr>
              <w:pStyle w:val="ListParagraph"/>
              <w:ind w:left="0"/>
              <w:jc w:val="both"/>
              <w:rPr>
                <w:b/>
                <w:sz w:val="16"/>
                <w:szCs w:val="16"/>
              </w:rPr>
            </w:pPr>
          </w:p>
          <w:p w:rsidR="008514A4" w:rsidRPr="0081740A" w:rsidRDefault="008514A4" w:rsidP="008514A4">
            <w:pPr>
              <w:pStyle w:val="ListParagraph"/>
              <w:numPr>
                <w:ilvl w:val="0"/>
                <w:numId w:val="24"/>
              </w:numPr>
              <w:rPr>
                <w:b/>
                <w:sz w:val="16"/>
                <w:szCs w:val="16"/>
              </w:rPr>
            </w:pPr>
            <w:r w:rsidRPr="0081740A">
              <w:rPr>
                <w:b/>
                <w:sz w:val="16"/>
                <w:szCs w:val="16"/>
              </w:rPr>
              <w:t>Invoice Document Modification</w:t>
            </w:r>
            <w:r>
              <w:rPr>
                <w:b/>
                <w:sz w:val="16"/>
                <w:szCs w:val="16"/>
              </w:rPr>
              <w:t>:</w:t>
            </w:r>
          </w:p>
          <w:p w:rsidR="008514A4" w:rsidRDefault="008514A4" w:rsidP="008514A4">
            <w:pPr>
              <w:pStyle w:val="ListParagraph"/>
              <w:numPr>
                <w:ilvl w:val="0"/>
                <w:numId w:val="20"/>
              </w:numPr>
              <w:jc w:val="both"/>
              <w:rPr>
                <w:sz w:val="16"/>
                <w:szCs w:val="16"/>
              </w:rPr>
            </w:pPr>
            <w:r>
              <w:rPr>
                <w:sz w:val="16"/>
                <w:szCs w:val="16"/>
              </w:rPr>
              <w:t>Read the buyer voucher ID, buyer supplier ID, discount percentage, original transaction amount and awarded transaction amounts from the award file passed by Pollenware C2FO interface</w:t>
            </w:r>
            <w:proofErr w:type="gramStart"/>
            <w:r>
              <w:rPr>
                <w:sz w:val="16"/>
                <w:szCs w:val="16"/>
              </w:rPr>
              <w:t>.</w:t>
            </w:r>
            <w:r w:rsidRPr="00F3160D">
              <w:rPr>
                <w:sz w:val="16"/>
                <w:szCs w:val="16"/>
              </w:rPr>
              <w:t>.</w:t>
            </w:r>
            <w:proofErr w:type="gramEnd"/>
          </w:p>
          <w:p w:rsidR="008514A4" w:rsidRDefault="008514A4" w:rsidP="008514A4">
            <w:pPr>
              <w:pStyle w:val="ListParagraph"/>
              <w:numPr>
                <w:ilvl w:val="0"/>
                <w:numId w:val="20"/>
              </w:numPr>
              <w:jc w:val="both"/>
              <w:rPr>
                <w:sz w:val="16"/>
                <w:szCs w:val="16"/>
              </w:rPr>
            </w:pPr>
            <w:r>
              <w:rPr>
                <w:sz w:val="16"/>
                <w:szCs w:val="16"/>
              </w:rPr>
              <w:t>Fetch company code from table LFB1 based on the vendor number in award file.</w:t>
            </w:r>
          </w:p>
          <w:p w:rsidR="008514A4" w:rsidRDefault="008514A4" w:rsidP="008514A4">
            <w:pPr>
              <w:pStyle w:val="ListParagraph"/>
              <w:numPr>
                <w:ilvl w:val="0"/>
                <w:numId w:val="20"/>
              </w:numPr>
              <w:jc w:val="both"/>
              <w:rPr>
                <w:sz w:val="16"/>
                <w:szCs w:val="16"/>
              </w:rPr>
            </w:pPr>
            <w:r>
              <w:rPr>
                <w:sz w:val="16"/>
                <w:szCs w:val="16"/>
              </w:rPr>
              <w:t>Calculate cumulative discount amount by adding static discount percentage where applicable to the awarded discount percentage. Based on the cumulative discount percentage calculate the discount amount on invoice base amount.</w:t>
            </w:r>
          </w:p>
          <w:p w:rsidR="008514A4" w:rsidRDefault="008514A4" w:rsidP="008514A4">
            <w:pPr>
              <w:pStyle w:val="ListParagraph"/>
              <w:numPr>
                <w:ilvl w:val="0"/>
                <w:numId w:val="20"/>
              </w:numPr>
              <w:jc w:val="both"/>
              <w:rPr>
                <w:sz w:val="16"/>
                <w:szCs w:val="16"/>
              </w:rPr>
            </w:pPr>
            <w:r>
              <w:rPr>
                <w:sz w:val="16"/>
                <w:szCs w:val="16"/>
              </w:rPr>
              <w:t xml:space="preserve">Update the field ZBD1P with cumulative discount percentage and field ZBD2P with awarded discount percentage. Default the payment terms to 0001 once the update is successful. </w:t>
            </w:r>
          </w:p>
          <w:p w:rsidR="008514A4" w:rsidRDefault="008514A4" w:rsidP="008514A4">
            <w:pPr>
              <w:pStyle w:val="ListParagraph"/>
              <w:numPr>
                <w:ilvl w:val="0"/>
                <w:numId w:val="20"/>
              </w:numPr>
              <w:jc w:val="both"/>
              <w:rPr>
                <w:sz w:val="16"/>
                <w:szCs w:val="16"/>
              </w:rPr>
            </w:pPr>
            <w:r>
              <w:rPr>
                <w:sz w:val="16"/>
                <w:szCs w:val="16"/>
              </w:rPr>
              <w:t xml:space="preserve">Populate the data that needs to </w:t>
            </w:r>
            <w:proofErr w:type="gramStart"/>
            <w:r>
              <w:rPr>
                <w:sz w:val="16"/>
                <w:szCs w:val="16"/>
              </w:rPr>
              <w:t>be updated</w:t>
            </w:r>
            <w:proofErr w:type="gramEnd"/>
            <w:r>
              <w:rPr>
                <w:sz w:val="16"/>
                <w:szCs w:val="16"/>
              </w:rPr>
              <w:t xml:space="preserve"> to invoice file to a BDC input table.</w:t>
            </w:r>
          </w:p>
          <w:p w:rsidR="008514A4" w:rsidRDefault="008514A4" w:rsidP="008514A4">
            <w:pPr>
              <w:pStyle w:val="ListParagraph"/>
              <w:numPr>
                <w:ilvl w:val="0"/>
                <w:numId w:val="20"/>
              </w:numPr>
              <w:jc w:val="both"/>
              <w:rPr>
                <w:sz w:val="16"/>
                <w:szCs w:val="16"/>
              </w:rPr>
            </w:pPr>
            <w:r>
              <w:rPr>
                <w:sz w:val="16"/>
                <w:szCs w:val="16"/>
              </w:rPr>
              <w:t>Using the call-transaction method, pass the invoice details to the change document initial screen of transaction code FB02.</w:t>
            </w:r>
          </w:p>
          <w:p w:rsidR="008514A4" w:rsidRDefault="008514A4" w:rsidP="008514A4">
            <w:pPr>
              <w:pStyle w:val="ListParagraph"/>
              <w:ind w:left="1080"/>
              <w:jc w:val="both"/>
              <w:rPr>
                <w:sz w:val="16"/>
                <w:szCs w:val="16"/>
              </w:rPr>
            </w:pPr>
          </w:p>
          <w:p w:rsidR="008514A4" w:rsidRDefault="008514A4" w:rsidP="008514A4">
            <w:pPr>
              <w:pStyle w:val="ListParagraph"/>
              <w:ind w:left="1080"/>
              <w:jc w:val="both"/>
              <w:rPr>
                <w:sz w:val="16"/>
                <w:szCs w:val="16"/>
              </w:rPr>
            </w:pPr>
            <w:r>
              <w:rPr>
                <w:noProof/>
                <w:lang w:val="en-IN" w:eastAsia="en-IN"/>
              </w:rPr>
              <w:drawing>
                <wp:inline distT="0" distB="0" distL="0" distR="0" wp14:anchorId="75CD4583" wp14:editId="5EF0B81C">
                  <wp:extent cx="3295238" cy="188571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5238" cy="1885714"/>
                          </a:xfrm>
                          <a:prstGeom prst="rect">
                            <a:avLst/>
                          </a:prstGeom>
                        </pic:spPr>
                      </pic:pic>
                    </a:graphicData>
                  </a:graphic>
                </wp:inline>
              </w:drawing>
            </w:r>
          </w:p>
          <w:p w:rsidR="008514A4" w:rsidRDefault="008514A4" w:rsidP="008514A4">
            <w:pPr>
              <w:pStyle w:val="ListParagraph"/>
              <w:ind w:left="1080"/>
              <w:jc w:val="both"/>
              <w:rPr>
                <w:sz w:val="16"/>
                <w:szCs w:val="16"/>
              </w:rPr>
            </w:pPr>
          </w:p>
          <w:p w:rsidR="008514A4" w:rsidRPr="00DF72A6" w:rsidRDefault="008514A4" w:rsidP="008514A4">
            <w:pPr>
              <w:pStyle w:val="ListParagraph"/>
              <w:numPr>
                <w:ilvl w:val="0"/>
                <w:numId w:val="23"/>
              </w:numPr>
              <w:ind w:left="1062"/>
              <w:jc w:val="both"/>
              <w:rPr>
                <w:sz w:val="16"/>
                <w:szCs w:val="16"/>
              </w:rPr>
            </w:pPr>
            <w:r>
              <w:rPr>
                <w:sz w:val="16"/>
                <w:szCs w:val="16"/>
              </w:rPr>
              <w:t xml:space="preserve">Pass the cumulative discount percentage, awarded discount percentage and calculated discount amount to change document line item screen. </w:t>
            </w:r>
          </w:p>
          <w:p w:rsidR="008514A4" w:rsidRDefault="008514A4" w:rsidP="008514A4">
            <w:pPr>
              <w:pStyle w:val="ListParagraph"/>
              <w:ind w:left="1080"/>
              <w:jc w:val="both"/>
              <w:rPr>
                <w:noProof/>
                <w:sz w:val="16"/>
                <w:szCs w:val="16"/>
                <w:lang w:eastAsia="en-US"/>
              </w:rPr>
            </w:pPr>
          </w:p>
          <w:p w:rsidR="008514A4" w:rsidRDefault="008514A4" w:rsidP="008514A4">
            <w:pPr>
              <w:pStyle w:val="ListParagraph"/>
              <w:ind w:left="1080"/>
              <w:jc w:val="both"/>
              <w:rPr>
                <w:sz w:val="16"/>
                <w:szCs w:val="16"/>
              </w:rPr>
            </w:pPr>
            <w:r>
              <w:rPr>
                <w:noProof/>
                <w:lang w:val="en-IN" w:eastAsia="en-IN"/>
              </w:rPr>
              <w:lastRenderedPageBreak/>
              <w:drawing>
                <wp:inline distT="0" distB="0" distL="0" distR="0" wp14:anchorId="53D3FE3C" wp14:editId="06CD2B80">
                  <wp:extent cx="5628572" cy="44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28572" cy="4400000"/>
                          </a:xfrm>
                          <a:prstGeom prst="rect">
                            <a:avLst/>
                          </a:prstGeom>
                        </pic:spPr>
                      </pic:pic>
                    </a:graphicData>
                  </a:graphic>
                </wp:inline>
              </w:drawing>
            </w:r>
          </w:p>
          <w:p w:rsidR="008514A4" w:rsidRDefault="008514A4" w:rsidP="008514A4">
            <w:pPr>
              <w:pStyle w:val="ListParagraph"/>
              <w:ind w:left="1080"/>
              <w:jc w:val="both"/>
              <w:rPr>
                <w:sz w:val="16"/>
                <w:szCs w:val="16"/>
              </w:rPr>
            </w:pPr>
          </w:p>
          <w:p w:rsidR="008514A4" w:rsidRDefault="008514A4" w:rsidP="008514A4">
            <w:pPr>
              <w:pStyle w:val="ListParagraph"/>
              <w:numPr>
                <w:ilvl w:val="0"/>
                <w:numId w:val="23"/>
              </w:numPr>
              <w:ind w:left="1062"/>
              <w:jc w:val="both"/>
              <w:rPr>
                <w:sz w:val="16"/>
                <w:szCs w:val="16"/>
              </w:rPr>
            </w:pPr>
            <w:r>
              <w:rPr>
                <w:sz w:val="16"/>
                <w:szCs w:val="16"/>
              </w:rPr>
              <w:t>Update the Instructions field DTWS1 in line item additional data screen with hardcoded value ‘77’ to indicate that the invoice modified is part of Pollenware transaction.</w:t>
            </w:r>
          </w:p>
          <w:p w:rsidR="008514A4" w:rsidRDefault="008514A4" w:rsidP="008514A4">
            <w:pPr>
              <w:pStyle w:val="ListParagraph"/>
              <w:ind w:left="1062"/>
              <w:jc w:val="both"/>
              <w:rPr>
                <w:sz w:val="16"/>
                <w:szCs w:val="16"/>
              </w:rPr>
            </w:pPr>
          </w:p>
          <w:p w:rsidR="008514A4" w:rsidRPr="008514A4" w:rsidRDefault="008514A4" w:rsidP="008514A4">
            <w:pPr>
              <w:pStyle w:val="ListParagraph"/>
              <w:ind w:left="1092"/>
              <w:jc w:val="both"/>
              <w:rPr>
                <w:sz w:val="16"/>
                <w:szCs w:val="16"/>
              </w:rPr>
            </w:pPr>
            <w:r>
              <w:rPr>
                <w:noProof/>
                <w:lang w:val="en-IN" w:eastAsia="en-IN"/>
              </w:rPr>
              <w:drawing>
                <wp:inline distT="0" distB="0" distL="0" distR="0" wp14:anchorId="080A8FF7" wp14:editId="1841AEA1">
                  <wp:extent cx="5333334" cy="305714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3334" cy="3057143"/>
                          </a:xfrm>
                          <a:prstGeom prst="rect">
                            <a:avLst/>
                          </a:prstGeom>
                        </pic:spPr>
                      </pic:pic>
                    </a:graphicData>
                  </a:graphic>
                </wp:inline>
              </w:drawing>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shd w:val="clear" w:color="auto" w:fill="CCCCCC"/>
        <w:tblLook w:val="0000" w:firstRow="0" w:lastRow="0" w:firstColumn="0" w:lastColumn="0" w:noHBand="0" w:noVBand="0"/>
      </w:tblPr>
      <w:tblGrid>
        <w:gridCol w:w="9360"/>
      </w:tblGrid>
      <w:tr w:rsidR="00A0338B" w:rsidRPr="00A0338B" w:rsidTr="00A0338B">
        <w:tc>
          <w:tcPr>
            <w:tcW w:w="9360" w:type="dxa"/>
            <w:shd w:val="clear" w:color="auto" w:fill="CCCCCC"/>
          </w:tcPr>
          <w:p w:rsidR="00A0338B" w:rsidRDefault="00A0338B" w:rsidP="00A0338B">
            <w:pPr>
              <w:pStyle w:val="TableHeading"/>
            </w:pPr>
            <w:r w:rsidRPr="00A0338B">
              <w:lastRenderedPageBreak/>
              <w:t>Authorization Requirements</w:t>
            </w:r>
          </w:p>
        </w:tc>
      </w:tr>
      <w:tr w:rsidR="00A0338B" w:rsidTr="001C3A8B">
        <w:trPr>
          <w:cantSplit/>
          <w:trHeight w:val="305"/>
        </w:trPr>
        <w:tc>
          <w:tcPr>
            <w:tcW w:w="9360" w:type="dxa"/>
            <w:shd w:val="clear" w:color="auto" w:fill="auto"/>
          </w:tcPr>
          <w:p w:rsidR="00A0338B" w:rsidRPr="001C3A8B" w:rsidRDefault="00344BFB" w:rsidP="00887B01">
            <w:pPr>
              <w:jc w:val="both"/>
              <w:rPr>
                <w:sz w:val="16"/>
                <w:szCs w:val="16"/>
              </w:rPr>
            </w:pPr>
            <w:r>
              <w:rPr>
                <w:sz w:val="16"/>
                <w:szCs w:val="16"/>
              </w:rPr>
              <w:t xml:space="preserve">The authorization role for payment posting process transaction code </w:t>
            </w:r>
            <w:proofErr w:type="gramStart"/>
            <w:r>
              <w:rPr>
                <w:sz w:val="16"/>
                <w:szCs w:val="16"/>
              </w:rPr>
              <w:t>is clubbed</w:t>
            </w:r>
            <w:proofErr w:type="gramEnd"/>
            <w:r>
              <w:rPr>
                <w:sz w:val="16"/>
                <w:szCs w:val="16"/>
              </w:rPr>
              <w:t xml:space="preserve"> with other standard FICO processes</w:t>
            </w:r>
            <w:r w:rsidR="00446247" w:rsidRPr="001C3A8B">
              <w:rPr>
                <w:sz w:val="16"/>
                <w:szCs w:val="16"/>
              </w:rPr>
              <w:t>.</w:t>
            </w:r>
            <w:r>
              <w:rPr>
                <w:sz w:val="16"/>
                <w:szCs w:val="16"/>
              </w:rPr>
              <w:t xml:space="preserve"> Hence, a custom authorization role needs </w:t>
            </w:r>
            <w:r w:rsidR="00C02345">
              <w:rPr>
                <w:sz w:val="16"/>
                <w:szCs w:val="16"/>
              </w:rPr>
              <w:t xml:space="preserve">to be </w:t>
            </w:r>
            <w:proofErr w:type="gramStart"/>
            <w:r w:rsidR="00C02345">
              <w:rPr>
                <w:sz w:val="16"/>
                <w:szCs w:val="16"/>
              </w:rPr>
              <w:t>created</w:t>
            </w:r>
            <w:proofErr w:type="gramEnd"/>
            <w:r w:rsidR="00C02345">
              <w:rPr>
                <w:sz w:val="16"/>
                <w:szCs w:val="16"/>
              </w:rPr>
              <w:t xml:space="preserve"> and assigned to the user profile running the posting process in SAP.</w:t>
            </w:r>
          </w:p>
          <w:p w:rsidR="00A0338B" w:rsidRDefault="00A0338B" w:rsidP="008B3454">
            <w:pPr>
              <w:pStyle w:val="Heading3"/>
              <w:rPr>
                <w:bCs w:val="0"/>
                <w:szCs w:val="22"/>
              </w:rPr>
            </w:pPr>
            <w:bookmarkStart w:id="1" w:name="_Toc290299375"/>
            <w:r>
              <w:rPr>
                <w:bCs w:val="0"/>
                <w:szCs w:val="22"/>
              </w:rPr>
              <w:t>Definition</w:t>
            </w:r>
            <w:bookmarkEnd w:id="1"/>
          </w:p>
          <w:p w:rsidR="00A0338B" w:rsidRPr="001C3A8B" w:rsidRDefault="000E5655" w:rsidP="00887B01">
            <w:pPr>
              <w:jc w:val="both"/>
              <w:rPr>
                <w:sz w:val="16"/>
                <w:szCs w:val="16"/>
              </w:rPr>
            </w:pPr>
            <w:r w:rsidRPr="001C3A8B">
              <w:rPr>
                <w:sz w:val="16"/>
                <w:szCs w:val="16"/>
              </w:rPr>
              <w:t xml:space="preserve">A custom authorization </w:t>
            </w:r>
            <w:r w:rsidR="00C02345">
              <w:rPr>
                <w:sz w:val="16"/>
                <w:szCs w:val="16"/>
              </w:rPr>
              <w:t xml:space="preserve">role is </w:t>
            </w:r>
            <w:r w:rsidRPr="001C3A8B">
              <w:rPr>
                <w:sz w:val="16"/>
                <w:szCs w:val="16"/>
              </w:rPr>
              <w:t xml:space="preserve">required for providing access to the transaction code for </w:t>
            </w:r>
            <w:r w:rsidR="00C02345">
              <w:rPr>
                <w:sz w:val="16"/>
                <w:szCs w:val="16"/>
              </w:rPr>
              <w:t xml:space="preserve">posting </w:t>
            </w:r>
            <w:r w:rsidRPr="001C3A8B">
              <w:rPr>
                <w:sz w:val="16"/>
                <w:szCs w:val="16"/>
              </w:rPr>
              <w:t xml:space="preserve">payment details. Only user IDs with this </w:t>
            </w:r>
            <w:r w:rsidR="00C02345">
              <w:rPr>
                <w:sz w:val="16"/>
                <w:szCs w:val="16"/>
              </w:rPr>
              <w:t>role</w:t>
            </w:r>
            <w:r w:rsidRPr="001C3A8B">
              <w:rPr>
                <w:sz w:val="16"/>
                <w:szCs w:val="16"/>
              </w:rPr>
              <w:t xml:space="preserve"> assigned will be able to execute the transaction. </w:t>
            </w:r>
          </w:p>
          <w:p w:rsidR="00A0338B" w:rsidRDefault="00A0338B" w:rsidP="008B3454">
            <w:pPr>
              <w:pStyle w:val="Heading3"/>
              <w:rPr>
                <w:bCs w:val="0"/>
                <w:szCs w:val="22"/>
              </w:rPr>
            </w:pPr>
            <w:bookmarkStart w:id="2" w:name="_Toc290299376"/>
            <w:r>
              <w:rPr>
                <w:bCs w:val="0"/>
                <w:szCs w:val="22"/>
              </w:rPr>
              <w:t>Defined Fields</w:t>
            </w:r>
            <w:bookmarkEnd w:id="2"/>
          </w:p>
          <w:p w:rsidR="00A0338B" w:rsidRPr="000E5655" w:rsidRDefault="00C02345" w:rsidP="008B3454">
            <w:pPr>
              <w:rPr>
                <w:sz w:val="16"/>
                <w:szCs w:val="16"/>
              </w:rPr>
            </w:pPr>
            <w:r>
              <w:rPr>
                <w:sz w:val="16"/>
                <w:szCs w:val="16"/>
              </w:rPr>
              <w:t>Not Applicable</w:t>
            </w:r>
          </w:p>
          <w:p w:rsidR="00A0338B" w:rsidRDefault="00A0338B" w:rsidP="008B3454">
            <w:pPr>
              <w:pStyle w:val="Heading3"/>
              <w:rPr>
                <w:bCs w:val="0"/>
                <w:szCs w:val="22"/>
              </w:rPr>
            </w:pPr>
            <w:bookmarkStart w:id="3" w:name="_Toc290299377"/>
            <w:r>
              <w:rPr>
                <w:bCs w:val="0"/>
                <w:szCs w:val="22"/>
              </w:rPr>
              <w:t>Procedure</w:t>
            </w:r>
            <w:bookmarkEnd w:id="3"/>
          </w:p>
          <w:p w:rsidR="00A0338B" w:rsidRPr="001C3A8B" w:rsidRDefault="00C02345" w:rsidP="00887B01">
            <w:pPr>
              <w:jc w:val="both"/>
              <w:rPr>
                <w:sz w:val="16"/>
                <w:szCs w:val="16"/>
              </w:rPr>
            </w:pPr>
            <w:r>
              <w:rPr>
                <w:sz w:val="16"/>
                <w:szCs w:val="16"/>
              </w:rPr>
              <w:t xml:space="preserve">Standard authorization objects </w:t>
            </w:r>
            <w:proofErr w:type="gramStart"/>
            <w:r>
              <w:rPr>
                <w:sz w:val="16"/>
                <w:szCs w:val="16"/>
              </w:rPr>
              <w:t>are provided</w:t>
            </w:r>
            <w:proofErr w:type="gramEnd"/>
            <w:r>
              <w:rPr>
                <w:sz w:val="16"/>
                <w:szCs w:val="16"/>
              </w:rPr>
              <w:t xml:space="preserve"> by SAP to access the transaction for posting and clearing payments. These objects are to </w:t>
            </w:r>
            <w:proofErr w:type="gramStart"/>
            <w:r>
              <w:rPr>
                <w:sz w:val="16"/>
                <w:szCs w:val="16"/>
              </w:rPr>
              <w:t>be assigned</w:t>
            </w:r>
            <w:proofErr w:type="gramEnd"/>
            <w:r>
              <w:rPr>
                <w:sz w:val="16"/>
                <w:szCs w:val="16"/>
              </w:rPr>
              <w:t xml:space="preserve"> to a custom authorization role for restricting access to the transaction. This custom role </w:t>
            </w:r>
            <w:proofErr w:type="gramStart"/>
            <w:r>
              <w:rPr>
                <w:sz w:val="16"/>
                <w:szCs w:val="16"/>
              </w:rPr>
              <w:t>shall be updated</w:t>
            </w:r>
            <w:proofErr w:type="gramEnd"/>
            <w:r>
              <w:rPr>
                <w:sz w:val="16"/>
                <w:szCs w:val="16"/>
              </w:rPr>
              <w:t xml:space="preserve"> to the user profile of the ID, using which the transactions will be posted to SAP.</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Dependencies / Constraints</w:t>
            </w:r>
          </w:p>
        </w:tc>
      </w:tr>
      <w:tr w:rsidR="00A0338B" w:rsidTr="00A0338B">
        <w:trPr>
          <w:cantSplit/>
          <w:trHeight w:val="305"/>
        </w:trPr>
        <w:tc>
          <w:tcPr>
            <w:tcW w:w="9360" w:type="dxa"/>
            <w:tcBorders>
              <w:top w:val="single" w:sz="4" w:space="0" w:color="auto"/>
            </w:tcBorders>
          </w:tcPr>
          <w:p w:rsidR="00631D81" w:rsidRPr="00D43740" w:rsidRDefault="00150A98" w:rsidP="0000455E">
            <w:pPr>
              <w:pStyle w:val="TableText"/>
              <w:rPr>
                <w:sz w:val="22"/>
                <w:szCs w:val="22"/>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Assumptions</w:t>
            </w:r>
          </w:p>
        </w:tc>
      </w:tr>
      <w:tr w:rsidR="00A0338B" w:rsidTr="00A0338B">
        <w:trPr>
          <w:cantSplit/>
          <w:trHeight w:val="305"/>
        </w:trPr>
        <w:tc>
          <w:tcPr>
            <w:tcW w:w="9360" w:type="dxa"/>
            <w:tcBorders>
              <w:top w:val="single" w:sz="4" w:space="0" w:color="auto"/>
            </w:tcBorders>
          </w:tcPr>
          <w:p w:rsidR="00631D81" w:rsidRPr="00D43740" w:rsidRDefault="00B136BF" w:rsidP="0000455E">
            <w:pPr>
              <w:pStyle w:val="TableText"/>
              <w:rPr>
                <w:sz w:val="22"/>
                <w:szCs w:val="22"/>
              </w:rPr>
            </w:pPr>
            <w:r w:rsidRPr="00B136BF">
              <w:rPr>
                <w:sz w:val="16"/>
                <w:szCs w:val="16"/>
              </w:rPr>
              <w:t>None</w:t>
            </w:r>
          </w:p>
        </w:tc>
      </w:tr>
    </w:tbl>
    <w:p w:rsidR="00631D81" w:rsidRDefault="00631D81" w:rsidP="00A0338B">
      <w:pPr>
        <w:jc w:val="both"/>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Security Requirements</w:t>
            </w:r>
          </w:p>
        </w:tc>
      </w:tr>
      <w:tr w:rsidR="00A0338B" w:rsidTr="00A0338B">
        <w:trPr>
          <w:cantSplit/>
          <w:trHeight w:val="305"/>
        </w:trPr>
        <w:tc>
          <w:tcPr>
            <w:tcW w:w="9360" w:type="dxa"/>
            <w:tcBorders>
              <w:top w:val="single" w:sz="4" w:space="0" w:color="auto"/>
            </w:tcBorders>
          </w:tcPr>
          <w:p w:rsidR="00A0338B" w:rsidRPr="0093153D" w:rsidRDefault="005E7249" w:rsidP="005E7249">
            <w:pPr>
              <w:spacing w:before="10" w:after="10"/>
              <w:jc w:val="both"/>
              <w:rPr>
                <w:sz w:val="22"/>
                <w:szCs w:val="22"/>
              </w:rPr>
            </w:pPr>
            <w:r>
              <w:rPr>
                <w:snapToGrid w:val="0"/>
                <w:color w:val="000000"/>
                <w:sz w:val="16"/>
                <w:szCs w:val="16"/>
              </w:rPr>
              <w:t xml:space="preserve">Users executing the extraction process should have the custom authorization role maintained in their profiles. </w:t>
            </w:r>
            <w:bookmarkStart w:id="4" w:name="_GoBack"/>
            <w:bookmarkEnd w:id="4"/>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Assumptions in Functional Design</w:t>
            </w:r>
          </w:p>
        </w:tc>
      </w:tr>
      <w:tr w:rsidR="00A0338B" w:rsidTr="008B3454">
        <w:trPr>
          <w:cantSplit/>
          <w:trHeight w:val="305"/>
        </w:trPr>
        <w:tc>
          <w:tcPr>
            <w:tcW w:w="9360" w:type="dxa"/>
            <w:tcBorders>
              <w:top w:val="single" w:sz="12" w:space="0" w:color="000080"/>
            </w:tcBorders>
          </w:tcPr>
          <w:p w:rsidR="00A0338B" w:rsidRPr="00405EB1" w:rsidRDefault="00240A70" w:rsidP="0000455E">
            <w:pPr>
              <w:pStyle w:val="TableText-Bullet"/>
              <w:numPr>
                <w:ilvl w:val="0"/>
                <w:numId w:val="0"/>
              </w:numPr>
              <w:ind w:left="72"/>
              <w:rPr>
                <w:sz w:val="22"/>
                <w:szCs w:val="22"/>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 xml:space="preserve">Open Issues in Functional Design  </w:t>
            </w:r>
          </w:p>
        </w:tc>
      </w:tr>
      <w:tr w:rsidR="00A0338B" w:rsidTr="008B3454">
        <w:trPr>
          <w:cantSplit/>
          <w:trHeight w:val="305"/>
        </w:trPr>
        <w:tc>
          <w:tcPr>
            <w:tcW w:w="9360" w:type="dxa"/>
            <w:tcBorders>
              <w:top w:val="single" w:sz="12" w:space="0" w:color="000080"/>
            </w:tcBorders>
          </w:tcPr>
          <w:p w:rsidR="00A0338B" w:rsidRPr="005C1423" w:rsidRDefault="005650B0" w:rsidP="005650B0">
            <w:pPr>
              <w:pStyle w:val="TableText-Bullet"/>
              <w:numPr>
                <w:ilvl w:val="0"/>
                <w:numId w:val="0"/>
              </w:numPr>
              <w:ind w:left="360" w:hanging="360"/>
              <w:jc w:val="both"/>
              <w:rPr>
                <w:sz w:val="16"/>
                <w:szCs w:val="16"/>
              </w:rPr>
            </w:pPr>
            <w:r>
              <w:rPr>
                <w:sz w:val="16"/>
                <w:szCs w:val="16"/>
              </w:rPr>
              <w:t>None</w:t>
            </w: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4" w:space="0" w:color="auto"/>
            </w:tcBorders>
            <w:shd w:val="clear" w:color="auto" w:fill="CCCCCC"/>
          </w:tcPr>
          <w:p w:rsidR="00A0338B" w:rsidRDefault="00A0338B" w:rsidP="00A0338B">
            <w:pPr>
              <w:pStyle w:val="TableHeading"/>
            </w:pPr>
            <w:r w:rsidRPr="00A0338B">
              <w:t xml:space="preserve">Business Test Conditions (To be furnished by the Functional Consultant) </w:t>
            </w:r>
          </w:p>
        </w:tc>
      </w:tr>
      <w:tr w:rsidR="00A0338B" w:rsidTr="00A0338B">
        <w:trPr>
          <w:cantSplit/>
          <w:trHeight w:val="305"/>
        </w:trPr>
        <w:tc>
          <w:tcPr>
            <w:tcW w:w="9360" w:type="dxa"/>
            <w:tcBorders>
              <w:top w:val="single" w:sz="4" w:space="0" w:color="auto"/>
            </w:tcBorders>
          </w:tcPr>
          <w:p w:rsidR="00A0338B" w:rsidRPr="00367608" w:rsidRDefault="00A0338B" w:rsidP="008B3454">
            <w:pPr>
              <w:pStyle w:val="ABLOCKPARA"/>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455"/>
              <w:gridCol w:w="4352"/>
            </w:tblGrid>
            <w:tr w:rsidR="00A0338B" w:rsidRPr="00D73F13" w:rsidTr="00D73F13">
              <w:tc>
                <w:tcPr>
                  <w:tcW w:w="1327"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Scenario #</w:t>
                  </w:r>
                </w:p>
              </w:tc>
              <w:tc>
                <w:tcPr>
                  <w:tcW w:w="3455"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Input Selection Criteria</w:t>
                  </w:r>
                </w:p>
              </w:tc>
              <w:tc>
                <w:tcPr>
                  <w:tcW w:w="4352" w:type="dxa"/>
                  <w:shd w:val="clear" w:color="auto" w:fill="C0C0C0"/>
                </w:tcPr>
                <w:p w:rsidR="00A0338B" w:rsidRPr="00D73F13" w:rsidRDefault="00A0338B" w:rsidP="00D73F13">
                  <w:pPr>
                    <w:spacing w:before="10" w:after="10"/>
                    <w:jc w:val="center"/>
                    <w:rPr>
                      <w:snapToGrid w:val="0"/>
                      <w:color w:val="000000"/>
                      <w:sz w:val="22"/>
                      <w:szCs w:val="22"/>
                    </w:rPr>
                  </w:pPr>
                  <w:r w:rsidRPr="00D73F13">
                    <w:rPr>
                      <w:snapToGrid w:val="0"/>
                      <w:color w:val="000000"/>
                      <w:sz w:val="22"/>
                      <w:szCs w:val="22"/>
                    </w:rPr>
                    <w:t>Expected Result</w:t>
                  </w:r>
                </w:p>
              </w:tc>
            </w:tr>
            <w:tr w:rsidR="00A0338B" w:rsidRPr="00D73F13" w:rsidTr="00D73F13">
              <w:tc>
                <w:tcPr>
                  <w:tcW w:w="1327" w:type="dxa"/>
                </w:tcPr>
                <w:p w:rsidR="00A0338B" w:rsidRPr="00367608" w:rsidRDefault="00A0338B" w:rsidP="00D73F13">
                  <w:pPr>
                    <w:spacing w:before="10" w:after="10"/>
                    <w:jc w:val="both"/>
                    <w:rPr>
                      <w:snapToGrid w:val="0"/>
                      <w:color w:val="000000"/>
                      <w:sz w:val="16"/>
                      <w:szCs w:val="16"/>
                    </w:rPr>
                  </w:pPr>
                </w:p>
              </w:tc>
              <w:tc>
                <w:tcPr>
                  <w:tcW w:w="3455" w:type="dxa"/>
                </w:tcPr>
                <w:p w:rsidR="00A0338B" w:rsidRPr="00367608" w:rsidRDefault="00A0338B" w:rsidP="0037001C">
                  <w:pPr>
                    <w:spacing w:before="10" w:after="10"/>
                    <w:jc w:val="both"/>
                    <w:rPr>
                      <w:snapToGrid w:val="0"/>
                      <w:color w:val="000000"/>
                      <w:sz w:val="16"/>
                      <w:szCs w:val="16"/>
                    </w:rPr>
                  </w:pPr>
                </w:p>
              </w:tc>
              <w:tc>
                <w:tcPr>
                  <w:tcW w:w="4352" w:type="dxa"/>
                </w:tcPr>
                <w:p w:rsidR="00A0338B" w:rsidRPr="00367608" w:rsidRDefault="00A0338B" w:rsidP="00D73F13">
                  <w:pPr>
                    <w:spacing w:before="10" w:after="10"/>
                    <w:jc w:val="both"/>
                    <w:rPr>
                      <w:snapToGrid w:val="0"/>
                      <w:color w:val="000000"/>
                      <w:sz w:val="16"/>
                      <w:szCs w:val="16"/>
                    </w:rPr>
                  </w:pPr>
                </w:p>
              </w:tc>
            </w:tr>
            <w:tr w:rsidR="00367608" w:rsidRPr="00D73F13" w:rsidTr="00D73F13">
              <w:tc>
                <w:tcPr>
                  <w:tcW w:w="1327" w:type="dxa"/>
                </w:tcPr>
                <w:p w:rsidR="00367608" w:rsidRPr="00367608" w:rsidRDefault="00367608" w:rsidP="00D73F13">
                  <w:pPr>
                    <w:spacing w:before="10" w:after="10"/>
                    <w:jc w:val="both"/>
                    <w:rPr>
                      <w:snapToGrid w:val="0"/>
                      <w:color w:val="000000"/>
                      <w:sz w:val="16"/>
                      <w:szCs w:val="16"/>
                    </w:rPr>
                  </w:pPr>
                </w:p>
              </w:tc>
              <w:tc>
                <w:tcPr>
                  <w:tcW w:w="3455" w:type="dxa"/>
                </w:tcPr>
                <w:p w:rsidR="00367608" w:rsidRPr="00367608" w:rsidRDefault="00367608" w:rsidP="000B76B3">
                  <w:pPr>
                    <w:spacing w:before="10" w:after="10"/>
                    <w:jc w:val="both"/>
                    <w:rPr>
                      <w:snapToGrid w:val="0"/>
                      <w:color w:val="000000"/>
                      <w:sz w:val="16"/>
                      <w:szCs w:val="16"/>
                    </w:rPr>
                  </w:pPr>
                </w:p>
              </w:tc>
              <w:tc>
                <w:tcPr>
                  <w:tcW w:w="4352" w:type="dxa"/>
                </w:tcPr>
                <w:p w:rsidR="00367608" w:rsidRPr="00367608" w:rsidRDefault="00367608" w:rsidP="0037001C">
                  <w:pPr>
                    <w:spacing w:before="10" w:after="10"/>
                    <w:jc w:val="both"/>
                    <w:rPr>
                      <w:snapToGrid w:val="0"/>
                      <w:color w:val="000000"/>
                      <w:sz w:val="16"/>
                      <w:szCs w:val="16"/>
                    </w:rPr>
                  </w:pPr>
                </w:p>
              </w:tc>
            </w:tr>
          </w:tbl>
          <w:p w:rsidR="00A0338B" w:rsidRPr="00405EB1" w:rsidRDefault="00A0338B" w:rsidP="008B3454">
            <w:pPr>
              <w:pStyle w:val="TableText"/>
              <w:keepNext/>
              <w:ind w:left="1080"/>
              <w:rPr>
                <w:sz w:val="22"/>
                <w:szCs w:val="22"/>
              </w:rPr>
            </w:pPr>
          </w:p>
        </w:tc>
      </w:tr>
    </w:tbl>
    <w:p w:rsidR="00A0338B" w:rsidRDefault="00A0338B" w:rsidP="00A0338B"/>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A0338B" w:rsidTr="00A0338B">
        <w:tc>
          <w:tcPr>
            <w:tcW w:w="9360" w:type="dxa"/>
            <w:tcBorders>
              <w:top w:val="single" w:sz="12" w:space="0" w:color="000080"/>
              <w:bottom w:val="single" w:sz="12" w:space="0" w:color="000080"/>
            </w:tcBorders>
            <w:shd w:val="clear" w:color="auto" w:fill="CCCCCC"/>
          </w:tcPr>
          <w:p w:rsidR="00A0338B" w:rsidRDefault="00A0338B" w:rsidP="00A0338B">
            <w:pPr>
              <w:pStyle w:val="TableHeading"/>
            </w:pPr>
            <w:r w:rsidRPr="00A0338B">
              <w:t>Related Documentation (attach OSS notes, emails, download of existing report, etc)</w:t>
            </w:r>
          </w:p>
        </w:tc>
      </w:tr>
      <w:tr w:rsidR="00A0338B" w:rsidTr="008B3454">
        <w:trPr>
          <w:cantSplit/>
          <w:trHeight w:val="305"/>
        </w:trPr>
        <w:tc>
          <w:tcPr>
            <w:tcW w:w="9360" w:type="dxa"/>
            <w:tcBorders>
              <w:top w:val="single" w:sz="12" w:space="0" w:color="000080"/>
            </w:tcBorders>
          </w:tcPr>
          <w:p w:rsidR="00A0338B" w:rsidRDefault="00A0338B" w:rsidP="008B3454">
            <w:pPr>
              <w:pStyle w:val="TableText-Bullet"/>
              <w:numPr>
                <w:ilvl w:val="0"/>
                <w:numId w:val="0"/>
              </w:numPr>
              <w:ind w:left="72"/>
              <w:rPr>
                <w:sz w:val="22"/>
                <w:szCs w:val="22"/>
              </w:rPr>
            </w:pPr>
          </w:p>
          <w:p w:rsidR="00A0338B" w:rsidRDefault="00A0338B" w:rsidP="008B3454">
            <w:pPr>
              <w:pStyle w:val="TableText-Bullet"/>
              <w:numPr>
                <w:ilvl w:val="0"/>
                <w:numId w:val="0"/>
              </w:numPr>
              <w:ind w:left="72"/>
              <w:rPr>
                <w:sz w:val="22"/>
                <w:szCs w:val="22"/>
              </w:rPr>
            </w:pPr>
          </w:p>
          <w:p w:rsidR="00A0338B" w:rsidRPr="00405EB1" w:rsidRDefault="00A0338B" w:rsidP="008B3454">
            <w:pPr>
              <w:pStyle w:val="TableText-Bullet"/>
              <w:numPr>
                <w:ilvl w:val="0"/>
                <w:numId w:val="0"/>
              </w:numPr>
              <w:ind w:left="72"/>
              <w:rPr>
                <w:sz w:val="22"/>
                <w:szCs w:val="22"/>
              </w:rPr>
            </w:pPr>
          </w:p>
          <w:p w:rsidR="00A0338B" w:rsidRPr="00405EB1" w:rsidRDefault="00A0338B" w:rsidP="008B3454">
            <w:pPr>
              <w:pStyle w:val="TableText-Bullet"/>
              <w:numPr>
                <w:ilvl w:val="0"/>
                <w:numId w:val="0"/>
              </w:numPr>
              <w:ind w:left="72"/>
              <w:rPr>
                <w:sz w:val="22"/>
                <w:szCs w:val="22"/>
              </w:rPr>
            </w:pPr>
          </w:p>
        </w:tc>
      </w:tr>
    </w:tbl>
    <w:p w:rsidR="00A0338B" w:rsidRDefault="00A0338B" w:rsidP="00A0338B">
      <w:pPr>
        <w:pStyle w:val="BodyText"/>
      </w:pPr>
    </w:p>
    <w:p w:rsidR="004B5370" w:rsidRDefault="00F773A8" w:rsidP="004B5370">
      <w:pPr>
        <w:pStyle w:val="Heading1"/>
        <w:numPr>
          <w:ilvl w:val="0"/>
          <w:numId w:val="0"/>
        </w:numPr>
        <w:rPr>
          <w:rFonts w:ascii="SAP-SANS2002-Light" w:hAnsi="SAP-SANS2002-Light" w:cs="Times New Roman"/>
          <w:caps w:val="0"/>
          <w:color w:val="000000"/>
          <w:kern w:val="0"/>
          <w:sz w:val="30"/>
          <w:szCs w:val="28"/>
        </w:rPr>
      </w:pPr>
      <w:r>
        <w:rPr>
          <w:rFonts w:ascii="SAP-SANS2002-Light" w:hAnsi="SAP-SANS2002-Light" w:cs="Times New Roman"/>
          <w:caps w:val="0"/>
          <w:color w:val="000000"/>
          <w:kern w:val="0"/>
          <w:sz w:val="30"/>
          <w:szCs w:val="28"/>
        </w:rPr>
        <w:br w:type="page"/>
      </w:r>
      <w:bookmarkStart w:id="5" w:name="_Toc290299378"/>
      <w:r w:rsidR="00615E13">
        <w:rPr>
          <w:rFonts w:ascii="SAP-SANS2002-Light" w:hAnsi="SAP-SANS2002-Light" w:cs="Times New Roman"/>
          <w:caps w:val="0"/>
          <w:color w:val="000000"/>
          <w:kern w:val="0"/>
          <w:sz w:val="30"/>
          <w:szCs w:val="28"/>
        </w:rPr>
        <w:lastRenderedPageBreak/>
        <w:t>A</w:t>
      </w:r>
      <w:r w:rsidR="004B5370" w:rsidRPr="00615E13">
        <w:rPr>
          <w:rFonts w:ascii="SAP-SANS2002-Light" w:hAnsi="SAP-SANS2002-Light" w:cs="Times New Roman"/>
          <w:caps w:val="0"/>
          <w:color w:val="000000"/>
          <w:kern w:val="0"/>
          <w:sz w:val="30"/>
          <w:szCs w:val="28"/>
        </w:rPr>
        <w:t>ppendix</w:t>
      </w:r>
      <w:bookmarkEnd w:id="5"/>
    </w:p>
    <w:sectPr w:rsidR="004B5370" w:rsidSect="007A2AFE">
      <w:headerReference w:type="even" r:id="rId28"/>
      <w:pgSz w:w="11906" w:h="16838" w:code="9"/>
      <w:pgMar w:top="1440" w:right="720" w:bottom="1440" w:left="720" w:header="677" w:footer="6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2E4" w:rsidRDefault="002F02E4">
      <w:r>
        <w:separator/>
      </w:r>
    </w:p>
  </w:endnote>
  <w:endnote w:type="continuationSeparator" w:id="0">
    <w:p w:rsidR="002F02E4" w:rsidRDefault="002F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B55D3BCF-31C4-4B9A-AE51-E1B06568E4B4}"/>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Arial (W1)">
    <w:altName w:val="Arial"/>
    <w:charset w:val="00"/>
    <w:family w:val="swiss"/>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AP-SANS2002-ExtBolCon">
    <w:panose1 w:val="00000000000000000000"/>
    <w:charset w:val="00"/>
    <w:family w:val="auto"/>
    <w:notTrueType/>
    <w:pitch w:val="variable"/>
    <w:sig w:usb0="00000003" w:usb1="00000000" w:usb2="00000000" w:usb3="00000000" w:csb0="00000001" w:csb1="00000000"/>
  </w:font>
  <w:font w:name="SAP-SANS2002-Light">
    <w:panose1 w:val="00000000000000000000"/>
    <w:charset w:val="00"/>
    <w:family w:val="auto"/>
    <w:notTrueType/>
    <w:pitch w:val="variable"/>
    <w:sig w:usb0="00000003" w:usb1="00000000" w:usb2="00000000" w:usb3="00000000" w:csb0="00000001" w:csb1="00000000"/>
  </w:font>
  <w:font w:name="SAP-SANS2002-ExtraBold">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embedRegular r:id="rId2" w:fontKey="{CC67471C-A1D6-45B1-8092-A98ACC264665}"/>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embedRegular r:id="rId3" w:fontKey="{5D838714-754B-410B-8367-9F2BF623E1B8}"/>
  </w:font>
  <w:font w:name="Tahoma">
    <w:panose1 w:val="020B0604030504040204"/>
    <w:charset w:val="00"/>
    <w:family w:val="swiss"/>
    <w:pitch w:val="variable"/>
    <w:sig w:usb0="E1002EFF" w:usb1="C000605B" w:usb2="00000029" w:usb3="00000000" w:csb0="000101FF" w:csb1="00000000"/>
    <w:embedRegular r:id="rId4" w:fontKey="{878A6176-003D-42F5-A278-27EB86B7FBC8}"/>
  </w:font>
  <w:font w:name="Calibri">
    <w:panose1 w:val="020F0502020204030204"/>
    <w:charset w:val="00"/>
    <w:family w:val="swiss"/>
    <w:pitch w:val="variable"/>
    <w:sig w:usb0="E10002FF" w:usb1="4000ACFF" w:usb2="00000009" w:usb3="00000000" w:csb0="0000019F" w:csb1="00000000"/>
    <w:embedRegular r:id="rId5" w:fontKey="{7A8926A3-9470-4BB0-ACC7-63138ECFE85A}"/>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6" w:fontKey="{6463D29A-29BD-4D9D-8837-A648E19DE95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B3" w:rsidRPr="009F1A32" w:rsidRDefault="000B76B3" w:rsidP="009F1A32">
    <w:pPr>
      <w:pStyle w:val="Footer"/>
      <w:spacing w:before="0" w:after="0" w:line="240"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B3" w:rsidRDefault="000B76B3" w:rsidP="007513EA">
    <w:pPr>
      <w:keepLines w:val="0"/>
      <w:pBdr>
        <w:top w:val="single" w:sz="8" w:space="0" w:color="auto"/>
      </w:pBdr>
      <w:tabs>
        <w:tab w:val="center" w:pos="4320"/>
        <w:tab w:val="right" w:pos="10400"/>
      </w:tabs>
      <w:spacing w:before="0" w:after="0" w:line="240" w:lineRule="auto"/>
      <w:rPr>
        <w:rFonts w:eastAsia="SimSun"/>
        <w:lang w:eastAsia="en-US"/>
      </w:rPr>
    </w:pPr>
    <w:r w:rsidRPr="00B94C79">
      <w:rPr>
        <w:rFonts w:eastAsia="SimSun"/>
        <w:lang w:val="de-DE" w:eastAsia="en-US"/>
      </w:rPr>
      <w:tab/>
    </w:r>
    <w:r w:rsidRPr="00B94C79">
      <w:rPr>
        <w:rFonts w:eastAsia="SimSun"/>
        <w:lang w:val="de-DE" w:eastAsia="en-US"/>
      </w:rPr>
      <w:tab/>
    </w:r>
    <w:r w:rsidR="0094336E" w:rsidRPr="00B94C79">
      <w:rPr>
        <w:rFonts w:eastAsia="SimSun"/>
        <w:lang w:eastAsia="en-US"/>
      </w:rPr>
      <w:fldChar w:fldCharType="begin"/>
    </w:r>
    <w:r w:rsidRPr="00B94C79">
      <w:rPr>
        <w:rFonts w:eastAsia="SimSun"/>
        <w:lang w:eastAsia="en-US"/>
      </w:rPr>
      <w:instrText xml:space="preserve"> DATE \@ "M/d/yyyy" </w:instrText>
    </w:r>
    <w:r w:rsidR="0094336E" w:rsidRPr="00B94C79">
      <w:rPr>
        <w:rFonts w:eastAsia="SimSun"/>
        <w:lang w:eastAsia="en-US"/>
      </w:rPr>
      <w:fldChar w:fldCharType="separate"/>
    </w:r>
    <w:r w:rsidR="00D44C17">
      <w:rPr>
        <w:rFonts w:eastAsia="SimSun"/>
        <w:noProof/>
        <w:lang w:eastAsia="en-US"/>
      </w:rPr>
      <w:t>5/9/2012</w:t>
    </w:r>
    <w:r w:rsidR="0094336E" w:rsidRPr="00B94C79">
      <w:rPr>
        <w:rFonts w:eastAsia="SimSun"/>
        <w:lang w:eastAsia="en-US"/>
      </w:rPr>
      <w:fldChar w:fldCharType="end"/>
    </w:r>
  </w:p>
  <w:p w:rsidR="000B76B3" w:rsidRPr="00B94C79" w:rsidRDefault="000B76B3" w:rsidP="007513EA">
    <w:pPr>
      <w:keepLines w:val="0"/>
      <w:pBdr>
        <w:top w:val="single" w:sz="8" w:space="0" w:color="auto"/>
      </w:pBdr>
      <w:tabs>
        <w:tab w:val="center" w:pos="4320"/>
        <w:tab w:val="right" w:pos="10400"/>
      </w:tabs>
      <w:spacing w:before="0" w:after="0" w:line="240" w:lineRule="auto"/>
      <w:rPr>
        <w:rFonts w:eastAsia="SimSun"/>
        <w:lang w:val="de-DE" w:eastAsia="en-US"/>
      </w:rPr>
    </w:pPr>
    <w:r>
      <w:rPr>
        <w:rFonts w:eastAsia="SimSun"/>
        <w:lang w:eastAsia="en-US"/>
      </w:rPr>
      <w:tab/>
    </w:r>
    <w:r>
      <w:rPr>
        <w:rFonts w:eastAsia="SimSun"/>
        <w:lang w:eastAsia="en-US"/>
      </w:rPr>
      <w:tab/>
    </w:r>
    <w:r w:rsidR="0094336E">
      <w:rPr>
        <w:rStyle w:val="PageNumber"/>
        <w:color w:val="808080"/>
      </w:rPr>
      <w:fldChar w:fldCharType="begin"/>
    </w:r>
    <w:r>
      <w:rPr>
        <w:rStyle w:val="PageNumber"/>
        <w:color w:val="808080"/>
      </w:rPr>
      <w:instrText xml:space="preserve"> PAGE </w:instrText>
    </w:r>
    <w:r w:rsidR="0094336E">
      <w:rPr>
        <w:rStyle w:val="PageNumber"/>
        <w:color w:val="808080"/>
      </w:rPr>
      <w:fldChar w:fldCharType="separate"/>
    </w:r>
    <w:r w:rsidR="008514A4">
      <w:rPr>
        <w:rStyle w:val="PageNumber"/>
        <w:noProof/>
        <w:color w:val="808080"/>
      </w:rPr>
      <w:t>10</w:t>
    </w:r>
    <w:r w:rsidR="0094336E">
      <w:rPr>
        <w:rStyle w:val="PageNumber"/>
        <w:color w:val="808080"/>
      </w:rPr>
      <w:fldChar w:fldCharType="end"/>
    </w:r>
    <w:r>
      <w:rPr>
        <w:rStyle w:val="PageNumber"/>
        <w:color w:val="808080"/>
      </w:rPr>
      <w:t>/</w:t>
    </w:r>
    <w:r w:rsidR="0094336E">
      <w:rPr>
        <w:rStyle w:val="PageNumber"/>
        <w:color w:val="808080"/>
      </w:rPr>
      <w:fldChar w:fldCharType="begin"/>
    </w:r>
    <w:r>
      <w:rPr>
        <w:rStyle w:val="PageNumber"/>
        <w:color w:val="808080"/>
      </w:rPr>
      <w:instrText xml:space="preserve"> NUMPAGES </w:instrText>
    </w:r>
    <w:r w:rsidR="0094336E">
      <w:rPr>
        <w:rStyle w:val="PageNumber"/>
        <w:color w:val="808080"/>
      </w:rPr>
      <w:fldChar w:fldCharType="separate"/>
    </w:r>
    <w:r w:rsidR="008514A4">
      <w:rPr>
        <w:rStyle w:val="PageNumber"/>
        <w:noProof/>
        <w:color w:val="808080"/>
      </w:rPr>
      <w:t>12</w:t>
    </w:r>
    <w:r w:rsidR="0094336E">
      <w:rPr>
        <w:rStyle w:val="PageNumber"/>
        <w:color w:val="808080"/>
      </w:rPr>
      <w:fldChar w:fldCharType="end"/>
    </w:r>
  </w:p>
  <w:p w:rsidR="000B76B3" w:rsidRPr="00E9124B" w:rsidRDefault="000B76B3" w:rsidP="007513EA">
    <w:pPr>
      <w:spacing w:before="0" w:after="0" w:line="240" w:lineRule="auto"/>
      <w:rPr>
        <w:sz w:val="2"/>
      </w:rPr>
    </w:pPr>
    <w:r w:rsidRPr="00B94C79">
      <w:rPr>
        <w:rFonts w:eastAsia="SimSun"/>
        <w:lang w:val="de-DE" w:eastAsia="en-US"/>
      </w:rPr>
      <w:tab/>
    </w:r>
    <w:r w:rsidRPr="00B94C79">
      <w:rPr>
        <w:rFonts w:eastAsia="SimSun"/>
        <w:lang w:val="de-DE" w:eastAsia="en-US"/>
      </w:rPr>
      <w:tab/>
    </w:r>
    <w:r>
      <w:rPr>
        <w:rFonts w:eastAsia="SimSun"/>
        <w:lang w:val="de-DE" w:eastAsia="en-US"/>
      </w:rPr>
      <w:tab/>
    </w:r>
    <w:r>
      <w:rPr>
        <w:rFonts w:eastAsia="SimSun"/>
        <w:lang w:val="de-DE" w:eastAsia="en-US"/>
      </w:rPr>
      <w:tab/>
    </w:r>
    <w:r>
      <w:rPr>
        <w:rFonts w:eastAsia="SimSun"/>
        <w:lang w:val="de-DE" w:eastAsia="en-US"/>
      </w:rPr>
      <w:tab/>
    </w:r>
    <w:r>
      <w:rPr>
        <w:rFonts w:eastAsia="SimSun"/>
        <w:lang w:val="de-DE" w:eastAsia="en-US"/>
      </w:rPr>
      <w:tab/>
    </w:r>
    <w:r w:rsidR="0094336E" w:rsidRPr="00B94C79">
      <w:rPr>
        <w:rFonts w:eastAsia="SimSun"/>
        <w:lang w:eastAsia="en-US"/>
      </w:rPr>
      <w:fldChar w:fldCharType="begin"/>
    </w:r>
    <w:r w:rsidRPr="00B94C79">
      <w:rPr>
        <w:rFonts w:eastAsia="SimSun"/>
        <w:lang w:val="de-DE" w:eastAsia="en-US"/>
      </w:rPr>
      <w:instrText xml:space="preserve"> FILENAME </w:instrText>
    </w:r>
    <w:r w:rsidR="0094336E" w:rsidRPr="00B94C79">
      <w:rPr>
        <w:rFonts w:eastAsia="SimSun"/>
        <w:lang w:eastAsia="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B3" w:rsidRPr="000E7A83" w:rsidRDefault="000B76B3" w:rsidP="000E7A83">
    <w:pPr>
      <w:pStyle w:val="Footer"/>
      <w:pBdr>
        <w:top w:val="single" w:sz="4" w:space="1" w:color="auto"/>
      </w:pBdr>
      <w:tabs>
        <w:tab w:val="clear" w:pos="9072"/>
      </w:tabs>
      <w:spacing w:before="120" w:after="0" w:line="240" w:lineRule="auto"/>
      <w:jc w:val="right"/>
      <w:rPr>
        <w:rStyle w:val="PageNumber"/>
        <w:rFonts w:cs="Arial"/>
        <w:color w:val="333333"/>
        <w:sz w:val="2"/>
        <w:szCs w:val="20"/>
      </w:rPr>
    </w:pPr>
  </w:p>
  <w:p w:rsidR="000B76B3" w:rsidRDefault="0094336E" w:rsidP="00EE6CD1">
    <w:pPr>
      <w:pStyle w:val="Footer"/>
      <w:pBdr>
        <w:top w:val="single" w:sz="4" w:space="1" w:color="auto"/>
      </w:pBdr>
      <w:tabs>
        <w:tab w:val="clear" w:pos="9072"/>
        <w:tab w:val="right" w:pos="10466"/>
      </w:tabs>
      <w:spacing w:before="120" w:after="0" w:line="240" w:lineRule="auto"/>
    </w:pPr>
    <w:r>
      <w:rPr>
        <w:rStyle w:val="PageNumber"/>
        <w:rFonts w:cs="Arial"/>
        <w:color w:val="333333"/>
        <w:szCs w:val="20"/>
      </w:rPr>
      <w:fldChar w:fldCharType="begin"/>
    </w:r>
    <w:r w:rsidR="000B76B3">
      <w:rPr>
        <w:rStyle w:val="PageNumber"/>
        <w:rFonts w:cs="Arial"/>
        <w:color w:val="333333"/>
        <w:szCs w:val="20"/>
      </w:rPr>
      <w:instrText xml:space="preserve"> REF FrontPageDocTitle \h </w:instrText>
    </w:r>
    <w:r>
      <w:rPr>
        <w:rStyle w:val="PageNumber"/>
        <w:rFonts w:cs="Arial"/>
        <w:color w:val="333333"/>
        <w:szCs w:val="20"/>
      </w:rPr>
    </w:r>
    <w:r>
      <w:rPr>
        <w:rStyle w:val="PageNumber"/>
        <w:rFonts w:cs="Arial"/>
        <w:color w:val="333333"/>
        <w:szCs w:val="20"/>
      </w:rPr>
      <w:fldChar w:fldCharType="separate"/>
    </w:r>
    <w:r w:rsidR="000B76B3">
      <w:rPr>
        <w:rStyle w:val="PageNumber"/>
        <w:rFonts w:cs="Arial"/>
        <w:b/>
        <w:bCs/>
        <w:color w:val="333333"/>
        <w:szCs w:val="20"/>
      </w:rPr>
      <w:t>Error! Reference source not found.</w:t>
    </w:r>
    <w:r>
      <w:rPr>
        <w:rStyle w:val="PageNumber"/>
        <w:rFonts w:cs="Arial"/>
        <w:color w:val="333333"/>
        <w:szCs w:val="20"/>
      </w:rPr>
      <w:fldChar w:fldCharType="end"/>
    </w:r>
    <w:r w:rsidR="000B76B3">
      <w:rPr>
        <w:rStyle w:val="PageNumber"/>
        <w:rFonts w:cs="Arial"/>
        <w:color w:val="333333"/>
        <w:szCs w:val="20"/>
      </w:rPr>
      <w:tab/>
    </w:r>
    <w:r w:rsidR="000B76B3" w:rsidRPr="00B4357E">
      <w:rPr>
        <w:rStyle w:val="PageNumber"/>
        <w:rFonts w:cs="Arial"/>
        <w:color w:val="333333"/>
        <w:szCs w:val="20"/>
      </w:rPr>
      <w:t xml:space="preserve">Page </w:t>
    </w:r>
    <w:r w:rsidRPr="00B4357E">
      <w:rPr>
        <w:rStyle w:val="PageNumber"/>
        <w:rFonts w:cs="Arial"/>
        <w:color w:val="333333"/>
        <w:szCs w:val="20"/>
      </w:rPr>
      <w:fldChar w:fldCharType="begin"/>
    </w:r>
    <w:r w:rsidR="000B76B3"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sidR="000B76B3">
      <w:rPr>
        <w:rStyle w:val="PageNumber"/>
        <w:rFonts w:cs="Arial"/>
        <w:noProof/>
        <w:color w:val="333333"/>
        <w:szCs w:val="20"/>
      </w:rPr>
      <w:t>2</w:t>
    </w:r>
    <w:r w:rsidRPr="00B4357E">
      <w:rPr>
        <w:rStyle w:val="PageNumber"/>
        <w:rFonts w:cs="Arial"/>
        <w:color w:val="333333"/>
        <w:szCs w:val="20"/>
      </w:rPr>
      <w:fldChar w:fldCharType="end"/>
    </w:r>
    <w:r w:rsidR="000B76B3" w:rsidRPr="00B4357E">
      <w:rPr>
        <w:rStyle w:val="PageNumber"/>
        <w:rFonts w:cs="Arial"/>
        <w:color w:val="333333"/>
        <w:szCs w:val="20"/>
      </w:rPr>
      <w:t xml:space="preserve"> of </w:t>
    </w:r>
    <w:r w:rsidRPr="00B4357E">
      <w:rPr>
        <w:rStyle w:val="PageNumber"/>
        <w:color w:val="333333"/>
      </w:rPr>
      <w:fldChar w:fldCharType="begin"/>
    </w:r>
    <w:r w:rsidR="000B76B3" w:rsidRPr="00B4357E">
      <w:rPr>
        <w:rStyle w:val="PageNumber"/>
        <w:color w:val="333333"/>
      </w:rPr>
      <w:instrText xml:space="preserve"> NUMPAGES </w:instrText>
    </w:r>
    <w:r w:rsidRPr="00B4357E">
      <w:rPr>
        <w:rStyle w:val="PageNumber"/>
        <w:color w:val="333333"/>
      </w:rPr>
      <w:fldChar w:fldCharType="separate"/>
    </w:r>
    <w:r w:rsidR="000B76B3">
      <w:rPr>
        <w:rStyle w:val="PageNumber"/>
        <w:noProof/>
        <w:color w:val="333333"/>
      </w:rPr>
      <w:t>8</w:t>
    </w:r>
    <w:r w:rsidRPr="00B4357E">
      <w:rPr>
        <w:rStyle w:val="PageNumber"/>
        <w:color w:val="33333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2E4" w:rsidRDefault="002F02E4">
      <w:r>
        <w:separator/>
      </w:r>
    </w:p>
  </w:footnote>
  <w:footnote w:type="continuationSeparator" w:id="0">
    <w:p w:rsidR="002F02E4" w:rsidRDefault="002F02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B3" w:rsidRPr="007513EA" w:rsidRDefault="000B76B3" w:rsidP="007513EA">
    <w:pPr>
      <w:pStyle w:val="Header"/>
      <w:tabs>
        <w:tab w:val="clear" w:pos="9072"/>
        <w:tab w:val="right" w:pos="10400"/>
      </w:tabs>
      <w:rPr>
        <w:szCs w:val="20"/>
      </w:rPr>
    </w:pPr>
    <w:r>
      <w:tab/>
    </w:r>
    <w:r>
      <w:tab/>
    </w:r>
    <w:r w:rsidR="00EB0A25">
      <w:rPr>
        <w:noProof/>
        <w:lang w:val="en-IN" w:eastAsia="en-IN"/>
      </w:rPr>
      <w:drawing>
        <wp:inline distT="0" distB="0" distL="0" distR="0">
          <wp:extent cx="1076325" cy="53340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076325" cy="53340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44697D"/>
      <w:tblLook w:val="01E0" w:firstRow="1" w:lastRow="1" w:firstColumn="1" w:lastColumn="1" w:noHBand="0" w:noVBand="0"/>
    </w:tblPr>
    <w:tblGrid>
      <w:gridCol w:w="6716"/>
      <w:gridCol w:w="3966"/>
    </w:tblGrid>
    <w:tr w:rsidR="000B76B3" w:rsidRPr="00D73F13" w:rsidTr="00D73F13">
      <w:trPr>
        <w:trHeight w:val="1422"/>
      </w:trPr>
      <w:tc>
        <w:tcPr>
          <w:tcW w:w="6849" w:type="dxa"/>
          <w:shd w:val="clear" w:color="auto" w:fill="44697D"/>
        </w:tcPr>
        <w:p w:rsidR="000B76B3" w:rsidRPr="00D73F13" w:rsidRDefault="000B76B3" w:rsidP="00D73F13">
          <w:pPr>
            <w:pStyle w:val="Heading1"/>
            <w:tabs>
              <w:tab w:val="left" w:pos="1500"/>
              <w:tab w:val="right" w:leader="dot" w:pos="10456"/>
            </w:tabs>
            <w:rPr>
              <w:b/>
              <w:noProof/>
              <w:lang w:val="en-GB"/>
            </w:rPr>
          </w:pPr>
          <w:r w:rsidRPr="00D73F13">
            <w:rPr>
              <w:b/>
              <w:noProof/>
              <w:lang w:val="en-GB"/>
            </w:rPr>
            <w:t>Title Headline</w:t>
          </w:r>
        </w:p>
        <w:p w:rsidR="000B76B3" w:rsidRPr="00D73F13" w:rsidRDefault="000B76B3" w:rsidP="00D73F13">
          <w:pPr>
            <w:tabs>
              <w:tab w:val="left" w:pos="1500"/>
              <w:tab w:val="right" w:leader="dot" w:pos="10456"/>
            </w:tabs>
            <w:rPr>
              <w:b/>
              <w:noProof/>
              <w:szCs w:val="18"/>
              <w:lang w:val="en-GB"/>
            </w:rPr>
          </w:pPr>
          <w:r w:rsidRPr="00D73F13">
            <w:rPr>
              <w:b/>
              <w:noProof/>
              <w:szCs w:val="18"/>
              <w:lang w:val="en-GB"/>
            </w:rPr>
            <w:t xml:space="preserve">Title Subheadline </w:t>
          </w:r>
          <w:r w:rsidRPr="00D73F13">
            <w:rPr>
              <w:b/>
              <w:noProof/>
              <w:szCs w:val="18"/>
              <w:lang w:val="en-GB"/>
            </w:rPr>
            <w:br/>
            <w:t>max. 2 Lines here</w:t>
          </w:r>
        </w:p>
      </w:tc>
      <w:tc>
        <w:tcPr>
          <w:tcW w:w="3913" w:type="dxa"/>
          <w:shd w:val="clear" w:color="auto" w:fill="auto"/>
        </w:tcPr>
        <w:p w:rsidR="000B76B3" w:rsidRPr="00D73F13" w:rsidRDefault="00EB0A25" w:rsidP="00D73F13">
          <w:pPr>
            <w:tabs>
              <w:tab w:val="left" w:pos="1500"/>
              <w:tab w:val="right" w:leader="dot" w:pos="10456"/>
            </w:tabs>
            <w:spacing w:before="0" w:after="0" w:line="240" w:lineRule="auto"/>
            <w:rPr>
              <w:b/>
              <w:noProof/>
              <w:szCs w:val="18"/>
            </w:rPr>
          </w:pPr>
          <w:r>
            <w:rPr>
              <w:b/>
              <w:noProof/>
              <w:szCs w:val="18"/>
              <w:lang w:val="en-IN" w:eastAsia="en-IN"/>
            </w:rPr>
            <w:drawing>
              <wp:inline distT="0" distB="0" distL="0" distR="0">
                <wp:extent cx="2362200" cy="1123950"/>
                <wp:effectExtent l="19050" t="0" r="0" b="0"/>
                <wp:docPr id="10" name="Picture 8" descr="SA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P Header"/>
                        <pic:cNvPicPr>
                          <a:picLocks noChangeAspect="1" noChangeArrowheads="1"/>
                        </pic:cNvPicPr>
                      </pic:nvPicPr>
                      <pic:blipFill>
                        <a:blip r:embed="rId1"/>
                        <a:srcRect/>
                        <a:stretch>
                          <a:fillRect/>
                        </a:stretch>
                      </pic:blipFill>
                      <pic:spPr bwMode="auto">
                        <a:xfrm>
                          <a:off x="0" y="0"/>
                          <a:ext cx="2362200" cy="1123950"/>
                        </a:xfrm>
                        <a:prstGeom prst="rect">
                          <a:avLst/>
                        </a:prstGeom>
                        <a:noFill/>
                        <a:ln w="9525">
                          <a:noFill/>
                          <a:miter lim="800000"/>
                          <a:headEnd/>
                          <a:tailEnd/>
                        </a:ln>
                      </pic:spPr>
                    </pic:pic>
                  </a:graphicData>
                </a:graphic>
              </wp:inline>
            </w:drawing>
          </w:r>
        </w:p>
      </w:tc>
    </w:tr>
  </w:tbl>
  <w:p w:rsidR="000B76B3" w:rsidRDefault="000B76B3" w:rsidP="00AF470B">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B3" w:rsidRDefault="000B76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93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BA73179"/>
    <w:multiLevelType w:val="hybridMultilevel"/>
    <w:tmpl w:val="5DF27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D7028"/>
    <w:multiLevelType w:val="hybridMultilevel"/>
    <w:tmpl w:val="55D68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120D3B"/>
    <w:multiLevelType w:val="singleLevel"/>
    <w:tmpl w:val="3AAC4810"/>
    <w:lvl w:ilvl="0">
      <w:start w:val="1"/>
      <w:numFmt w:val="bullet"/>
      <w:pStyle w:val="Bullet-First"/>
      <w:lvlText w:val=""/>
      <w:lvlJc w:val="left"/>
      <w:pPr>
        <w:tabs>
          <w:tab w:val="num" w:pos="360"/>
        </w:tabs>
        <w:ind w:left="360" w:hanging="360"/>
      </w:pPr>
      <w:rPr>
        <w:rFonts w:ascii="Symbol" w:hAnsi="Symbol" w:hint="default"/>
      </w:rPr>
    </w:lvl>
  </w:abstractNum>
  <w:abstractNum w:abstractNumId="4">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nsid w:val="2106188F"/>
    <w:multiLevelType w:val="hybridMultilevel"/>
    <w:tmpl w:val="B4361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6E3029"/>
    <w:multiLevelType w:val="hybridMultilevel"/>
    <w:tmpl w:val="EDB2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BB08D5"/>
    <w:multiLevelType w:val="hybridMultilevel"/>
    <w:tmpl w:val="635C55A8"/>
    <w:lvl w:ilvl="0" w:tplc="FD8EDC56">
      <w:start w:val="1"/>
      <w:numFmt w:val="upperRoman"/>
      <w:pStyle w:val="Heading4"/>
      <w:lvlText w:val="APPENDIX %1."/>
      <w:lvlJc w:val="left"/>
      <w:pPr>
        <w:tabs>
          <w:tab w:val="num" w:pos="360"/>
        </w:tabs>
        <w:ind w:left="-360" w:firstLine="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nsid w:val="3D232C17"/>
    <w:multiLevelType w:val="hybridMultilevel"/>
    <w:tmpl w:val="2EA60B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496A1A"/>
    <w:multiLevelType w:val="hybridMultilevel"/>
    <w:tmpl w:val="A1886C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3238FD"/>
    <w:multiLevelType w:val="hybridMultilevel"/>
    <w:tmpl w:val="E50A65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5BB5409"/>
    <w:multiLevelType w:val="hybridMultilevel"/>
    <w:tmpl w:val="2EFC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7A44F5"/>
    <w:multiLevelType w:val="hybridMultilevel"/>
    <w:tmpl w:val="1F14BFAC"/>
    <w:lvl w:ilvl="0" w:tplc="4ABC87E2">
      <w:start w:val="1"/>
      <w:numFmt w:val="bullet"/>
      <w:pStyle w:val="BulletText"/>
      <w:lvlText w:val=""/>
      <w:lvlJc w:val="left"/>
      <w:pPr>
        <w:tabs>
          <w:tab w:val="num" w:pos="360"/>
        </w:tabs>
        <w:ind w:left="360" w:hanging="360"/>
      </w:pPr>
      <w:rPr>
        <w:rFonts w:ascii="Wingdings" w:hAnsi="Wingdings" w:hint="default"/>
        <w:color w:val="FFCC00"/>
        <w:sz w:val="16"/>
      </w:rPr>
    </w:lvl>
    <w:lvl w:ilvl="1" w:tplc="83C20BF0" w:tentative="1">
      <w:start w:val="1"/>
      <w:numFmt w:val="bullet"/>
      <w:lvlText w:val="o"/>
      <w:lvlJc w:val="left"/>
      <w:pPr>
        <w:tabs>
          <w:tab w:val="num" w:pos="1440"/>
        </w:tabs>
        <w:ind w:left="1440" w:hanging="360"/>
      </w:pPr>
      <w:rPr>
        <w:rFonts w:ascii="Courier New" w:hAnsi="Courier New" w:cs="Courier New" w:hint="default"/>
      </w:rPr>
    </w:lvl>
    <w:lvl w:ilvl="2" w:tplc="6BE6E176">
      <w:start w:val="1"/>
      <w:numFmt w:val="bullet"/>
      <w:lvlText w:val=""/>
      <w:lvlJc w:val="left"/>
      <w:pPr>
        <w:tabs>
          <w:tab w:val="num" w:pos="2160"/>
        </w:tabs>
        <w:ind w:left="2160" w:hanging="360"/>
      </w:pPr>
      <w:rPr>
        <w:rFonts w:ascii="Wingdings" w:hAnsi="Wingdings" w:hint="default"/>
      </w:rPr>
    </w:lvl>
    <w:lvl w:ilvl="3" w:tplc="E71A66B4" w:tentative="1">
      <w:start w:val="1"/>
      <w:numFmt w:val="bullet"/>
      <w:lvlText w:val=""/>
      <w:lvlJc w:val="left"/>
      <w:pPr>
        <w:tabs>
          <w:tab w:val="num" w:pos="2880"/>
        </w:tabs>
        <w:ind w:left="2880" w:hanging="360"/>
      </w:pPr>
      <w:rPr>
        <w:rFonts w:ascii="Symbol" w:hAnsi="Symbol" w:hint="default"/>
      </w:rPr>
    </w:lvl>
    <w:lvl w:ilvl="4" w:tplc="9338321A" w:tentative="1">
      <w:start w:val="1"/>
      <w:numFmt w:val="bullet"/>
      <w:lvlText w:val="o"/>
      <w:lvlJc w:val="left"/>
      <w:pPr>
        <w:tabs>
          <w:tab w:val="num" w:pos="3600"/>
        </w:tabs>
        <w:ind w:left="3600" w:hanging="360"/>
      </w:pPr>
      <w:rPr>
        <w:rFonts w:ascii="Courier New" w:hAnsi="Courier New" w:cs="Courier New" w:hint="default"/>
      </w:rPr>
    </w:lvl>
    <w:lvl w:ilvl="5" w:tplc="9F6EAC10" w:tentative="1">
      <w:start w:val="1"/>
      <w:numFmt w:val="bullet"/>
      <w:lvlText w:val=""/>
      <w:lvlJc w:val="left"/>
      <w:pPr>
        <w:tabs>
          <w:tab w:val="num" w:pos="4320"/>
        </w:tabs>
        <w:ind w:left="4320" w:hanging="360"/>
      </w:pPr>
      <w:rPr>
        <w:rFonts w:ascii="Wingdings" w:hAnsi="Wingdings" w:hint="default"/>
      </w:rPr>
    </w:lvl>
    <w:lvl w:ilvl="6" w:tplc="8EC6DC4A" w:tentative="1">
      <w:start w:val="1"/>
      <w:numFmt w:val="bullet"/>
      <w:lvlText w:val=""/>
      <w:lvlJc w:val="left"/>
      <w:pPr>
        <w:tabs>
          <w:tab w:val="num" w:pos="5040"/>
        </w:tabs>
        <w:ind w:left="5040" w:hanging="360"/>
      </w:pPr>
      <w:rPr>
        <w:rFonts w:ascii="Symbol" w:hAnsi="Symbol" w:hint="default"/>
      </w:rPr>
    </w:lvl>
    <w:lvl w:ilvl="7" w:tplc="B1048354" w:tentative="1">
      <w:start w:val="1"/>
      <w:numFmt w:val="bullet"/>
      <w:lvlText w:val="o"/>
      <w:lvlJc w:val="left"/>
      <w:pPr>
        <w:tabs>
          <w:tab w:val="num" w:pos="5760"/>
        </w:tabs>
        <w:ind w:left="5760" w:hanging="360"/>
      </w:pPr>
      <w:rPr>
        <w:rFonts w:ascii="Courier New" w:hAnsi="Courier New" w:cs="Courier New" w:hint="default"/>
      </w:rPr>
    </w:lvl>
    <w:lvl w:ilvl="8" w:tplc="CBE0FD4E" w:tentative="1">
      <w:start w:val="1"/>
      <w:numFmt w:val="bullet"/>
      <w:lvlText w:val=""/>
      <w:lvlJc w:val="left"/>
      <w:pPr>
        <w:tabs>
          <w:tab w:val="num" w:pos="6480"/>
        </w:tabs>
        <w:ind w:left="6480" w:hanging="360"/>
      </w:pPr>
      <w:rPr>
        <w:rFonts w:ascii="Wingdings" w:hAnsi="Wingdings" w:hint="default"/>
      </w:rPr>
    </w:lvl>
  </w:abstractNum>
  <w:abstractNum w:abstractNumId="13">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14">
    <w:nsid w:val="58BE3584"/>
    <w:multiLevelType w:val="hybridMultilevel"/>
    <w:tmpl w:val="8AC29C96"/>
    <w:lvl w:ilvl="0" w:tplc="FFFFFFFF">
      <w:start w:val="1"/>
      <w:numFmt w:val="bullet"/>
      <w:lvlText w:val=""/>
      <w:lvlJc w:val="left"/>
      <w:pPr>
        <w:tabs>
          <w:tab w:val="num" w:pos="1003"/>
        </w:tabs>
        <w:ind w:left="1003" w:hanging="360"/>
      </w:pPr>
      <w:rPr>
        <w:rFonts w:ascii="Symbol" w:hAnsi="Symbol" w:hint="default"/>
      </w:rPr>
    </w:lvl>
    <w:lvl w:ilvl="1" w:tplc="FFFFFFFF" w:tentative="1">
      <w:start w:val="1"/>
      <w:numFmt w:val="bullet"/>
      <w:lvlText w:val="o"/>
      <w:lvlJc w:val="left"/>
      <w:pPr>
        <w:tabs>
          <w:tab w:val="num" w:pos="1723"/>
        </w:tabs>
        <w:ind w:left="1723" w:hanging="360"/>
      </w:pPr>
      <w:rPr>
        <w:rFonts w:ascii="Courier New" w:hAnsi="Courier New" w:cs="Courier New" w:hint="default"/>
      </w:rPr>
    </w:lvl>
    <w:lvl w:ilvl="2" w:tplc="FFFFFFFF" w:tentative="1">
      <w:start w:val="1"/>
      <w:numFmt w:val="bullet"/>
      <w:lvlText w:val=""/>
      <w:lvlJc w:val="left"/>
      <w:pPr>
        <w:tabs>
          <w:tab w:val="num" w:pos="2443"/>
        </w:tabs>
        <w:ind w:left="2443" w:hanging="360"/>
      </w:pPr>
      <w:rPr>
        <w:rFonts w:ascii="Wingdings" w:hAnsi="Wingdings" w:hint="default"/>
      </w:rPr>
    </w:lvl>
    <w:lvl w:ilvl="3" w:tplc="FFFFFFFF" w:tentative="1">
      <w:start w:val="1"/>
      <w:numFmt w:val="bullet"/>
      <w:lvlText w:val=""/>
      <w:lvlJc w:val="left"/>
      <w:pPr>
        <w:tabs>
          <w:tab w:val="num" w:pos="3163"/>
        </w:tabs>
        <w:ind w:left="3163" w:hanging="360"/>
      </w:pPr>
      <w:rPr>
        <w:rFonts w:ascii="Symbol" w:hAnsi="Symbol" w:hint="default"/>
      </w:rPr>
    </w:lvl>
    <w:lvl w:ilvl="4" w:tplc="FFFFFFFF" w:tentative="1">
      <w:start w:val="1"/>
      <w:numFmt w:val="bullet"/>
      <w:lvlText w:val="o"/>
      <w:lvlJc w:val="left"/>
      <w:pPr>
        <w:tabs>
          <w:tab w:val="num" w:pos="3883"/>
        </w:tabs>
        <w:ind w:left="3883" w:hanging="360"/>
      </w:pPr>
      <w:rPr>
        <w:rFonts w:ascii="Courier New" w:hAnsi="Courier New" w:cs="Courier New" w:hint="default"/>
      </w:rPr>
    </w:lvl>
    <w:lvl w:ilvl="5" w:tplc="FFFFFFFF" w:tentative="1">
      <w:start w:val="1"/>
      <w:numFmt w:val="bullet"/>
      <w:lvlText w:val=""/>
      <w:lvlJc w:val="left"/>
      <w:pPr>
        <w:tabs>
          <w:tab w:val="num" w:pos="4603"/>
        </w:tabs>
        <w:ind w:left="4603" w:hanging="360"/>
      </w:pPr>
      <w:rPr>
        <w:rFonts w:ascii="Wingdings" w:hAnsi="Wingdings" w:hint="default"/>
      </w:rPr>
    </w:lvl>
    <w:lvl w:ilvl="6" w:tplc="FFFFFFFF" w:tentative="1">
      <w:start w:val="1"/>
      <w:numFmt w:val="bullet"/>
      <w:lvlText w:val=""/>
      <w:lvlJc w:val="left"/>
      <w:pPr>
        <w:tabs>
          <w:tab w:val="num" w:pos="5323"/>
        </w:tabs>
        <w:ind w:left="5323" w:hanging="360"/>
      </w:pPr>
      <w:rPr>
        <w:rFonts w:ascii="Symbol" w:hAnsi="Symbol" w:hint="default"/>
      </w:rPr>
    </w:lvl>
    <w:lvl w:ilvl="7" w:tplc="FFFFFFFF" w:tentative="1">
      <w:start w:val="1"/>
      <w:numFmt w:val="bullet"/>
      <w:lvlText w:val="o"/>
      <w:lvlJc w:val="left"/>
      <w:pPr>
        <w:tabs>
          <w:tab w:val="num" w:pos="6043"/>
        </w:tabs>
        <w:ind w:left="6043" w:hanging="360"/>
      </w:pPr>
      <w:rPr>
        <w:rFonts w:ascii="Courier New" w:hAnsi="Courier New" w:cs="Courier New" w:hint="default"/>
      </w:rPr>
    </w:lvl>
    <w:lvl w:ilvl="8" w:tplc="FFFFFFFF" w:tentative="1">
      <w:start w:val="1"/>
      <w:numFmt w:val="bullet"/>
      <w:lvlText w:val=""/>
      <w:lvlJc w:val="left"/>
      <w:pPr>
        <w:tabs>
          <w:tab w:val="num" w:pos="6763"/>
        </w:tabs>
        <w:ind w:left="6763" w:hanging="360"/>
      </w:pPr>
      <w:rPr>
        <w:rFonts w:ascii="Wingdings" w:hAnsi="Wingdings" w:hint="default"/>
      </w:rPr>
    </w:lvl>
  </w:abstractNum>
  <w:abstractNum w:abstractNumId="15">
    <w:nsid w:val="5EE40DCA"/>
    <w:multiLevelType w:val="hybridMultilevel"/>
    <w:tmpl w:val="7B6C438A"/>
    <w:lvl w:ilvl="0" w:tplc="6DA6116E">
      <w:start w:val="1"/>
      <w:numFmt w:val="bullet"/>
      <w:lvlText w:val=""/>
      <w:lvlJc w:val="left"/>
      <w:pPr>
        <w:tabs>
          <w:tab w:val="num" w:pos="720"/>
        </w:tabs>
        <w:ind w:left="720" w:hanging="360"/>
      </w:pPr>
      <w:rPr>
        <w:rFonts w:ascii="Symbol" w:hAnsi="Symbol" w:hint="default"/>
      </w:rPr>
    </w:lvl>
    <w:lvl w:ilvl="1" w:tplc="1C80DA6C" w:tentative="1">
      <w:start w:val="1"/>
      <w:numFmt w:val="bullet"/>
      <w:lvlText w:val="o"/>
      <w:lvlJc w:val="left"/>
      <w:pPr>
        <w:tabs>
          <w:tab w:val="num" w:pos="1440"/>
        </w:tabs>
        <w:ind w:left="1440" w:hanging="360"/>
      </w:pPr>
      <w:rPr>
        <w:rFonts w:ascii="Courier New" w:hAnsi="Courier New" w:cs="Courier New" w:hint="default"/>
      </w:rPr>
    </w:lvl>
    <w:lvl w:ilvl="2" w:tplc="E220AB9C">
      <w:start w:val="1"/>
      <w:numFmt w:val="bullet"/>
      <w:lvlText w:val=""/>
      <w:lvlJc w:val="left"/>
      <w:pPr>
        <w:tabs>
          <w:tab w:val="num" w:pos="2160"/>
        </w:tabs>
        <w:ind w:left="2160" w:hanging="360"/>
      </w:pPr>
      <w:rPr>
        <w:rFonts w:ascii="Wingdings" w:hAnsi="Wingdings" w:hint="default"/>
      </w:rPr>
    </w:lvl>
    <w:lvl w:ilvl="3" w:tplc="22F46D8E" w:tentative="1">
      <w:start w:val="1"/>
      <w:numFmt w:val="bullet"/>
      <w:lvlText w:val=""/>
      <w:lvlJc w:val="left"/>
      <w:pPr>
        <w:tabs>
          <w:tab w:val="num" w:pos="2880"/>
        </w:tabs>
        <w:ind w:left="2880" w:hanging="360"/>
      </w:pPr>
      <w:rPr>
        <w:rFonts w:ascii="Symbol" w:hAnsi="Symbol" w:hint="default"/>
      </w:rPr>
    </w:lvl>
    <w:lvl w:ilvl="4" w:tplc="6B1815A0" w:tentative="1">
      <w:start w:val="1"/>
      <w:numFmt w:val="bullet"/>
      <w:lvlText w:val="o"/>
      <w:lvlJc w:val="left"/>
      <w:pPr>
        <w:tabs>
          <w:tab w:val="num" w:pos="3600"/>
        </w:tabs>
        <w:ind w:left="3600" w:hanging="360"/>
      </w:pPr>
      <w:rPr>
        <w:rFonts w:ascii="Courier New" w:hAnsi="Courier New" w:cs="Courier New" w:hint="default"/>
      </w:rPr>
    </w:lvl>
    <w:lvl w:ilvl="5" w:tplc="EDF0963C" w:tentative="1">
      <w:start w:val="1"/>
      <w:numFmt w:val="bullet"/>
      <w:lvlText w:val=""/>
      <w:lvlJc w:val="left"/>
      <w:pPr>
        <w:tabs>
          <w:tab w:val="num" w:pos="4320"/>
        </w:tabs>
        <w:ind w:left="4320" w:hanging="360"/>
      </w:pPr>
      <w:rPr>
        <w:rFonts w:ascii="Wingdings" w:hAnsi="Wingdings" w:hint="default"/>
      </w:rPr>
    </w:lvl>
    <w:lvl w:ilvl="6" w:tplc="1438FE66" w:tentative="1">
      <w:start w:val="1"/>
      <w:numFmt w:val="bullet"/>
      <w:lvlText w:val=""/>
      <w:lvlJc w:val="left"/>
      <w:pPr>
        <w:tabs>
          <w:tab w:val="num" w:pos="5040"/>
        </w:tabs>
        <w:ind w:left="5040" w:hanging="360"/>
      </w:pPr>
      <w:rPr>
        <w:rFonts w:ascii="Symbol" w:hAnsi="Symbol" w:hint="default"/>
      </w:rPr>
    </w:lvl>
    <w:lvl w:ilvl="7" w:tplc="2482008E" w:tentative="1">
      <w:start w:val="1"/>
      <w:numFmt w:val="bullet"/>
      <w:lvlText w:val="o"/>
      <w:lvlJc w:val="left"/>
      <w:pPr>
        <w:tabs>
          <w:tab w:val="num" w:pos="5760"/>
        </w:tabs>
        <w:ind w:left="5760" w:hanging="360"/>
      </w:pPr>
      <w:rPr>
        <w:rFonts w:ascii="Courier New" w:hAnsi="Courier New" w:cs="Courier New" w:hint="default"/>
      </w:rPr>
    </w:lvl>
    <w:lvl w:ilvl="8" w:tplc="917A5D12" w:tentative="1">
      <w:start w:val="1"/>
      <w:numFmt w:val="bullet"/>
      <w:lvlText w:val=""/>
      <w:lvlJc w:val="left"/>
      <w:pPr>
        <w:tabs>
          <w:tab w:val="num" w:pos="6480"/>
        </w:tabs>
        <w:ind w:left="6480" w:hanging="360"/>
      </w:pPr>
      <w:rPr>
        <w:rFonts w:ascii="Wingdings" w:hAnsi="Wingdings" w:hint="default"/>
      </w:rPr>
    </w:lvl>
  </w:abstractNum>
  <w:abstractNum w:abstractNumId="16">
    <w:nsid w:val="5EE5419D"/>
    <w:multiLevelType w:val="hybridMultilevel"/>
    <w:tmpl w:val="8D64B1CA"/>
    <w:lvl w:ilvl="0" w:tplc="04090001">
      <w:start w:val="1"/>
      <w:numFmt w:val="decimal"/>
      <w:lvlText w:val="%1."/>
      <w:lvlJc w:val="left"/>
      <w:pPr>
        <w:tabs>
          <w:tab w:val="num" w:pos="885"/>
        </w:tabs>
        <w:ind w:left="885" w:hanging="360"/>
      </w:pPr>
      <w:rPr>
        <w:rFonts w:hint="default"/>
      </w:rPr>
    </w:lvl>
    <w:lvl w:ilvl="1" w:tplc="04090003" w:tentative="1">
      <w:start w:val="1"/>
      <w:numFmt w:val="lowerLetter"/>
      <w:lvlText w:val="%2."/>
      <w:lvlJc w:val="left"/>
      <w:pPr>
        <w:tabs>
          <w:tab w:val="num" w:pos="1605"/>
        </w:tabs>
        <w:ind w:left="1605" w:hanging="360"/>
      </w:pPr>
    </w:lvl>
    <w:lvl w:ilvl="2" w:tplc="04090005" w:tentative="1">
      <w:start w:val="1"/>
      <w:numFmt w:val="lowerRoman"/>
      <w:lvlText w:val="%3."/>
      <w:lvlJc w:val="right"/>
      <w:pPr>
        <w:tabs>
          <w:tab w:val="num" w:pos="2325"/>
        </w:tabs>
        <w:ind w:left="2325" w:hanging="180"/>
      </w:pPr>
    </w:lvl>
    <w:lvl w:ilvl="3" w:tplc="04090001" w:tentative="1">
      <w:start w:val="1"/>
      <w:numFmt w:val="decimal"/>
      <w:lvlText w:val="%4."/>
      <w:lvlJc w:val="left"/>
      <w:pPr>
        <w:tabs>
          <w:tab w:val="num" w:pos="3045"/>
        </w:tabs>
        <w:ind w:left="3045" w:hanging="360"/>
      </w:pPr>
    </w:lvl>
    <w:lvl w:ilvl="4" w:tplc="04090003" w:tentative="1">
      <w:start w:val="1"/>
      <w:numFmt w:val="lowerLetter"/>
      <w:lvlText w:val="%5."/>
      <w:lvlJc w:val="left"/>
      <w:pPr>
        <w:tabs>
          <w:tab w:val="num" w:pos="3765"/>
        </w:tabs>
        <w:ind w:left="3765" w:hanging="360"/>
      </w:pPr>
    </w:lvl>
    <w:lvl w:ilvl="5" w:tplc="04090005" w:tentative="1">
      <w:start w:val="1"/>
      <w:numFmt w:val="lowerRoman"/>
      <w:lvlText w:val="%6."/>
      <w:lvlJc w:val="right"/>
      <w:pPr>
        <w:tabs>
          <w:tab w:val="num" w:pos="4485"/>
        </w:tabs>
        <w:ind w:left="4485" w:hanging="180"/>
      </w:pPr>
    </w:lvl>
    <w:lvl w:ilvl="6" w:tplc="04090001" w:tentative="1">
      <w:start w:val="1"/>
      <w:numFmt w:val="decimal"/>
      <w:lvlText w:val="%7."/>
      <w:lvlJc w:val="left"/>
      <w:pPr>
        <w:tabs>
          <w:tab w:val="num" w:pos="5205"/>
        </w:tabs>
        <w:ind w:left="5205" w:hanging="360"/>
      </w:pPr>
    </w:lvl>
    <w:lvl w:ilvl="7" w:tplc="04090003" w:tentative="1">
      <w:start w:val="1"/>
      <w:numFmt w:val="lowerLetter"/>
      <w:lvlText w:val="%8."/>
      <w:lvlJc w:val="left"/>
      <w:pPr>
        <w:tabs>
          <w:tab w:val="num" w:pos="5925"/>
        </w:tabs>
        <w:ind w:left="5925" w:hanging="360"/>
      </w:pPr>
    </w:lvl>
    <w:lvl w:ilvl="8" w:tplc="04090005" w:tentative="1">
      <w:start w:val="1"/>
      <w:numFmt w:val="lowerRoman"/>
      <w:lvlText w:val="%9."/>
      <w:lvlJc w:val="right"/>
      <w:pPr>
        <w:tabs>
          <w:tab w:val="num" w:pos="6645"/>
        </w:tabs>
        <w:ind w:left="6645" w:hanging="180"/>
      </w:pPr>
    </w:lvl>
  </w:abstractNum>
  <w:abstractNum w:abstractNumId="17">
    <w:nsid w:val="65011BC7"/>
    <w:multiLevelType w:val="multilevel"/>
    <w:tmpl w:val="05608A2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656E0A76"/>
    <w:multiLevelType w:val="multilevel"/>
    <w:tmpl w:val="D6A29B1A"/>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snapToGrid w:val="0"/>
        <w:vanish w:val="0"/>
        <w:color w:val="999999"/>
        <w:spacing w:val="0"/>
        <w:w w:val="0"/>
        <w:kern w:val="0"/>
        <w:position w:val="0"/>
        <w:sz w:val="14"/>
        <w:szCs w:val="14"/>
        <w:u w:val="non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9">
    <w:nsid w:val="709F4657"/>
    <w:multiLevelType w:val="hybridMultilevel"/>
    <w:tmpl w:val="6E5418D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72514C6D"/>
    <w:multiLevelType w:val="hybridMultilevel"/>
    <w:tmpl w:val="CE3EC9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7C75AC6"/>
    <w:multiLevelType w:val="hybridMultilevel"/>
    <w:tmpl w:val="45DA2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17"/>
  </w:num>
  <w:num w:numId="4">
    <w:abstractNumId w:val="7"/>
  </w:num>
  <w:num w:numId="5">
    <w:abstractNumId w:val="16"/>
  </w:num>
  <w:num w:numId="6">
    <w:abstractNumId w:val="15"/>
  </w:num>
  <w:num w:numId="7">
    <w:abstractNumId w:val="4"/>
  </w:num>
  <w:num w:numId="8">
    <w:abstractNumId w:val="3"/>
  </w:num>
  <w:num w:numId="9">
    <w:abstractNumId w:val="13"/>
  </w:num>
  <w:num w:numId="10">
    <w:abstractNumId w:val="14"/>
  </w:num>
  <w:num w:numId="11">
    <w:abstractNumId w:val="0"/>
  </w:num>
  <w:num w:numId="12">
    <w:abstractNumId w:val="10"/>
  </w:num>
  <w:num w:numId="13">
    <w:abstractNumId w:val="1"/>
  </w:num>
  <w:num w:numId="14">
    <w:abstractNumId w:val="17"/>
  </w:num>
  <w:num w:numId="15">
    <w:abstractNumId w:val="17"/>
  </w:num>
  <w:num w:numId="16">
    <w:abstractNumId w:val="2"/>
  </w:num>
  <w:num w:numId="17">
    <w:abstractNumId w:val="11"/>
  </w:num>
  <w:num w:numId="18">
    <w:abstractNumId w:val="21"/>
  </w:num>
  <w:num w:numId="19">
    <w:abstractNumId w:val="9"/>
  </w:num>
  <w:num w:numId="20">
    <w:abstractNumId w:val="5"/>
  </w:num>
  <w:num w:numId="21">
    <w:abstractNumId w:val="19"/>
  </w:num>
  <w:num w:numId="22">
    <w:abstractNumId w:val="6"/>
  </w:num>
  <w:num w:numId="23">
    <w:abstractNumId w:val="20"/>
  </w:num>
  <w:num w:numId="24">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characterSpacingControl w:val="doNotCompress"/>
  <w:hdrShapeDefaults>
    <o:shapedefaults v:ext="edit" spidmax="2049">
      <o:colormru v:ext="edit" colors="#f90,#44697d,#f0ab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9DA"/>
    <w:rsid w:val="00001005"/>
    <w:rsid w:val="00002CE7"/>
    <w:rsid w:val="0000455E"/>
    <w:rsid w:val="000116FA"/>
    <w:rsid w:val="00015605"/>
    <w:rsid w:val="000252E7"/>
    <w:rsid w:val="00030AA6"/>
    <w:rsid w:val="00032EDD"/>
    <w:rsid w:val="0003451C"/>
    <w:rsid w:val="00036248"/>
    <w:rsid w:val="00036F00"/>
    <w:rsid w:val="000401BF"/>
    <w:rsid w:val="0004041F"/>
    <w:rsid w:val="00046B21"/>
    <w:rsid w:val="00054532"/>
    <w:rsid w:val="00062E8B"/>
    <w:rsid w:val="00064AEA"/>
    <w:rsid w:val="0006602C"/>
    <w:rsid w:val="000735BA"/>
    <w:rsid w:val="00080880"/>
    <w:rsid w:val="00085655"/>
    <w:rsid w:val="00090C53"/>
    <w:rsid w:val="00090F66"/>
    <w:rsid w:val="00094730"/>
    <w:rsid w:val="000961D2"/>
    <w:rsid w:val="000A19A1"/>
    <w:rsid w:val="000A26C5"/>
    <w:rsid w:val="000A7896"/>
    <w:rsid w:val="000B1A28"/>
    <w:rsid w:val="000B1C47"/>
    <w:rsid w:val="000B48EE"/>
    <w:rsid w:val="000B6045"/>
    <w:rsid w:val="000B76B3"/>
    <w:rsid w:val="000C5B41"/>
    <w:rsid w:val="000D2D7D"/>
    <w:rsid w:val="000D715C"/>
    <w:rsid w:val="000E0DAA"/>
    <w:rsid w:val="000E5655"/>
    <w:rsid w:val="000E7A83"/>
    <w:rsid w:val="000F06DB"/>
    <w:rsid w:val="00100BA7"/>
    <w:rsid w:val="00103816"/>
    <w:rsid w:val="00104E0D"/>
    <w:rsid w:val="00105CF9"/>
    <w:rsid w:val="0011515E"/>
    <w:rsid w:val="00115EA2"/>
    <w:rsid w:val="001177E0"/>
    <w:rsid w:val="0012120C"/>
    <w:rsid w:val="00131CA1"/>
    <w:rsid w:val="00136160"/>
    <w:rsid w:val="0013664C"/>
    <w:rsid w:val="0014027E"/>
    <w:rsid w:val="0014158A"/>
    <w:rsid w:val="0015063D"/>
    <w:rsid w:val="00150A98"/>
    <w:rsid w:val="001538C9"/>
    <w:rsid w:val="00157DE5"/>
    <w:rsid w:val="00161382"/>
    <w:rsid w:val="00163F6E"/>
    <w:rsid w:val="00166196"/>
    <w:rsid w:val="001670A1"/>
    <w:rsid w:val="00171D3D"/>
    <w:rsid w:val="0017273E"/>
    <w:rsid w:val="00173A22"/>
    <w:rsid w:val="0018072F"/>
    <w:rsid w:val="00180AE7"/>
    <w:rsid w:val="001828C9"/>
    <w:rsid w:val="00190798"/>
    <w:rsid w:val="001940E0"/>
    <w:rsid w:val="001955A4"/>
    <w:rsid w:val="001B7612"/>
    <w:rsid w:val="001C016F"/>
    <w:rsid w:val="001C377E"/>
    <w:rsid w:val="001C3A8B"/>
    <w:rsid w:val="001C5E95"/>
    <w:rsid w:val="001D68F9"/>
    <w:rsid w:val="001E086A"/>
    <w:rsid w:val="001E2269"/>
    <w:rsid w:val="001E6BD0"/>
    <w:rsid w:val="001E6C56"/>
    <w:rsid w:val="001F64C2"/>
    <w:rsid w:val="00215D15"/>
    <w:rsid w:val="00225165"/>
    <w:rsid w:val="00226EB4"/>
    <w:rsid w:val="002314BA"/>
    <w:rsid w:val="00231B4F"/>
    <w:rsid w:val="0023744C"/>
    <w:rsid w:val="00237FB5"/>
    <w:rsid w:val="00240A70"/>
    <w:rsid w:val="00241835"/>
    <w:rsid w:val="0025122B"/>
    <w:rsid w:val="002515B5"/>
    <w:rsid w:val="002564F2"/>
    <w:rsid w:val="00257C74"/>
    <w:rsid w:val="00261D22"/>
    <w:rsid w:val="00276746"/>
    <w:rsid w:val="002A1366"/>
    <w:rsid w:val="002A2531"/>
    <w:rsid w:val="002A2A1C"/>
    <w:rsid w:val="002B4F32"/>
    <w:rsid w:val="002B555B"/>
    <w:rsid w:val="002C4865"/>
    <w:rsid w:val="002C5AF8"/>
    <w:rsid w:val="002C73D5"/>
    <w:rsid w:val="002D0273"/>
    <w:rsid w:val="002D0DAD"/>
    <w:rsid w:val="002D3631"/>
    <w:rsid w:val="002D3B2E"/>
    <w:rsid w:val="002D6A4A"/>
    <w:rsid w:val="002E12A9"/>
    <w:rsid w:val="002E2F1B"/>
    <w:rsid w:val="002E4A2C"/>
    <w:rsid w:val="002E5048"/>
    <w:rsid w:val="002E79BE"/>
    <w:rsid w:val="002F02E4"/>
    <w:rsid w:val="002F309B"/>
    <w:rsid w:val="002F6DA5"/>
    <w:rsid w:val="0030163A"/>
    <w:rsid w:val="003060BB"/>
    <w:rsid w:val="00315C9E"/>
    <w:rsid w:val="00317EB9"/>
    <w:rsid w:val="00322864"/>
    <w:rsid w:val="00331297"/>
    <w:rsid w:val="00332984"/>
    <w:rsid w:val="003353A5"/>
    <w:rsid w:val="00340888"/>
    <w:rsid w:val="00344BFB"/>
    <w:rsid w:val="0034552B"/>
    <w:rsid w:val="00345B31"/>
    <w:rsid w:val="00353920"/>
    <w:rsid w:val="00356163"/>
    <w:rsid w:val="003623B3"/>
    <w:rsid w:val="003637CA"/>
    <w:rsid w:val="003651E5"/>
    <w:rsid w:val="00367608"/>
    <w:rsid w:val="0037001C"/>
    <w:rsid w:val="00377CEE"/>
    <w:rsid w:val="00381516"/>
    <w:rsid w:val="003874B1"/>
    <w:rsid w:val="003919F2"/>
    <w:rsid w:val="00393A4A"/>
    <w:rsid w:val="0039580A"/>
    <w:rsid w:val="00396766"/>
    <w:rsid w:val="003A3C5A"/>
    <w:rsid w:val="003B32B2"/>
    <w:rsid w:val="003B45A4"/>
    <w:rsid w:val="003C08BB"/>
    <w:rsid w:val="003C200D"/>
    <w:rsid w:val="003C3CEE"/>
    <w:rsid w:val="003D45FA"/>
    <w:rsid w:val="003D68D5"/>
    <w:rsid w:val="003E18F0"/>
    <w:rsid w:val="003E3980"/>
    <w:rsid w:val="003E6CE3"/>
    <w:rsid w:val="003F09CE"/>
    <w:rsid w:val="003F118D"/>
    <w:rsid w:val="003F37A4"/>
    <w:rsid w:val="003F39F1"/>
    <w:rsid w:val="003F51AB"/>
    <w:rsid w:val="00400585"/>
    <w:rsid w:val="00403835"/>
    <w:rsid w:val="0040550B"/>
    <w:rsid w:val="00413F6A"/>
    <w:rsid w:val="0041496C"/>
    <w:rsid w:val="004156FB"/>
    <w:rsid w:val="00415D0E"/>
    <w:rsid w:val="004164DA"/>
    <w:rsid w:val="004179FD"/>
    <w:rsid w:val="004234F0"/>
    <w:rsid w:val="00424044"/>
    <w:rsid w:val="00433EAF"/>
    <w:rsid w:val="00434C42"/>
    <w:rsid w:val="00436058"/>
    <w:rsid w:val="00446247"/>
    <w:rsid w:val="00454591"/>
    <w:rsid w:val="0045741B"/>
    <w:rsid w:val="004605A6"/>
    <w:rsid w:val="00461A3D"/>
    <w:rsid w:val="00462115"/>
    <w:rsid w:val="004625A8"/>
    <w:rsid w:val="00471BEF"/>
    <w:rsid w:val="0047288F"/>
    <w:rsid w:val="00473B7C"/>
    <w:rsid w:val="004815A6"/>
    <w:rsid w:val="004839EB"/>
    <w:rsid w:val="00483BEB"/>
    <w:rsid w:val="004927AE"/>
    <w:rsid w:val="00495F30"/>
    <w:rsid w:val="004A0ED7"/>
    <w:rsid w:val="004A28CE"/>
    <w:rsid w:val="004A40DC"/>
    <w:rsid w:val="004A50A6"/>
    <w:rsid w:val="004A6256"/>
    <w:rsid w:val="004A62C8"/>
    <w:rsid w:val="004B055F"/>
    <w:rsid w:val="004B0FBC"/>
    <w:rsid w:val="004B2B9E"/>
    <w:rsid w:val="004B49B6"/>
    <w:rsid w:val="004B5370"/>
    <w:rsid w:val="004C37D6"/>
    <w:rsid w:val="004D2C2E"/>
    <w:rsid w:val="004D6B19"/>
    <w:rsid w:val="004D7CBC"/>
    <w:rsid w:val="004E2227"/>
    <w:rsid w:val="004E693F"/>
    <w:rsid w:val="004F0495"/>
    <w:rsid w:val="00501BED"/>
    <w:rsid w:val="0050284D"/>
    <w:rsid w:val="00504D10"/>
    <w:rsid w:val="00505AB3"/>
    <w:rsid w:val="005062FB"/>
    <w:rsid w:val="00510371"/>
    <w:rsid w:val="00511D52"/>
    <w:rsid w:val="00526E47"/>
    <w:rsid w:val="005313C1"/>
    <w:rsid w:val="00533BA7"/>
    <w:rsid w:val="00534EA3"/>
    <w:rsid w:val="00535871"/>
    <w:rsid w:val="00537393"/>
    <w:rsid w:val="00543533"/>
    <w:rsid w:val="0054358D"/>
    <w:rsid w:val="00543D4D"/>
    <w:rsid w:val="005469E6"/>
    <w:rsid w:val="0055023B"/>
    <w:rsid w:val="00550302"/>
    <w:rsid w:val="00552DC2"/>
    <w:rsid w:val="00553D97"/>
    <w:rsid w:val="00553FE4"/>
    <w:rsid w:val="00563C41"/>
    <w:rsid w:val="00564E4F"/>
    <w:rsid w:val="005650B0"/>
    <w:rsid w:val="00570339"/>
    <w:rsid w:val="00580DE6"/>
    <w:rsid w:val="00584881"/>
    <w:rsid w:val="00585B98"/>
    <w:rsid w:val="00585D90"/>
    <w:rsid w:val="00590626"/>
    <w:rsid w:val="00594523"/>
    <w:rsid w:val="00596412"/>
    <w:rsid w:val="005A2457"/>
    <w:rsid w:val="005A34B6"/>
    <w:rsid w:val="005A754A"/>
    <w:rsid w:val="005B370B"/>
    <w:rsid w:val="005B4E88"/>
    <w:rsid w:val="005C0202"/>
    <w:rsid w:val="005C1423"/>
    <w:rsid w:val="005D1BEC"/>
    <w:rsid w:val="005D36C7"/>
    <w:rsid w:val="005D4640"/>
    <w:rsid w:val="005D64E8"/>
    <w:rsid w:val="005D7601"/>
    <w:rsid w:val="005E3E5C"/>
    <w:rsid w:val="005E713E"/>
    <w:rsid w:val="005E7249"/>
    <w:rsid w:val="005F28D2"/>
    <w:rsid w:val="00602F79"/>
    <w:rsid w:val="0060587F"/>
    <w:rsid w:val="00615E13"/>
    <w:rsid w:val="00616896"/>
    <w:rsid w:val="00617A83"/>
    <w:rsid w:val="00617DA4"/>
    <w:rsid w:val="006209DA"/>
    <w:rsid w:val="00631395"/>
    <w:rsid w:val="00631D81"/>
    <w:rsid w:val="006344E4"/>
    <w:rsid w:val="00645C71"/>
    <w:rsid w:val="00645F1D"/>
    <w:rsid w:val="00650270"/>
    <w:rsid w:val="00652AE1"/>
    <w:rsid w:val="006538CC"/>
    <w:rsid w:val="00654E84"/>
    <w:rsid w:val="0066003A"/>
    <w:rsid w:val="00662F1B"/>
    <w:rsid w:val="00680049"/>
    <w:rsid w:val="00680C88"/>
    <w:rsid w:val="00682349"/>
    <w:rsid w:val="00684819"/>
    <w:rsid w:val="0068767E"/>
    <w:rsid w:val="006964EF"/>
    <w:rsid w:val="006978B5"/>
    <w:rsid w:val="006A156C"/>
    <w:rsid w:val="006A1C5D"/>
    <w:rsid w:val="006B26B4"/>
    <w:rsid w:val="006B58D4"/>
    <w:rsid w:val="006B6A24"/>
    <w:rsid w:val="006C4132"/>
    <w:rsid w:val="006C44C7"/>
    <w:rsid w:val="006C7044"/>
    <w:rsid w:val="006D06EE"/>
    <w:rsid w:val="006D19D0"/>
    <w:rsid w:val="006D320E"/>
    <w:rsid w:val="006D4094"/>
    <w:rsid w:val="006D5E5F"/>
    <w:rsid w:val="006D726E"/>
    <w:rsid w:val="006E1099"/>
    <w:rsid w:val="006E5F04"/>
    <w:rsid w:val="006E77B4"/>
    <w:rsid w:val="006F1C23"/>
    <w:rsid w:val="006F5196"/>
    <w:rsid w:val="00702513"/>
    <w:rsid w:val="0071690B"/>
    <w:rsid w:val="00717328"/>
    <w:rsid w:val="00721063"/>
    <w:rsid w:val="007217C1"/>
    <w:rsid w:val="00721944"/>
    <w:rsid w:val="0073332E"/>
    <w:rsid w:val="00735344"/>
    <w:rsid w:val="00735565"/>
    <w:rsid w:val="0073681A"/>
    <w:rsid w:val="00737A09"/>
    <w:rsid w:val="00742397"/>
    <w:rsid w:val="007501D6"/>
    <w:rsid w:val="007513EA"/>
    <w:rsid w:val="007535C9"/>
    <w:rsid w:val="00761C19"/>
    <w:rsid w:val="00763A8C"/>
    <w:rsid w:val="00763B9F"/>
    <w:rsid w:val="00764AE2"/>
    <w:rsid w:val="00764F1F"/>
    <w:rsid w:val="00765052"/>
    <w:rsid w:val="00767645"/>
    <w:rsid w:val="00775EC5"/>
    <w:rsid w:val="00781293"/>
    <w:rsid w:val="007853FB"/>
    <w:rsid w:val="007A28CA"/>
    <w:rsid w:val="007A2AFE"/>
    <w:rsid w:val="007B2955"/>
    <w:rsid w:val="007B700E"/>
    <w:rsid w:val="007B7503"/>
    <w:rsid w:val="007B7B6E"/>
    <w:rsid w:val="007C4B44"/>
    <w:rsid w:val="007C601E"/>
    <w:rsid w:val="007D4E8B"/>
    <w:rsid w:val="007F1A8F"/>
    <w:rsid w:val="007F1EB0"/>
    <w:rsid w:val="007F3BF4"/>
    <w:rsid w:val="007F7AFC"/>
    <w:rsid w:val="008004CD"/>
    <w:rsid w:val="00803C6D"/>
    <w:rsid w:val="00804CE2"/>
    <w:rsid w:val="008071A0"/>
    <w:rsid w:val="00813803"/>
    <w:rsid w:val="00814199"/>
    <w:rsid w:val="008230F6"/>
    <w:rsid w:val="00823FE6"/>
    <w:rsid w:val="0082550F"/>
    <w:rsid w:val="00825F73"/>
    <w:rsid w:val="00832F5E"/>
    <w:rsid w:val="008514A4"/>
    <w:rsid w:val="008517F9"/>
    <w:rsid w:val="00862853"/>
    <w:rsid w:val="00865F9B"/>
    <w:rsid w:val="00866733"/>
    <w:rsid w:val="0087576E"/>
    <w:rsid w:val="00885764"/>
    <w:rsid w:val="00887B01"/>
    <w:rsid w:val="008915DA"/>
    <w:rsid w:val="008A618A"/>
    <w:rsid w:val="008B0B39"/>
    <w:rsid w:val="008B3454"/>
    <w:rsid w:val="008B3722"/>
    <w:rsid w:val="008C48D2"/>
    <w:rsid w:val="008C563C"/>
    <w:rsid w:val="008D1361"/>
    <w:rsid w:val="008D180F"/>
    <w:rsid w:val="008D5403"/>
    <w:rsid w:val="008D5435"/>
    <w:rsid w:val="008E15D8"/>
    <w:rsid w:val="008E2528"/>
    <w:rsid w:val="008E493F"/>
    <w:rsid w:val="008E7898"/>
    <w:rsid w:val="008F7F8F"/>
    <w:rsid w:val="00911B28"/>
    <w:rsid w:val="00913EF5"/>
    <w:rsid w:val="00921ED5"/>
    <w:rsid w:val="00922C38"/>
    <w:rsid w:val="00922F58"/>
    <w:rsid w:val="00923735"/>
    <w:rsid w:val="00923C16"/>
    <w:rsid w:val="009365BA"/>
    <w:rsid w:val="00937006"/>
    <w:rsid w:val="00940256"/>
    <w:rsid w:val="0094336E"/>
    <w:rsid w:val="00951C6A"/>
    <w:rsid w:val="00957C1C"/>
    <w:rsid w:val="0096208C"/>
    <w:rsid w:val="00965EA1"/>
    <w:rsid w:val="0096670F"/>
    <w:rsid w:val="00985D9D"/>
    <w:rsid w:val="009905E2"/>
    <w:rsid w:val="009916A9"/>
    <w:rsid w:val="00995755"/>
    <w:rsid w:val="009A23FD"/>
    <w:rsid w:val="009B167E"/>
    <w:rsid w:val="009B3772"/>
    <w:rsid w:val="009B4447"/>
    <w:rsid w:val="009C4A60"/>
    <w:rsid w:val="009C4DAB"/>
    <w:rsid w:val="009D3076"/>
    <w:rsid w:val="009D7E36"/>
    <w:rsid w:val="009E2337"/>
    <w:rsid w:val="009F1A32"/>
    <w:rsid w:val="009F63F8"/>
    <w:rsid w:val="00A0338B"/>
    <w:rsid w:val="00A13D39"/>
    <w:rsid w:val="00A20EFA"/>
    <w:rsid w:val="00A226E3"/>
    <w:rsid w:val="00A23524"/>
    <w:rsid w:val="00A239D9"/>
    <w:rsid w:val="00A24B66"/>
    <w:rsid w:val="00A256A2"/>
    <w:rsid w:val="00A37393"/>
    <w:rsid w:val="00A46130"/>
    <w:rsid w:val="00A50566"/>
    <w:rsid w:val="00A6012A"/>
    <w:rsid w:val="00A65D8A"/>
    <w:rsid w:val="00A6638E"/>
    <w:rsid w:val="00A67792"/>
    <w:rsid w:val="00A73BAA"/>
    <w:rsid w:val="00A743F7"/>
    <w:rsid w:val="00A74D6B"/>
    <w:rsid w:val="00A80975"/>
    <w:rsid w:val="00A9033B"/>
    <w:rsid w:val="00AA03C1"/>
    <w:rsid w:val="00AB6C31"/>
    <w:rsid w:val="00AC1681"/>
    <w:rsid w:val="00AC1D4D"/>
    <w:rsid w:val="00AC2189"/>
    <w:rsid w:val="00AC4A8D"/>
    <w:rsid w:val="00AC772D"/>
    <w:rsid w:val="00AC788D"/>
    <w:rsid w:val="00AE252B"/>
    <w:rsid w:val="00AE3344"/>
    <w:rsid w:val="00AE4DC5"/>
    <w:rsid w:val="00AE520E"/>
    <w:rsid w:val="00AF42BB"/>
    <w:rsid w:val="00AF470B"/>
    <w:rsid w:val="00AF50F0"/>
    <w:rsid w:val="00B136BF"/>
    <w:rsid w:val="00B15A5F"/>
    <w:rsid w:val="00B16BBE"/>
    <w:rsid w:val="00B20435"/>
    <w:rsid w:val="00B345BD"/>
    <w:rsid w:val="00B36111"/>
    <w:rsid w:val="00B36B61"/>
    <w:rsid w:val="00B4126D"/>
    <w:rsid w:val="00B4357E"/>
    <w:rsid w:val="00B4394F"/>
    <w:rsid w:val="00B452B8"/>
    <w:rsid w:val="00B53187"/>
    <w:rsid w:val="00B56F27"/>
    <w:rsid w:val="00B60398"/>
    <w:rsid w:val="00B60C07"/>
    <w:rsid w:val="00B6158A"/>
    <w:rsid w:val="00B64151"/>
    <w:rsid w:val="00B654DF"/>
    <w:rsid w:val="00B67167"/>
    <w:rsid w:val="00B73116"/>
    <w:rsid w:val="00B761FF"/>
    <w:rsid w:val="00B77D5E"/>
    <w:rsid w:val="00B82D08"/>
    <w:rsid w:val="00B83690"/>
    <w:rsid w:val="00B854A7"/>
    <w:rsid w:val="00B868C4"/>
    <w:rsid w:val="00B90CD8"/>
    <w:rsid w:val="00B9172E"/>
    <w:rsid w:val="00B92397"/>
    <w:rsid w:val="00B95037"/>
    <w:rsid w:val="00B95A94"/>
    <w:rsid w:val="00B96836"/>
    <w:rsid w:val="00B968DE"/>
    <w:rsid w:val="00BA4798"/>
    <w:rsid w:val="00BA7CDE"/>
    <w:rsid w:val="00BB4783"/>
    <w:rsid w:val="00BC1686"/>
    <w:rsid w:val="00BC20A9"/>
    <w:rsid w:val="00BC56AA"/>
    <w:rsid w:val="00BC5790"/>
    <w:rsid w:val="00BC5F7E"/>
    <w:rsid w:val="00BD4CD6"/>
    <w:rsid w:val="00BE5B72"/>
    <w:rsid w:val="00BF1D21"/>
    <w:rsid w:val="00C0114D"/>
    <w:rsid w:val="00C014A9"/>
    <w:rsid w:val="00C02345"/>
    <w:rsid w:val="00C02422"/>
    <w:rsid w:val="00C02760"/>
    <w:rsid w:val="00C05433"/>
    <w:rsid w:val="00C247C0"/>
    <w:rsid w:val="00C318C7"/>
    <w:rsid w:val="00C33096"/>
    <w:rsid w:val="00C34130"/>
    <w:rsid w:val="00C3443E"/>
    <w:rsid w:val="00C35746"/>
    <w:rsid w:val="00C3596F"/>
    <w:rsid w:val="00C40C86"/>
    <w:rsid w:val="00C444C3"/>
    <w:rsid w:val="00C51FD0"/>
    <w:rsid w:val="00C57173"/>
    <w:rsid w:val="00C645BF"/>
    <w:rsid w:val="00C853FA"/>
    <w:rsid w:val="00C90BF0"/>
    <w:rsid w:val="00C92796"/>
    <w:rsid w:val="00C95923"/>
    <w:rsid w:val="00CA30F2"/>
    <w:rsid w:val="00CB7F69"/>
    <w:rsid w:val="00CC7A7F"/>
    <w:rsid w:val="00CD207C"/>
    <w:rsid w:val="00CD46FD"/>
    <w:rsid w:val="00CD568E"/>
    <w:rsid w:val="00CE132D"/>
    <w:rsid w:val="00CF0A34"/>
    <w:rsid w:val="00CF12C7"/>
    <w:rsid w:val="00CF2E19"/>
    <w:rsid w:val="00CF740A"/>
    <w:rsid w:val="00D04CA8"/>
    <w:rsid w:val="00D060DF"/>
    <w:rsid w:val="00D0719E"/>
    <w:rsid w:val="00D13E20"/>
    <w:rsid w:val="00D17E8E"/>
    <w:rsid w:val="00D26E6E"/>
    <w:rsid w:val="00D2783B"/>
    <w:rsid w:val="00D3113D"/>
    <w:rsid w:val="00D31EA8"/>
    <w:rsid w:val="00D3423E"/>
    <w:rsid w:val="00D44609"/>
    <w:rsid w:val="00D44C17"/>
    <w:rsid w:val="00D47200"/>
    <w:rsid w:val="00D553C8"/>
    <w:rsid w:val="00D56FCE"/>
    <w:rsid w:val="00D6095E"/>
    <w:rsid w:val="00D73F13"/>
    <w:rsid w:val="00D77FEE"/>
    <w:rsid w:val="00D81EC1"/>
    <w:rsid w:val="00D83423"/>
    <w:rsid w:val="00D83952"/>
    <w:rsid w:val="00D86979"/>
    <w:rsid w:val="00D86E3F"/>
    <w:rsid w:val="00D90E1D"/>
    <w:rsid w:val="00D91C0E"/>
    <w:rsid w:val="00D96F2D"/>
    <w:rsid w:val="00DA1F52"/>
    <w:rsid w:val="00DA57E1"/>
    <w:rsid w:val="00DA7A23"/>
    <w:rsid w:val="00DA7D1D"/>
    <w:rsid w:val="00DB0013"/>
    <w:rsid w:val="00DB4ED8"/>
    <w:rsid w:val="00DC0D06"/>
    <w:rsid w:val="00DD0E08"/>
    <w:rsid w:val="00DD442A"/>
    <w:rsid w:val="00DE0DD9"/>
    <w:rsid w:val="00DF5C85"/>
    <w:rsid w:val="00DF72A6"/>
    <w:rsid w:val="00E02EEC"/>
    <w:rsid w:val="00E05C95"/>
    <w:rsid w:val="00E12CD0"/>
    <w:rsid w:val="00E12F2A"/>
    <w:rsid w:val="00E23CC5"/>
    <w:rsid w:val="00E354D5"/>
    <w:rsid w:val="00E36A96"/>
    <w:rsid w:val="00E430BB"/>
    <w:rsid w:val="00E440B1"/>
    <w:rsid w:val="00E45CA6"/>
    <w:rsid w:val="00E51AA6"/>
    <w:rsid w:val="00E52EF9"/>
    <w:rsid w:val="00E53C30"/>
    <w:rsid w:val="00E62394"/>
    <w:rsid w:val="00E6341C"/>
    <w:rsid w:val="00E63D6C"/>
    <w:rsid w:val="00E67C4D"/>
    <w:rsid w:val="00E70989"/>
    <w:rsid w:val="00E718BC"/>
    <w:rsid w:val="00E810DD"/>
    <w:rsid w:val="00E90D7D"/>
    <w:rsid w:val="00E9124B"/>
    <w:rsid w:val="00E9582A"/>
    <w:rsid w:val="00E96B3D"/>
    <w:rsid w:val="00EA284F"/>
    <w:rsid w:val="00EA2978"/>
    <w:rsid w:val="00EA48AE"/>
    <w:rsid w:val="00EA6885"/>
    <w:rsid w:val="00EA7AB0"/>
    <w:rsid w:val="00EB0A25"/>
    <w:rsid w:val="00EB2581"/>
    <w:rsid w:val="00EB3001"/>
    <w:rsid w:val="00EB5221"/>
    <w:rsid w:val="00EB66F3"/>
    <w:rsid w:val="00EB6A86"/>
    <w:rsid w:val="00EC17BC"/>
    <w:rsid w:val="00EC4017"/>
    <w:rsid w:val="00ED51E5"/>
    <w:rsid w:val="00EE6CD1"/>
    <w:rsid w:val="00EE7D59"/>
    <w:rsid w:val="00EF2E78"/>
    <w:rsid w:val="00EF5485"/>
    <w:rsid w:val="00F043E1"/>
    <w:rsid w:val="00F22A0D"/>
    <w:rsid w:val="00F278BA"/>
    <w:rsid w:val="00F3160D"/>
    <w:rsid w:val="00F33A19"/>
    <w:rsid w:val="00F37B55"/>
    <w:rsid w:val="00F41E7E"/>
    <w:rsid w:val="00F44CD4"/>
    <w:rsid w:val="00F54AC2"/>
    <w:rsid w:val="00F62920"/>
    <w:rsid w:val="00F6334D"/>
    <w:rsid w:val="00F72DE1"/>
    <w:rsid w:val="00F74EED"/>
    <w:rsid w:val="00F76655"/>
    <w:rsid w:val="00F773A8"/>
    <w:rsid w:val="00F806E8"/>
    <w:rsid w:val="00F80969"/>
    <w:rsid w:val="00F835C4"/>
    <w:rsid w:val="00F84E46"/>
    <w:rsid w:val="00F854E9"/>
    <w:rsid w:val="00F86ED6"/>
    <w:rsid w:val="00F90930"/>
    <w:rsid w:val="00F92DD9"/>
    <w:rsid w:val="00F948AA"/>
    <w:rsid w:val="00F97436"/>
    <w:rsid w:val="00FA0F86"/>
    <w:rsid w:val="00FA144E"/>
    <w:rsid w:val="00FA19AD"/>
    <w:rsid w:val="00FA56A2"/>
    <w:rsid w:val="00FA6361"/>
    <w:rsid w:val="00FB154C"/>
    <w:rsid w:val="00FB15ED"/>
    <w:rsid w:val="00FB35F6"/>
    <w:rsid w:val="00FB4C85"/>
    <w:rsid w:val="00FB4F58"/>
    <w:rsid w:val="00FB67C5"/>
    <w:rsid w:val="00FB7FFE"/>
    <w:rsid w:val="00FC1E09"/>
    <w:rsid w:val="00FC554B"/>
    <w:rsid w:val="00FC691F"/>
    <w:rsid w:val="00FD67D4"/>
    <w:rsid w:val="00FE1790"/>
    <w:rsid w:val="00FE1BFB"/>
    <w:rsid w:val="00FE3DD6"/>
    <w:rsid w:val="00FE4068"/>
    <w:rsid w:val="00FE6746"/>
    <w:rsid w:val="00FF18AD"/>
    <w:rsid w:val="00FF3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90,#44697d,#f0ab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semiHidden/>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alloonText">
    <w:name w:val="Balloon Text"/>
    <w:basedOn w:val="Normal"/>
    <w:link w:val="BalloonTextChar"/>
    <w:rsid w:val="004625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4625A8"/>
    <w:rPr>
      <w:rFonts w:ascii="Tahoma" w:hAnsi="Tahoma" w:cs="Tahoma"/>
      <w:sz w:val="16"/>
      <w:szCs w:val="16"/>
      <w:lang w:eastAsia="de-DE"/>
    </w:rPr>
  </w:style>
  <w:style w:type="paragraph" w:styleId="ListParagraph">
    <w:name w:val="List Paragraph"/>
    <w:basedOn w:val="Normal"/>
    <w:uiPriority w:val="34"/>
    <w:qFormat/>
    <w:rsid w:val="00564E4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semiHidden/>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alloonText">
    <w:name w:val="Balloon Text"/>
    <w:basedOn w:val="Normal"/>
    <w:link w:val="BalloonTextChar"/>
    <w:rsid w:val="004625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4625A8"/>
    <w:rPr>
      <w:rFonts w:ascii="Tahoma" w:hAnsi="Tahoma" w:cs="Tahoma"/>
      <w:sz w:val="16"/>
      <w:szCs w:val="16"/>
      <w:lang w:eastAsia="de-DE"/>
    </w:rPr>
  </w:style>
  <w:style w:type="paragraph" w:styleId="ListParagraph">
    <w:name w:val="List Paragraph"/>
    <w:basedOn w:val="Normal"/>
    <w:uiPriority w:val="34"/>
    <w:qFormat/>
    <w:rsid w:val="00564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29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QA\SAP%20Global%20Delivery%20QM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2D9F2-C3B6-4ABD-9A0C-1A9451D28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 Global Delivery QMS Template.dot</Template>
  <TotalTime>19</TotalTime>
  <Pages>12</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Pollenware Quickpay FS</vt:lpstr>
    </vt:vector>
  </TitlesOfParts>
  <Company>Advent Global Solutions</Company>
  <LinksUpToDate>false</LinksUpToDate>
  <CharactersWithSpaces>6993</CharactersWithSpaces>
  <SharedDoc>false</SharedDoc>
  <HLinks>
    <vt:vector size="30" baseType="variant">
      <vt:variant>
        <vt:i4>1179704</vt:i4>
      </vt:variant>
      <vt:variant>
        <vt:i4>26</vt:i4>
      </vt:variant>
      <vt:variant>
        <vt:i4>0</vt:i4>
      </vt:variant>
      <vt:variant>
        <vt:i4>5</vt:i4>
      </vt:variant>
      <vt:variant>
        <vt:lpwstr/>
      </vt:variant>
      <vt:variant>
        <vt:lpwstr>_Toc290299378</vt:lpwstr>
      </vt:variant>
      <vt:variant>
        <vt:i4>1179704</vt:i4>
      </vt:variant>
      <vt:variant>
        <vt:i4>20</vt:i4>
      </vt:variant>
      <vt:variant>
        <vt:i4>0</vt:i4>
      </vt:variant>
      <vt:variant>
        <vt:i4>5</vt:i4>
      </vt:variant>
      <vt:variant>
        <vt:lpwstr/>
      </vt:variant>
      <vt:variant>
        <vt:lpwstr>_Toc290299377</vt:lpwstr>
      </vt:variant>
      <vt:variant>
        <vt:i4>1179704</vt:i4>
      </vt:variant>
      <vt:variant>
        <vt:i4>14</vt:i4>
      </vt:variant>
      <vt:variant>
        <vt:i4>0</vt:i4>
      </vt:variant>
      <vt:variant>
        <vt:i4>5</vt:i4>
      </vt:variant>
      <vt:variant>
        <vt:lpwstr/>
      </vt:variant>
      <vt:variant>
        <vt:lpwstr>_Toc290299376</vt:lpwstr>
      </vt:variant>
      <vt:variant>
        <vt:i4>1179704</vt:i4>
      </vt:variant>
      <vt:variant>
        <vt:i4>8</vt:i4>
      </vt:variant>
      <vt:variant>
        <vt:i4>0</vt:i4>
      </vt:variant>
      <vt:variant>
        <vt:i4>5</vt:i4>
      </vt:variant>
      <vt:variant>
        <vt:lpwstr/>
      </vt:variant>
      <vt:variant>
        <vt:lpwstr>_Toc290299375</vt:lpwstr>
      </vt:variant>
      <vt:variant>
        <vt:i4>1179704</vt:i4>
      </vt:variant>
      <vt:variant>
        <vt:i4>2</vt:i4>
      </vt:variant>
      <vt:variant>
        <vt:i4>0</vt:i4>
      </vt:variant>
      <vt:variant>
        <vt:i4>5</vt:i4>
      </vt:variant>
      <vt:variant>
        <vt:lpwstr/>
      </vt:variant>
      <vt:variant>
        <vt:lpwstr>_Toc290299374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Pollenware Quickpay FS</dc:title>
  <dc:subject>Functional Specification Document</dc:subject>
  <dc:creator>Nagaraju Chagonda</dc:creator>
  <cp:keywords>Specification; Functional</cp:keywords>
  <cp:lastModifiedBy>Avinash Ravipati</cp:lastModifiedBy>
  <cp:revision>3</cp:revision>
  <cp:lastPrinted>2009-07-30T16:08:00Z</cp:lastPrinted>
  <dcterms:created xsi:type="dcterms:W3CDTF">2012-05-09T12:48:00Z</dcterms:created>
  <dcterms:modified xsi:type="dcterms:W3CDTF">2012-05-09T13:06:00Z</dcterms:modified>
  <cp:category>MS Word Template</cp:category>
  <cp:version>V01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