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16895751"/>
        <w:docPartObj>
          <w:docPartGallery w:val="Cover Pages"/>
          <w:docPartUnique/>
        </w:docPartObj>
      </w:sdtPr>
      <w:sdtEndPr/>
      <w:sdtContent>
        <w:p w:rsidR="007B4125" w:rsidRDefault="007B4125"/>
        <w:p w:rsidR="007B4125" w:rsidRDefault="007B4125">
          <w:r>
            <w:rPr>
              <w:noProof/>
            </w:rPr>
            <mc:AlternateContent>
              <mc:Choice Requires="wps">
                <w:drawing>
                  <wp:anchor distT="0" distB="0" distL="114300" distR="114300" simplePos="0" relativeHeight="251661312" behindDoc="0" locked="0" layoutInCell="1" allowOverlap="1">
                    <wp:simplePos x="0" y="0"/>
                    <wp:positionH relativeFrom="column">
                      <wp:posOffset>-88900</wp:posOffset>
                    </wp:positionH>
                    <wp:positionV relativeFrom="paragraph">
                      <wp:posOffset>5880100</wp:posOffset>
                    </wp:positionV>
                    <wp:extent cx="6343650" cy="2501900"/>
                    <wp:effectExtent l="0" t="0" r="19050" b="12700"/>
                    <wp:wrapNone/>
                    <wp:docPr id="2" name="Text Box 2"/>
                    <wp:cNvGraphicFramePr/>
                    <a:graphic xmlns:a="http://schemas.openxmlformats.org/drawingml/2006/main">
                      <a:graphicData uri="http://schemas.microsoft.com/office/word/2010/wordprocessingShape">
                        <wps:wsp>
                          <wps:cNvSpPr txBox="1"/>
                          <wps:spPr>
                            <a:xfrm>
                              <a:off x="0" y="0"/>
                              <a:ext cx="6343650" cy="2501900"/>
                            </a:xfrm>
                            <a:prstGeom prst="rect">
                              <a:avLst/>
                            </a:prstGeom>
                            <a:ln/>
                          </wps:spPr>
                          <wps:style>
                            <a:lnRef idx="2">
                              <a:schemeClr val="accent5"/>
                            </a:lnRef>
                            <a:fillRef idx="1">
                              <a:schemeClr val="lt1"/>
                            </a:fillRef>
                            <a:effectRef idx="0">
                              <a:schemeClr val="accent5"/>
                            </a:effectRef>
                            <a:fontRef idx="minor">
                              <a:schemeClr val="dk1"/>
                            </a:fontRef>
                          </wps:style>
                          <wps:txbx>
                            <w:txbxContent>
                              <w:p w:rsidR="007B4125" w:rsidRPr="004A7074" w:rsidRDefault="007B4125" w:rsidP="007B4125">
                                <w:pPr>
                                  <w:rPr>
                                    <w:sz w:val="28"/>
                                    <w:szCs w:val="28"/>
                                  </w:rPr>
                                </w:pPr>
                                <w:r w:rsidRPr="004A7074">
                                  <w:rPr>
                                    <w:sz w:val="28"/>
                                    <w:szCs w:val="28"/>
                                  </w:rPr>
                                  <w:t>Name: MD: Aynul Islam</w:t>
                                </w:r>
                              </w:p>
                              <w:p w:rsidR="007B4125" w:rsidRPr="004A7074" w:rsidRDefault="007B4125" w:rsidP="007B4125">
                                <w:pPr>
                                  <w:rPr>
                                    <w:sz w:val="28"/>
                                    <w:szCs w:val="28"/>
                                  </w:rPr>
                                </w:pPr>
                                <w:r w:rsidRPr="004A7074">
                                  <w:rPr>
                                    <w:sz w:val="28"/>
                                    <w:szCs w:val="28"/>
                                  </w:rPr>
                                  <w:t xml:space="preserve"> Chinese Name: </w:t>
                                </w:r>
                                <w:r w:rsidRPr="004A7074">
                                  <w:rPr>
                                    <w:sz w:val="28"/>
                                    <w:szCs w:val="28"/>
                                  </w:rPr>
                                  <w:t>叶子</w:t>
                                </w:r>
                                <w:r w:rsidRPr="004A7074">
                                  <w:rPr>
                                    <w:sz w:val="28"/>
                                    <w:szCs w:val="28"/>
                                  </w:rPr>
                                  <w:t xml:space="preserve"> </w:t>
                                </w:r>
                              </w:p>
                              <w:p w:rsidR="007B4125" w:rsidRDefault="007B4125" w:rsidP="007B4125">
                                <w:pPr>
                                  <w:rPr>
                                    <w:sz w:val="28"/>
                                    <w:szCs w:val="28"/>
                                  </w:rPr>
                                </w:pPr>
                                <w:r w:rsidRPr="004A7074">
                                  <w:rPr>
                                    <w:sz w:val="28"/>
                                    <w:szCs w:val="28"/>
                                  </w:rPr>
                                  <w:t>Student Id: 4420190030</w:t>
                                </w:r>
                              </w:p>
                              <w:p w:rsidR="007B4125" w:rsidRDefault="007B4125" w:rsidP="007B4125">
                                <w:pPr>
                                  <w:rPr>
                                    <w:sz w:val="28"/>
                                    <w:szCs w:val="28"/>
                                  </w:rPr>
                                </w:pPr>
                                <w:r>
                                  <w:rPr>
                                    <w:sz w:val="28"/>
                                    <w:szCs w:val="28"/>
                                  </w:rPr>
                                  <w:t>Subject: Big Data</w:t>
                                </w:r>
                              </w:p>
                              <w:p w:rsidR="007B4125" w:rsidRPr="004A7074" w:rsidRDefault="007B4125" w:rsidP="007B4125">
                                <w:pPr>
                                  <w:rPr>
                                    <w:sz w:val="28"/>
                                    <w:szCs w:val="28"/>
                                  </w:rPr>
                                </w:pPr>
                                <w:r>
                                  <w:rPr>
                                    <w:sz w:val="28"/>
                                    <w:szCs w:val="28"/>
                                  </w:rPr>
                                  <w:t xml:space="preserve">Topic: </w:t>
                                </w:r>
                                <w:r w:rsidRPr="004A7074">
                                  <w:rPr>
                                    <w:sz w:val="28"/>
                                    <w:szCs w:val="28"/>
                                  </w:rPr>
                                  <w:t>Naive Bayes Algorithm</w:t>
                                </w:r>
                              </w:p>
                              <w:p w:rsidR="007B4125" w:rsidRDefault="007B41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pt;margin-top:463pt;width:499.5pt;height:19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ZrScwIAACwFAAAOAAAAZHJzL2Uyb0RvYy54bWysVN9P2zAQfp+0/8Hy+0gaWjYqUtSBmCYh&#10;QCsTz65j02iOz7OvTbq/fmcnDYz1adpLYt/v7+47X1x2jWE75UMNtuSTk5wzZSVUtX0u+ffHmw+f&#10;OAsobCUMWFXyvQr8cvH+3UXr5qqADZhKeUZBbJi3ruQbRDfPsiA3qhHhBJyypNTgG4F09c9Z5UVL&#10;0RuTFXl+lrXgK+dBqhBIet0r+SLF11pJvNc6KGSm5FQbpq9P33X8ZosLMX/2wm1qOZQh/qGKRtSW&#10;ko6hrgUKtvX1X6GaWnoIoPFEQpOB1rVUCQOhmeRv0Kw2wqmEhZoT3Nim8P/Cyrvdg2d1VfKCMysa&#10;GtGj6pB9ho4VsTutC3MyWjkyw47ENOWDPJAwgu60b+Kf4DDSU5/3Y29jMEnCs9Pp6dmMVJJ0xSyf&#10;nOep+9mLu/MBvyhoWDyU3NPwUk/F7jYglUKmB5OYzdgoi/X1daQT7o3qld+UJlyUuUhBEqPUlfFs&#10;J4gLQkplcRaRUFhjyTq66dqY0XFyzNFggk9Og210U4lpo2N+zPHPjKNHygoWR+emtuCPBah+jJl7&#10;+wP6HnOEj926G2a2hmpPI/PQUz44eVNTW29FwAfhieM0CtpbvKePNtCWHIYTZxvwv47Joz1Rj7Sc&#10;tbQzJQ8/t8IrzsxXS6Q8n0ynccnSZTr7WNDFv9asX2vstrkCGsWEXggn0zHaozkctYfmidZ7GbOS&#10;SlhJuUuOh+MV9ptMz4NUy2UyorVyAm/tyskYOrY3kuaxexLeDcxCIuUdHLZLzN8QrLeNnhaWWwRd&#10;J/bFBvddHRpPK5nYMzwfcedf35PVyyO3+A0AAP//AwBQSwMEFAAGAAgAAAAhAIN91xLgAAAADAEA&#10;AA8AAABkcnMvZG93bnJldi54bWxMj8FOwzAQRO9I/IO1SNxaOwWqNI1TFaRyRCKUQ29OvCQR8TrE&#10;bhv69SwnuM1qRzNv8s3kenHCMXSeNCRzBQKp9rajRsP+bTdLQYRoyJreE2r4xgCb4voqN5n1Z3rF&#10;UxkbwSEUMqOhjXHIpAx1i86EuR+Q+PfhR2cin2Mj7WjOHO56uVBqKZ3piBtaM+BTi/VneXQann2S&#10;HC7VtFe7l6/L+2PaqXFban17M23XICJO8c8Mv/iMDgUzVf5INohewyy55y1Rw2qxZMGOVfrAomLr&#10;HVeDLHL5f0TxAwAA//8DAFBLAQItABQABgAIAAAAIQC2gziS/gAAAOEBAAATAAAAAAAAAAAAAAAA&#10;AAAAAABbQ29udGVudF9UeXBlc10ueG1sUEsBAi0AFAAGAAgAAAAhADj9If/WAAAAlAEAAAsAAAAA&#10;AAAAAAAAAAAALwEAAF9yZWxzLy5yZWxzUEsBAi0AFAAGAAgAAAAhACnFmtJzAgAALAUAAA4AAAAA&#10;AAAAAAAAAAAALgIAAGRycy9lMm9Eb2MueG1sUEsBAi0AFAAGAAgAAAAhAIN91xLgAAAADAEAAA8A&#10;AAAAAAAAAAAAAAAAzQQAAGRycy9kb3ducmV2LnhtbFBLBQYAAAAABAAEAPMAAADaBQAAAAA=&#10;" fillcolor="white [3201]" strokecolor="#4472c4 [3208]" strokeweight="1pt">
                    <v:textbox>
                      <w:txbxContent>
                        <w:p w:rsidR="007B4125" w:rsidRPr="004A7074" w:rsidRDefault="007B4125" w:rsidP="007B4125">
                          <w:pPr>
                            <w:rPr>
                              <w:sz w:val="28"/>
                              <w:szCs w:val="28"/>
                            </w:rPr>
                          </w:pPr>
                          <w:r w:rsidRPr="004A7074">
                            <w:rPr>
                              <w:sz w:val="28"/>
                              <w:szCs w:val="28"/>
                            </w:rPr>
                            <w:t>Name: MD: Aynul Islam</w:t>
                          </w:r>
                        </w:p>
                        <w:p w:rsidR="007B4125" w:rsidRPr="004A7074" w:rsidRDefault="007B4125" w:rsidP="007B4125">
                          <w:pPr>
                            <w:rPr>
                              <w:sz w:val="28"/>
                              <w:szCs w:val="28"/>
                            </w:rPr>
                          </w:pPr>
                          <w:r w:rsidRPr="004A7074">
                            <w:rPr>
                              <w:sz w:val="28"/>
                              <w:szCs w:val="28"/>
                            </w:rPr>
                            <w:t xml:space="preserve"> Chinese Name: </w:t>
                          </w:r>
                          <w:r w:rsidRPr="004A7074">
                            <w:rPr>
                              <w:sz w:val="28"/>
                              <w:szCs w:val="28"/>
                            </w:rPr>
                            <w:t>叶子</w:t>
                          </w:r>
                          <w:r w:rsidRPr="004A7074">
                            <w:rPr>
                              <w:sz w:val="28"/>
                              <w:szCs w:val="28"/>
                            </w:rPr>
                            <w:t xml:space="preserve"> </w:t>
                          </w:r>
                        </w:p>
                        <w:p w:rsidR="007B4125" w:rsidRDefault="007B4125" w:rsidP="007B4125">
                          <w:pPr>
                            <w:rPr>
                              <w:sz w:val="28"/>
                              <w:szCs w:val="28"/>
                            </w:rPr>
                          </w:pPr>
                          <w:r w:rsidRPr="004A7074">
                            <w:rPr>
                              <w:sz w:val="28"/>
                              <w:szCs w:val="28"/>
                            </w:rPr>
                            <w:t>Student Id: 4420190030</w:t>
                          </w:r>
                        </w:p>
                        <w:p w:rsidR="007B4125" w:rsidRDefault="007B4125" w:rsidP="007B4125">
                          <w:pPr>
                            <w:rPr>
                              <w:sz w:val="28"/>
                              <w:szCs w:val="28"/>
                            </w:rPr>
                          </w:pPr>
                          <w:r>
                            <w:rPr>
                              <w:sz w:val="28"/>
                              <w:szCs w:val="28"/>
                            </w:rPr>
                            <w:t>Subject: Big Data</w:t>
                          </w:r>
                        </w:p>
                        <w:p w:rsidR="007B4125" w:rsidRPr="004A7074" w:rsidRDefault="007B4125" w:rsidP="007B4125">
                          <w:pPr>
                            <w:rPr>
                              <w:sz w:val="28"/>
                              <w:szCs w:val="28"/>
                            </w:rPr>
                          </w:pPr>
                          <w:r>
                            <w:rPr>
                              <w:sz w:val="28"/>
                              <w:szCs w:val="28"/>
                            </w:rPr>
                            <w:t xml:space="preserve">Topic: </w:t>
                          </w:r>
                          <w:r w:rsidRPr="004A7074">
                            <w:rPr>
                              <w:sz w:val="28"/>
                              <w:szCs w:val="28"/>
                            </w:rPr>
                            <w:t>Naive Bayes Algorithm</w:t>
                          </w:r>
                        </w:p>
                        <w:p w:rsidR="007B4125" w:rsidRDefault="007B4125"/>
                      </w:txbxContent>
                    </v:textbox>
                  </v:shape>
                </w:pict>
              </mc:Fallback>
            </mc:AlternateContent>
          </w:r>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7B4125" w:rsidRDefault="001911DB">
                                  <w:pPr>
                                    <w:rPr>
                                      <w:color w:val="FFFFFF" w:themeColor="background1"/>
                                      <w:sz w:val="72"/>
                                      <w:szCs w:val="72"/>
                                    </w:rPr>
                                  </w:pPr>
                                  <w:sdt>
                                    <w:sdtPr>
                                      <w:rPr>
                                        <w:color w:val="FFFFFF" w:themeColor="background1"/>
                                        <w:sz w:val="72"/>
                                        <w:szCs w:val="72"/>
                                      </w:rPr>
                                      <w:alias w:val="Title"/>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7B4125">
                                        <w:rPr>
                                          <w:color w:val="FFFFFF" w:themeColor="background1"/>
                                          <w:sz w:val="72"/>
                                          <w:szCs w:val="72"/>
                                        </w:rPr>
                                        <w:t>[Document title]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7Bb5QUAAL0UAAAOAAAAZHJzL2Uyb0RvYy54bWzsWFtv2zYUfh+w/0DocUBqSdbFMpoUTdoU&#10;A7qtWLMfQEvUZZVFjZJjp8P++845pGRJUWIvK/a0F4ekDj+eO7/w9ZvDtmT3QjWFrC4t55VtMVHF&#10;Mimq7NL67e72YmWxpuVVwktZiUvrQTTWm6vvv3u9r9fClbksE6EYgFTNel9fWnnb1uvFoolzseXN&#10;K1mLCj6mUm15C1OVLRLF94C+LReubQeLvVRJrWQsmgZW3+mP1hXhp6mI21/StBEtKy8t0K2lX0W/&#10;G/xdXL3m60zxOi9iowZ/gRZbXlRwaA/1jrec7VTxCGpbxEo2Mm1fxXK7kGlaxIJsAGsce2LNByV3&#10;NdmSrfdZ3bsJXDvx04th45/vPylWJBA717dYxbcQJDqX4QK4Z19na5D6oOrP9SelbYThRxl/aVgl&#10;b3JeZeJtU4OrAQR3LKZbcJ4d9x9StUUcsJ4dKBQPfSjEoWUxLAYrf2XbELEYvoV2sFo6rg5WnENE&#10;H+2L8/dmp+8HznJpdvqe7XkrsmPB1/pgUq9XZ19D4jVH3zb/zrefc14LClmDXut9G3S+vVVCYDoz&#10;h5IPjwe5zrWN9qt24uALijXgfrbZ/yQTCBHftZIS7hxn+r4f+u4zLuHreNe0H4SkuPD7j02rCyOB&#10;EYU8MalxByjptoQa+WHBbLZnIeAa2U7EGYnkLIQ4TkTckcgsynIgEngem8XxBkKOs5zXB/K6VzkI&#10;/HkkCFAvBDbNI4UDoSd1go53GikaCAVOOK8TpMgZUM4Z/obiOSI9YZwz9Lh91AgKJ+vygOddasSH&#10;yuQGjBj0ACxhTJVaNlidmChQune6I0CCHSr8+oQwqIfCS2ofp4Qh6CjcVfXzyBBXFA7PQobQoXB0&#10;ljBGB6XB/1ivp7TGEJD4yEi9zXhSQQ+dXlTKYnBRbfAI8C1vMQDdkO2hN2Jd59gjtfu38l7cSZJo&#10;J10Szjp+jXebIr4WXx/LQmKb0wYAzy2iDSO08awmGBeyC8wPfNML9GqgnRL4q+GRUMlaOOhjfBof&#10;gOkA3e3BV3SsF+oE6HuQXiavoTra1rMs6Pc4lEzdCect/6MTRi7q8J9ePAtbe2cE8vzSBBWmmH2U&#10;6H0akszx4iipxCt5W5SlLglcgftWX17IJWDUPpQC87OsfhUpUA+iALjQxCrb3JSKaX5GHQWTn5SG&#10;o2gDCqaA3+91bHtJjYc4o8D99xzYXvKFCAPsM+K4UxAl7Pfqkjl1br+JzpZV2+/f8t+louofWIbD&#10;9rA5aFaFX3FlI5MHuL+V1BQUKDMMcqm+WmwP9PPSav7YcSUsVv5YAQeJHM9D+tPSzLGj0F3BVI2n&#10;m/GUVzEgYreAhozDm1a7clerIsuJn6ENlXwL9CEt8JKn6GjlzATYkFb5P6BFcKFqynmkRdRN0WPf&#10;khatwmCJ7oSSh44QhStqwpAPhjR6wDftnjTaUWR3nafjVy8iSIEdApGAX93dsp5FTa/sIJhKQGPs&#10;WYQTBvMwwxvbRxLxGGfIkPDin1FmyI+81SzKkB25vjOPM2JHwSzOkBs96ZwhN3LnrRoxoyeBHjEj&#10;7R5oCf8TmhnGNk9osMf3XO8lDAUzDhkKOB+bz5GCGAqAn6Euuy5//D5HIzxzzY85Slfb/uhmhrIh&#10;ZL2KdpxkEdBoB1u6K94zi6ZpaL1NNyHichY22I92TqiObxiQaQAaG0qMZPt8Pa35EnCJ/4yAPLw0&#10;8NDRKkUEVt2eFZ90TLdlRCBOL04cA9OTJKKRZZEgg8Bkmdzpm8yhHOJlnXN9zUPo9b+XgN1LE0sZ&#10;Ac1TE7oADKHGq4BebP6MHNezr93o4jZYhRferedfRKG9urCd6DoKbC/y3t3+hXo43jovkkRUH4tK&#10;dK9HjnfeC4J5x9LvPvR+hHQ+8uHVhSwfucEQIyI2aPDR5KEYPBdVCdzpfJ0Lnrw345YXpR4vxhqT&#10;l8Ds7i85YsLWXkJbOtbi+cRdNWchQgP/yxBjMV++IV+hRx14IyNbzHsePsIN5zAevjpe/Q0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F5XsFvlBQAAvRQAAA4AAAAAAAAAAAAAAAAALgIAAGRycy9lMm9Eb2MueG1sUEsBAi0AFAAG&#10;AAgAAAAhAEjB3GvaAAAABwEAAA8AAAAAAAAAAAAAAAAAPwgAAGRycy9kb3ducmV2LnhtbFBLBQYA&#10;AAAABAAEAPMAAABGCQ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7B4125" w:rsidRDefault="004B549E">
                            <w:pPr>
                              <w:rPr>
                                <w:color w:val="FFFFFF" w:themeColor="background1"/>
                                <w:sz w:val="72"/>
                                <w:szCs w:val="72"/>
                              </w:rPr>
                            </w:pPr>
                            <w:sdt>
                              <w:sdtPr>
                                <w:rPr>
                                  <w:color w:val="FFFFFF" w:themeColor="background1"/>
                                  <w:sz w:val="72"/>
                                  <w:szCs w:val="72"/>
                                </w:rPr>
                                <w:alias w:val="Title"/>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7B4125">
                                  <w:rPr>
                                    <w:color w:val="FFFFFF" w:themeColor="background1"/>
                                    <w:sz w:val="72"/>
                                    <w:szCs w:val="72"/>
                                  </w:rPr>
                                  <w:t>[Document title]</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rsidR="007B4125" w:rsidRDefault="007B4125">
                                    <w:pPr>
                                      <w:pStyle w:val="NoSpacing"/>
                                      <w:jc w:val="right"/>
                                      <w:rPr>
                                        <w:color w:val="FFFFFF" w:themeColor="background1"/>
                                        <w:sz w:val="24"/>
                                        <w:szCs w:val="24"/>
                                      </w:rPr>
                                    </w:pPr>
                                    <w:r>
                                      <w:rPr>
                                        <w:color w:val="FFFFFF" w:themeColor="background1"/>
                                        <w:sz w:val="24"/>
                                        <w:szCs w:val="24"/>
                                      </w:rPr>
                                      <w:t>[Year]</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5b9bd5 [3204]" stroked="f" strokeweight="1pt">
                    <v:path arrowok="t"/>
                    <o:lock v:ext="edit" aspectratio="t"/>
                    <v:textbox inset="3.6pt,,3.6pt">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rsidR="007B4125" w:rsidRDefault="007B4125">
                              <w:pPr>
                                <w:pStyle w:val="NoSpacing"/>
                                <w:jc w:val="right"/>
                                <w:rPr>
                                  <w:color w:val="FFFFFF" w:themeColor="background1"/>
                                  <w:sz w:val="24"/>
                                  <w:szCs w:val="24"/>
                                </w:rPr>
                              </w:pPr>
                              <w:r>
                                <w:rPr>
                                  <w:color w:val="FFFFFF" w:themeColor="background1"/>
                                  <w:sz w:val="24"/>
                                  <w:szCs w:val="24"/>
                                </w:rPr>
                                <w:t>[Year]</w:t>
                              </w:r>
                            </w:p>
                          </w:sdtContent>
                        </w:sdt>
                      </w:txbxContent>
                    </v:textbox>
                    <w10:wrap anchorx="margin" anchory="page"/>
                  </v:rect>
                </w:pict>
              </mc:Fallback>
            </mc:AlternateContent>
          </w:r>
          <w:r>
            <w:br w:type="page"/>
          </w:r>
        </w:p>
      </w:sdtContent>
    </w:sdt>
    <w:bookmarkStart w:id="0" w:name="_Toc75047791" w:displacedByCustomXml="next"/>
    <w:sdt>
      <w:sdtPr>
        <w:rPr>
          <w:rFonts w:asciiTheme="minorHAnsi" w:eastAsiaTheme="minorEastAsia" w:hAnsiTheme="minorHAnsi" w:cstheme="minorBidi"/>
          <w:color w:val="auto"/>
          <w:sz w:val="22"/>
          <w:szCs w:val="22"/>
          <w:lang w:eastAsia="zh-CN"/>
        </w:rPr>
        <w:id w:val="510726382"/>
        <w:docPartObj>
          <w:docPartGallery w:val="Table of Contents"/>
          <w:docPartUnique/>
        </w:docPartObj>
      </w:sdtPr>
      <w:sdtEndPr>
        <w:rPr>
          <w:b/>
          <w:bCs/>
          <w:noProof/>
        </w:rPr>
      </w:sdtEndPr>
      <w:sdtContent>
        <w:p w:rsidR="003D12BA" w:rsidRDefault="003D12BA">
          <w:pPr>
            <w:pStyle w:val="TOCHeading"/>
          </w:pPr>
          <w:r>
            <w:t>Table of Contents</w:t>
          </w:r>
        </w:p>
        <w:p w:rsidR="001B659C" w:rsidRDefault="003D12BA">
          <w:pPr>
            <w:pStyle w:val="TOC1"/>
            <w:tabs>
              <w:tab w:val="right" w:leader="dot" w:pos="9350"/>
            </w:tabs>
            <w:rPr>
              <w:noProof/>
            </w:rPr>
          </w:pPr>
          <w:r>
            <w:fldChar w:fldCharType="begin"/>
          </w:r>
          <w:r>
            <w:instrText xml:space="preserve"> TOC \o "1-3" \h \z \u </w:instrText>
          </w:r>
          <w:r>
            <w:fldChar w:fldCharType="separate"/>
          </w:r>
          <w:hyperlink w:anchor="_Toc75057345" w:history="1">
            <w:r w:rsidR="001B659C" w:rsidRPr="002A6058">
              <w:rPr>
                <w:rStyle w:val="Hyperlink"/>
                <w:noProof/>
              </w:rPr>
              <w:t>Abstract</w:t>
            </w:r>
            <w:r w:rsidR="001B659C">
              <w:rPr>
                <w:noProof/>
                <w:webHidden/>
              </w:rPr>
              <w:tab/>
            </w:r>
            <w:r w:rsidR="001B659C">
              <w:rPr>
                <w:noProof/>
                <w:webHidden/>
              </w:rPr>
              <w:fldChar w:fldCharType="begin"/>
            </w:r>
            <w:r w:rsidR="001B659C">
              <w:rPr>
                <w:noProof/>
                <w:webHidden/>
              </w:rPr>
              <w:instrText xml:space="preserve"> PAGEREF _Toc75057345 \h </w:instrText>
            </w:r>
            <w:r w:rsidR="001B659C">
              <w:rPr>
                <w:noProof/>
                <w:webHidden/>
              </w:rPr>
            </w:r>
            <w:r w:rsidR="001B659C">
              <w:rPr>
                <w:noProof/>
                <w:webHidden/>
              </w:rPr>
              <w:fldChar w:fldCharType="separate"/>
            </w:r>
            <w:r w:rsidR="003E4889">
              <w:rPr>
                <w:noProof/>
                <w:webHidden/>
              </w:rPr>
              <w:t>2</w:t>
            </w:r>
            <w:r w:rsidR="001B659C">
              <w:rPr>
                <w:noProof/>
                <w:webHidden/>
              </w:rPr>
              <w:fldChar w:fldCharType="end"/>
            </w:r>
          </w:hyperlink>
        </w:p>
        <w:p w:rsidR="001B659C" w:rsidRDefault="001911DB">
          <w:pPr>
            <w:pStyle w:val="TOC1"/>
            <w:tabs>
              <w:tab w:val="right" w:leader="dot" w:pos="9350"/>
            </w:tabs>
            <w:rPr>
              <w:noProof/>
            </w:rPr>
          </w:pPr>
          <w:hyperlink w:anchor="_Toc75057346" w:history="1">
            <w:r w:rsidR="001B659C" w:rsidRPr="002A6058">
              <w:rPr>
                <w:rStyle w:val="Hyperlink"/>
                <w:noProof/>
              </w:rPr>
              <w:t>Introduction</w:t>
            </w:r>
            <w:r w:rsidR="001B659C">
              <w:rPr>
                <w:noProof/>
                <w:webHidden/>
              </w:rPr>
              <w:tab/>
            </w:r>
            <w:r w:rsidR="001B659C">
              <w:rPr>
                <w:noProof/>
                <w:webHidden/>
              </w:rPr>
              <w:fldChar w:fldCharType="begin"/>
            </w:r>
            <w:r w:rsidR="001B659C">
              <w:rPr>
                <w:noProof/>
                <w:webHidden/>
              </w:rPr>
              <w:instrText xml:space="preserve"> PAGEREF _Toc75057346 \h </w:instrText>
            </w:r>
            <w:r w:rsidR="001B659C">
              <w:rPr>
                <w:noProof/>
                <w:webHidden/>
              </w:rPr>
            </w:r>
            <w:r w:rsidR="001B659C">
              <w:rPr>
                <w:noProof/>
                <w:webHidden/>
              </w:rPr>
              <w:fldChar w:fldCharType="separate"/>
            </w:r>
            <w:r w:rsidR="003E4889">
              <w:rPr>
                <w:noProof/>
                <w:webHidden/>
              </w:rPr>
              <w:t>2</w:t>
            </w:r>
            <w:r w:rsidR="001B659C">
              <w:rPr>
                <w:noProof/>
                <w:webHidden/>
              </w:rPr>
              <w:fldChar w:fldCharType="end"/>
            </w:r>
          </w:hyperlink>
        </w:p>
        <w:p w:rsidR="001B659C" w:rsidRDefault="001911DB">
          <w:pPr>
            <w:pStyle w:val="TOC1"/>
            <w:tabs>
              <w:tab w:val="right" w:leader="dot" w:pos="9350"/>
            </w:tabs>
            <w:rPr>
              <w:noProof/>
            </w:rPr>
          </w:pPr>
          <w:hyperlink w:anchor="_Toc75057347" w:history="1">
            <w:r w:rsidR="001B659C" w:rsidRPr="002A6058">
              <w:rPr>
                <w:rStyle w:val="Hyperlink"/>
                <w:noProof/>
              </w:rPr>
              <w:t>Probability Fundamentals</w:t>
            </w:r>
            <w:r w:rsidR="001B659C">
              <w:rPr>
                <w:noProof/>
                <w:webHidden/>
              </w:rPr>
              <w:tab/>
            </w:r>
            <w:r w:rsidR="001B659C">
              <w:rPr>
                <w:noProof/>
                <w:webHidden/>
              </w:rPr>
              <w:fldChar w:fldCharType="begin"/>
            </w:r>
            <w:r w:rsidR="001B659C">
              <w:rPr>
                <w:noProof/>
                <w:webHidden/>
              </w:rPr>
              <w:instrText xml:space="preserve"> PAGEREF _Toc75057347 \h </w:instrText>
            </w:r>
            <w:r w:rsidR="001B659C">
              <w:rPr>
                <w:noProof/>
                <w:webHidden/>
              </w:rPr>
            </w:r>
            <w:r w:rsidR="001B659C">
              <w:rPr>
                <w:noProof/>
                <w:webHidden/>
              </w:rPr>
              <w:fldChar w:fldCharType="separate"/>
            </w:r>
            <w:r w:rsidR="003E4889">
              <w:rPr>
                <w:noProof/>
                <w:webHidden/>
              </w:rPr>
              <w:t>3</w:t>
            </w:r>
            <w:r w:rsidR="001B659C">
              <w:rPr>
                <w:noProof/>
                <w:webHidden/>
              </w:rPr>
              <w:fldChar w:fldCharType="end"/>
            </w:r>
          </w:hyperlink>
        </w:p>
        <w:p w:rsidR="001B659C" w:rsidRDefault="001911DB">
          <w:pPr>
            <w:pStyle w:val="TOC2"/>
            <w:tabs>
              <w:tab w:val="right" w:leader="dot" w:pos="9350"/>
            </w:tabs>
            <w:rPr>
              <w:noProof/>
            </w:rPr>
          </w:pPr>
          <w:hyperlink w:anchor="_Toc75057348" w:history="1">
            <w:r w:rsidR="001B659C" w:rsidRPr="002A6058">
              <w:rPr>
                <w:rStyle w:val="Hyperlink"/>
                <w:noProof/>
              </w:rPr>
              <w:t>Joint Probability</w:t>
            </w:r>
            <w:r w:rsidR="001B659C">
              <w:rPr>
                <w:noProof/>
                <w:webHidden/>
              </w:rPr>
              <w:tab/>
            </w:r>
            <w:r w:rsidR="001B659C">
              <w:rPr>
                <w:noProof/>
                <w:webHidden/>
              </w:rPr>
              <w:fldChar w:fldCharType="begin"/>
            </w:r>
            <w:r w:rsidR="001B659C">
              <w:rPr>
                <w:noProof/>
                <w:webHidden/>
              </w:rPr>
              <w:instrText xml:space="preserve"> PAGEREF _Toc75057348 \h </w:instrText>
            </w:r>
            <w:r w:rsidR="001B659C">
              <w:rPr>
                <w:noProof/>
                <w:webHidden/>
              </w:rPr>
            </w:r>
            <w:r w:rsidR="001B659C">
              <w:rPr>
                <w:noProof/>
                <w:webHidden/>
              </w:rPr>
              <w:fldChar w:fldCharType="separate"/>
            </w:r>
            <w:r w:rsidR="003E4889">
              <w:rPr>
                <w:noProof/>
                <w:webHidden/>
              </w:rPr>
              <w:t>3</w:t>
            </w:r>
            <w:r w:rsidR="001B659C">
              <w:rPr>
                <w:noProof/>
                <w:webHidden/>
              </w:rPr>
              <w:fldChar w:fldCharType="end"/>
            </w:r>
          </w:hyperlink>
        </w:p>
        <w:p w:rsidR="001B659C" w:rsidRDefault="001911DB">
          <w:pPr>
            <w:pStyle w:val="TOC2"/>
            <w:tabs>
              <w:tab w:val="right" w:leader="dot" w:pos="9350"/>
            </w:tabs>
            <w:rPr>
              <w:noProof/>
            </w:rPr>
          </w:pPr>
          <w:hyperlink w:anchor="_Toc75057349" w:history="1">
            <w:r w:rsidR="001B659C" w:rsidRPr="002A6058">
              <w:rPr>
                <w:rStyle w:val="Hyperlink"/>
                <w:noProof/>
              </w:rPr>
              <w:t>Conditional Probability</w:t>
            </w:r>
            <w:r w:rsidR="001B659C">
              <w:rPr>
                <w:noProof/>
                <w:webHidden/>
              </w:rPr>
              <w:tab/>
            </w:r>
            <w:r w:rsidR="001B659C">
              <w:rPr>
                <w:noProof/>
                <w:webHidden/>
              </w:rPr>
              <w:fldChar w:fldCharType="begin"/>
            </w:r>
            <w:r w:rsidR="001B659C">
              <w:rPr>
                <w:noProof/>
                <w:webHidden/>
              </w:rPr>
              <w:instrText xml:space="preserve"> PAGEREF _Toc75057349 \h </w:instrText>
            </w:r>
            <w:r w:rsidR="001B659C">
              <w:rPr>
                <w:noProof/>
                <w:webHidden/>
              </w:rPr>
            </w:r>
            <w:r w:rsidR="001B659C">
              <w:rPr>
                <w:noProof/>
                <w:webHidden/>
              </w:rPr>
              <w:fldChar w:fldCharType="separate"/>
            </w:r>
            <w:r w:rsidR="003E4889">
              <w:rPr>
                <w:noProof/>
                <w:webHidden/>
              </w:rPr>
              <w:t>4</w:t>
            </w:r>
            <w:r w:rsidR="001B659C">
              <w:rPr>
                <w:noProof/>
                <w:webHidden/>
              </w:rPr>
              <w:fldChar w:fldCharType="end"/>
            </w:r>
          </w:hyperlink>
        </w:p>
        <w:p w:rsidR="001B659C" w:rsidRDefault="001911DB">
          <w:pPr>
            <w:pStyle w:val="TOC2"/>
            <w:tabs>
              <w:tab w:val="right" w:leader="dot" w:pos="9350"/>
            </w:tabs>
            <w:rPr>
              <w:noProof/>
            </w:rPr>
          </w:pPr>
          <w:hyperlink w:anchor="_Toc75057350" w:history="1">
            <w:r w:rsidR="001B659C" w:rsidRPr="002A6058">
              <w:rPr>
                <w:rStyle w:val="Hyperlink"/>
                <w:noProof/>
              </w:rPr>
              <w:t>Probabilistic model</w:t>
            </w:r>
            <w:r w:rsidR="001B659C">
              <w:rPr>
                <w:noProof/>
                <w:webHidden/>
              </w:rPr>
              <w:tab/>
            </w:r>
            <w:r w:rsidR="001B659C">
              <w:rPr>
                <w:noProof/>
                <w:webHidden/>
              </w:rPr>
              <w:fldChar w:fldCharType="begin"/>
            </w:r>
            <w:r w:rsidR="001B659C">
              <w:rPr>
                <w:noProof/>
                <w:webHidden/>
              </w:rPr>
              <w:instrText xml:space="preserve"> PAGEREF _Toc75057350 \h </w:instrText>
            </w:r>
            <w:r w:rsidR="001B659C">
              <w:rPr>
                <w:noProof/>
                <w:webHidden/>
              </w:rPr>
            </w:r>
            <w:r w:rsidR="001B659C">
              <w:rPr>
                <w:noProof/>
                <w:webHidden/>
              </w:rPr>
              <w:fldChar w:fldCharType="separate"/>
            </w:r>
            <w:r w:rsidR="003E4889">
              <w:rPr>
                <w:noProof/>
                <w:webHidden/>
              </w:rPr>
              <w:t>5</w:t>
            </w:r>
            <w:r w:rsidR="001B659C">
              <w:rPr>
                <w:noProof/>
                <w:webHidden/>
              </w:rPr>
              <w:fldChar w:fldCharType="end"/>
            </w:r>
          </w:hyperlink>
        </w:p>
        <w:p w:rsidR="001B659C" w:rsidRDefault="001911DB">
          <w:pPr>
            <w:pStyle w:val="TOC1"/>
            <w:tabs>
              <w:tab w:val="right" w:leader="dot" w:pos="9350"/>
            </w:tabs>
            <w:rPr>
              <w:noProof/>
            </w:rPr>
          </w:pPr>
          <w:hyperlink w:anchor="_Toc75057351" w:history="1">
            <w:r w:rsidR="001B659C" w:rsidRPr="002A6058">
              <w:rPr>
                <w:rStyle w:val="Hyperlink"/>
                <w:noProof/>
              </w:rPr>
              <w:t>Parameter estimation and event models</w:t>
            </w:r>
            <w:r w:rsidR="001B659C">
              <w:rPr>
                <w:noProof/>
                <w:webHidden/>
              </w:rPr>
              <w:tab/>
            </w:r>
            <w:r w:rsidR="001B659C">
              <w:rPr>
                <w:noProof/>
                <w:webHidden/>
              </w:rPr>
              <w:fldChar w:fldCharType="begin"/>
            </w:r>
            <w:r w:rsidR="001B659C">
              <w:rPr>
                <w:noProof/>
                <w:webHidden/>
              </w:rPr>
              <w:instrText xml:space="preserve"> PAGEREF _Toc75057351 \h </w:instrText>
            </w:r>
            <w:r w:rsidR="001B659C">
              <w:rPr>
                <w:noProof/>
                <w:webHidden/>
              </w:rPr>
            </w:r>
            <w:r w:rsidR="001B659C">
              <w:rPr>
                <w:noProof/>
                <w:webHidden/>
              </w:rPr>
              <w:fldChar w:fldCharType="separate"/>
            </w:r>
            <w:r w:rsidR="003E4889">
              <w:rPr>
                <w:noProof/>
                <w:webHidden/>
              </w:rPr>
              <w:t>7</w:t>
            </w:r>
            <w:r w:rsidR="001B659C">
              <w:rPr>
                <w:noProof/>
                <w:webHidden/>
              </w:rPr>
              <w:fldChar w:fldCharType="end"/>
            </w:r>
          </w:hyperlink>
        </w:p>
        <w:p w:rsidR="001B659C" w:rsidRDefault="001911DB">
          <w:pPr>
            <w:pStyle w:val="TOC2"/>
            <w:tabs>
              <w:tab w:val="right" w:leader="dot" w:pos="9350"/>
            </w:tabs>
            <w:rPr>
              <w:noProof/>
            </w:rPr>
          </w:pPr>
          <w:hyperlink w:anchor="_Toc75057352" w:history="1">
            <w:r w:rsidR="001B659C" w:rsidRPr="002A6058">
              <w:rPr>
                <w:rStyle w:val="Hyperlink"/>
                <w:noProof/>
              </w:rPr>
              <w:t>Gaussian naïve Bayes</w:t>
            </w:r>
            <w:r w:rsidR="001B659C">
              <w:rPr>
                <w:noProof/>
                <w:webHidden/>
              </w:rPr>
              <w:tab/>
            </w:r>
            <w:r w:rsidR="001B659C">
              <w:rPr>
                <w:noProof/>
                <w:webHidden/>
              </w:rPr>
              <w:fldChar w:fldCharType="begin"/>
            </w:r>
            <w:r w:rsidR="001B659C">
              <w:rPr>
                <w:noProof/>
                <w:webHidden/>
              </w:rPr>
              <w:instrText xml:space="preserve"> PAGEREF _Toc75057352 \h </w:instrText>
            </w:r>
            <w:r w:rsidR="001B659C">
              <w:rPr>
                <w:noProof/>
                <w:webHidden/>
              </w:rPr>
            </w:r>
            <w:r w:rsidR="001B659C">
              <w:rPr>
                <w:noProof/>
                <w:webHidden/>
              </w:rPr>
              <w:fldChar w:fldCharType="separate"/>
            </w:r>
            <w:r w:rsidR="003E4889">
              <w:rPr>
                <w:noProof/>
                <w:webHidden/>
              </w:rPr>
              <w:t>7</w:t>
            </w:r>
            <w:r w:rsidR="001B659C">
              <w:rPr>
                <w:noProof/>
                <w:webHidden/>
              </w:rPr>
              <w:fldChar w:fldCharType="end"/>
            </w:r>
          </w:hyperlink>
        </w:p>
        <w:p w:rsidR="001B659C" w:rsidRDefault="001911DB">
          <w:pPr>
            <w:pStyle w:val="TOC2"/>
            <w:tabs>
              <w:tab w:val="right" w:leader="dot" w:pos="9350"/>
            </w:tabs>
            <w:rPr>
              <w:noProof/>
            </w:rPr>
          </w:pPr>
          <w:hyperlink w:anchor="_Toc75057353" w:history="1">
            <w:r w:rsidR="001B659C" w:rsidRPr="002A6058">
              <w:rPr>
                <w:rStyle w:val="Hyperlink"/>
                <w:noProof/>
              </w:rPr>
              <w:t>multinomial naïve bayes</w:t>
            </w:r>
            <w:r w:rsidR="001B659C">
              <w:rPr>
                <w:noProof/>
                <w:webHidden/>
              </w:rPr>
              <w:tab/>
            </w:r>
            <w:r w:rsidR="001B659C">
              <w:rPr>
                <w:noProof/>
                <w:webHidden/>
              </w:rPr>
              <w:fldChar w:fldCharType="begin"/>
            </w:r>
            <w:r w:rsidR="001B659C">
              <w:rPr>
                <w:noProof/>
                <w:webHidden/>
              </w:rPr>
              <w:instrText xml:space="preserve"> PAGEREF _Toc75057353 \h </w:instrText>
            </w:r>
            <w:r w:rsidR="001B659C">
              <w:rPr>
                <w:noProof/>
                <w:webHidden/>
              </w:rPr>
            </w:r>
            <w:r w:rsidR="001B659C">
              <w:rPr>
                <w:noProof/>
                <w:webHidden/>
              </w:rPr>
              <w:fldChar w:fldCharType="separate"/>
            </w:r>
            <w:r w:rsidR="003E4889">
              <w:rPr>
                <w:noProof/>
                <w:webHidden/>
              </w:rPr>
              <w:t>8</w:t>
            </w:r>
            <w:r w:rsidR="001B659C">
              <w:rPr>
                <w:noProof/>
                <w:webHidden/>
              </w:rPr>
              <w:fldChar w:fldCharType="end"/>
            </w:r>
          </w:hyperlink>
        </w:p>
        <w:p w:rsidR="001B659C" w:rsidRDefault="001911DB">
          <w:pPr>
            <w:pStyle w:val="TOC2"/>
            <w:tabs>
              <w:tab w:val="right" w:leader="dot" w:pos="9350"/>
            </w:tabs>
            <w:rPr>
              <w:noProof/>
            </w:rPr>
          </w:pPr>
          <w:hyperlink w:anchor="_Toc75057354" w:history="1">
            <w:r w:rsidR="001B659C" w:rsidRPr="002A6058">
              <w:rPr>
                <w:rStyle w:val="Hyperlink"/>
                <w:noProof/>
              </w:rPr>
              <w:t>Bernoulli Naive Bayes</w:t>
            </w:r>
            <w:r w:rsidR="001B659C">
              <w:rPr>
                <w:noProof/>
                <w:webHidden/>
              </w:rPr>
              <w:tab/>
            </w:r>
            <w:r w:rsidR="001B659C">
              <w:rPr>
                <w:noProof/>
                <w:webHidden/>
              </w:rPr>
              <w:fldChar w:fldCharType="begin"/>
            </w:r>
            <w:r w:rsidR="001B659C">
              <w:rPr>
                <w:noProof/>
                <w:webHidden/>
              </w:rPr>
              <w:instrText xml:space="preserve"> PAGEREF _Toc75057354 \h </w:instrText>
            </w:r>
            <w:r w:rsidR="001B659C">
              <w:rPr>
                <w:noProof/>
                <w:webHidden/>
              </w:rPr>
            </w:r>
            <w:r w:rsidR="001B659C">
              <w:rPr>
                <w:noProof/>
                <w:webHidden/>
              </w:rPr>
              <w:fldChar w:fldCharType="separate"/>
            </w:r>
            <w:r w:rsidR="003E4889">
              <w:rPr>
                <w:noProof/>
                <w:webHidden/>
              </w:rPr>
              <w:t>9</w:t>
            </w:r>
            <w:r w:rsidR="001B659C">
              <w:rPr>
                <w:noProof/>
                <w:webHidden/>
              </w:rPr>
              <w:fldChar w:fldCharType="end"/>
            </w:r>
          </w:hyperlink>
        </w:p>
        <w:p w:rsidR="001B659C" w:rsidRDefault="001911DB">
          <w:pPr>
            <w:pStyle w:val="TOC1"/>
            <w:tabs>
              <w:tab w:val="right" w:leader="dot" w:pos="9350"/>
            </w:tabs>
            <w:rPr>
              <w:noProof/>
            </w:rPr>
          </w:pPr>
          <w:hyperlink w:anchor="_Toc75057355" w:history="1">
            <w:r w:rsidR="001B659C" w:rsidRPr="002A6058">
              <w:rPr>
                <w:rStyle w:val="Hyperlink"/>
                <w:noProof/>
              </w:rPr>
              <w:t>Bayes' Theorem</w:t>
            </w:r>
            <w:r w:rsidR="001B659C">
              <w:rPr>
                <w:noProof/>
                <w:webHidden/>
              </w:rPr>
              <w:tab/>
            </w:r>
            <w:r w:rsidR="001B659C">
              <w:rPr>
                <w:noProof/>
                <w:webHidden/>
              </w:rPr>
              <w:fldChar w:fldCharType="begin"/>
            </w:r>
            <w:r w:rsidR="001B659C">
              <w:rPr>
                <w:noProof/>
                <w:webHidden/>
              </w:rPr>
              <w:instrText xml:space="preserve"> PAGEREF _Toc75057355 \h </w:instrText>
            </w:r>
            <w:r w:rsidR="001B659C">
              <w:rPr>
                <w:noProof/>
                <w:webHidden/>
              </w:rPr>
            </w:r>
            <w:r w:rsidR="001B659C">
              <w:rPr>
                <w:noProof/>
                <w:webHidden/>
              </w:rPr>
              <w:fldChar w:fldCharType="separate"/>
            </w:r>
            <w:r w:rsidR="003E4889">
              <w:rPr>
                <w:noProof/>
                <w:webHidden/>
              </w:rPr>
              <w:t>9</w:t>
            </w:r>
            <w:r w:rsidR="001B659C">
              <w:rPr>
                <w:noProof/>
                <w:webHidden/>
              </w:rPr>
              <w:fldChar w:fldCharType="end"/>
            </w:r>
          </w:hyperlink>
        </w:p>
        <w:p w:rsidR="001B659C" w:rsidRDefault="001911DB">
          <w:pPr>
            <w:pStyle w:val="TOC1"/>
            <w:tabs>
              <w:tab w:val="right" w:leader="dot" w:pos="9350"/>
            </w:tabs>
            <w:rPr>
              <w:noProof/>
            </w:rPr>
          </w:pPr>
          <w:hyperlink w:anchor="_Toc75057356" w:history="1">
            <w:r w:rsidR="001B659C" w:rsidRPr="002A6058">
              <w:rPr>
                <w:rStyle w:val="Hyperlink"/>
                <w:noProof/>
              </w:rPr>
              <w:t>Naive Bayes Classifier</w:t>
            </w:r>
            <w:r w:rsidR="001B659C">
              <w:rPr>
                <w:noProof/>
                <w:webHidden/>
              </w:rPr>
              <w:tab/>
            </w:r>
            <w:r w:rsidR="001B659C">
              <w:rPr>
                <w:noProof/>
                <w:webHidden/>
              </w:rPr>
              <w:fldChar w:fldCharType="begin"/>
            </w:r>
            <w:r w:rsidR="001B659C">
              <w:rPr>
                <w:noProof/>
                <w:webHidden/>
              </w:rPr>
              <w:instrText xml:space="preserve"> PAGEREF _Toc75057356 \h </w:instrText>
            </w:r>
            <w:r w:rsidR="001B659C">
              <w:rPr>
                <w:noProof/>
                <w:webHidden/>
              </w:rPr>
            </w:r>
            <w:r w:rsidR="001B659C">
              <w:rPr>
                <w:noProof/>
                <w:webHidden/>
              </w:rPr>
              <w:fldChar w:fldCharType="separate"/>
            </w:r>
            <w:r w:rsidR="003E4889">
              <w:rPr>
                <w:noProof/>
                <w:webHidden/>
              </w:rPr>
              <w:t>10</w:t>
            </w:r>
            <w:r w:rsidR="001B659C">
              <w:rPr>
                <w:noProof/>
                <w:webHidden/>
              </w:rPr>
              <w:fldChar w:fldCharType="end"/>
            </w:r>
          </w:hyperlink>
        </w:p>
        <w:p w:rsidR="001B659C" w:rsidRDefault="001911DB">
          <w:pPr>
            <w:pStyle w:val="TOC1"/>
            <w:tabs>
              <w:tab w:val="right" w:leader="dot" w:pos="9350"/>
            </w:tabs>
            <w:rPr>
              <w:noProof/>
            </w:rPr>
          </w:pPr>
          <w:hyperlink w:anchor="_Toc75057357" w:history="1">
            <w:r w:rsidR="001B659C" w:rsidRPr="002A6058">
              <w:rPr>
                <w:rStyle w:val="Hyperlink"/>
                <w:noProof/>
              </w:rPr>
              <w:t>Working procedure of Naive Bayes Algorithm</w:t>
            </w:r>
            <w:r w:rsidR="001B659C">
              <w:rPr>
                <w:noProof/>
                <w:webHidden/>
              </w:rPr>
              <w:tab/>
            </w:r>
            <w:r w:rsidR="001B659C">
              <w:rPr>
                <w:noProof/>
                <w:webHidden/>
              </w:rPr>
              <w:fldChar w:fldCharType="begin"/>
            </w:r>
            <w:r w:rsidR="001B659C">
              <w:rPr>
                <w:noProof/>
                <w:webHidden/>
              </w:rPr>
              <w:instrText xml:space="preserve"> PAGEREF _Toc75057357 \h </w:instrText>
            </w:r>
            <w:r w:rsidR="001B659C">
              <w:rPr>
                <w:noProof/>
                <w:webHidden/>
              </w:rPr>
            </w:r>
            <w:r w:rsidR="001B659C">
              <w:rPr>
                <w:noProof/>
                <w:webHidden/>
              </w:rPr>
              <w:fldChar w:fldCharType="separate"/>
            </w:r>
            <w:r w:rsidR="003E4889">
              <w:rPr>
                <w:noProof/>
                <w:webHidden/>
              </w:rPr>
              <w:t>10</w:t>
            </w:r>
            <w:r w:rsidR="001B659C">
              <w:rPr>
                <w:noProof/>
                <w:webHidden/>
              </w:rPr>
              <w:fldChar w:fldCharType="end"/>
            </w:r>
          </w:hyperlink>
        </w:p>
        <w:p w:rsidR="001B659C" w:rsidRDefault="001911DB">
          <w:pPr>
            <w:pStyle w:val="TOC1"/>
            <w:tabs>
              <w:tab w:val="right" w:leader="dot" w:pos="9350"/>
            </w:tabs>
            <w:rPr>
              <w:noProof/>
            </w:rPr>
          </w:pPr>
          <w:hyperlink w:anchor="_Toc75057358" w:history="1">
            <w:r w:rsidR="001B659C" w:rsidRPr="002A6058">
              <w:rPr>
                <w:rStyle w:val="Hyperlink"/>
                <w:noProof/>
              </w:rPr>
              <w:t>Applications</w:t>
            </w:r>
            <w:r w:rsidR="001B659C">
              <w:rPr>
                <w:noProof/>
                <w:webHidden/>
              </w:rPr>
              <w:tab/>
            </w:r>
            <w:r w:rsidR="001B659C">
              <w:rPr>
                <w:noProof/>
                <w:webHidden/>
              </w:rPr>
              <w:fldChar w:fldCharType="begin"/>
            </w:r>
            <w:r w:rsidR="001B659C">
              <w:rPr>
                <w:noProof/>
                <w:webHidden/>
              </w:rPr>
              <w:instrText xml:space="preserve"> PAGEREF _Toc75057358 \h </w:instrText>
            </w:r>
            <w:r w:rsidR="001B659C">
              <w:rPr>
                <w:noProof/>
                <w:webHidden/>
              </w:rPr>
            </w:r>
            <w:r w:rsidR="001B659C">
              <w:rPr>
                <w:noProof/>
                <w:webHidden/>
              </w:rPr>
              <w:fldChar w:fldCharType="separate"/>
            </w:r>
            <w:r w:rsidR="003E4889">
              <w:rPr>
                <w:noProof/>
                <w:webHidden/>
              </w:rPr>
              <w:t>12</w:t>
            </w:r>
            <w:r w:rsidR="001B659C">
              <w:rPr>
                <w:noProof/>
                <w:webHidden/>
              </w:rPr>
              <w:fldChar w:fldCharType="end"/>
            </w:r>
          </w:hyperlink>
        </w:p>
        <w:p w:rsidR="001B659C" w:rsidRDefault="001911DB">
          <w:pPr>
            <w:pStyle w:val="TOC2"/>
            <w:tabs>
              <w:tab w:val="right" w:leader="dot" w:pos="9350"/>
            </w:tabs>
            <w:rPr>
              <w:noProof/>
            </w:rPr>
          </w:pPr>
          <w:hyperlink w:anchor="_Toc75057359" w:history="1">
            <w:r w:rsidR="001B659C" w:rsidRPr="002A6058">
              <w:rPr>
                <w:rStyle w:val="Hyperlink"/>
                <w:noProof/>
              </w:rPr>
              <w:t>For social media marketing</w:t>
            </w:r>
            <w:r w:rsidR="001B659C">
              <w:rPr>
                <w:noProof/>
                <w:webHidden/>
              </w:rPr>
              <w:tab/>
            </w:r>
            <w:r w:rsidR="001B659C">
              <w:rPr>
                <w:noProof/>
                <w:webHidden/>
              </w:rPr>
              <w:fldChar w:fldCharType="begin"/>
            </w:r>
            <w:r w:rsidR="001B659C">
              <w:rPr>
                <w:noProof/>
                <w:webHidden/>
              </w:rPr>
              <w:instrText xml:space="preserve"> PAGEREF _Toc75057359 \h </w:instrText>
            </w:r>
            <w:r w:rsidR="001B659C">
              <w:rPr>
                <w:noProof/>
                <w:webHidden/>
              </w:rPr>
            </w:r>
            <w:r w:rsidR="001B659C">
              <w:rPr>
                <w:noProof/>
                <w:webHidden/>
              </w:rPr>
              <w:fldChar w:fldCharType="separate"/>
            </w:r>
            <w:r w:rsidR="003E4889">
              <w:rPr>
                <w:noProof/>
                <w:webHidden/>
              </w:rPr>
              <w:t>12</w:t>
            </w:r>
            <w:r w:rsidR="001B659C">
              <w:rPr>
                <w:noProof/>
                <w:webHidden/>
              </w:rPr>
              <w:fldChar w:fldCharType="end"/>
            </w:r>
          </w:hyperlink>
        </w:p>
        <w:p w:rsidR="001B659C" w:rsidRDefault="001911DB">
          <w:pPr>
            <w:pStyle w:val="TOC2"/>
            <w:tabs>
              <w:tab w:val="right" w:leader="dot" w:pos="9350"/>
            </w:tabs>
            <w:rPr>
              <w:noProof/>
            </w:rPr>
          </w:pPr>
          <w:hyperlink w:anchor="_Toc75057360" w:history="1">
            <w:r w:rsidR="001B659C" w:rsidRPr="002A6058">
              <w:rPr>
                <w:rStyle w:val="Hyperlink"/>
                <w:noProof/>
              </w:rPr>
              <w:t>For media marketing</w:t>
            </w:r>
            <w:r w:rsidR="001B659C">
              <w:rPr>
                <w:noProof/>
                <w:webHidden/>
              </w:rPr>
              <w:tab/>
            </w:r>
            <w:r w:rsidR="001B659C">
              <w:rPr>
                <w:noProof/>
                <w:webHidden/>
              </w:rPr>
              <w:fldChar w:fldCharType="begin"/>
            </w:r>
            <w:r w:rsidR="001B659C">
              <w:rPr>
                <w:noProof/>
                <w:webHidden/>
              </w:rPr>
              <w:instrText xml:space="preserve"> PAGEREF _Toc75057360 \h </w:instrText>
            </w:r>
            <w:r w:rsidR="001B659C">
              <w:rPr>
                <w:noProof/>
                <w:webHidden/>
              </w:rPr>
            </w:r>
            <w:r w:rsidR="001B659C">
              <w:rPr>
                <w:noProof/>
                <w:webHidden/>
              </w:rPr>
              <w:fldChar w:fldCharType="separate"/>
            </w:r>
            <w:r w:rsidR="003E4889">
              <w:rPr>
                <w:noProof/>
                <w:webHidden/>
              </w:rPr>
              <w:t>13</w:t>
            </w:r>
            <w:r w:rsidR="001B659C">
              <w:rPr>
                <w:noProof/>
                <w:webHidden/>
              </w:rPr>
              <w:fldChar w:fldCharType="end"/>
            </w:r>
          </w:hyperlink>
        </w:p>
        <w:p w:rsidR="001B659C" w:rsidRDefault="001911DB">
          <w:pPr>
            <w:pStyle w:val="TOC2"/>
            <w:tabs>
              <w:tab w:val="right" w:leader="dot" w:pos="9350"/>
            </w:tabs>
            <w:rPr>
              <w:noProof/>
            </w:rPr>
          </w:pPr>
          <w:hyperlink w:anchor="_Toc75057361" w:history="1">
            <w:r w:rsidR="001B659C" w:rsidRPr="002A6058">
              <w:rPr>
                <w:rStyle w:val="Hyperlink"/>
                <w:noProof/>
              </w:rPr>
              <w:t>For product management</w:t>
            </w:r>
            <w:r w:rsidR="001B659C">
              <w:rPr>
                <w:noProof/>
                <w:webHidden/>
              </w:rPr>
              <w:tab/>
            </w:r>
            <w:r w:rsidR="001B659C">
              <w:rPr>
                <w:noProof/>
                <w:webHidden/>
              </w:rPr>
              <w:fldChar w:fldCharType="begin"/>
            </w:r>
            <w:r w:rsidR="001B659C">
              <w:rPr>
                <w:noProof/>
                <w:webHidden/>
              </w:rPr>
              <w:instrText xml:space="preserve"> PAGEREF _Toc75057361 \h </w:instrText>
            </w:r>
            <w:r w:rsidR="001B659C">
              <w:rPr>
                <w:noProof/>
                <w:webHidden/>
              </w:rPr>
            </w:r>
            <w:r w:rsidR="001B659C">
              <w:rPr>
                <w:noProof/>
                <w:webHidden/>
              </w:rPr>
              <w:fldChar w:fldCharType="separate"/>
            </w:r>
            <w:r w:rsidR="003E4889">
              <w:rPr>
                <w:noProof/>
                <w:webHidden/>
              </w:rPr>
              <w:t>14</w:t>
            </w:r>
            <w:r w:rsidR="001B659C">
              <w:rPr>
                <w:noProof/>
                <w:webHidden/>
              </w:rPr>
              <w:fldChar w:fldCharType="end"/>
            </w:r>
          </w:hyperlink>
        </w:p>
        <w:p w:rsidR="001B659C" w:rsidRDefault="001911DB">
          <w:pPr>
            <w:pStyle w:val="TOC2"/>
            <w:tabs>
              <w:tab w:val="right" w:leader="dot" w:pos="9350"/>
            </w:tabs>
            <w:rPr>
              <w:noProof/>
            </w:rPr>
          </w:pPr>
          <w:hyperlink w:anchor="_Toc75057362" w:history="1">
            <w:r w:rsidR="001B659C" w:rsidRPr="002A6058">
              <w:rPr>
                <w:rStyle w:val="Hyperlink"/>
                <w:noProof/>
              </w:rPr>
              <w:t>Text classification</w:t>
            </w:r>
            <w:r w:rsidR="001B659C">
              <w:rPr>
                <w:noProof/>
                <w:webHidden/>
              </w:rPr>
              <w:tab/>
            </w:r>
            <w:r w:rsidR="001B659C">
              <w:rPr>
                <w:noProof/>
                <w:webHidden/>
              </w:rPr>
              <w:fldChar w:fldCharType="begin"/>
            </w:r>
            <w:r w:rsidR="001B659C">
              <w:rPr>
                <w:noProof/>
                <w:webHidden/>
              </w:rPr>
              <w:instrText xml:space="preserve"> PAGEREF _Toc75057362 \h </w:instrText>
            </w:r>
            <w:r w:rsidR="001B659C">
              <w:rPr>
                <w:noProof/>
                <w:webHidden/>
              </w:rPr>
            </w:r>
            <w:r w:rsidR="001B659C">
              <w:rPr>
                <w:noProof/>
                <w:webHidden/>
              </w:rPr>
              <w:fldChar w:fldCharType="separate"/>
            </w:r>
            <w:r w:rsidR="003E4889">
              <w:rPr>
                <w:noProof/>
                <w:webHidden/>
              </w:rPr>
              <w:t>14</w:t>
            </w:r>
            <w:r w:rsidR="001B659C">
              <w:rPr>
                <w:noProof/>
                <w:webHidden/>
              </w:rPr>
              <w:fldChar w:fldCharType="end"/>
            </w:r>
          </w:hyperlink>
        </w:p>
        <w:p w:rsidR="001B659C" w:rsidRDefault="001911DB">
          <w:pPr>
            <w:pStyle w:val="TOC2"/>
            <w:tabs>
              <w:tab w:val="right" w:leader="dot" w:pos="9350"/>
            </w:tabs>
            <w:rPr>
              <w:noProof/>
            </w:rPr>
          </w:pPr>
          <w:hyperlink w:anchor="_Toc75057363" w:history="1">
            <w:r w:rsidR="001B659C" w:rsidRPr="002A6058">
              <w:rPr>
                <w:rStyle w:val="Hyperlink"/>
                <w:noProof/>
              </w:rPr>
              <w:t>Spam filtration</w:t>
            </w:r>
            <w:r w:rsidR="001B659C">
              <w:rPr>
                <w:noProof/>
                <w:webHidden/>
              </w:rPr>
              <w:tab/>
            </w:r>
            <w:r w:rsidR="001B659C">
              <w:rPr>
                <w:noProof/>
                <w:webHidden/>
              </w:rPr>
              <w:fldChar w:fldCharType="begin"/>
            </w:r>
            <w:r w:rsidR="001B659C">
              <w:rPr>
                <w:noProof/>
                <w:webHidden/>
              </w:rPr>
              <w:instrText xml:space="preserve"> PAGEREF _Toc75057363 \h </w:instrText>
            </w:r>
            <w:r w:rsidR="001B659C">
              <w:rPr>
                <w:noProof/>
                <w:webHidden/>
              </w:rPr>
            </w:r>
            <w:r w:rsidR="001B659C">
              <w:rPr>
                <w:noProof/>
                <w:webHidden/>
              </w:rPr>
              <w:fldChar w:fldCharType="separate"/>
            </w:r>
            <w:r w:rsidR="003E4889">
              <w:rPr>
                <w:noProof/>
                <w:webHidden/>
              </w:rPr>
              <w:t>15</w:t>
            </w:r>
            <w:r w:rsidR="001B659C">
              <w:rPr>
                <w:noProof/>
                <w:webHidden/>
              </w:rPr>
              <w:fldChar w:fldCharType="end"/>
            </w:r>
          </w:hyperlink>
        </w:p>
        <w:p w:rsidR="001B659C" w:rsidRDefault="001911DB">
          <w:pPr>
            <w:pStyle w:val="TOC2"/>
            <w:tabs>
              <w:tab w:val="right" w:leader="dot" w:pos="9350"/>
            </w:tabs>
            <w:rPr>
              <w:noProof/>
            </w:rPr>
          </w:pPr>
          <w:hyperlink w:anchor="_Toc75057364" w:history="1">
            <w:r w:rsidR="001B659C" w:rsidRPr="002A6058">
              <w:rPr>
                <w:rStyle w:val="Hyperlink"/>
                <w:noProof/>
              </w:rPr>
              <w:t>Sentiment Analysis</w:t>
            </w:r>
            <w:r w:rsidR="001B659C">
              <w:rPr>
                <w:noProof/>
                <w:webHidden/>
              </w:rPr>
              <w:tab/>
            </w:r>
            <w:r w:rsidR="001B659C">
              <w:rPr>
                <w:noProof/>
                <w:webHidden/>
              </w:rPr>
              <w:fldChar w:fldCharType="begin"/>
            </w:r>
            <w:r w:rsidR="001B659C">
              <w:rPr>
                <w:noProof/>
                <w:webHidden/>
              </w:rPr>
              <w:instrText xml:space="preserve"> PAGEREF _Toc75057364 \h </w:instrText>
            </w:r>
            <w:r w:rsidR="001B659C">
              <w:rPr>
                <w:noProof/>
                <w:webHidden/>
              </w:rPr>
            </w:r>
            <w:r w:rsidR="001B659C">
              <w:rPr>
                <w:noProof/>
                <w:webHidden/>
              </w:rPr>
              <w:fldChar w:fldCharType="separate"/>
            </w:r>
            <w:r w:rsidR="003E4889">
              <w:rPr>
                <w:noProof/>
                <w:webHidden/>
              </w:rPr>
              <w:t>15</w:t>
            </w:r>
            <w:r w:rsidR="001B659C">
              <w:rPr>
                <w:noProof/>
                <w:webHidden/>
              </w:rPr>
              <w:fldChar w:fldCharType="end"/>
            </w:r>
          </w:hyperlink>
        </w:p>
        <w:p w:rsidR="001B659C" w:rsidRDefault="001911DB">
          <w:pPr>
            <w:pStyle w:val="TOC2"/>
            <w:tabs>
              <w:tab w:val="right" w:leader="dot" w:pos="9350"/>
            </w:tabs>
            <w:rPr>
              <w:noProof/>
            </w:rPr>
          </w:pPr>
          <w:hyperlink w:anchor="_Toc75057365" w:history="1">
            <w:r w:rsidR="001B659C" w:rsidRPr="002A6058">
              <w:rPr>
                <w:rStyle w:val="Hyperlink"/>
                <w:noProof/>
              </w:rPr>
              <w:t>Recommendation System</w:t>
            </w:r>
            <w:r w:rsidR="001B659C">
              <w:rPr>
                <w:noProof/>
                <w:webHidden/>
              </w:rPr>
              <w:tab/>
            </w:r>
            <w:r w:rsidR="001B659C">
              <w:rPr>
                <w:noProof/>
                <w:webHidden/>
              </w:rPr>
              <w:fldChar w:fldCharType="begin"/>
            </w:r>
            <w:r w:rsidR="001B659C">
              <w:rPr>
                <w:noProof/>
                <w:webHidden/>
              </w:rPr>
              <w:instrText xml:space="preserve"> PAGEREF _Toc75057365 \h </w:instrText>
            </w:r>
            <w:r w:rsidR="001B659C">
              <w:rPr>
                <w:noProof/>
                <w:webHidden/>
              </w:rPr>
            </w:r>
            <w:r w:rsidR="001B659C">
              <w:rPr>
                <w:noProof/>
                <w:webHidden/>
              </w:rPr>
              <w:fldChar w:fldCharType="separate"/>
            </w:r>
            <w:r w:rsidR="003E4889">
              <w:rPr>
                <w:noProof/>
                <w:webHidden/>
              </w:rPr>
              <w:t>15</w:t>
            </w:r>
            <w:r w:rsidR="001B659C">
              <w:rPr>
                <w:noProof/>
                <w:webHidden/>
              </w:rPr>
              <w:fldChar w:fldCharType="end"/>
            </w:r>
          </w:hyperlink>
        </w:p>
        <w:p w:rsidR="001B659C" w:rsidRDefault="001911DB">
          <w:pPr>
            <w:pStyle w:val="TOC1"/>
            <w:tabs>
              <w:tab w:val="right" w:leader="dot" w:pos="9350"/>
            </w:tabs>
            <w:rPr>
              <w:noProof/>
            </w:rPr>
          </w:pPr>
          <w:hyperlink w:anchor="_Toc75057366" w:history="1">
            <w:r w:rsidR="001B659C" w:rsidRPr="002A6058">
              <w:rPr>
                <w:rStyle w:val="Hyperlink"/>
                <w:noProof/>
              </w:rPr>
              <w:t>Case Study in Python</w:t>
            </w:r>
            <w:r w:rsidR="001B659C">
              <w:rPr>
                <w:noProof/>
                <w:webHidden/>
              </w:rPr>
              <w:tab/>
            </w:r>
            <w:r w:rsidR="001B659C">
              <w:rPr>
                <w:noProof/>
                <w:webHidden/>
              </w:rPr>
              <w:fldChar w:fldCharType="begin"/>
            </w:r>
            <w:r w:rsidR="001B659C">
              <w:rPr>
                <w:noProof/>
                <w:webHidden/>
              </w:rPr>
              <w:instrText xml:space="preserve"> PAGEREF _Toc75057366 \h </w:instrText>
            </w:r>
            <w:r w:rsidR="001B659C">
              <w:rPr>
                <w:noProof/>
                <w:webHidden/>
              </w:rPr>
            </w:r>
            <w:r w:rsidR="001B659C">
              <w:rPr>
                <w:noProof/>
                <w:webHidden/>
              </w:rPr>
              <w:fldChar w:fldCharType="separate"/>
            </w:r>
            <w:r w:rsidR="003E4889">
              <w:rPr>
                <w:noProof/>
                <w:webHidden/>
              </w:rPr>
              <w:t>15</w:t>
            </w:r>
            <w:r w:rsidR="001B659C">
              <w:rPr>
                <w:noProof/>
                <w:webHidden/>
              </w:rPr>
              <w:fldChar w:fldCharType="end"/>
            </w:r>
          </w:hyperlink>
        </w:p>
        <w:p w:rsidR="001B659C" w:rsidRDefault="001911DB">
          <w:pPr>
            <w:pStyle w:val="TOC1"/>
            <w:tabs>
              <w:tab w:val="right" w:leader="dot" w:pos="9350"/>
            </w:tabs>
            <w:rPr>
              <w:noProof/>
            </w:rPr>
          </w:pPr>
          <w:hyperlink w:anchor="_Toc75057367" w:history="1">
            <w:r w:rsidR="001B659C" w:rsidRPr="002A6058">
              <w:rPr>
                <w:rStyle w:val="Hyperlink"/>
                <w:noProof/>
              </w:rPr>
              <w:t>Advantages and Disadvantages</w:t>
            </w:r>
            <w:r w:rsidR="001B659C">
              <w:rPr>
                <w:noProof/>
                <w:webHidden/>
              </w:rPr>
              <w:tab/>
            </w:r>
            <w:r w:rsidR="001B659C">
              <w:rPr>
                <w:noProof/>
                <w:webHidden/>
              </w:rPr>
              <w:fldChar w:fldCharType="begin"/>
            </w:r>
            <w:r w:rsidR="001B659C">
              <w:rPr>
                <w:noProof/>
                <w:webHidden/>
              </w:rPr>
              <w:instrText xml:space="preserve"> PAGEREF _Toc75057367 \h </w:instrText>
            </w:r>
            <w:r w:rsidR="001B659C">
              <w:rPr>
                <w:noProof/>
                <w:webHidden/>
              </w:rPr>
            </w:r>
            <w:r w:rsidR="001B659C">
              <w:rPr>
                <w:noProof/>
                <w:webHidden/>
              </w:rPr>
              <w:fldChar w:fldCharType="separate"/>
            </w:r>
            <w:r w:rsidR="003E4889">
              <w:rPr>
                <w:noProof/>
                <w:webHidden/>
              </w:rPr>
              <w:t>24</w:t>
            </w:r>
            <w:r w:rsidR="001B659C">
              <w:rPr>
                <w:noProof/>
                <w:webHidden/>
              </w:rPr>
              <w:fldChar w:fldCharType="end"/>
            </w:r>
          </w:hyperlink>
        </w:p>
        <w:p w:rsidR="001B659C" w:rsidRDefault="001911DB">
          <w:pPr>
            <w:pStyle w:val="TOC1"/>
            <w:tabs>
              <w:tab w:val="right" w:leader="dot" w:pos="9350"/>
            </w:tabs>
            <w:rPr>
              <w:noProof/>
            </w:rPr>
          </w:pPr>
          <w:hyperlink w:anchor="_Toc75057368" w:history="1">
            <w:r w:rsidR="001B659C" w:rsidRPr="002A6058">
              <w:rPr>
                <w:rStyle w:val="Hyperlink"/>
                <w:noProof/>
              </w:rPr>
              <w:t>Conclusion</w:t>
            </w:r>
            <w:r w:rsidR="001B659C">
              <w:rPr>
                <w:noProof/>
                <w:webHidden/>
              </w:rPr>
              <w:tab/>
            </w:r>
            <w:r w:rsidR="001B659C">
              <w:rPr>
                <w:noProof/>
                <w:webHidden/>
              </w:rPr>
              <w:fldChar w:fldCharType="begin"/>
            </w:r>
            <w:r w:rsidR="001B659C">
              <w:rPr>
                <w:noProof/>
                <w:webHidden/>
              </w:rPr>
              <w:instrText xml:space="preserve"> PAGEREF _Toc75057368 \h </w:instrText>
            </w:r>
            <w:r w:rsidR="001B659C">
              <w:rPr>
                <w:noProof/>
                <w:webHidden/>
              </w:rPr>
            </w:r>
            <w:r w:rsidR="001B659C">
              <w:rPr>
                <w:noProof/>
                <w:webHidden/>
              </w:rPr>
              <w:fldChar w:fldCharType="separate"/>
            </w:r>
            <w:r w:rsidR="003E4889">
              <w:rPr>
                <w:noProof/>
                <w:webHidden/>
              </w:rPr>
              <w:t>24</w:t>
            </w:r>
            <w:r w:rsidR="001B659C">
              <w:rPr>
                <w:noProof/>
                <w:webHidden/>
              </w:rPr>
              <w:fldChar w:fldCharType="end"/>
            </w:r>
          </w:hyperlink>
        </w:p>
        <w:p w:rsidR="001B659C" w:rsidRDefault="001911DB">
          <w:pPr>
            <w:pStyle w:val="TOC1"/>
            <w:tabs>
              <w:tab w:val="right" w:leader="dot" w:pos="9350"/>
            </w:tabs>
            <w:rPr>
              <w:noProof/>
            </w:rPr>
          </w:pPr>
          <w:hyperlink w:anchor="_Toc75057369" w:history="1">
            <w:r w:rsidR="001B659C" w:rsidRPr="002A6058">
              <w:rPr>
                <w:rStyle w:val="Hyperlink"/>
                <w:noProof/>
              </w:rPr>
              <w:t>Ref</w:t>
            </w:r>
            <w:r w:rsidR="001B659C" w:rsidRPr="002A6058">
              <w:rPr>
                <w:rStyle w:val="Hyperlink"/>
                <w:noProof/>
              </w:rPr>
              <w:t>e</w:t>
            </w:r>
            <w:r w:rsidR="001B659C" w:rsidRPr="002A6058">
              <w:rPr>
                <w:rStyle w:val="Hyperlink"/>
                <w:noProof/>
              </w:rPr>
              <w:t>rence:</w:t>
            </w:r>
            <w:r w:rsidR="001B659C">
              <w:rPr>
                <w:noProof/>
                <w:webHidden/>
              </w:rPr>
              <w:tab/>
            </w:r>
            <w:r w:rsidR="001B659C">
              <w:rPr>
                <w:noProof/>
                <w:webHidden/>
              </w:rPr>
              <w:fldChar w:fldCharType="begin"/>
            </w:r>
            <w:r w:rsidR="001B659C">
              <w:rPr>
                <w:noProof/>
                <w:webHidden/>
              </w:rPr>
              <w:instrText xml:space="preserve"> PAGEREF _Toc75057369 \h </w:instrText>
            </w:r>
            <w:r w:rsidR="001B659C">
              <w:rPr>
                <w:noProof/>
                <w:webHidden/>
              </w:rPr>
            </w:r>
            <w:r w:rsidR="001B659C">
              <w:rPr>
                <w:noProof/>
                <w:webHidden/>
              </w:rPr>
              <w:fldChar w:fldCharType="separate"/>
            </w:r>
            <w:r w:rsidR="003E4889">
              <w:rPr>
                <w:noProof/>
                <w:webHidden/>
              </w:rPr>
              <w:t>25</w:t>
            </w:r>
            <w:r w:rsidR="001B659C">
              <w:rPr>
                <w:noProof/>
                <w:webHidden/>
              </w:rPr>
              <w:fldChar w:fldCharType="end"/>
            </w:r>
          </w:hyperlink>
        </w:p>
        <w:p w:rsidR="003D12BA" w:rsidRDefault="003D12BA">
          <w:pPr>
            <w:rPr>
              <w:b/>
              <w:bCs/>
              <w:noProof/>
            </w:rPr>
          </w:pPr>
          <w:r>
            <w:rPr>
              <w:b/>
              <w:bCs/>
              <w:noProof/>
            </w:rPr>
            <w:fldChar w:fldCharType="end"/>
          </w:r>
        </w:p>
      </w:sdtContent>
    </w:sdt>
    <w:p w:rsidR="007E2DCC" w:rsidRDefault="007E2DCC">
      <w:pPr>
        <w:rPr>
          <w:b/>
          <w:bCs/>
          <w:noProof/>
        </w:rPr>
      </w:pPr>
    </w:p>
    <w:p w:rsidR="007E2DCC" w:rsidRDefault="007E2DCC">
      <w:pPr>
        <w:rPr>
          <w:b/>
          <w:bCs/>
          <w:noProof/>
        </w:rPr>
      </w:pPr>
    </w:p>
    <w:p w:rsidR="007E2DCC" w:rsidRDefault="007E2DCC">
      <w:pPr>
        <w:rPr>
          <w:b/>
          <w:bCs/>
          <w:noProof/>
        </w:rPr>
      </w:pPr>
    </w:p>
    <w:p w:rsidR="007E2DCC" w:rsidRDefault="007E2DCC"/>
    <w:p w:rsidR="002E49C8" w:rsidRDefault="00732657" w:rsidP="00732657">
      <w:pPr>
        <w:pStyle w:val="Heading1"/>
        <w:jc w:val="center"/>
        <w:rPr>
          <w:sz w:val="36"/>
          <w:szCs w:val="36"/>
          <w:u w:val="double"/>
        </w:rPr>
      </w:pPr>
      <w:bookmarkStart w:id="1" w:name="_Toc75057345"/>
      <w:r w:rsidRPr="00732657">
        <w:rPr>
          <w:sz w:val="36"/>
          <w:szCs w:val="36"/>
          <w:u w:val="double"/>
        </w:rPr>
        <w:lastRenderedPageBreak/>
        <w:t>Abstract</w:t>
      </w:r>
      <w:bookmarkEnd w:id="0"/>
      <w:bookmarkEnd w:id="1"/>
    </w:p>
    <w:p w:rsidR="00732657" w:rsidRDefault="00732657" w:rsidP="00732657"/>
    <w:p w:rsidR="00732657" w:rsidRDefault="00732657" w:rsidP="00732657">
      <w:pPr>
        <w:rPr>
          <w:rFonts w:ascii="SimSun" w:eastAsia="SimSun" w:hAnsi="SimSun"/>
          <w:sz w:val="24"/>
          <w:szCs w:val="24"/>
        </w:rPr>
      </w:pPr>
      <w:r w:rsidRPr="00732657">
        <w:rPr>
          <w:rFonts w:ascii="SimSun" w:eastAsia="SimSun" w:hAnsi="SimSun"/>
          <w:sz w:val="24"/>
          <w:szCs w:val="24"/>
        </w:rPr>
        <w:t>Naive Bayes algorithm is one of the most ef</w:t>
      </w:r>
      <w:r>
        <w:rPr>
          <w:rFonts w:ascii="SimSun" w:eastAsia="SimSun" w:hAnsi="SimSun"/>
          <w:sz w:val="24"/>
          <w:szCs w:val="24"/>
        </w:rPr>
        <w:t xml:space="preserve">fective methods in the field of </w:t>
      </w:r>
      <w:r w:rsidRPr="00732657">
        <w:rPr>
          <w:rFonts w:ascii="SimSun" w:eastAsia="SimSun" w:hAnsi="SimSun"/>
          <w:sz w:val="24"/>
          <w:szCs w:val="24"/>
        </w:rPr>
        <w:t>text classification, but only in the large t</w:t>
      </w:r>
      <w:r>
        <w:rPr>
          <w:rFonts w:ascii="SimSun" w:eastAsia="SimSun" w:hAnsi="SimSun"/>
          <w:sz w:val="24"/>
          <w:szCs w:val="24"/>
        </w:rPr>
        <w:t xml:space="preserve">raining sample set can it get a </w:t>
      </w:r>
      <w:r w:rsidRPr="00732657">
        <w:rPr>
          <w:rFonts w:ascii="SimSun" w:eastAsia="SimSun" w:hAnsi="SimSun"/>
          <w:sz w:val="24"/>
          <w:szCs w:val="24"/>
        </w:rPr>
        <w:t>more accurate result. The requirement of a large number of samples not only brings heavy work for previous manual classification, but also puts forward a higher request for storage and computing resources during the computer post-processing. This paper mainly studies Naïve Bayes classification algorithm based on Poisson distribution model, and the experimental results show that this method keeps high classification accuracy even in small sample set.</w:t>
      </w:r>
    </w:p>
    <w:p w:rsidR="00732657" w:rsidRDefault="00732657" w:rsidP="00732657">
      <w:pPr>
        <w:rPr>
          <w:rFonts w:ascii="SimSun" w:eastAsia="SimSun" w:hAnsi="SimSun"/>
          <w:sz w:val="24"/>
          <w:szCs w:val="24"/>
        </w:rPr>
      </w:pPr>
    </w:p>
    <w:p w:rsidR="00732657" w:rsidRDefault="00732657" w:rsidP="00732657">
      <w:pPr>
        <w:rPr>
          <w:rFonts w:ascii="SimSun" w:eastAsia="SimSun" w:hAnsi="SimSun"/>
          <w:sz w:val="24"/>
          <w:szCs w:val="24"/>
        </w:rPr>
      </w:pPr>
    </w:p>
    <w:p w:rsidR="00732657" w:rsidRDefault="00732657" w:rsidP="00732657">
      <w:pPr>
        <w:pStyle w:val="Heading1"/>
        <w:jc w:val="center"/>
        <w:rPr>
          <w:sz w:val="36"/>
          <w:szCs w:val="36"/>
          <w:u w:val="double"/>
        </w:rPr>
      </w:pPr>
      <w:bookmarkStart w:id="2" w:name="_Toc75047792"/>
      <w:bookmarkStart w:id="3" w:name="_Toc75057346"/>
      <w:r w:rsidRPr="00732657">
        <w:rPr>
          <w:sz w:val="36"/>
          <w:szCs w:val="36"/>
          <w:u w:val="double"/>
        </w:rPr>
        <w:t>Introduction</w:t>
      </w:r>
      <w:bookmarkEnd w:id="2"/>
      <w:bookmarkEnd w:id="3"/>
    </w:p>
    <w:p w:rsidR="00732657" w:rsidRDefault="00732657" w:rsidP="00732657"/>
    <w:p w:rsidR="00732657" w:rsidRDefault="00732657" w:rsidP="00732657">
      <w:pPr>
        <w:rPr>
          <w:rFonts w:ascii="SimSun" w:eastAsia="SimSun" w:hAnsi="SimSun"/>
          <w:sz w:val="24"/>
          <w:szCs w:val="24"/>
        </w:rPr>
      </w:pPr>
      <w:r w:rsidRPr="007E7036">
        <w:rPr>
          <w:rFonts w:ascii="SimSun" w:eastAsia="SimSun" w:hAnsi="SimSun"/>
          <w:sz w:val="24"/>
          <w:szCs w:val="24"/>
        </w:rPr>
        <w:t>Naive Bayes models are a group of extremely fast and simple classification algorithms that are often suitable for very high-dimensional datasets</w:t>
      </w:r>
      <w:r w:rsidR="007E7036">
        <w:rPr>
          <w:rFonts w:ascii="SimSun" w:eastAsia="SimSun" w:hAnsi="SimSun"/>
          <w:sz w:val="24"/>
          <w:szCs w:val="24"/>
        </w:rPr>
        <w:t>.</w:t>
      </w:r>
      <w:r w:rsidR="007E7036" w:rsidRPr="007E7036">
        <w:t xml:space="preserve"> </w:t>
      </w:r>
      <w:r w:rsidR="007E7036" w:rsidRPr="007E7036">
        <w:rPr>
          <w:rFonts w:ascii="SimSun" w:eastAsia="SimSun" w:hAnsi="SimSun"/>
          <w:sz w:val="24"/>
          <w:szCs w:val="24"/>
        </w:rPr>
        <w:t xml:space="preserve">Since they are so quick and have not many tunable boundaries, they wind up being extremely valuable as a no </w:t>
      </w:r>
      <w:r w:rsidR="007E7036">
        <w:rPr>
          <w:rFonts w:ascii="SimSun" w:eastAsia="SimSun" w:hAnsi="SimSun"/>
          <w:sz w:val="24"/>
          <w:szCs w:val="24"/>
        </w:rPr>
        <w:t xml:space="preserve">fuss pattern for an order issue. Naive </w:t>
      </w:r>
      <w:r w:rsidR="007E7036" w:rsidRPr="007E7036">
        <w:rPr>
          <w:rFonts w:ascii="SimSun" w:eastAsia="SimSun" w:hAnsi="SimSun"/>
          <w:sz w:val="24"/>
          <w:szCs w:val="24"/>
        </w:rPr>
        <w:t>Bayes is a basic however shockingly incredible probabilistic AI calculation utilized for prescient displaying and order assignments.</w:t>
      </w:r>
      <w:r w:rsidR="008831CE">
        <w:rPr>
          <w:rFonts w:ascii="SimSun" w:eastAsia="SimSun" w:hAnsi="SimSun"/>
          <w:sz w:val="24"/>
          <w:szCs w:val="24"/>
        </w:rPr>
        <w:t>“</w:t>
      </w:r>
      <w:r w:rsidR="008831CE" w:rsidRPr="008831CE">
        <w:rPr>
          <w:rFonts w:ascii="SimSun" w:eastAsia="SimSun" w:hAnsi="SimSun"/>
          <w:sz w:val="24"/>
          <w:szCs w:val="24"/>
        </w:rPr>
        <w:t xml:space="preserve"> </w:t>
      </w:r>
      <w:r w:rsidR="008831CE" w:rsidRPr="007E7036">
        <w:rPr>
          <w:rFonts w:ascii="SimSun" w:eastAsia="SimSun" w:hAnsi="SimSun"/>
          <w:sz w:val="24"/>
          <w:szCs w:val="24"/>
        </w:rPr>
        <w:t>Some regular uses of Naive Bayes are spam separating, conclusion forecast, characterizat</w:t>
      </w:r>
      <w:r w:rsidR="008831CE">
        <w:rPr>
          <w:rFonts w:ascii="SimSun" w:eastAsia="SimSun" w:hAnsi="SimSun"/>
          <w:sz w:val="24"/>
          <w:szCs w:val="24"/>
        </w:rPr>
        <w:t>ion of reports, and so forth its</w:t>
      </w:r>
      <w:r w:rsidR="008831CE" w:rsidRPr="007E7036">
        <w:rPr>
          <w:rFonts w:ascii="SimSun" w:eastAsia="SimSun" w:hAnsi="SimSun"/>
          <w:sz w:val="24"/>
          <w:szCs w:val="24"/>
        </w:rPr>
        <w:t xml:space="preserve"> anything but a famous calculation basically on the grounds that it tends to be effectively written in code and forecasts can be made genuine Quick which thus builds the adaptability of the arrangement.</w:t>
      </w:r>
      <w:r w:rsidR="008831CE">
        <w:rPr>
          <w:rFonts w:ascii="SimSun" w:eastAsia="SimSun" w:hAnsi="SimSun"/>
          <w:sz w:val="24"/>
          <w:szCs w:val="24"/>
        </w:rPr>
        <w:t>”</w:t>
      </w:r>
      <w:r w:rsidR="008831CE">
        <w:rPr>
          <w:rFonts w:ascii="SimSun" w:eastAsia="SimSun" w:hAnsi="SimSun"/>
          <w:sz w:val="24"/>
          <w:szCs w:val="24"/>
        </w:rPr>
        <w:fldChar w:fldCharType="begin" w:fldLock="1"/>
      </w:r>
      <w:r w:rsidR="008831CE">
        <w:rPr>
          <w:rFonts w:ascii="SimSun" w:eastAsia="SimSun" w:hAnsi="SimSun"/>
          <w:sz w:val="24"/>
          <w:szCs w:val="24"/>
        </w:rPr>
        <w:instrText>ADDIN CSL_CITATION {"citationItems":[{"id":"ITEM-1","itemData":{"DOI":"10.1109/ICETAS.2017.8277884","ISBN":"9781538621066","abstract":"Academic Data Mining was one of emerging field which comprise procedure of examined students' details by different elements such as earlier semester marks, attendance, assignment, discussion, lab work were of used to improved bachelor academic performance of students, and overcome difficulties of low ranks of bachelor students. It was extracted useful knowledge from bachelor academic students data collected from department of Computing. Subsequently preprocessing data, which was applied data mining techniques to discover classification and clustering. In this study, classification method was described which was based on naïve byes algorithm and used for Academic data mining. It was supportive to students along with to lecturers for evaluation of academic performance. It was cautionary method for student's to progress their performance of study.","author":[{"dropping-particle":"","family":"Razaque","given":"Fahad","non-dropping-particle":"","parse-names":false,"suffix":""},{"dropping-particle":"","family":"Soomro","given":"Nareena","non-dropping-particle":"","parse-names":false,"suffix":""},{"dropping-particle":"","family":"Shaikh","given":"Shoaib Ahmed","non-dropping-particle":"","parse-names":false,"suffix":""},{"dropping-particle":"","family":"Soomro","given":"Safeeullah","non-dropping-particle":"","parse-names":false,"suffix":""},{"dropping-particle":"","family":"Samo","given":"Javed Ahmed","non-dropping-particle":"","parse-names":false,"suffix":""},{"dropping-particle":"","family":"Kumar","given":"Natesh","non-dropping-particle":"","parse-names":false,"suffix":""},{"dropping-particle":"","family":"Dharejo","given":"Huma","non-dropping-particle":"","parse-names":false,"suffix":""}],"container-title":"4th IEEE International Conference on Engineering Technologies and Applied Sciences, ICETAS 2017","id":"ITEM-1","issued":{"date-parts":[["2018"]]},"page":"1-5","title":"Using naïve bayes algorithm to students' bachelor academic performances analysis","type":"article-journal","volume":"2018-Janua"},"uris":["http://www.mendeley.com/documents/?uuid=e84546f1-1129-4d68-9062-925761649e39"]}],"mendeley":{"formattedCitation":"[1]","plainTextFormattedCitation":"[1]","previouslyFormattedCitation":"[1]"},"properties":{"noteIndex":0},"schema":"https://github.com/citation-style-language/schema/raw/master/csl-citation.json"}</w:instrText>
      </w:r>
      <w:r w:rsidR="008831CE">
        <w:rPr>
          <w:rFonts w:ascii="SimSun" w:eastAsia="SimSun" w:hAnsi="SimSun"/>
          <w:sz w:val="24"/>
          <w:szCs w:val="24"/>
        </w:rPr>
        <w:fldChar w:fldCharType="separate"/>
      </w:r>
      <w:r w:rsidR="008831CE" w:rsidRPr="008831CE">
        <w:rPr>
          <w:rFonts w:ascii="SimSun" w:eastAsia="SimSun" w:hAnsi="SimSun"/>
          <w:noProof/>
          <w:sz w:val="24"/>
          <w:szCs w:val="24"/>
        </w:rPr>
        <w:t>[1]</w:t>
      </w:r>
      <w:r w:rsidR="008831CE">
        <w:rPr>
          <w:rFonts w:ascii="SimSun" w:eastAsia="SimSun" w:hAnsi="SimSun"/>
          <w:sz w:val="24"/>
          <w:szCs w:val="24"/>
        </w:rPr>
        <w:fldChar w:fldCharType="end"/>
      </w:r>
      <w:r w:rsidR="008831CE">
        <w:rPr>
          <w:rFonts w:ascii="SimSun" w:eastAsia="SimSun" w:hAnsi="SimSun"/>
          <w:sz w:val="24"/>
          <w:szCs w:val="24"/>
        </w:rPr>
        <w:t xml:space="preserve"> </w:t>
      </w:r>
      <w:r w:rsidR="007E7036" w:rsidRPr="007E7036">
        <w:rPr>
          <w:rFonts w:ascii="SimSun" w:eastAsia="SimSun" w:hAnsi="SimSun"/>
          <w:sz w:val="24"/>
          <w:szCs w:val="24"/>
        </w:rPr>
        <w:t>The Naive Bayes calculation is generally viewed as the calculation of decision for reasonable based applications for the most part in situations where prompt reactions are needed for client's solicitations.</w:t>
      </w:r>
    </w:p>
    <w:p w:rsidR="007E7036" w:rsidRDefault="007E7036" w:rsidP="00732657">
      <w:pPr>
        <w:rPr>
          <w:rFonts w:ascii="SimSun" w:eastAsia="SimSun" w:hAnsi="SimSun"/>
          <w:sz w:val="24"/>
          <w:szCs w:val="24"/>
        </w:rPr>
      </w:pPr>
      <w:r>
        <w:rPr>
          <w:rFonts w:ascii="SimSun" w:eastAsia="SimSun" w:hAnsi="SimSun"/>
          <w:noProof/>
          <w:sz w:val="24"/>
          <w:szCs w:val="24"/>
        </w:rPr>
        <w:drawing>
          <wp:inline distT="0" distB="0" distL="0" distR="0" wp14:anchorId="1EA3E8B9" wp14:editId="1123D13C">
            <wp:extent cx="6007100" cy="1651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69242466366-Image-3 (1).jpg"/>
                    <pic:cNvPicPr/>
                  </pic:nvPicPr>
                  <pic:blipFill>
                    <a:blip r:embed="rId8">
                      <a:extLst>
                        <a:ext uri="{28A0092B-C50C-407E-A947-70E740481C1C}">
                          <a14:useLocalDpi xmlns:a14="http://schemas.microsoft.com/office/drawing/2010/main" val="0"/>
                        </a:ext>
                      </a:extLst>
                    </a:blip>
                    <a:stretch>
                      <a:fillRect/>
                    </a:stretch>
                  </pic:blipFill>
                  <pic:spPr>
                    <a:xfrm>
                      <a:off x="0" y="0"/>
                      <a:ext cx="6066691" cy="1667378"/>
                    </a:xfrm>
                    <a:prstGeom prst="rect">
                      <a:avLst/>
                    </a:prstGeom>
                  </pic:spPr>
                </pic:pic>
              </a:graphicData>
            </a:graphic>
          </wp:inline>
        </w:drawing>
      </w:r>
    </w:p>
    <w:p w:rsidR="007E7036" w:rsidRDefault="008551D7" w:rsidP="00732657">
      <w:pPr>
        <w:rPr>
          <w:rFonts w:ascii="SimSun" w:eastAsia="SimSun" w:hAnsi="SimSun"/>
          <w:sz w:val="24"/>
          <w:szCs w:val="24"/>
        </w:rPr>
      </w:pPr>
      <w:r w:rsidRPr="008551D7">
        <w:rPr>
          <w:rFonts w:ascii="SimSun" w:eastAsia="SimSun" w:hAnsi="SimSun"/>
          <w:sz w:val="24"/>
          <w:szCs w:val="24"/>
        </w:rPr>
        <w:lastRenderedPageBreak/>
        <w:t>Bayesian learning is an administered learning method where the objective is to construct a model of the dispersion of class marks that have a substantial meaning of the objective trait. Innocent Bayes depends on applying Bayes' hypothesis with the credulous presumption of autonomy among every single pair of highlights.</w:t>
      </w:r>
    </w:p>
    <w:p w:rsidR="008551D7" w:rsidRDefault="008551D7" w:rsidP="00732657">
      <w:pPr>
        <w:rPr>
          <w:rFonts w:ascii="SimSun" w:eastAsia="SimSun" w:hAnsi="SimSun"/>
          <w:sz w:val="24"/>
          <w:szCs w:val="24"/>
        </w:rPr>
      </w:pPr>
    </w:p>
    <w:p w:rsidR="008551D7" w:rsidRDefault="008551D7" w:rsidP="00732657">
      <w:pPr>
        <w:rPr>
          <w:rFonts w:ascii="SimSun" w:eastAsia="SimSun" w:hAnsi="SimSun"/>
          <w:sz w:val="24"/>
          <w:szCs w:val="24"/>
        </w:rPr>
      </w:pPr>
    </w:p>
    <w:p w:rsidR="007E2DCC" w:rsidRDefault="007E2DCC" w:rsidP="00732657">
      <w:pPr>
        <w:rPr>
          <w:rFonts w:ascii="SimSun" w:eastAsia="SimSun" w:hAnsi="SimSun"/>
          <w:sz w:val="24"/>
          <w:szCs w:val="24"/>
        </w:rPr>
      </w:pPr>
    </w:p>
    <w:p w:rsidR="003D12BA" w:rsidRDefault="003D12BA" w:rsidP="003D12BA">
      <w:pPr>
        <w:pStyle w:val="Heading1"/>
        <w:jc w:val="center"/>
        <w:rPr>
          <w:sz w:val="36"/>
          <w:szCs w:val="36"/>
          <w:u w:val="double"/>
        </w:rPr>
      </w:pPr>
      <w:bookmarkStart w:id="4" w:name="_Toc75047793"/>
      <w:bookmarkStart w:id="5" w:name="_Toc75057347"/>
      <w:r w:rsidRPr="003D12BA">
        <w:rPr>
          <w:sz w:val="36"/>
          <w:szCs w:val="36"/>
          <w:u w:val="double"/>
        </w:rPr>
        <w:t>Probability Fundamentals</w:t>
      </w:r>
      <w:bookmarkEnd w:id="4"/>
      <w:bookmarkEnd w:id="5"/>
    </w:p>
    <w:p w:rsidR="003D12BA" w:rsidRDefault="003D12BA" w:rsidP="003D12BA"/>
    <w:p w:rsidR="003D12BA" w:rsidRDefault="003D12BA" w:rsidP="003D12BA">
      <w:pPr>
        <w:rPr>
          <w:rFonts w:ascii="SimSun" w:eastAsia="SimSun" w:hAnsi="SimSun"/>
          <w:sz w:val="24"/>
          <w:szCs w:val="24"/>
        </w:rPr>
      </w:pPr>
      <w:r w:rsidRPr="003D12BA">
        <w:rPr>
          <w:rFonts w:ascii="SimSun" w:eastAsia="SimSun" w:hAnsi="SimSun"/>
          <w:sz w:val="24"/>
          <w:szCs w:val="24"/>
        </w:rPr>
        <w:t>Now we have at least an idea on how a Naive Bayes algorithm works.</w:t>
      </w:r>
      <w:r w:rsidRPr="003D12BA">
        <w:t xml:space="preserve"> </w:t>
      </w:r>
      <w:r w:rsidRPr="003D12BA">
        <w:rPr>
          <w:rFonts w:ascii="SimSun" w:eastAsia="SimSun" w:hAnsi="SimSun"/>
          <w:sz w:val="24"/>
          <w:szCs w:val="24"/>
        </w:rPr>
        <w:t>Likelihood of an occasion is characterized as the proportion of the quantity of trails of the event of an occasion to the complete number of trails. For instance, in the event that we arbitrarily pick 10 balls from a sack which contains both red and blue balls and 4 out of 10 are discovered to be red balls, then, at that point the likelihood of red balls is 4/10 or 0.4. Nonetheless, the absolute likelihood of the relative multitude of results should summarize to 100%.</w:t>
      </w:r>
      <w:r w:rsidR="008831CE">
        <w:rPr>
          <w:rFonts w:ascii="SimSun" w:eastAsia="SimSun" w:hAnsi="SimSun"/>
          <w:sz w:val="24"/>
          <w:szCs w:val="24"/>
        </w:rPr>
        <w:fldChar w:fldCharType="begin" w:fldLock="1"/>
      </w:r>
      <w:r w:rsidR="008831CE">
        <w:rPr>
          <w:rFonts w:ascii="SimSun" w:eastAsia="SimSun" w:hAnsi="SimSun"/>
          <w:sz w:val="24"/>
          <w:szCs w:val="24"/>
        </w:rPr>
        <w:instrText>ADDIN CSL_CITATION {"citationItems":[{"id":"ITEM-1","itemData":{"abstract":"… Jurnal Informatika , 3 (2), 32-36. [11] Panjaitan, MR, Maas, LT, &amp; Tukiman. (2012). Faktor - Faktor Yang Mempengaruhi Anggota Organisasi Kepemudaan Alumni BUdi Mulia (ALBUM-MEDAN) Terhadap Donor Darah di PMI Medan Tahun 2012. Medan: Universitas Sumatera.","author":[{"dropping-particle":"","family":"Hawari","given":"Muhammad","non-dropping-particle":"","parse-names":false,"suffix":""},{"dropping-particle":"","family":"Sinaga","given":"Bosker","non-dropping-particle":"","parse-names":false,"suffix":""}],"container-title":"Jurnal Mantik","id":"ITEM-1","issue":"3","issued":{"date-parts":[["2019"]]},"page":"40-45","title":"Naïve Bayes Algorithm Implementation To Predict Gum Production at PT. Sri Rahayu Court","type":"article-journal","volume":"3"},"uris":["http://www.mendeley.com/documents/?uuid=c3a83b35-e142-4ec0-b0a2-32556dc9b4b3"]}],"mendeley":{"formattedCitation":"[2]","plainTextFormattedCitation":"[2]","previouslyFormattedCitation":"[2]"},"properties":{"noteIndex":0},"schema":"https://github.com/citation-style-language/schema/raw/master/csl-citation.json"}</w:instrText>
      </w:r>
      <w:r w:rsidR="008831CE">
        <w:rPr>
          <w:rFonts w:ascii="SimSun" w:eastAsia="SimSun" w:hAnsi="SimSun"/>
          <w:sz w:val="24"/>
          <w:szCs w:val="24"/>
        </w:rPr>
        <w:fldChar w:fldCharType="separate"/>
      </w:r>
      <w:r w:rsidR="008831CE" w:rsidRPr="008831CE">
        <w:rPr>
          <w:rFonts w:ascii="SimSun" w:eastAsia="SimSun" w:hAnsi="SimSun"/>
          <w:noProof/>
          <w:sz w:val="24"/>
          <w:szCs w:val="24"/>
        </w:rPr>
        <w:t>[2]</w:t>
      </w:r>
      <w:r w:rsidR="008831CE">
        <w:rPr>
          <w:rFonts w:ascii="SimSun" w:eastAsia="SimSun" w:hAnsi="SimSun"/>
          <w:sz w:val="24"/>
          <w:szCs w:val="24"/>
        </w:rPr>
        <w:fldChar w:fldCharType="end"/>
      </w:r>
    </w:p>
    <w:p w:rsidR="003D12BA" w:rsidRDefault="003D12BA" w:rsidP="003D12BA">
      <w:pPr>
        <w:rPr>
          <w:rFonts w:ascii="SimSun" w:eastAsia="SimSun" w:hAnsi="SimSun"/>
          <w:sz w:val="24"/>
          <w:szCs w:val="24"/>
        </w:rPr>
      </w:pPr>
    </w:p>
    <w:p w:rsidR="007E2DCC" w:rsidRDefault="007E2DCC" w:rsidP="003D12BA">
      <w:pPr>
        <w:rPr>
          <w:rFonts w:ascii="SimSun" w:eastAsia="SimSun" w:hAnsi="SimSun"/>
          <w:sz w:val="24"/>
          <w:szCs w:val="24"/>
        </w:rPr>
      </w:pPr>
    </w:p>
    <w:p w:rsidR="007E2DCC" w:rsidRDefault="007E2DCC" w:rsidP="003D12BA">
      <w:pPr>
        <w:rPr>
          <w:rFonts w:ascii="SimSun" w:eastAsia="SimSun" w:hAnsi="SimSun"/>
          <w:sz w:val="24"/>
          <w:szCs w:val="24"/>
        </w:rPr>
      </w:pPr>
    </w:p>
    <w:p w:rsidR="003D12BA" w:rsidRDefault="003D12BA" w:rsidP="003D12BA">
      <w:pPr>
        <w:pStyle w:val="Heading2"/>
        <w:jc w:val="center"/>
        <w:rPr>
          <w:sz w:val="32"/>
          <w:szCs w:val="32"/>
          <w:u w:val="single"/>
        </w:rPr>
      </w:pPr>
      <w:bookmarkStart w:id="6" w:name="_Toc75047794"/>
      <w:bookmarkStart w:id="7" w:name="_Toc75057348"/>
      <w:r w:rsidRPr="003D12BA">
        <w:rPr>
          <w:sz w:val="32"/>
          <w:szCs w:val="32"/>
          <w:u w:val="single"/>
        </w:rPr>
        <w:t>Joint Probability</w:t>
      </w:r>
      <w:bookmarkEnd w:id="6"/>
      <w:bookmarkEnd w:id="7"/>
    </w:p>
    <w:p w:rsidR="003D12BA" w:rsidRDefault="003D12BA" w:rsidP="003D12BA"/>
    <w:p w:rsidR="003D12BA" w:rsidRDefault="003D12BA" w:rsidP="003D12BA">
      <w:pPr>
        <w:rPr>
          <w:rFonts w:ascii="SimSun" w:eastAsia="SimSun" w:hAnsi="SimSun"/>
          <w:sz w:val="24"/>
          <w:szCs w:val="24"/>
        </w:rPr>
      </w:pPr>
      <w:r w:rsidRPr="003D12BA">
        <w:rPr>
          <w:rFonts w:ascii="SimSun" w:eastAsia="SimSun" w:hAnsi="SimSun"/>
          <w:sz w:val="24"/>
          <w:szCs w:val="24"/>
        </w:rPr>
        <w:t>Joint probability can be defined as a chance or likelihood that two events will happen at the same time although they remain independent on each other. let us assume 10 percent of all emails are spam and 5 percent are the emails that contain the word ‘lottery’. Now if we have to calculate the joint probability of both that is, probability of the message being spam and the word ‘lottery’ occurring in a message, we can do the following.This also implies that the outcome of one event cannot influence the outcome of others.</w:t>
      </w:r>
    </w:p>
    <w:p w:rsidR="003D12BA" w:rsidRDefault="003D12BA" w:rsidP="007E2DCC">
      <w:pPr>
        <w:jc w:val="center"/>
        <w:rPr>
          <w:rFonts w:ascii="SimSun" w:eastAsia="SimSun" w:hAnsi="SimSun"/>
          <w:sz w:val="24"/>
          <w:szCs w:val="24"/>
        </w:rPr>
      </w:pPr>
      <w:r>
        <w:rPr>
          <w:rFonts w:ascii="SimSun" w:eastAsia="SimSun" w:hAnsi="SimSun"/>
          <w:noProof/>
          <w:sz w:val="24"/>
          <w:szCs w:val="24"/>
        </w:rPr>
        <w:lastRenderedPageBreak/>
        <w:drawing>
          <wp:inline distT="0" distB="0" distL="0" distR="0" wp14:anchorId="261E9DFA" wp14:editId="7F9F359E">
            <wp:extent cx="4802679" cy="2539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1765" cy="2544169"/>
                    </a:xfrm>
                    <a:prstGeom prst="rect">
                      <a:avLst/>
                    </a:prstGeom>
                  </pic:spPr>
                </pic:pic>
              </a:graphicData>
            </a:graphic>
          </wp:inline>
        </w:drawing>
      </w:r>
    </w:p>
    <w:p w:rsidR="003D12BA" w:rsidRDefault="003D12BA" w:rsidP="003D12BA">
      <w:pPr>
        <w:rPr>
          <w:rFonts w:ascii="SimSun" w:eastAsia="SimSun" w:hAnsi="SimSun"/>
          <w:sz w:val="24"/>
          <w:szCs w:val="24"/>
        </w:rPr>
      </w:pPr>
    </w:p>
    <w:p w:rsidR="003D12BA" w:rsidRDefault="003D12BA" w:rsidP="003D12BA">
      <w:pPr>
        <w:rPr>
          <w:rFonts w:ascii="Poppins" w:hAnsi="Poppins" w:hint="eastAsia"/>
          <w:color w:val="000000"/>
          <w:sz w:val="27"/>
          <w:szCs w:val="27"/>
          <w:shd w:val="clear" w:color="auto" w:fill="FFFFFF"/>
        </w:rPr>
      </w:pPr>
      <w:r>
        <w:rPr>
          <w:rFonts w:ascii="Poppins" w:hAnsi="Poppins"/>
          <w:color w:val="000000"/>
          <w:sz w:val="27"/>
          <w:szCs w:val="27"/>
          <w:shd w:val="clear" w:color="auto" w:fill="FFFFFF"/>
        </w:rPr>
        <w:t>p(spam ∩lottery) = p(spam) * p(lottery) = 0.1 * 0.05 = 0.005</w:t>
      </w:r>
    </w:p>
    <w:p w:rsidR="003D12BA" w:rsidRDefault="003D12BA" w:rsidP="003D12BA">
      <w:pPr>
        <w:rPr>
          <w:rFonts w:ascii="SimSun" w:eastAsia="SimSun" w:hAnsi="SimSun"/>
          <w:sz w:val="24"/>
          <w:szCs w:val="24"/>
        </w:rPr>
      </w:pPr>
      <w:r w:rsidRPr="00FA0295">
        <w:rPr>
          <w:rFonts w:ascii="SimSun" w:eastAsia="SimSun" w:hAnsi="SimSun"/>
          <w:sz w:val="24"/>
          <w:szCs w:val="24"/>
        </w:rPr>
        <w:t>Now we can say that of all the messages, 5 percent are spam having the word ‘lottery’. This much is enough for now. There is a lot left.</w:t>
      </w:r>
      <w:r w:rsidR="008831CE">
        <w:rPr>
          <w:rFonts w:ascii="SimSun" w:eastAsia="SimSun" w:hAnsi="SimSun"/>
          <w:sz w:val="24"/>
          <w:szCs w:val="24"/>
        </w:rPr>
        <w:fldChar w:fldCharType="begin" w:fldLock="1"/>
      </w:r>
      <w:r w:rsidR="008831CE">
        <w:rPr>
          <w:rFonts w:ascii="SimSun" w:eastAsia="SimSun" w:hAnsi="SimSun"/>
          <w:sz w:val="24"/>
          <w:szCs w:val="24"/>
        </w:rPr>
        <w:instrText>ADDIN CSL_CITATION {"citationItems":[{"id":"ITEM-1","itemData":{"URL":"http://en.wikipedia.org/w/index.php?title=Naive_Bayes_classifier","accessed":{"date-parts":[["2021","6","29"]]},"author":[{"dropping-particle":"","family":"Wikipedia","given":"","non-dropping-particle":"","parse-names":false,"suffix":""}],"container-title":"http://en.wikipedia.org/w/index.php?title=Naive_Bayes_classifier","id":"ITEM-1","issued":{"date-parts":[["2013"]]},"title":"Naive Bayes classifier (Wikipedia)","type":"webpage"},"uris":["http://www.mendeley.com/documents/?uuid=a323daa4-6261-33af-8657-762034a2df67"]}],"mendeley":{"formattedCitation":"[3]","plainTextFormattedCitation":"[3]","previouslyFormattedCitation":"[3]"},"properties":{"noteIndex":0},"schema":"https://github.com/citation-style-language/schema/raw/master/csl-citation.json"}</w:instrText>
      </w:r>
      <w:r w:rsidR="008831CE">
        <w:rPr>
          <w:rFonts w:ascii="SimSun" w:eastAsia="SimSun" w:hAnsi="SimSun"/>
          <w:sz w:val="24"/>
          <w:szCs w:val="24"/>
        </w:rPr>
        <w:fldChar w:fldCharType="separate"/>
      </w:r>
      <w:r w:rsidR="008831CE" w:rsidRPr="008831CE">
        <w:rPr>
          <w:rFonts w:ascii="SimSun" w:eastAsia="SimSun" w:hAnsi="SimSun"/>
          <w:noProof/>
          <w:sz w:val="24"/>
          <w:szCs w:val="24"/>
        </w:rPr>
        <w:t>[3]</w:t>
      </w:r>
      <w:r w:rsidR="008831CE">
        <w:rPr>
          <w:rFonts w:ascii="SimSun" w:eastAsia="SimSun" w:hAnsi="SimSun"/>
          <w:sz w:val="24"/>
          <w:szCs w:val="24"/>
        </w:rPr>
        <w:fldChar w:fldCharType="end"/>
      </w:r>
    </w:p>
    <w:p w:rsidR="00FA0295" w:rsidRDefault="00FA0295" w:rsidP="003D12BA">
      <w:pPr>
        <w:rPr>
          <w:rFonts w:ascii="SimSun" w:eastAsia="SimSun" w:hAnsi="SimSun"/>
          <w:sz w:val="24"/>
          <w:szCs w:val="24"/>
        </w:rPr>
      </w:pPr>
    </w:p>
    <w:p w:rsidR="00FA0295" w:rsidRDefault="00FA0295" w:rsidP="003D12BA">
      <w:pPr>
        <w:rPr>
          <w:rFonts w:ascii="SimSun" w:eastAsia="SimSun" w:hAnsi="SimSun"/>
          <w:sz w:val="24"/>
          <w:szCs w:val="24"/>
        </w:rPr>
      </w:pPr>
    </w:p>
    <w:p w:rsidR="00FA0295" w:rsidRDefault="00FA0295" w:rsidP="00FA0295">
      <w:pPr>
        <w:pStyle w:val="Heading2"/>
        <w:jc w:val="center"/>
        <w:rPr>
          <w:sz w:val="32"/>
          <w:szCs w:val="32"/>
          <w:u w:val="single"/>
        </w:rPr>
      </w:pPr>
      <w:bookmarkStart w:id="8" w:name="_Toc75057349"/>
      <w:r w:rsidRPr="00FA0295">
        <w:rPr>
          <w:sz w:val="32"/>
          <w:szCs w:val="32"/>
          <w:u w:val="single"/>
        </w:rPr>
        <w:t>Conditional Probability</w:t>
      </w:r>
      <w:bookmarkEnd w:id="8"/>
    </w:p>
    <w:p w:rsidR="00FA0295" w:rsidRDefault="00FA0295" w:rsidP="00FA0295"/>
    <w:p w:rsidR="00FA0295" w:rsidRDefault="00FA0295" w:rsidP="00FA0295">
      <w:pPr>
        <w:rPr>
          <w:rFonts w:ascii="SimSun" w:eastAsia="SimSun" w:hAnsi="SimSun"/>
          <w:sz w:val="24"/>
          <w:szCs w:val="24"/>
        </w:rPr>
      </w:pPr>
      <w:r w:rsidRPr="00FA0295">
        <w:rPr>
          <w:rFonts w:ascii="SimSun" w:eastAsia="SimSun" w:hAnsi="SimSun"/>
          <w:sz w:val="24"/>
          <w:szCs w:val="24"/>
        </w:rPr>
        <w:t>Conditional probability is actually what we are looking for. Naïve Bayes which works on Bayes theorem is totally based on conditional probability which is the probability of the outcome of an event given that another event has already occurred. If A and B are two events, then the conditional probability of both the events is given by</w:t>
      </w:r>
    </w:p>
    <w:p w:rsidR="00FA0295" w:rsidRDefault="00FA0295" w:rsidP="00FA0295">
      <w:pPr>
        <w:rPr>
          <w:rFonts w:ascii="SimSun" w:eastAsia="SimSun" w:hAnsi="SimSun"/>
          <w:sz w:val="24"/>
          <w:szCs w:val="24"/>
        </w:rPr>
      </w:pPr>
      <w:r>
        <w:rPr>
          <w:rFonts w:ascii="SimSun" w:eastAsia="SimSun" w:hAnsi="SimSun"/>
          <w:noProof/>
          <w:sz w:val="24"/>
          <w:szCs w:val="24"/>
        </w:rPr>
        <w:drawing>
          <wp:inline distT="0" distB="0" distL="0" distR="0" wp14:anchorId="19D8D846" wp14:editId="2EEDC23C">
            <wp:extent cx="5943600" cy="951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951230"/>
                    </a:xfrm>
                    <a:prstGeom prst="rect">
                      <a:avLst/>
                    </a:prstGeom>
                  </pic:spPr>
                </pic:pic>
              </a:graphicData>
            </a:graphic>
          </wp:inline>
        </w:drawing>
      </w:r>
    </w:p>
    <w:p w:rsidR="00FA0295" w:rsidRDefault="00FA0295" w:rsidP="00FA0295">
      <w:pPr>
        <w:rPr>
          <w:rFonts w:ascii="SimSun" w:eastAsia="SimSun" w:hAnsi="SimSun"/>
          <w:sz w:val="24"/>
          <w:szCs w:val="24"/>
        </w:rPr>
      </w:pPr>
      <w:r w:rsidRPr="00FA0295">
        <w:rPr>
          <w:rFonts w:ascii="SimSun" w:eastAsia="SimSun" w:hAnsi="SimSun"/>
          <w:sz w:val="24"/>
          <w:szCs w:val="24"/>
        </w:rPr>
        <w:t>Now if we again consider the email classification example, considering prior probability of the message being a spam and the marginal likelihood of the word ‘lottery’ occurring in all messages, then the conditional probability can be calculated as </w:t>
      </w:r>
    </w:p>
    <w:p w:rsidR="00FA0295" w:rsidRDefault="00FA0295" w:rsidP="00FA0295">
      <w:pPr>
        <w:rPr>
          <w:rFonts w:ascii="SimSun" w:eastAsia="SimSun" w:hAnsi="SimSun"/>
          <w:sz w:val="24"/>
          <w:szCs w:val="24"/>
        </w:rPr>
      </w:pPr>
      <w:r>
        <w:rPr>
          <w:rFonts w:ascii="SimSun" w:eastAsia="SimSun" w:hAnsi="SimSun"/>
          <w:noProof/>
          <w:sz w:val="24"/>
          <w:szCs w:val="24"/>
        </w:rPr>
        <w:lastRenderedPageBreak/>
        <w:drawing>
          <wp:inline distT="0" distB="0" distL="0" distR="0" wp14:anchorId="7241323D" wp14:editId="4A314213">
            <wp:extent cx="5943600" cy="2332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32990"/>
                    </a:xfrm>
                    <a:prstGeom prst="rect">
                      <a:avLst/>
                    </a:prstGeom>
                  </pic:spPr>
                </pic:pic>
              </a:graphicData>
            </a:graphic>
          </wp:inline>
        </w:drawing>
      </w:r>
    </w:p>
    <w:p w:rsidR="00FA0295" w:rsidRDefault="00FA0295" w:rsidP="00FA0295">
      <w:pPr>
        <w:rPr>
          <w:rFonts w:ascii="SimSun" w:eastAsia="SimSun" w:hAnsi="SimSun"/>
          <w:sz w:val="24"/>
          <w:szCs w:val="24"/>
        </w:rPr>
      </w:pPr>
    </w:p>
    <w:p w:rsidR="00FA0295" w:rsidRDefault="00FA0295" w:rsidP="00FA0295">
      <w:pPr>
        <w:rPr>
          <w:rFonts w:ascii="SimSun" w:eastAsia="SimSun" w:hAnsi="SimSun"/>
          <w:sz w:val="24"/>
          <w:szCs w:val="24"/>
        </w:rPr>
      </w:pPr>
      <w:r>
        <w:rPr>
          <w:rFonts w:ascii="SimSun" w:eastAsia="SimSun" w:hAnsi="SimSun"/>
          <w:sz w:val="24"/>
          <w:szCs w:val="24"/>
        </w:rPr>
        <w:t>Naiv</w:t>
      </w:r>
      <w:r w:rsidRPr="00FA0295">
        <w:rPr>
          <w:rFonts w:ascii="SimSun" w:eastAsia="SimSun" w:hAnsi="SimSun"/>
          <w:sz w:val="24"/>
          <w:szCs w:val="24"/>
        </w:rPr>
        <w:t>e Bayes only assumes one fact that one event in a class should be independent of another event belonging to the same class. The algorithm also assumes that the predictors have an equal effect on the outcomes or responses in the data.</w:t>
      </w:r>
      <w:r w:rsidR="008831CE">
        <w:rPr>
          <w:rFonts w:ascii="SimSun" w:eastAsia="SimSun" w:hAnsi="SimSun"/>
          <w:sz w:val="24"/>
          <w:szCs w:val="24"/>
        </w:rPr>
        <w:fldChar w:fldCharType="begin" w:fldLock="1"/>
      </w:r>
      <w:r w:rsidR="008831CE">
        <w:rPr>
          <w:rFonts w:ascii="SimSun" w:eastAsia="SimSun" w:hAnsi="SimSun"/>
          <w:sz w:val="24"/>
          <w:szCs w:val="24"/>
        </w:rPr>
        <w:instrText>ADDIN CSL_CITATION {"citationItems":[{"id":"ITEM-1","itemData":{"DOI":"10.1109/NGCT.2016.7877424","ISBN":"9781509032570","abstract":"Twitter1 is a micro-blogging website which provides platform for people to share and express their views about topics, happenings, products and other services. Tweets can be classified into different classes based on their relevance with the topic searched. Various Machine Learning algorithms are currently employed in classification of tweets into positive and negative classes based on their sentiments, such as Baseline, Naive Bayes Classifier, Support Vector Machine etc. This paper contains implementation of Naive Bayes using sentiment140 training data using Twitter database and propose a method to improve classification. Use of SentiWordNet along with Naive Bayes can improve accuracy of classification of tweets, by providing positivity, negativity and objectivity score of words present in tweets. For actual implementation of this system python with NLTK and python-Twitter APIs are used.","author":[{"dropping-particle":"","family":"Goel","given":"Ankur","non-dropping-particle":"","parse-names":false,"suffix":""},{"dropping-particle":"","family":"Gautam","given":"Jyoti","non-dropping-particle":"","parse-names":false,"suffix":""},{"dropping-particle":"","family":"Kumar","given":"Sitesh","non-dropping-particle":"","parse-names":false,"suffix":""}],"container-title":"Proceedings on 2016 2nd International Conference on Next Generation Computing Technologies, NGCT 2016","id":"ITEM-1","issued":{"date-parts":[["2017"]]},"page":"257-261","title":"Real time sentiment analysis of tweets using Naive Bayes","type":"article-journal"},"uris":["http://www.mendeley.com/documents/?uuid=f8245ff2-bd8b-4dba-84a8-5ad9a7d8a90a"]}],"mendeley":{"formattedCitation":"[4]","plainTextFormattedCitation":"[4]","previouslyFormattedCitation":"[4]"},"properties":{"noteIndex":0},"schema":"https://github.com/citation-style-language/schema/raw/master/csl-citation.json"}</w:instrText>
      </w:r>
      <w:r w:rsidR="008831CE">
        <w:rPr>
          <w:rFonts w:ascii="SimSun" w:eastAsia="SimSun" w:hAnsi="SimSun"/>
          <w:sz w:val="24"/>
          <w:szCs w:val="24"/>
        </w:rPr>
        <w:fldChar w:fldCharType="separate"/>
      </w:r>
      <w:r w:rsidR="008831CE" w:rsidRPr="008831CE">
        <w:rPr>
          <w:rFonts w:ascii="SimSun" w:eastAsia="SimSun" w:hAnsi="SimSun"/>
          <w:noProof/>
          <w:sz w:val="24"/>
          <w:szCs w:val="24"/>
        </w:rPr>
        <w:t>[4]</w:t>
      </w:r>
      <w:r w:rsidR="008831CE">
        <w:rPr>
          <w:rFonts w:ascii="SimSun" w:eastAsia="SimSun" w:hAnsi="SimSun"/>
          <w:sz w:val="24"/>
          <w:szCs w:val="24"/>
        </w:rPr>
        <w:fldChar w:fldCharType="end"/>
      </w:r>
    </w:p>
    <w:p w:rsidR="00FA0295" w:rsidRDefault="00FA0295" w:rsidP="00FA0295">
      <w:pPr>
        <w:rPr>
          <w:rFonts w:ascii="SimSun" w:eastAsia="SimSun" w:hAnsi="SimSun"/>
          <w:sz w:val="24"/>
          <w:szCs w:val="24"/>
        </w:rPr>
      </w:pPr>
    </w:p>
    <w:p w:rsidR="00FA0295" w:rsidRDefault="00FA0295" w:rsidP="00FA0295">
      <w:pPr>
        <w:rPr>
          <w:rFonts w:ascii="SimSun" w:eastAsia="SimSun" w:hAnsi="SimSun"/>
          <w:sz w:val="24"/>
          <w:szCs w:val="24"/>
        </w:rPr>
      </w:pPr>
    </w:p>
    <w:p w:rsidR="00FA0295" w:rsidRDefault="00FA0295" w:rsidP="00FA0295">
      <w:pPr>
        <w:pStyle w:val="Heading2"/>
        <w:jc w:val="center"/>
        <w:rPr>
          <w:sz w:val="32"/>
          <w:szCs w:val="32"/>
          <w:u w:val="single"/>
        </w:rPr>
      </w:pPr>
      <w:bookmarkStart w:id="9" w:name="_Toc75057350"/>
      <w:r w:rsidRPr="00FA0295">
        <w:rPr>
          <w:sz w:val="32"/>
          <w:szCs w:val="32"/>
          <w:u w:val="single"/>
        </w:rPr>
        <w:t>Probabilistic model</w:t>
      </w:r>
      <w:bookmarkEnd w:id="9"/>
    </w:p>
    <w:p w:rsidR="00FA0295" w:rsidRDefault="00FA0295" w:rsidP="00FA0295"/>
    <w:p w:rsidR="00FA0295" w:rsidRDefault="00FA0295" w:rsidP="00FA0295">
      <w:pPr>
        <w:rPr>
          <w:rFonts w:ascii="SimSun" w:eastAsia="SimSun" w:hAnsi="SimSun"/>
          <w:sz w:val="24"/>
          <w:szCs w:val="24"/>
        </w:rPr>
      </w:pPr>
      <w:r w:rsidRPr="00FA0295">
        <w:rPr>
          <w:rFonts w:ascii="SimSun" w:eastAsia="SimSun" w:hAnsi="SimSun"/>
          <w:sz w:val="24"/>
          <w:szCs w:val="24"/>
        </w:rPr>
        <w:t>Uniquely, guileless Bayes is a restrictive likelihood model: given an issue case to be grouped, addressed by a vector {\displaystyle \mathbf {x} =(x_{1},\ldots ,x_{n})}{\displaystyle \mathbf {x} =(x_{1},\ldots ,x_{n})} addressing some n highlights (free factors), it allots to this occurrence probabilities</w:t>
      </w:r>
    </w:p>
    <w:p w:rsidR="00FA0295" w:rsidRDefault="00FA0295" w:rsidP="00FA0295">
      <w:pPr>
        <w:jc w:val="center"/>
        <w:rPr>
          <w:rFonts w:ascii="SimSun" w:eastAsia="SimSun" w:hAnsi="SimSun"/>
          <w:sz w:val="24"/>
          <w:szCs w:val="24"/>
        </w:rPr>
      </w:pPr>
      <w:r>
        <w:rPr>
          <w:rFonts w:ascii="SimSun" w:eastAsia="SimSun" w:hAnsi="SimSun"/>
          <w:noProof/>
          <w:sz w:val="24"/>
          <w:szCs w:val="24"/>
        </w:rPr>
        <w:drawing>
          <wp:inline distT="0" distB="0" distL="0" distR="0" wp14:anchorId="5EC0ACBD" wp14:editId="20AFC6B3">
            <wp:extent cx="1619333" cy="3683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1619333" cy="368319"/>
                    </a:xfrm>
                    <a:prstGeom prst="rect">
                      <a:avLst/>
                    </a:prstGeom>
                  </pic:spPr>
                </pic:pic>
              </a:graphicData>
            </a:graphic>
          </wp:inline>
        </w:drawing>
      </w:r>
    </w:p>
    <w:p w:rsidR="009F56AE" w:rsidRDefault="009F56AE" w:rsidP="009F56AE">
      <w:pPr>
        <w:rPr>
          <w:rFonts w:ascii="SimSun" w:eastAsia="SimSun" w:hAnsi="SimSun"/>
          <w:sz w:val="24"/>
          <w:szCs w:val="24"/>
        </w:rPr>
      </w:pPr>
      <w:r w:rsidRPr="009F56AE">
        <w:rPr>
          <w:rFonts w:ascii="SimSun" w:eastAsia="SimSun" w:hAnsi="SimSun"/>
          <w:sz w:val="24"/>
          <w:szCs w:val="24"/>
        </w:rPr>
        <w:t>for each of K possible outcomes or classes {\displaystyle C_{k}}C_{k}</w:t>
      </w:r>
    </w:p>
    <w:p w:rsidR="009F56AE" w:rsidRDefault="009F56AE" w:rsidP="009F56AE">
      <w:pPr>
        <w:rPr>
          <w:rFonts w:ascii="SimSun" w:eastAsia="SimSun" w:hAnsi="SimSun"/>
          <w:sz w:val="24"/>
          <w:szCs w:val="24"/>
        </w:rPr>
      </w:pPr>
    </w:p>
    <w:p w:rsidR="009F56AE" w:rsidRDefault="009F56AE" w:rsidP="009F56AE">
      <w:pPr>
        <w:rPr>
          <w:rFonts w:ascii="SimSun" w:eastAsia="SimSun" w:hAnsi="SimSun"/>
          <w:sz w:val="24"/>
          <w:szCs w:val="24"/>
        </w:rPr>
      </w:pPr>
      <w:r w:rsidRPr="009F56AE">
        <w:rPr>
          <w:rFonts w:ascii="SimSun" w:eastAsia="SimSun" w:hAnsi="SimSun"/>
          <w:sz w:val="24"/>
          <w:szCs w:val="24"/>
        </w:rPr>
        <w:t xml:space="preserve">The issue with the above detailing is that if the quantity of highlights n is huge or assuming a component can take on an enormous number of qualities, putting together a particularly model with respect to likelihood tables is infeasible. The model should along these lines be reformulated to make it more </w:t>
      </w:r>
      <w:r w:rsidRPr="009F56AE">
        <w:rPr>
          <w:rFonts w:ascii="SimSun" w:eastAsia="SimSun" w:hAnsi="SimSun"/>
          <w:sz w:val="24"/>
          <w:szCs w:val="24"/>
        </w:rPr>
        <w:lastRenderedPageBreak/>
        <w:t>manageable. Utilizing Bayes' hypothesis, the restrictive likelihood can be decayed as</w:t>
      </w:r>
    </w:p>
    <w:p w:rsidR="009F56AE" w:rsidRDefault="009F56AE" w:rsidP="009F56AE">
      <w:pPr>
        <w:jc w:val="center"/>
        <w:rPr>
          <w:rFonts w:ascii="SimSun" w:eastAsia="SimSun" w:hAnsi="SimSun"/>
          <w:sz w:val="24"/>
          <w:szCs w:val="24"/>
        </w:rPr>
      </w:pPr>
      <w:r>
        <w:rPr>
          <w:rFonts w:ascii="SimSun" w:eastAsia="SimSun" w:hAnsi="SimSun"/>
          <w:noProof/>
          <w:sz w:val="24"/>
          <w:szCs w:val="24"/>
        </w:rPr>
        <w:drawing>
          <wp:inline distT="0" distB="0" distL="0" distR="0" wp14:anchorId="1266740E" wp14:editId="7F7F0B4F">
            <wp:extent cx="2451226" cy="60963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2.PNG"/>
                    <pic:cNvPicPr/>
                  </pic:nvPicPr>
                  <pic:blipFill>
                    <a:blip r:embed="rId13">
                      <a:extLst>
                        <a:ext uri="{28A0092B-C50C-407E-A947-70E740481C1C}">
                          <a14:useLocalDpi xmlns:a14="http://schemas.microsoft.com/office/drawing/2010/main" val="0"/>
                        </a:ext>
                      </a:extLst>
                    </a:blip>
                    <a:stretch>
                      <a:fillRect/>
                    </a:stretch>
                  </pic:blipFill>
                  <pic:spPr>
                    <a:xfrm>
                      <a:off x="0" y="0"/>
                      <a:ext cx="2451226" cy="609631"/>
                    </a:xfrm>
                    <a:prstGeom prst="rect">
                      <a:avLst/>
                    </a:prstGeom>
                  </pic:spPr>
                </pic:pic>
              </a:graphicData>
            </a:graphic>
          </wp:inline>
        </w:drawing>
      </w:r>
    </w:p>
    <w:p w:rsidR="009F56AE" w:rsidRDefault="009F56AE" w:rsidP="009F56AE">
      <w:pPr>
        <w:jc w:val="center"/>
        <w:rPr>
          <w:rFonts w:ascii="SimSun" w:eastAsia="SimSun" w:hAnsi="SimSun"/>
          <w:sz w:val="24"/>
          <w:szCs w:val="24"/>
        </w:rPr>
      </w:pPr>
    </w:p>
    <w:p w:rsidR="009F56AE" w:rsidRDefault="009F56AE" w:rsidP="009F56AE">
      <w:pPr>
        <w:rPr>
          <w:rFonts w:ascii="SimSun" w:eastAsia="SimSun" w:hAnsi="SimSun"/>
          <w:sz w:val="24"/>
          <w:szCs w:val="24"/>
        </w:rPr>
      </w:pPr>
      <w:r>
        <w:rPr>
          <w:rFonts w:ascii="Arial" w:hAnsi="Arial" w:cs="Arial"/>
          <w:color w:val="202122"/>
          <w:sz w:val="21"/>
          <w:szCs w:val="21"/>
          <w:shd w:val="clear" w:color="auto" w:fill="FFFFFF"/>
        </w:rPr>
        <w:t> </w:t>
      </w:r>
      <w:r w:rsidRPr="009F56AE">
        <w:rPr>
          <w:rFonts w:ascii="SimSun" w:eastAsia="SimSun" w:hAnsi="SimSun"/>
          <w:sz w:val="24"/>
          <w:szCs w:val="24"/>
        </w:rPr>
        <w:t>the above equation can be written as</w:t>
      </w:r>
    </w:p>
    <w:p w:rsidR="009F56AE" w:rsidRDefault="009F56AE" w:rsidP="009F56AE">
      <w:pPr>
        <w:jc w:val="center"/>
      </w:pPr>
      <w:r>
        <w:rPr>
          <w:noProof/>
        </w:rPr>
        <w:drawing>
          <wp:inline distT="0" distB="0" distL="0" distR="0" wp14:anchorId="47E1C7D1" wp14:editId="3BBB68FB">
            <wp:extent cx="3073558" cy="5969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3.PNG"/>
                    <pic:cNvPicPr/>
                  </pic:nvPicPr>
                  <pic:blipFill>
                    <a:blip r:embed="rId14">
                      <a:extLst>
                        <a:ext uri="{28A0092B-C50C-407E-A947-70E740481C1C}">
                          <a14:useLocalDpi xmlns:a14="http://schemas.microsoft.com/office/drawing/2010/main" val="0"/>
                        </a:ext>
                      </a:extLst>
                    </a:blip>
                    <a:stretch>
                      <a:fillRect/>
                    </a:stretch>
                  </pic:blipFill>
                  <pic:spPr>
                    <a:xfrm>
                      <a:off x="0" y="0"/>
                      <a:ext cx="3073558" cy="596931"/>
                    </a:xfrm>
                    <a:prstGeom prst="rect">
                      <a:avLst/>
                    </a:prstGeom>
                  </pic:spPr>
                </pic:pic>
              </a:graphicData>
            </a:graphic>
          </wp:inline>
        </w:drawing>
      </w:r>
    </w:p>
    <w:p w:rsidR="00B20BF2" w:rsidRDefault="00B20BF2" w:rsidP="00B20BF2">
      <w:pPr>
        <w:rPr>
          <w:rFonts w:ascii="SimSun" w:eastAsia="SimSun" w:hAnsi="SimSun"/>
          <w:sz w:val="24"/>
          <w:szCs w:val="24"/>
        </w:rPr>
      </w:pPr>
      <w:r w:rsidRPr="00B20BF2">
        <w:rPr>
          <w:rFonts w:ascii="SimSun" w:eastAsia="SimSun" w:hAnsi="SimSun"/>
          <w:sz w:val="24"/>
          <w:szCs w:val="24"/>
        </w:rPr>
        <w:t>In practice, there is interest only in the numerator of that fraction, because the denominator does not depend on {\displaystyle C}C and the values of the features {\displaystyle x_{i}}x_{i} are given, so that the denominator is effectively constant. The numerator is equivalent to the joint probability model</w:t>
      </w:r>
      <w:r w:rsidR="008831CE">
        <w:rPr>
          <w:rFonts w:ascii="SimSun" w:eastAsia="SimSun" w:hAnsi="SimSun"/>
          <w:sz w:val="24"/>
          <w:szCs w:val="24"/>
        </w:rPr>
        <w:fldChar w:fldCharType="begin" w:fldLock="1"/>
      </w:r>
      <w:r w:rsidR="008831CE">
        <w:rPr>
          <w:rFonts w:ascii="SimSun" w:eastAsia="SimSun" w:hAnsi="SimSun"/>
          <w:sz w:val="24"/>
          <w:szCs w:val="24"/>
        </w:rPr>
        <w:instrText>ADDIN CSL_CITATION {"citationItems":[{"id":"ITEM-1","itemData":{"URL":"http://en.wikipedia.org/w/index.php?title=Naive_Bayes_classifier","accessed":{"date-parts":[["2021","6","29"]]},"author":[{"dropping-particle":"","family":"Wikipedia","given":"","non-dropping-particle":"","parse-names":false,"suffix":""}],"container-title":"http://en.wikipedia.org/w/index.php?title=Naive_Bayes_classifier","id":"ITEM-1","issued":{"date-parts":[["2013"]]},"title":"Naive Bayes classifier (Wikipedia)","type":"webpage"},"uris":["http://www.mendeley.com/documents/?uuid=a323daa4-6261-33af-8657-762034a2df67"]}],"mendeley":{"formattedCitation":"[3]","plainTextFormattedCitation":"[3]","previouslyFormattedCitation":"[3]"},"properties":{"noteIndex":0},"schema":"https://github.com/citation-style-language/schema/raw/master/csl-citation.json"}</w:instrText>
      </w:r>
      <w:r w:rsidR="008831CE">
        <w:rPr>
          <w:rFonts w:ascii="SimSun" w:eastAsia="SimSun" w:hAnsi="SimSun"/>
          <w:sz w:val="24"/>
          <w:szCs w:val="24"/>
        </w:rPr>
        <w:fldChar w:fldCharType="separate"/>
      </w:r>
      <w:r w:rsidR="008831CE" w:rsidRPr="008831CE">
        <w:rPr>
          <w:rFonts w:ascii="SimSun" w:eastAsia="SimSun" w:hAnsi="SimSun"/>
          <w:noProof/>
          <w:sz w:val="24"/>
          <w:szCs w:val="24"/>
        </w:rPr>
        <w:t>[3]</w:t>
      </w:r>
      <w:r w:rsidR="008831CE">
        <w:rPr>
          <w:rFonts w:ascii="SimSun" w:eastAsia="SimSun" w:hAnsi="SimSun"/>
          <w:sz w:val="24"/>
          <w:szCs w:val="24"/>
        </w:rPr>
        <w:fldChar w:fldCharType="end"/>
      </w:r>
    </w:p>
    <w:p w:rsidR="00B20BF2" w:rsidRDefault="00B20BF2" w:rsidP="00B20BF2">
      <w:pPr>
        <w:jc w:val="center"/>
        <w:rPr>
          <w:rFonts w:ascii="SimSun" w:eastAsia="SimSun" w:hAnsi="SimSun"/>
          <w:sz w:val="24"/>
          <w:szCs w:val="24"/>
        </w:rPr>
      </w:pPr>
      <w:r>
        <w:rPr>
          <w:rFonts w:ascii="SimSun" w:eastAsia="SimSun" w:hAnsi="SimSun"/>
          <w:noProof/>
          <w:sz w:val="24"/>
          <w:szCs w:val="24"/>
        </w:rPr>
        <w:drawing>
          <wp:inline distT="0" distB="0" distL="0" distR="0" wp14:anchorId="1FB726AC" wp14:editId="505364E2">
            <wp:extent cx="1682836" cy="4000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4.PNG"/>
                    <pic:cNvPicPr/>
                  </pic:nvPicPr>
                  <pic:blipFill>
                    <a:blip r:embed="rId15">
                      <a:extLst>
                        <a:ext uri="{28A0092B-C50C-407E-A947-70E740481C1C}">
                          <a14:useLocalDpi xmlns:a14="http://schemas.microsoft.com/office/drawing/2010/main" val="0"/>
                        </a:ext>
                      </a:extLst>
                    </a:blip>
                    <a:stretch>
                      <a:fillRect/>
                    </a:stretch>
                  </pic:blipFill>
                  <pic:spPr>
                    <a:xfrm>
                      <a:off x="0" y="0"/>
                      <a:ext cx="1682836" cy="400071"/>
                    </a:xfrm>
                    <a:prstGeom prst="rect">
                      <a:avLst/>
                    </a:prstGeom>
                  </pic:spPr>
                </pic:pic>
              </a:graphicData>
            </a:graphic>
          </wp:inline>
        </w:drawing>
      </w:r>
    </w:p>
    <w:p w:rsidR="00B20BF2" w:rsidRDefault="00B20BF2" w:rsidP="00B20BF2">
      <w:pPr>
        <w:jc w:val="center"/>
        <w:rPr>
          <w:rFonts w:ascii="SimSun" w:eastAsia="SimSun" w:hAnsi="SimSun"/>
          <w:sz w:val="24"/>
          <w:szCs w:val="24"/>
        </w:rPr>
      </w:pPr>
    </w:p>
    <w:p w:rsidR="00B20BF2" w:rsidRDefault="00B20BF2" w:rsidP="00B20BF2">
      <w:pPr>
        <w:rPr>
          <w:rFonts w:ascii="SimSun" w:eastAsia="SimSun" w:hAnsi="SimSun"/>
          <w:sz w:val="24"/>
          <w:szCs w:val="24"/>
        </w:rPr>
      </w:pPr>
      <w:r w:rsidRPr="00B20BF2">
        <w:rPr>
          <w:rFonts w:ascii="SimSun" w:eastAsia="SimSun" w:hAnsi="SimSun"/>
          <w:sz w:val="24"/>
          <w:szCs w:val="24"/>
        </w:rPr>
        <w:t>which can be rewritten as follows, using the chain rule for repeated applications of the definition of conditional probability:</w:t>
      </w:r>
    </w:p>
    <w:p w:rsidR="00B20BF2" w:rsidRDefault="00B20BF2" w:rsidP="00B20BF2">
      <w:pPr>
        <w:rPr>
          <w:rFonts w:ascii="SimSun" w:eastAsia="SimSun" w:hAnsi="SimSun"/>
          <w:sz w:val="24"/>
          <w:szCs w:val="24"/>
        </w:rPr>
      </w:pPr>
      <w:r>
        <w:rPr>
          <w:rFonts w:ascii="SimSun" w:eastAsia="SimSun" w:hAnsi="SimSun"/>
          <w:noProof/>
          <w:sz w:val="24"/>
          <w:szCs w:val="24"/>
        </w:rPr>
        <w:drawing>
          <wp:inline distT="0" distB="0" distL="0" distR="0" wp14:anchorId="2A52081F" wp14:editId="280E54D2">
            <wp:extent cx="5943600" cy="1028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028700"/>
                    </a:xfrm>
                    <a:prstGeom prst="rect">
                      <a:avLst/>
                    </a:prstGeom>
                  </pic:spPr>
                </pic:pic>
              </a:graphicData>
            </a:graphic>
          </wp:inline>
        </w:drawing>
      </w:r>
    </w:p>
    <w:p w:rsidR="00B20BF2" w:rsidRDefault="00B20BF2" w:rsidP="00B20BF2">
      <w:pPr>
        <w:rPr>
          <w:rFonts w:ascii="SimSun" w:eastAsia="SimSun" w:hAnsi="SimSun"/>
          <w:sz w:val="24"/>
          <w:szCs w:val="24"/>
        </w:rPr>
      </w:pPr>
    </w:p>
    <w:p w:rsidR="00B20BF2" w:rsidRDefault="00B20BF2" w:rsidP="00B20BF2">
      <w:pPr>
        <w:rPr>
          <w:rFonts w:ascii="SimSun" w:eastAsia="SimSun" w:hAnsi="SimSun"/>
          <w:sz w:val="24"/>
          <w:szCs w:val="24"/>
        </w:rPr>
      </w:pPr>
      <w:r w:rsidRPr="00B20BF2">
        <w:rPr>
          <w:rFonts w:ascii="SimSun" w:eastAsia="SimSun" w:hAnsi="SimSun"/>
          <w:sz w:val="24"/>
          <w:szCs w:val="24"/>
        </w:rPr>
        <w:t>Now the "naïve" conditional independence assumptions come into play: assume that all features in conditional independenceare mutually independent</w:t>
      </w:r>
      <w:r>
        <w:rPr>
          <w:rFonts w:ascii="SimSun" w:eastAsia="SimSun" w:hAnsi="SimSun"/>
          <w:sz w:val="24"/>
          <w:szCs w:val="24"/>
        </w:rPr>
        <w:t xml:space="preserve">, conditional on the category </w:t>
      </w:r>
      <w:r w:rsidRPr="00B20BF2">
        <w:rPr>
          <w:rFonts w:ascii="SimSun" w:eastAsia="SimSun" w:hAnsi="SimSun"/>
          <w:sz w:val="24"/>
          <w:szCs w:val="24"/>
        </w:rPr>
        <w:t>Under this assumption,</w:t>
      </w:r>
    </w:p>
    <w:p w:rsidR="00B20BF2" w:rsidRDefault="00B20BF2" w:rsidP="00B20BF2">
      <w:pPr>
        <w:rPr>
          <w:rFonts w:ascii="SimSun" w:eastAsia="SimSun" w:hAnsi="SimSun"/>
          <w:sz w:val="24"/>
          <w:szCs w:val="24"/>
        </w:rPr>
      </w:pPr>
      <w:r>
        <w:rPr>
          <w:rFonts w:ascii="SimSun" w:eastAsia="SimSun" w:hAnsi="SimSun"/>
          <w:noProof/>
          <w:sz w:val="24"/>
          <w:szCs w:val="24"/>
        </w:rPr>
        <w:lastRenderedPageBreak/>
        <w:drawing>
          <wp:inline distT="0" distB="0" distL="0" distR="0" wp14:anchorId="48D8C1AC" wp14:editId="3E8AC4F7">
            <wp:extent cx="5670841" cy="1632034"/>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6.PNG"/>
                    <pic:cNvPicPr/>
                  </pic:nvPicPr>
                  <pic:blipFill>
                    <a:blip r:embed="rId17">
                      <a:extLst>
                        <a:ext uri="{28A0092B-C50C-407E-A947-70E740481C1C}">
                          <a14:useLocalDpi xmlns:a14="http://schemas.microsoft.com/office/drawing/2010/main" val="0"/>
                        </a:ext>
                      </a:extLst>
                    </a:blip>
                    <a:stretch>
                      <a:fillRect/>
                    </a:stretch>
                  </pic:blipFill>
                  <pic:spPr>
                    <a:xfrm>
                      <a:off x="0" y="0"/>
                      <a:ext cx="5670841" cy="1632034"/>
                    </a:xfrm>
                    <a:prstGeom prst="rect">
                      <a:avLst/>
                    </a:prstGeom>
                  </pic:spPr>
                </pic:pic>
              </a:graphicData>
            </a:graphic>
          </wp:inline>
        </w:drawing>
      </w:r>
    </w:p>
    <w:p w:rsidR="00B20BF2" w:rsidRDefault="00B20BF2" w:rsidP="00B20BF2">
      <w:pPr>
        <w:rPr>
          <w:rFonts w:ascii="SimSun" w:eastAsia="SimSun" w:hAnsi="SimSun"/>
          <w:sz w:val="24"/>
          <w:szCs w:val="24"/>
        </w:rPr>
      </w:pPr>
    </w:p>
    <w:p w:rsidR="00B20BF2" w:rsidRDefault="00B20BF2" w:rsidP="00B20BF2">
      <w:pPr>
        <w:rPr>
          <w:rFonts w:ascii="SimSun" w:eastAsia="SimSun" w:hAnsi="SimSun"/>
          <w:sz w:val="24"/>
          <w:szCs w:val="24"/>
        </w:rPr>
      </w:pPr>
      <w:r w:rsidRPr="00B20BF2">
        <w:rPr>
          <w:rFonts w:ascii="SimSun" w:eastAsia="SimSun" w:hAnsi="SimSun"/>
          <w:sz w:val="24"/>
          <w:szCs w:val="24"/>
        </w:rPr>
        <w:t>This means that under the above independence assumptions, the conditional distribution over the class</w:t>
      </w:r>
      <w:r>
        <w:rPr>
          <w:rFonts w:ascii="SimSun" w:eastAsia="SimSun" w:hAnsi="SimSun"/>
          <w:sz w:val="24"/>
          <w:szCs w:val="24"/>
        </w:rPr>
        <w:t xml:space="preserve"> variable C is:</w:t>
      </w:r>
    </w:p>
    <w:p w:rsidR="00B20BF2" w:rsidRDefault="00077DAD" w:rsidP="00B20BF2">
      <w:pPr>
        <w:rPr>
          <w:rFonts w:ascii="SimSun" w:eastAsia="SimSun" w:hAnsi="SimSun"/>
          <w:sz w:val="24"/>
          <w:szCs w:val="24"/>
        </w:rPr>
      </w:pPr>
      <w:r>
        <w:rPr>
          <w:rFonts w:ascii="SimSun" w:eastAsia="SimSun" w:hAnsi="SimSun"/>
          <w:noProof/>
          <w:sz w:val="24"/>
          <w:szCs w:val="24"/>
        </w:rPr>
        <w:drawing>
          <wp:inline distT="0" distB="0" distL="0" distR="0" wp14:anchorId="6CB31DA1" wp14:editId="2E84AAE4">
            <wp:extent cx="5943600" cy="11176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117600"/>
                    </a:xfrm>
                    <a:prstGeom prst="rect">
                      <a:avLst/>
                    </a:prstGeom>
                  </pic:spPr>
                </pic:pic>
              </a:graphicData>
            </a:graphic>
          </wp:inline>
        </w:drawing>
      </w:r>
    </w:p>
    <w:p w:rsidR="00B20BF2" w:rsidRDefault="00B20BF2" w:rsidP="00B20BF2">
      <w:pPr>
        <w:rPr>
          <w:rFonts w:ascii="SimSun" w:eastAsia="SimSun" w:hAnsi="SimSun"/>
          <w:sz w:val="24"/>
          <w:szCs w:val="24"/>
        </w:rPr>
      </w:pPr>
    </w:p>
    <w:p w:rsidR="00B20BF2" w:rsidRDefault="00077DAD" w:rsidP="00077DAD">
      <w:pPr>
        <w:pStyle w:val="Heading1"/>
        <w:jc w:val="center"/>
        <w:rPr>
          <w:sz w:val="36"/>
          <w:szCs w:val="36"/>
          <w:u w:val="double"/>
        </w:rPr>
      </w:pPr>
      <w:bookmarkStart w:id="10" w:name="_Toc75057351"/>
      <w:r w:rsidRPr="00077DAD">
        <w:rPr>
          <w:sz w:val="36"/>
          <w:szCs w:val="36"/>
          <w:u w:val="double"/>
        </w:rPr>
        <w:t>Parameter estimation and event models</w:t>
      </w:r>
      <w:bookmarkEnd w:id="10"/>
    </w:p>
    <w:p w:rsidR="00077DAD" w:rsidRDefault="00077DAD" w:rsidP="00077DAD"/>
    <w:p w:rsidR="00077DAD" w:rsidRDefault="00077DAD" w:rsidP="00077DAD"/>
    <w:p w:rsidR="00077DAD" w:rsidRDefault="00077DAD" w:rsidP="00077DAD">
      <w:pPr>
        <w:rPr>
          <w:rFonts w:ascii="SimSun" w:eastAsia="SimSun" w:hAnsi="SimSun"/>
          <w:sz w:val="24"/>
          <w:szCs w:val="24"/>
        </w:rPr>
      </w:pPr>
      <w:r w:rsidRPr="00077DAD">
        <w:rPr>
          <w:rFonts w:ascii="SimSun" w:eastAsia="SimSun" w:hAnsi="SimSun"/>
          <w:sz w:val="24"/>
          <w:szCs w:val="24"/>
        </w:rPr>
        <w:t>A class's prior may be calculated by assuming equipr</w:t>
      </w:r>
      <w:r>
        <w:rPr>
          <w:rFonts w:ascii="SimSun" w:eastAsia="SimSun" w:hAnsi="SimSun"/>
          <w:sz w:val="24"/>
          <w:szCs w:val="24"/>
        </w:rPr>
        <w:t>obable classes (i.e., p(C_{k})=1/K}</w:t>
      </w:r>
      <w:r w:rsidRPr="00077DAD">
        <w:rPr>
          <w:rFonts w:ascii="SimSun" w:eastAsia="SimSun" w:hAnsi="SimSun"/>
          <w:sz w:val="24"/>
          <w:szCs w:val="24"/>
        </w:rPr>
        <w:t xml:space="preserve"> p(C_{k})=1/K}), or by calculating an estimate for the class probability from the training set (i.e., &lt;prior for a given class&gt; = &lt;number of samples in the class&gt;/&lt;total number of samples&gt;). To estimate the parameters for a feature's distribution, one must assume a distribution or generate nonparametric models for the features from the tr</w:t>
      </w:r>
      <w:r>
        <w:rPr>
          <w:rFonts w:ascii="SimSun" w:eastAsia="SimSun" w:hAnsi="SimSun"/>
          <w:sz w:val="24"/>
          <w:szCs w:val="24"/>
        </w:rPr>
        <w:t>aining set.</w:t>
      </w:r>
    </w:p>
    <w:p w:rsidR="00077DAD" w:rsidRDefault="00077DAD" w:rsidP="00077DAD">
      <w:pPr>
        <w:rPr>
          <w:rFonts w:ascii="SimSun" w:eastAsia="SimSun" w:hAnsi="SimSun"/>
          <w:sz w:val="24"/>
          <w:szCs w:val="24"/>
        </w:rPr>
      </w:pPr>
    </w:p>
    <w:p w:rsidR="000770FF" w:rsidRDefault="000770FF" w:rsidP="000770FF">
      <w:pPr>
        <w:pStyle w:val="Heading2"/>
        <w:jc w:val="center"/>
        <w:rPr>
          <w:sz w:val="32"/>
          <w:szCs w:val="32"/>
          <w:u w:val="single"/>
        </w:rPr>
      </w:pPr>
      <w:bookmarkStart w:id="11" w:name="_Toc75057352"/>
      <w:r w:rsidRPr="000770FF">
        <w:rPr>
          <w:sz w:val="32"/>
          <w:szCs w:val="32"/>
          <w:u w:val="single"/>
        </w:rPr>
        <w:t>Gaussian naïve Bayes</w:t>
      </w:r>
      <w:bookmarkEnd w:id="11"/>
    </w:p>
    <w:p w:rsidR="000770FF" w:rsidRDefault="000770FF" w:rsidP="000770FF"/>
    <w:p w:rsidR="000770FF" w:rsidRDefault="000770FF" w:rsidP="000770FF">
      <w:pPr>
        <w:rPr>
          <w:rFonts w:ascii="SimSun" w:eastAsia="SimSun" w:hAnsi="SimSun"/>
          <w:sz w:val="24"/>
          <w:szCs w:val="24"/>
        </w:rPr>
      </w:pPr>
      <w:r w:rsidRPr="000770FF">
        <w:rPr>
          <w:rFonts w:ascii="SimSun" w:eastAsia="SimSun" w:hAnsi="SimSun"/>
          <w:sz w:val="24"/>
          <w:szCs w:val="24"/>
        </w:rPr>
        <w:t xml:space="preserve">When dealing with continuous data, a typical assumption is that the continuous values associated with each class are distributed according to a normal  (or Gaussian) distribution. For example, suppose the training data contains a </w:t>
      </w:r>
      <w:r w:rsidRPr="000770FF">
        <w:rPr>
          <w:rFonts w:ascii="SimSun" w:eastAsia="SimSun" w:hAnsi="SimSun"/>
          <w:sz w:val="24"/>
          <w:szCs w:val="24"/>
        </w:rPr>
        <w:lastRenderedPageBreak/>
        <w:t>continuous attribute,X. The data is first segmented by the class, and then the mean and variance of X is computed in each class.</w:t>
      </w:r>
    </w:p>
    <w:p w:rsidR="000770FF" w:rsidRDefault="000770FF" w:rsidP="000770FF">
      <w:pPr>
        <w:jc w:val="center"/>
        <w:rPr>
          <w:rFonts w:ascii="SimSun" w:eastAsia="SimSun" w:hAnsi="SimSun"/>
          <w:sz w:val="24"/>
          <w:szCs w:val="24"/>
        </w:rPr>
      </w:pPr>
      <w:r>
        <w:rPr>
          <w:rFonts w:ascii="SimSun" w:eastAsia="SimSun" w:hAnsi="SimSun"/>
          <w:noProof/>
          <w:sz w:val="24"/>
          <w:szCs w:val="24"/>
        </w:rPr>
        <w:drawing>
          <wp:inline distT="0" distB="0" distL="0" distR="0" wp14:anchorId="329CBAFB" wp14:editId="41BDF3F8">
            <wp:extent cx="3257717" cy="83189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0.PNG"/>
                    <pic:cNvPicPr/>
                  </pic:nvPicPr>
                  <pic:blipFill>
                    <a:blip r:embed="rId19">
                      <a:extLst>
                        <a:ext uri="{28A0092B-C50C-407E-A947-70E740481C1C}">
                          <a14:useLocalDpi xmlns:a14="http://schemas.microsoft.com/office/drawing/2010/main" val="0"/>
                        </a:ext>
                      </a:extLst>
                    </a:blip>
                    <a:stretch>
                      <a:fillRect/>
                    </a:stretch>
                  </pic:blipFill>
                  <pic:spPr>
                    <a:xfrm>
                      <a:off x="0" y="0"/>
                      <a:ext cx="3257717" cy="831893"/>
                    </a:xfrm>
                    <a:prstGeom prst="rect">
                      <a:avLst/>
                    </a:prstGeom>
                  </pic:spPr>
                </pic:pic>
              </a:graphicData>
            </a:graphic>
          </wp:inline>
        </w:drawing>
      </w:r>
    </w:p>
    <w:p w:rsidR="000770FF" w:rsidRDefault="000770FF" w:rsidP="000770FF">
      <w:pPr>
        <w:jc w:val="center"/>
        <w:rPr>
          <w:rFonts w:ascii="SimSun" w:eastAsia="SimSun" w:hAnsi="SimSun"/>
          <w:sz w:val="24"/>
          <w:szCs w:val="24"/>
        </w:rPr>
      </w:pPr>
    </w:p>
    <w:p w:rsidR="000770FF" w:rsidRDefault="000770FF" w:rsidP="007E2DCC">
      <w:pPr>
        <w:rPr>
          <w:rFonts w:ascii="SimSun" w:eastAsia="SimSun" w:hAnsi="SimSun"/>
          <w:sz w:val="24"/>
          <w:szCs w:val="24"/>
        </w:rPr>
      </w:pPr>
    </w:p>
    <w:p w:rsidR="000770FF" w:rsidRDefault="007E2DCC" w:rsidP="000770FF">
      <w:pPr>
        <w:pStyle w:val="Heading2"/>
        <w:jc w:val="center"/>
        <w:rPr>
          <w:sz w:val="32"/>
          <w:szCs w:val="32"/>
          <w:u w:val="single"/>
        </w:rPr>
      </w:pPr>
      <w:bookmarkStart w:id="12" w:name="_Toc75057353"/>
      <w:r>
        <w:rPr>
          <w:sz w:val="32"/>
          <w:szCs w:val="32"/>
          <w:u w:val="single"/>
        </w:rPr>
        <w:t>M</w:t>
      </w:r>
      <w:r w:rsidR="000770FF" w:rsidRPr="000770FF">
        <w:rPr>
          <w:sz w:val="32"/>
          <w:szCs w:val="32"/>
          <w:u w:val="single"/>
        </w:rPr>
        <w:t>ultinomial naïve bayes</w:t>
      </w:r>
      <w:bookmarkEnd w:id="12"/>
    </w:p>
    <w:p w:rsidR="000770FF" w:rsidRPr="000770FF" w:rsidRDefault="000770FF" w:rsidP="000770FF"/>
    <w:p w:rsidR="000770FF" w:rsidRDefault="000770FF" w:rsidP="000770FF">
      <w:pPr>
        <w:jc w:val="center"/>
        <w:rPr>
          <w:rFonts w:ascii="SimSun" w:eastAsia="SimSun" w:hAnsi="SimSun"/>
          <w:sz w:val="24"/>
          <w:szCs w:val="24"/>
        </w:rPr>
      </w:pPr>
      <w:r w:rsidRPr="000770FF">
        <w:rPr>
          <w:rFonts w:ascii="SimSun" w:eastAsia="SimSun" w:hAnsi="SimSun"/>
          <w:sz w:val="24"/>
          <w:szCs w:val="24"/>
        </w:rPr>
        <w:t>With an ever-growing amount of textual information stored in electronic form such as legal documents, policies, company strategies, etc., automatic text classification is becoming increasingly important. This requires a supervised learning technique that classifies every new document by assigning one or more class labels from a fixed or predefined class. It uses the bag of words approach, where the individual words in the document constitute its features, and the order of the words is ignored. This technique is different from the way we communicate with each other. It treats the language like it’s just a bag full of words and each message is a random handful of them. Large documents have a lot of words that are generally characterized by very high dimensionality feature space with thousands of features. Hence, the learning algorithm requires to tackle high dimensional problems, both in t</w:t>
      </w:r>
      <w:r w:rsidR="008831CE">
        <w:rPr>
          <w:rFonts w:ascii="SimSun" w:eastAsia="SimSun" w:hAnsi="SimSun"/>
          <w:sz w:val="24"/>
          <w:szCs w:val="24"/>
        </w:rPr>
        <w:t xml:space="preserve">erms of </w:t>
      </w:r>
      <w:r w:rsidRPr="000770FF">
        <w:rPr>
          <w:rFonts w:ascii="SimSun" w:eastAsia="SimSun" w:hAnsi="SimSun"/>
          <w:sz w:val="24"/>
          <w:szCs w:val="24"/>
        </w:rPr>
        <w:t>classification performance and computational speed.</w:t>
      </w:r>
      <w:r w:rsidR="008831CE">
        <w:rPr>
          <w:rFonts w:ascii="SimSun" w:eastAsia="SimSun" w:hAnsi="SimSun"/>
          <w:sz w:val="24"/>
          <w:szCs w:val="24"/>
        </w:rPr>
        <w:fldChar w:fldCharType="begin" w:fldLock="1"/>
      </w:r>
      <w:r w:rsidR="00C412AE">
        <w:rPr>
          <w:rFonts w:ascii="SimSun" w:eastAsia="SimSun" w:hAnsi="SimSun"/>
          <w:sz w:val="24"/>
          <w:szCs w:val="24"/>
        </w:rPr>
        <w:instrText>ADDIN CSL_CITATION {"citationItems":[{"id":"ITEM-1","itemData":{"DOI":"10.1109/CITSM.2018.8674324","ISBN":"9781538654330","abstract":"To choose the right vehicle according to the needs and funds owned by consumers, requires a careful analysis that takes into account many criteria and factors. The criteria used as a benchmark in choosing a vehicle, among others, price, spare parts, cylinder volume, the power of the vehicle. To process all these criteria required a system that can select and classify criteria chosen by consumer, so that can assist consumer in choosing the most appropriate vehicle, therefore needed a system for decision making in making car purchase. The Naive Bayes algorithm is a simple probabilistic classifier that computes a set of probabilities by summing the frequency and value combinations of the given dataset. Application of Naïve Bayes method is expected to be able to predict car purchases. Of the 20 car purchase data used in the test by the Naïve Bayes method, then obtained a percentage of 75% for the accuracy of prediction, where from 20 car purchase data tested there are 15 data purchase car successfully classified correctly.","author":[{"dropping-particle":"","family":"Harahap","given":"Fitriana","non-dropping-particle":"","parse-names":false,"suffix":""},{"dropping-particle":"","family":"Harahap","given":"Ahir Yugo Nugroho","non-dropping-particle":"","parse-names":false,"suffix":""},{"dropping-particle":"","family":"Ekadiansyah","given":"Evri","non-dropping-particle":"","parse-names":false,"suffix":""},{"dropping-particle":"","family":"Sari","given":"Rita Novita","non-dropping-particle":"","parse-names":false,"suffix":""},{"dropping-particle":"","family":"Adawiyah","given":"Robiatul","non-dropping-particle":"","parse-names":false,"suffix":""},{"dropping-particle":"","family":"Harahap","given":"Charles Bronson","non-dropping-particle":"","parse-names":false,"suffix":""}],"container-title":"2018 6th International Conference on Cyber and IT Service Management, CITSM 2018","id":"ITEM-1","issued":{"date-parts":[["2019"]]},"title":"Implementation of Naïve Bayes Classification Method for Predicting Purchase","type":"article-journal"},"uris":["http://www.mendeley.com/documents/?uuid=9ae38497-236a-4c34-a07c-060b9a5cf9aa"]}],"mendeley":{"formattedCitation":"[5]","plainTextFormattedCitation":"[5]","previouslyFormattedCitation":"[5]"},"properties":{"noteIndex":0},"schema":"https://github.com/citation-style-language/schema/raw/master/csl-citation.json"}</w:instrText>
      </w:r>
      <w:r w:rsidR="008831CE">
        <w:rPr>
          <w:rFonts w:ascii="SimSun" w:eastAsia="SimSun" w:hAnsi="SimSun"/>
          <w:sz w:val="24"/>
          <w:szCs w:val="24"/>
        </w:rPr>
        <w:fldChar w:fldCharType="separate"/>
      </w:r>
      <w:r w:rsidR="008831CE" w:rsidRPr="008831CE">
        <w:rPr>
          <w:rFonts w:ascii="SimSun" w:eastAsia="SimSun" w:hAnsi="SimSun"/>
          <w:noProof/>
          <w:sz w:val="24"/>
          <w:szCs w:val="24"/>
        </w:rPr>
        <w:t>[5]</w:t>
      </w:r>
      <w:r w:rsidR="008831CE">
        <w:rPr>
          <w:rFonts w:ascii="SimSun" w:eastAsia="SimSun" w:hAnsi="SimSun"/>
          <w:sz w:val="24"/>
          <w:szCs w:val="24"/>
        </w:rPr>
        <w:fldChar w:fldCharType="end"/>
      </w:r>
    </w:p>
    <w:p w:rsidR="003942A8" w:rsidRDefault="003942A8" w:rsidP="007E2DCC">
      <w:pPr>
        <w:rPr>
          <w:rFonts w:ascii="SimSun" w:eastAsia="SimSun" w:hAnsi="SimSun"/>
          <w:sz w:val="24"/>
          <w:szCs w:val="24"/>
        </w:rPr>
      </w:pPr>
    </w:p>
    <w:p w:rsidR="000770FF" w:rsidRDefault="000770FF" w:rsidP="000770FF">
      <w:pPr>
        <w:jc w:val="center"/>
        <w:rPr>
          <w:rFonts w:ascii="SimSun" w:eastAsia="SimSun" w:hAnsi="SimSun"/>
          <w:sz w:val="24"/>
          <w:szCs w:val="24"/>
        </w:rPr>
      </w:pPr>
      <w:r>
        <w:rPr>
          <w:rFonts w:ascii="SimSun" w:eastAsia="SimSun" w:hAnsi="SimSun"/>
          <w:noProof/>
          <w:sz w:val="24"/>
          <w:szCs w:val="24"/>
        </w:rPr>
        <w:drawing>
          <wp:inline distT="0" distB="0" distL="0" distR="0" wp14:anchorId="2F454132" wp14:editId="0EE2D550">
            <wp:extent cx="5912723" cy="2247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11.PNG"/>
                    <pic:cNvPicPr/>
                  </pic:nvPicPr>
                  <pic:blipFill>
                    <a:blip r:embed="rId20">
                      <a:extLst>
                        <a:ext uri="{28A0092B-C50C-407E-A947-70E740481C1C}">
                          <a14:useLocalDpi xmlns:a14="http://schemas.microsoft.com/office/drawing/2010/main" val="0"/>
                        </a:ext>
                      </a:extLst>
                    </a:blip>
                    <a:stretch>
                      <a:fillRect/>
                    </a:stretch>
                  </pic:blipFill>
                  <pic:spPr>
                    <a:xfrm>
                      <a:off x="0" y="0"/>
                      <a:ext cx="5987690" cy="2276401"/>
                    </a:xfrm>
                    <a:prstGeom prst="rect">
                      <a:avLst/>
                    </a:prstGeom>
                  </pic:spPr>
                </pic:pic>
              </a:graphicData>
            </a:graphic>
          </wp:inline>
        </w:drawing>
      </w:r>
    </w:p>
    <w:p w:rsidR="000770FF" w:rsidRDefault="000770FF" w:rsidP="000770FF">
      <w:pPr>
        <w:jc w:val="center"/>
        <w:rPr>
          <w:rFonts w:ascii="SimSun" w:eastAsia="SimSun" w:hAnsi="SimSun"/>
          <w:sz w:val="24"/>
          <w:szCs w:val="24"/>
        </w:rPr>
      </w:pPr>
    </w:p>
    <w:p w:rsidR="000770FF" w:rsidRDefault="000770FF" w:rsidP="000770FF">
      <w:pPr>
        <w:jc w:val="center"/>
        <w:rPr>
          <w:rFonts w:ascii="SimSun" w:eastAsia="SimSun" w:hAnsi="SimSun"/>
          <w:sz w:val="24"/>
          <w:szCs w:val="24"/>
        </w:rPr>
      </w:pPr>
    </w:p>
    <w:p w:rsidR="003942A8" w:rsidRDefault="003942A8" w:rsidP="003942A8">
      <w:pPr>
        <w:pStyle w:val="Heading2"/>
        <w:jc w:val="center"/>
        <w:rPr>
          <w:sz w:val="32"/>
          <w:szCs w:val="32"/>
          <w:u w:val="single"/>
        </w:rPr>
      </w:pPr>
      <w:bookmarkStart w:id="13" w:name="_Toc75057354"/>
      <w:r w:rsidRPr="003942A8">
        <w:rPr>
          <w:sz w:val="32"/>
          <w:szCs w:val="32"/>
          <w:u w:val="single"/>
        </w:rPr>
        <w:t>Bernoulli Naive Bayes</w:t>
      </w:r>
      <w:bookmarkEnd w:id="13"/>
    </w:p>
    <w:p w:rsidR="003942A8" w:rsidRDefault="003942A8" w:rsidP="003942A8"/>
    <w:p w:rsidR="003942A8" w:rsidRDefault="003942A8" w:rsidP="003942A8">
      <w:pPr>
        <w:rPr>
          <w:rFonts w:ascii="SimSun" w:eastAsia="SimSun" w:hAnsi="SimSun"/>
          <w:sz w:val="24"/>
          <w:szCs w:val="24"/>
        </w:rPr>
      </w:pPr>
      <w:r w:rsidRPr="003942A8">
        <w:rPr>
          <w:rFonts w:ascii="SimSun" w:eastAsia="SimSun" w:hAnsi="SimSun"/>
          <w:sz w:val="24"/>
          <w:szCs w:val="24"/>
        </w:rPr>
        <w:t>This type of algorithm is useful in data having binary features. The features can be of value yes or not, granted or not granted, useful or useless, etc.</w:t>
      </w:r>
    </w:p>
    <w:p w:rsidR="003942A8" w:rsidRDefault="003942A8" w:rsidP="003942A8">
      <w:pPr>
        <w:rPr>
          <w:rFonts w:ascii="SimSun" w:eastAsia="SimSun" w:hAnsi="SimSun"/>
          <w:sz w:val="24"/>
          <w:szCs w:val="24"/>
        </w:rPr>
      </w:pPr>
    </w:p>
    <w:p w:rsidR="00F71D21" w:rsidRDefault="00F71D21" w:rsidP="003942A8">
      <w:pPr>
        <w:rPr>
          <w:rFonts w:ascii="SimSun" w:eastAsia="SimSun" w:hAnsi="SimSun"/>
          <w:sz w:val="24"/>
          <w:szCs w:val="24"/>
        </w:rPr>
      </w:pPr>
    </w:p>
    <w:p w:rsidR="00F71D21" w:rsidRDefault="00F71D21" w:rsidP="003942A8">
      <w:pPr>
        <w:rPr>
          <w:rFonts w:ascii="SimSun" w:eastAsia="SimSun" w:hAnsi="SimSun"/>
          <w:sz w:val="24"/>
          <w:szCs w:val="24"/>
        </w:rPr>
      </w:pPr>
    </w:p>
    <w:p w:rsidR="00F71D21" w:rsidRDefault="00F71D21" w:rsidP="003942A8">
      <w:pPr>
        <w:rPr>
          <w:rFonts w:ascii="SimSun" w:eastAsia="SimSun" w:hAnsi="SimSun"/>
          <w:sz w:val="24"/>
          <w:szCs w:val="24"/>
        </w:rPr>
      </w:pPr>
    </w:p>
    <w:p w:rsidR="00F71D21" w:rsidRPr="00F71D21" w:rsidRDefault="00F71D21" w:rsidP="00F71D21">
      <w:pPr>
        <w:pStyle w:val="Heading1"/>
        <w:jc w:val="center"/>
        <w:rPr>
          <w:sz w:val="36"/>
          <w:szCs w:val="36"/>
          <w:u w:val="double"/>
        </w:rPr>
      </w:pPr>
      <w:bookmarkStart w:id="14" w:name="_Toc75057355"/>
      <w:r w:rsidRPr="00F71D21">
        <w:rPr>
          <w:sz w:val="36"/>
          <w:szCs w:val="36"/>
          <w:u w:val="double"/>
        </w:rPr>
        <w:t>Bayes' Theorem</w:t>
      </w:r>
      <w:bookmarkEnd w:id="14"/>
    </w:p>
    <w:p w:rsidR="00F71D21" w:rsidRDefault="00F71D21" w:rsidP="003942A8">
      <w:pPr>
        <w:rPr>
          <w:rFonts w:ascii="SimSun" w:eastAsia="SimSun" w:hAnsi="SimSun"/>
          <w:sz w:val="24"/>
          <w:szCs w:val="24"/>
        </w:rPr>
      </w:pPr>
    </w:p>
    <w:p w:rsidR="00F71D21" w:rsidRDefault="00F71D21" w:rsidP="003942A8">
      <w:pPr>
        <w:rPr>
          <w:rFonts w:ascii="SimSun" w:eastAsia="SimSun" w:hAnsi="SimSun"/>
          <w:sz w:val="24"/>
          <w:szCs w:val="24"/>
        </w:rPr>
      </w:pPr>
      <w:r w:rsidRPr="00F71D21">
        <w:rPr>
          <w:rFonts w:ascii="SimSun" w:eastAsia="SimSun" w:hAnsi="SimSun"/>
          <w:sz w:val="24"/>
          <w:szCs w:val="24"/>
        </w:rPr>
        <w:t>Bayes' Theorem assists you with analyzing the likelihood of an occasion dependent on the earlier information on any occasion that has correspondence to the previous occasion. Its uses are chiefly found in likelihood hypothesis and measurements. The term innocent is utilized as in the highlights given to the model are not subject to one another. In basic terms, on the off chance that you change the worth of one element in the calculation, it won't straightforwardly impact or change the worth of different highlights.</w:t>
      </w:r>
    </w:p>
    <w:p w:rsidR="00F71D21" w:rsidRDefault="00F71D21" w:rsidP="00F71D21">
      <w:pPr>
        <w:jc w:val="center"/>
        <w:rPr>
          <w:rFonts w:ascii="SimSun" w:eastAsia="SimSun" w:hAnsi="SimSun"/>
          <w:sz w:val="24"/>
          <w:szCs w:val="24"/>
        </w:rPr>
      </w:pPr>
      <w:r w:rsidRPr="00F71D21">
        <w:rPr>
          <w:rFonts w:ascii="SimSun" w:eastAsia="SimSun" w:hAnsi="SimSun"/>
          <w:sz w:val="24"/>
          <w:szCs w:val="24"/>
        </w:rPr>
        <w:t>P(A|B) = [P(B|A)P(A)]/[P(B)]</w:t>
      </w:r>
    </w:p>
    <w:p w:rsidR="00F71D21" w:rsidRDefault="00F71D21" w:rsidP="00F71D21">
      <w:pPr>
        <w:rPr>
          <w:rFonts w:ascii="SimSun" w:eastAsia="SimSun" w:hAnsi="SimSun"/>
          <w:sz w:val="24"/>
          <w:szCs w:val="24"/>
        </w:rPr>
      </w:pPr>
      <w:r w:rsidRPr="00F71D21">
        <w:rPr>
          <w:rFonts w:ascii="SimSun" w:eastAsia="SimSun" w:hAnsi="SimSun"/>
          <w:sz w:val="24"/>
          <w:szCs w:val="24"/>
        </w:rPr>
        <w:t>P(A|B): The conditional probability that event A occurs, given that B has occurred. This is termed as the posterior probability.</w:t>
      </w:r>
    </w:p>
    <w:p w:rsidR="00F71D21" w:rsidRDefault="00F71D21" w:rsidP="00F71D21">
      <w:pPr>
        <w:rPr>
          <w:rFonts w:ascii="SimSun" w:eastAsia="SimSun" w:hAnsi="SimSun"/>
          <w:sz w:val="24"/>
          <w:szCs w:val="24"/>
        </w:rPr>
      </w:pPr>
      <w:r w:rsidRPr="00F71D21">
        <w:rPr>
          <w:rFonts w:ascii="SimSun" w:eastAsia="SimSun" w:hAnsi="SimSun"/>
          <w:sz w:val="24"/>
          <w:szCs w:val="24"/>
        </w:rPr>
        <w:t>P(A) and P(B): The probability of A and B without any correspondence with each other.</w:t>
      </w:r>
    </w:p>
    <w:p w:rsidR="00F71D21" w:rsidRDefault="00F71D21" w:rsidP="00F71D21">
      <w:pPr>
        <w:rPr>
          <w:rFonts w:ascii="SimSun" w:eastAsia="SimSun" w:hAnsi="SimSun"/>
          <w:sz w:val="24"/>
          <w:szCs w:val="24"/>
        </w:rPr>
      </w:pPr>
      <w:r w:rsidRPr="00F71D21">
        <w:rPr>
          <w:rFonts w:ascii="SimSun" w:eastAsia="SimSun" w:hAnsi="SimSun"/>
          <w:sz w:val="24"/>
          <w:szCs w:val="24"/>
        </w:rPr>
        <w:t>P(B|A):  The conditional probability of the occurrence of event B, given that A has occurred.</w:t>
      </w:r>
      <w:r w:rsidR="00C412AE">
        <w:rPr>
          <w:rFonts w:ascii="SimSun" w:eastAsia="SimSun" w:hAnsi="SimSun"/>
          <w:sz w:val="24"/>
          <w:szCs w:val="24"/>
        </w:rPr>
        <w:fldChar w:fldCharType="begin" w:fldLock="1"/>
      </w:r>
      <w:r w:rsidR="00C412AE">
        <w:rPr>
          <w:rFonts w:ascii="SimSun" w:eastAsia="SimSun" w:hAnsi="SimSun"/>
          <w:sz w:val="24"/>
          <w:szCs w:val="24"/>
        </w:rPr>
        <w:instrText>ADDIN CSL_CITATION {"citationItems":[{"id":"ITEM-1","itemData":{"author":[{"dropping-particle":"","family":"Minsky","given":"M.","non-dropping-particle":"","parse-names":false,"suffix":""}],"id":"ITEM-1","issued":{"date-parts":[["1961"]]},"number-of-pages":"8-30","title":"Steps toward Artificial Intelligence","type":"book"},"uris":["http://www.mendeley.com/documents/?uuid=c17a00c9-cc71-3b2c-bca9-e9461b7e52cd"]}],"mendeley":{"formattedCitation":"[6]","plainTextFormattedCitation":"[6]","previouslyFormattedCitation":"[6]"},"properties":{"noteIndex":0},"schema":"https://github.com/citation-style-language/schema/raw/master/csl-citation.json"}</w:instrText>
      </w:r>
      <w:r w:rsidR="00C412AE">
        <w:rPr>
          <w:rFonts w:ascii="SimSun" w:eastAsia="SimSun" w:hAnsi="SimSun"/>
          <w:sz w:val="24"/>
          <w:szCs w:val="24"/>
        </w:rPr>
        <w:fldChar w:fldCharType="separate"/>
      </w:r>
      <w:r w:rsidR="00C412AE" w:rsidRPr="00C412AE">
        <w:rPr>
          <w:rFonts w:ascii="SimSun" w:eastAsia="SimSun" w:hAnsi="SimSun"/>
          <w:noProof/>
          <w:sz w:val="24"/>
          <w:szCs w:val="24"/>
        </w:rPr>
        <w:t>[6]</w:t>
      </w:r>
      <w:r w:rsidR="00C412AE">
        <w:rPr>
          <w:rFonts w:ascii="SimSun" w:eastAsia="SimSun" w:hAnsi="SimSun"/>
          <w:sz w:val="24"/>
          <w:szCs w:val="24"/>
        </w:rPr>
        <w:fldChar w:fldCharType="end"/>
      </w:r>
    </w:p>
    <w:p w:rsidR="00F71D21" w:rsidRDefault="00F71D21" w:rsidP="00F71D21">
      <w:pPr>
        <w:rPr>
          <w:rFonts w:ascii="SimSun" w:eastAsia="SimSun" w:hAnsi="SimSun"/>
          <w:sz w:val="24"/>
          <w:szCs w:val="24"/>
        </w:rPr>
      </w:pPr>
    </w:p>
    <w:p w:rsidR="00F71D21" w:rsidRDefault="00F71D21" w:rsidP="00F71D21">
      <w:pPr>
        <w:rPr>
          <w:rFonts w:ascii="SimSun" w:eastAsia="SimSun" w:hAnsi="SimSun"/>
          <w:sz w:val="24"/>
          <w:szCs w:val="24"/>
        </w:rPr>
      </w:pPr>
    </w:p>
    <w:p w:rsidR="00F71D21" w:rsidRPr="00F71D21" w:rsidRDefault="00F71D21" w:rsidP="00F71D21">
      <w:pPr>
        <w:pStyle w:val="Heading1"/>
        <w:jc w:val="center"/>
        <w:rPr>
          <w:sz w:val="36"/>
          <w:szCs w:val="36"/>
          <w:u w:val="double"/>
        </w:rPr>
      </w:pPr>
      <w:bookmarkStart w:id="15" w:name="_Toc75057356"/>
      <w:r w:rsidRPr="00F71D21">
        <w:rPr>
          <w:sz w:val="36"/>
          <w:szCs w:val="36"/>
          <w:u w:val="double"/>
        </w:rPr>
        <w:lastRenderedPageBreak/>
        <w:t>Naive Bayes Classifier</w:t>
      </w:r>
      <w:bookmarkEnd w:id="15"/>
    </w:p>
    <w:p w:rsidR="00F71D21" w:rsidRDefault="00F71D21" w:rsidP="003942A8">
      <w:pPr>
        <w:rPr>
          <w:rFonts w:ascii="SimSun" w:eastAsia="SimSun" w:hAnsi="SimSun"/>
          <w:sz w:val="24"/>
          <w:szCs w:val="24"/>
        </w:rPr>
      </w:pPr>
    </w:p>
    <w:p w:rsidR="00F71D21" w:rsidRDefault="00F71D21" w:rsidP="003942A8">
      <w:pPr>
        <w:rPr>
          <w:rFonts w:ascii="SimSun" w:eastAsia="SimSun" w:hAnsi="SimSun"/>
          <w:sz w:val="24"/>
          <w:szCs w:val="24"/>
        </w:rPr>
      </w:pPr>
      <w:r w:rsidRPr="00F71D21">
        <w:rPr>
          <w:rFonts w:ascii="SimSun" w:eastAsia="SimSun" w:hAnsi="SimSun"/>
          <w:sz w:val="24"/>
          <w:szCs w:val="24"/>
        </w:rPr>
        <w:t>A classifier is an AI model which is utilized to arrange various articles dependent on certain conduct. Gullible Bayes classifiers in AI are a group of straightforward probabilistic AI models that depend on Bayes' Theorem. In straightforward words, it's anything but a characterization strategy with a presumption of freedom among indicators.</w:t>
      </w:r>
    </w:p>
    <w:p w:rsidR="00F71D21" w:rsidRDefault="00F71D21" w:rsidP="003942A8">
      <w:pPr>
        <w:rPr>
          <w:rFonts w:ascii="SimSun" w:eastAsia="SimSun" w:hAnsi="SimSun"/>
          <w:sz w:val="24"/>
          <w:szCs w:val="24"/>
        </w:rPr>
      </w:pPr>
      <w:r>
        <w:rPr>
          <w:rFonts w:ascii="SimSun" w:eastAsia="SimSun" w:hAnsi="SimSun"/>
          <w:sz w:val="24"/>
          <w:szCs w:val="24"/>
        </w:rPr>
        <w:t xml:space="preserve">If </w:t>
      </w:r>
      <w:r w:rsidRPr="00F71D21">
        <w:rPr>
          <w:rFonts w:ascii="SimSun" w:eastAsia="SimSun" w:hAnsi="SimSun"/>
          <w:sz w:val="24"/>
          <w:szCs w:val="24"/>
        </w:rPr>
        <w:t>given variables X, Y, and Z. X will be conditionally independent of Y given Z if and only if the probability distribution of X is independent of the value of Y given Z. This is the assumption of conditional dependence.</w:t>
      </w:r>
    </w:p>
    <w:p w:rsidR="00F71D21" w:rsidRDefault="00F71D21" w:rsidP="003942A8">
      <w:pPr>
        <w:rPr>
          <w:rFonts w:ascii="SimSun" w:eastAsia="SimSun" w:hAnsi="SimSun"/>
          <w:sz w:val="24"/>
          <w:szCs w:val="24"/>
        </w:rPr>
      </w:pPr>
      <w:r w:rsidRPr="00F71D21">
        <w:rPr>
          <w:rFonts w:ascii="SimSun" w:eastAsia="SimSun" w:hAnsi="SimSun"/>
          <w:sz w:val="24"/>
          <w:szCs w:val="24"/>
        </w:rPr>
        <w:t>In other words, you can also say that X and Y are conditionally independent given Z if and only if, the knowledge of the occurrence of X provides no information on the likelihood of the occurrence of Y and vice versa, given that Z occurs. This assumption is the reason behind the term naive in Naive Bayes.</w:t>
      </w:r>
      <w:r w:rsidR="00C412AE">
        <w:rPr>
          <w:rFonts w:ascii="SimSun" w:eastAsia="SimSun" w:hAnsi="SimSun"/>
          <w:sz w:val="24"/>
          <w:szCs w:val="24"/>
        </w:rPr>
        <w:fldChar w:fldCharType="begin" w:fldLock="1"/>
      </w:r>
      <w:r w:rsidR="00C412AE">
        <w:rPr>
          <w:rFonts w:ascii="SimSun" w:eastAsia="SimSun" w:hAnsi="SimSun"/>
          <w:sz w:val="24"/>
          <w:szCs w:val="24"/>
        </w:rPr>
        <w:instrText>ADDIN CSL_CITATION {"citationItems":[{"id":"ITEM-1","itemData":{"ISBN":"978-0857294944","author":[{"dropping-particle":"","family":"Murty","given":"M. Narasimha","non-dropping-particle":"","parse-names":false,"suffix":""},{"dropping-particle":"","family":"Susheela Devi","given":"V.","non-dropping-particle":"","parse-names":false,"suffix":""}],"id":"ITEM-1","issued":{"date-parts":[["2011"]]},"title":"Pattern Recognition: An Algorithmic Approach","type":"book"},"uris":["http://www.mendeley.com/documents/?uuid=7b7cfb9b-8a95-3b2b-969c-ffb47aafecee"]}],"mendeley":{"formattedCitation":"[7]","plainTextFormattedCitation":"[7]","previouslyFormattedCitation":"[7]"},"properties":{"noteIndex":0},"schema":"https://github.com/citation-style-language/schema/raw/master/csl-citation.json"}</w:instrText>
      </w:r>
      <w:r w:rsidR="00C412AE">
        <w:rPr>
          <w:rFonts w:ascii="SimSun" w:eastAsia="SimSun" w:hAnsi="SimSun"/>
          <w:sz w:val="24"/>
          <w:szCs w:val="24"/>
        </w:rPr>
        <w:fldChar w:fldCharType="separate"/>
      </w:r>
      <w:r w:rsidR="00C412AE" w:rsidRPr="00C412AE">
        <w:rPr>
          <w:rFonts w:ascii="SimSun" w:eastAsia="SimSun" w:hAnsi="SimSun"/>
          <w:noProof/>
          <w:sz w:val="24"/>
          <w:szCs w:val="24"/>
        </w:rPr>
        <w:t>[7]</w:t>
      </w:r>
      <w:r w:rsidR="00C412AE">
        <w:rPr>
          <w:rFonts w:ascii="SimSun" w:eastAsia="SimSun" w:hAnsi="SimSun"/>
          <w:sz w:val="24"/>
          <w:szCs w:val="24"/>
        </w:rPr>
        <w:fldChar w:fldCharType="end"/>
      </w:r>
    </w:p>
    <w:p w:rsidR="00F71D21" w:rsidRDefault="00F71D21" w:rsidP="00F71D21">
      <w:pPr>
        <w:jc w:val="center"/>
        <w:rPr>
          <w:rFonts w:ascii="SimSun" w:eastAsia="SimSun" w:hAnsi="SimSun"/>
          <w:sz w:val="24"/>
          <w:szCs w:val="24"/>
        </w:rPr>
      </w:pPr>
      <w:r>
        <w:rPr>
          <w:rFonts w:ascii="SimSun" w:eastAsia="SimSun" w:hAnsi="SimSun"/>
          <w:noProof/>
          <w:sz w:val="24"/>
          <w:szCs w:val="24"/>
        </w:rPr>
        <w:drawing>
          <wp:inline distT="0" distB="0" distL="0" distR="0" wp14:anchorId="2F1E0FBE" wp14:editId="2F4EAFE9">
            <wp:extent cx="4565885" cy="9779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2.PNG"/>
                    <pic:cNvPicPr/>
                  </pic:nvPicPr>
                  <pic:blipFill>
                    <a:blip r:embed="rId21">
                      <a:extLst>
                        <a:ext uri="{28A0092B-C50C-407E-A947-70E740481C1C}">
                          <a14:useLocalDpi xmlns:a14="http://schemas.microsoft.com/office/drawing/2010/main" val="0"/>
                        </a:ext>
                      </a:extLst>
                    </a:blip>
                    <a:stretch>
                      <a:fillRect/>
                    </a:stretch>
                  </pic:blipFill>
                  <pic:spPr>
                    <a:xfrm>
                      <a:off x="0" y="0"/>
                      <a:ext cx="4565885" cy="977950"/>
                    </a:xfrm>
                    <a:prstGeom prst="rect">
                      <a:avLst/>
                    </a:prstGeom>
                  </pic:spPr>
                </pic:pic>
              </a:graphicData>
            </a:graphic>
          </wp:inline>
        </w:drawing>
      </w:r>
    </w:p>
    <w:p w:rsidR="00F71D21" w:rsidRDefault="00F71D21" w:rsidP="003942A8">
      <w:pPr>
        <w:rPr>
          <w:rFonts w:ascii="SimSun" w:eastAsia="SimSun" w:hAnsi="SimSun"/>
          <w:sz w:val="24"/>
          <w:szCs w:val="24"/>
        </w:rPr>
      </w:pPr>
    </w:p>
    <w:p w:rsidR="00534A62" w:rsidRDefault="00534A62" w:rsidP="003942A8">
      <w:pPr>
        <w:rPr>
          <w:rFonts w:ascii="SimSun" w:eastAsia="SimSun" w:hAnsi="SimSun"/>
          <w:sz w:val="24"/>
          <w:szCs w:val="24"/>
        </w:rPr>
      </w:pPr>
    </w:p>
    <w:p w:rsidR="00534A62" w:rsidRPr="00534A62" w:rsidRDefault="00534A62" w:rsidP="00534A62">
      <w:pPr>
        <w:pStyle w:val="Heading1"/>
        <w:jc w:val="center"/>
        <w:rPr>
          <w:sz w:val="36"/>
          <w:szCs w:val="36"/>
          <w:u w:val="double"/>
        </w:rPr>
      </w:pPr>
      <w:bookmarkStart w:id="16" w:name="_Toc75057357"/>
      <w:r w:rsidRPr="00534A62">
        <w:rPr>
          <w:sz w:val="36"/>
          <w:szCs w:val="36"/>
          <w:u w:val="double"/>
        </w:rPr>
        <w:t>Working procedure of Naive Bayes Algorithm</w:t>
      </w:r>
      <w:bookmarkEnd w:id="16"/>
    </w:p>
    <w:p w:rsidR="00F71D21" w:rsidRDefault="00F71D21" w:rsidP="003942A8">
      <w:pPr>
        <w:rPr>
          <w:rFonts w:ascii="SimSun" w:eastAsia="SimSun" w:hAnsi="SimSun"/>
          <w:sz w:val="24"/>
          <w:szCs w:val="24"/>
        </w:rPr>
      </w:pPr>
    </w:p>
    <w:p w:rsidR="00F71D21" w:rsidRDefault="00534A62" w:rsidP="00534A62">
      <w:pPr>
        <w:rPr>
          <w:rFonts w:ascii="SimSun" w:eastAsia="SimSun" w:hAnsi="SimSun"/>
          <w:sz w:val="24"/>
          <w:szCs w:val="24"/>
        </w:rPr>
      </w:pPr>
      <w:r w:rsidRPr="00534A62">
        <w:rPr>
          <w:rFonts w:ascii="SimSun" w:eastAsia="SimSun" w:hAnsi="SimSun"/>
          <w:sz w:val="24"/>
          <w:szCs w:val="24"/>
        </w:rPr>
        <w:t>Suppose, we have a training data set of 1200 fruits. The features in the data set are these: is the fruit yellow or not, is the fruit long or not, and is the fruit sweet or not. There are three three different classes: mango, banana, and others.</w:t>
      </w:r>
    </w:p>
    <w:p w:rsidR="00534A62" w:rsidRDefault="00534A62" w:rsidP="00534A62">
      <w:pPr>
        <w:rPr>
          <w:rFonts w:ascii="SimSun" w:eastAsia="SimSun" w:hAnsi="SimSun"/>
          <w:sz w:val="24"/>
          <w:szCs w:val="24"/>
        </w:rPr>
      </w:pPr>
    </w:p>
    <w:p w:rsidR="00534A62" w:rsidRDefault="00534A62" w:rsidP="00534A62">
      <w:pPr>
        <w:rPr>
          <w:rFonts w:ascii="SimSun" w:eastAsia="SimSun" w:hAnsi="SimSun"/>
          <w:sz w:val="24"/>
          <w:szCs w:val="24"/>
        </w:rPr>
      </w:pPr>
      <w:r w:rsidRPr="00534A62">
        <w:rPr>
          <w:rFonts w:ascii="SimSun" w:eastAsia="SimSun" w:hAnsi="SimSun"/>
          <w:sz w:val="24"/>
          <w:szCs w:val="24"/>
        </w:rPr>
        <w:t>Step 1: Create a frequency table for all the features against the different classes.</w:t>
      </w:r>
    </w:p>
    <w:p w:rsidR="00534A62" w:rsidRDefault="00534A62" w:rsidP="00534A62">
      <w:pPr>
        <w:rPr>
          <w:rFonts w:ascii="SimSun" w:eastAsia="SimSun" w:hAnsi="SimSun"/>
          <w:sz w:val="24"/>
          <w:szCs w:val="24"/>
        </w:rPr>
      </w:pPr>
      <w:r w:rsidRPr="00534A62">
        <w:rPr>
          <w:rFonts w:ascii="SimSun" w:eastAsia="SimSun" w:hAnsi="SimSun"/>
          <w:sz w:val="24"/>
          <w:szCs w:val="24"/>
        </w:rPr>
        <w:lastRenderedPageBreak/>
        <w:t>Name Yellow Sweet Long Total Mango 350 450 0 650 Banana 400 300 350 400 Others 50 100 50 150 Total 800 850 400 1200</w:t>
      </w:r>
    </w:p>
    <w:p w:rsidR="00534A62" w:rsidRDefault="00534A62" w:rsidP="00534A62">
      <w:pPr>
        <w:numPr>
          <w:ilvl w:val="0"/>
          <w:numId w:val="2"/>
        </w:numPr>
        <w:shd w:val="clear" w:color="auto" w:fill="FFFFFF"/>
        <w:spacing w:before="480" w:after="0" w:line="480" w:lineRule="atLeast"/>
        <w:rPr>
          <w:rFonts w:ascii="SimSun" w:eastAsia="SimSun" w:hAnsi="SimSun"/>
          <w:sz w:val="24"/>
          <w:szCs w:val="24"/>
        </w:rPr>
      </w:pPr>
      <w:r w:rsidRPr="00534A62">
        <w:rPr>
          <w:rFonts w:ascii="SimSun" w:eastAsia="SimSun" w:hAnsi="SimSun"/>
          <w:sz w:val="24"/>
          <w:szCs w:val="24"/>
        </w:rPr>
        <w:t>Out of 1200 fruits, 650 are mangoes, 400 are bananas, and 150 are others.</w:t>
      </w:r>
    </w:p>
    <w:p w:rsidR="00534A62" w:rsidRDefault="00534A62" w:rsidP="00534A62">
      <w:pPr>
        <w:shd w:val="clear" w:color="auto" w:fill="FFFFFF"/>
        <w:spacing w:before="480" w:after="0" w:line="480" w:lineRule="atLeast"/>
        <w:ind w:left="360"/>
        <w:rPr>
          <w:rFonts w:ascii="SimSun" w:eastAsia="SimSun" w:hAnsi="SimSun"/>
          <w:sz w:val="24"/>
          <w:szCs w:val="24"/>
        </w:rPr>
      </w:pPr>
      <w:r w:rsidRPr="00534A62">
        <w:rPr>
          <w:rFonts w:ascii="SimSun" w:eastAsia="SimSun" w:hAnsi="SimSun"/>
          <w:sz w:val="24"/>
          <w:szCs w:val="24"/>
        </w:rPr>
        <w:t>•</w:t>
      </w:r>
      <w:r w:rsidRPr="00534A62">
        <w:rPr>
          <w:rFonts w:ascii="SimSun" w:eastAsia="SimSun" w:hAnsi="SimSun"/>
          <w:sz w:val="24"/>
          <w:szCs w:val="24"/>
        </w:rPr>
        <w:tab/>
        <w:t>350 of the total 650 mangoes are yellow and the rest are not and so on.</w:t>
      </w:r>
    </w:p>
    <w:p w:rsidR="00534A62" w:rsidRDefault="00534A62" w:rsidP="00534A62">
      <w:pPr>
        <w:numPr>
          <w:ilvl w:val="0"/>
          <w:numId w:val="2"/>
        </w:numPr>
        <w:shd w:val="clear" w:color="auto" w:fill="FFFFFF"/>
        <w:spacing w:before="480" w:after="0" w:line="480" w:lineRule="atLeast"/>
        <w:rPr>
          <w:rFonts w:ascii="SimSun" w:eastAsia="SimSun" w:hAnsi="SimSun"/>
          <w:sz w:val="24"/>
          <w:szCs w:val="24"/>
        </w:rPr>
      </w:pPr>
      <w:r w:rsidRPr="00534A62">
        <w:rPr>
          <w:rFonts w:ascii="SimSun" w:eastAsia="SimSun" w:hAnsi="SimSun"/>
          <w:sz w:val="24"/>
          <w:szCs w:val="24"/>
        </w:rPr>
        <w:t>800 fruits are yellow, 850 are sweet and 400 are long from a total of 1200 fruits.</w:t>
      </w:r>
    </w:p>
    <w:p w:rsidR="00534A62" w:rsidRDefault="00534A62" w:rsidP="00534A62"/>
    <w:p w:rsidR="00534A62" w:rsidRPr="00534A62" w:rsidRDefault="00534A62" w:rsidP="00534A62">
      <w:pPr>
        <w:rPr>
          <w:rFonts w:ascii="SimSun" w:eastAsia="SimSun" w:hAnsi="SimSun"/>
          <w:sz w:val="24"/>
          <w:szCs w:val="24"/>
        </w:rPr>
      </w:pPr>
      <w:r w:rsidRPr="00534A62">
        <w:rPr>
          <w:rFonts w:ascii="SimSun" w:eastAsia="SimSun" w:hAnsi="SimSun"/>
          <w:sz w:val="24"/>
          <w:szCs w:val="24"/>
        </w:rPr>
        <w:t>if we are given with a fruit which is yellow, sweet, and long and you have to check the class to which it belongs.</w:t>
      </w:r>
    </w:p>
    <w:p w:rsidR="00F71D21" w:rsidRDefault="00F71D21" w:rsidP="00534A62"/>
    <w:p w:rsidR="00534A62" w:rsidRDefault="00534A62" w:rsidP="00534A62">
      <w:pPr>
        <w:rPr>
          <w:rFonts w:ascii="SimSun" w:eastAsia="SimSun" w:hAnsi="SimSun"/>
          <w:sz w:val="24"/>
          <w:szCs w:val="24"/>
        </w:rPr>
      </w:pPr>
      <w:r w:rsidRPr="00534A62">
        <w:rPr>
          <w:rFonts w:ascii="SimSun" w:eastAsia="SimSun" w:hAnsi="SimSun"/>
          <w:sz w:val="24"/>
          <w:szCs w:val="24"/>
        </w:rPr>
        <w:t>Step 2: Draw the likelihood table for the features against the classes.</w:t>
      </w:r>
    </w:p>
    <w:p w:rsidR="00534A62" w:rsidRDefault="00534A62" w:rsidP="00534A62">
      <w:pPr>
        <w:rPr>
          <w:rFonts w:ascii="SimSun" w:eastAsia="SimSun" w:hAnsi="SimSun"/>
          <w:sz w:val="24"/>
          <w:szCs w:val="24"/>
        </w:rPr>
      </w:pPr>
      <w:r w:rsidRPr="00534A62">
        <w:rPr>
          <w:rFonts w:ascii="SimSun" w:eastAsia="SimSun" w:hAnsi="SimSun"/>
          <w:sz w:val="24"/>
          <w:szCs w:val="24"/>
        </w:rPr>
        <w:t>Name Yellow Sweet Long Total Mango 350/800=P(Mango|Yellow) 450/850 0/400 650/1200=P(Mango) Banana 400/800 300/850 350/400 400/1200 Others 50/800 100/850 50/400 150/1200 Total 800=P(Yellow) 850 400 1200</w:t>
      </w:r>
    </w:p>
    <w:p w:rsidR="00534A62" w:rsidRDefault="00534A62" w:rsidP="00534A62">
      <w:pPr>
        <w:rPr>
          <w:rFonts w:ascii="SimSun" w:eastAsia="SimSun" w:hAnsi="SimSun"/>
          <w:sz w:val="24"/>
          <w:szCs w:val="24"/>
        </w:rPr>
      </w:pPr>
    </w:p>
    <w:p w:rsidR="00534A62" w:rsidRDefault="00534A62" w:rsidP="00534A62">
      <w:pPr>
        <w:rPr>
          <w:rFonts w:ascii="SimSun" w:eastAsia="SimSun" w:hAnsi="SimSun"/>
          <w:sz w:val="24"/>
          <w:szCs w:val="24"/>
        </w:rPr>
      </w:pPr>
      <w:r w:rsidRPr="00534A62">
        <w:rPr>
          <w:rFonts w:ascii="SimSun" w:eastAsia="SimSun" w:hAnsi="SimSun"/>
          <w:sz w:val="24"/>
          <w:szCs w:val="24"/>
        </w:rPr>
        <w:t>Step 3: Calculate the conditional probabilities for all the classes, i.e., the following in our example:</w:t>
      </w:r>
    </w:p>
    <w:p w:rsidR="00534A62" w:rsidRPr="00534A62" w:rsidRDefault="00534A62" w:rsidP="00534A62">
      <w:pPr>
        <w:rPr>
          <w:rFonts w:ascii="SimSun" w:eastAsia="SimSun" w:hAnsi="SimSun"/>
          <w:sz w:val="24"/>
          <w:szCs w:val="24"/>
        </w:rPr>
      </w:pPr>
      <w:r>
        <w:rPr>
          <w:rFonts w:ascii="SimSun" w:eastAsia="SimSun" w:hAnsi="SimSun"/>
          <w:noProof/>
          <w:sz w:val="24"/>
          <w:szCs w:val="24"/>
        </w:rPr>
        <w:lastRenderedPageBreak/>
        <w:drawing>
          <wp:inline distT="0" distB="0" distL="0" distR="0" wp14:anchorId="78BF46D9" wp14:editId="5D0DDE6D">
            <wp:extent cx="5943600" cy="3695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rsidR="00F71D21" w:rsidRDefault="00F71D21" w:rsidP="003942A8">
      <w:pPr>
        <w:rPr>
          <w:rFonts w:ascii="SimSun" w:eastAsia="SimSun" w:hAnsi="SimSun"/>
          <w:sz w:val="24"/>
          <w:szCs w:val="24"/>
        </w:rPr>
      </w:pPr>
    </w:p>
    <w:p w:rsidR="00F71D21" w:rsidRDefault="00F71D21" w:rsidP="003942A8">
      <w:pPr>
        <w:rPr>
          <w:rFonts w:ascii="SimSun" w:eastAsia="SimSun" w:hAnsi="SimSun"/>
          <w:sz w:val="24"/>
          <w:szCs w:val="24"/>
        </w:rPr>
      </w:pPr>
    </w:p>
    <w:p w:rsidR="00F71D21" w:rsidRDefault="00F71D21" w:rsidP="003942A8">
      <w:pPr>
        <w:rPr>
          <w:rFonts w:ascii="SimSun" w:eastAsia="SimSun" w:hAnsi="SimSun"/>
          <w:sz w:val="24"/>
          <w:szCs w:val="24"/>
        </w:rPr>
      </w:pPr>
    </w:p>
    <w:p w:rsidR="00F71D21" w:rsidRDefault="00534A62" w:rsidP="003942A8">
      <w:pPr>
        <w:rPr>
          <w:rFonts w:ascii="SimSun" w:eastAsia="SimSun" w:hAnsi="SimSun"/>
          <w:sz w:val="24"/>
          <w:szCs w:val="24"/>
        </w:rPr>
      </w:pPr>
      <w:r w:rsidRPr="00534A62">
        <w:rPr>
          <w:rFonts w:ascii="SimSun" w:eastAsia="SimSun" w:hAnsi="SimSun"/>
          <w:sz w:val="24"/>
          <w:szCs w:val="24"/>
        </w:rPr>
        <w:t>Step 4: Calculate</w:t>
      </w:r>
      <w:r w:rsidR="00CE52C9">
        <w:rPr>
          <w:rFonts w:ascii="SimSun" w:eastAsia="SimSun" w:hAnsi="SimSun"/>
          <w:sz w:val="24"/>
          <w:szCs w:val="24"/>
        </w:rPr>
        <w:t xml:space="preserve"> </w:t>
      </w:r>
    </w:p>
    <w:p w:rsidR="00CE52C9" w:rsidRDefault="00CE52C9" w:rsidP="003942A8">
      <w:pPr>
        <w:rPr>
          <w:rFonts w:ascii="SimSun" w:eastAsia="SimSun" w:hAnsi="SimSun"/>
          <w:sz w:val="24"/>
          <w:szCs w:val="24"/>
        </w:rPr>
      </w:pPr>
      <w:r w:rsidRPr="00CE52C9">
        <w:rPr>
          <w:rFonts w:ascii="SimSun" w:eastAsia="SimSun" w:hAnsi="SimSun"/>
          <w:sz w:val="24"/>
          <w:szCs w:val="24"/>
        </w:rPr>
        <w:t>the maximum probability is for the class banana, therefore, the fruit which is long, sweet and yellow is a banana by Naive Bayes Algorithm.</w:t>
      </w:r>
      <w:r w:rsidR="00C412AE">
        <w:rPr>
          <w:rFonts w:ascii="SimSun" w:eastAsia="SimSun" w:hAnsi="SimSun"/>
          <w:sz w:val="24"/>
          <w:szCs w:val="24"/>
        </w:rPr>
        <w:fldChar w:fldCharType="begin" w:fldLock="1"/>
      </w:r>
      <w:r w:rsidR="00C412AE">
        <w:rPr>
          <w:rFonts w:ascii="SimSun" w:eastAsia="SimSun" w:hAnsi="SimSun"/>
          <w:sz w:val="24"/>
          <w:szCs w:val="24"/>
        </w:rPr>
        <w:instrText>ADDIN CSL_CITATION {"citationItems":[{"id":"ITEM-1","itemData":{"DOI":"10.1023/a:1007692713085","ISSN":"08856125","abstract":"This paper shows that the accuracy of learned text classifiers can be improved by augmenting a small number of labeled training documents with a large pool of unlabeled documents. This is important because in many text classification problems obtaining training labels is expensive, while large quantities of unlabeled documents are readily available. We introduce an algorithm for learning from labeled and unlabeled documents based on the combination of Expectation-Maximization (EM) and a naive Bayes classifier. The algorithm first trains a classifier using the available labeled documents, and probabilistically labels the unlabeled documents. It then trains a new classifier using the labels for all the documents, and iterates to convergence. This basic EM procedure works well when the data conform to the generative assumptions of the model. However these assumptions are often violated in practice, and poor performance can result. We present two extensions to the algorithm that improve classification accuracy under these conditions: (1) a weighting factor to modulate the contribution of the unlabeled data, and (2) the use of multiple mixture components per class. Experimental results, obtained using text from three different real-world tasks, show that the use of unlabeled data reduces classification error by up to 30%.","author":[{"dropping-particle":"","family":"Nigam","given":"Kamal","non-dropping-particle":"","parse-names":false,"suffix":""},{"dropping-particle":"","family":"Mccallum","given":"Andrew Kachites","non-dropping-particle":"","parse-names":false,"suffix":""},{"dropping-particle":"","family":"Thrun","given":"Sebastian","non-dropping-particle":"","parse-names":false,"suffix":""},{"dropping-particle":"","family":"Mitchell","given":"Tom","non-dropping-particle":"","parse-names":false,"suffix":""}],"container-title":"Machine Learning","id":"ITEM-1","issue":"2","issued":{"date-parts":[["2000"]]},"page":"103-134","publisher":"Kluwer Academic Publishers","title":"Text classification from labeled and unlabeled documents using EM","type":"article-journal","volume":"39"},"uris":["http://www.mendeley.com/documents/?uuid=6aa2b38e-636a-30ad-b455-2d17e3776ee5"]}],"mendeley":{"formattedCitation":"[8]","plainTextFormattedCitation":"[8]","previouslyFormattedCitation":"[8]"},"properties":{"noteIndex":0},"schema":"https://github.com/citation-style-language/schema/raw/master/csl-citation.json"}</w:instrText>
      </w:r>
      <w:r w:rsidR="00C412AE">
        <w:rPr>
          <w:rFonts w:ascii="SimSun" w:eastAsia="SimSun" w:hAnsi="SimSun"/>
          <w:sz w:val="24"/>
          <w:szCs w:val="24"/>
        </w:rPr>
        <w:fldChar w:fldCharType="separate"/>
      </w:r>
      <w:r w:rsidR="00C412AE" w:rsidRPr="00C412AE">
        <w:rPr>
          <w:rFonts w:ascii="SimSun" w:eastAsia="SimSun" w:hAnsi="SimSun"/>
          <w:noProof/>
          <w:sz w:val="24"/>
          <w:szCs w:val="24"/>
        </w:rPr>
        <w:t>[8]</w:t>
      </w:r>
      <w:r w:rsidR="00C412AE">
        <w:rPr>
          <w:rFonts w:ascii="SimSun" w:eastAsia="SimSun" w:hAnsi="SimSun"/>
          <w:sz w:val="24"/>
          <w:szCs w:val="24"/>
        </w:rPr>
        <w:fldChar w:fldCharType="end"/>
      </w:r>
    </w:p>
    <w:p w:rsidR="00F71D21" w:rsidRDefault="00F71D21" w:rsidP="003942A8">
      <w:pPr>
        <w:rPr>
          <w:rFonts w:ascii="SimSun" w:eastAsia="SimSun" w:hAnsi="SimSun"/>
          <w:sz w:val="24"/>
          <w:szCs w:val="24"/>
        </w:rPr>
      </w:pPr>
    </w:p>
    <w:p w:rsidR="00F71D21" w:rsidRPr="00CE52C9" w:rsidRDefault="00CE52C9" w:rsidP="00CE52C9">
      <w:pPr>
        <w:pStyle w:val="Heading1"/>
        <w:jc w:val="center"/>
        <w:rPr>
          <w:sz w:val="36"/>
          <w:szCs w:val="36"/>
          <w:u w:val="double"/>
        </w:rPr>
      </w:pPr>
      <w:bookmarkStart w:id="17" w:name="_Toc75057358"/>
      <w:r w:rsidRPr="00CE52C9">
        <w:rPr>
          <w:sz w:val="36"/>
          <w:szCs w:val="36"/>
          <w:u w:val="double"/>
        </w:rPr>
        <w:t>Applications</w:t>
      </w:r>
      <w:bookmarkEnd w:id="17"/>
    </w:p>
    <w:p w:rsidR="00F71D21" w:rsidRDefault="00F71D21" w:rsidP="003942A8">
      <w:pPr>
        <w:rPr>
          <w:rFonts w:ascii="SimSun" w:eastAsia="SimSun" w:hAnsi="SimSun"/>
          <w:sz w:val="24"/>
          <w:szCs w:val="24"/>
        </w:rPr>
      </w:pPr>
    </w:p>
    <w:p w:rsidR="00F71D21" w:rsidRPr="00EF60CF" w:rsidRDefault="00EF60CF" w:rsidP="00EF60CF">
      <w:pPr>
        <w:pStyle w:val="Heading2"/>
        <w:jc w:val="center"/>
        <w:rPr>
          <w:sz w:val="32"/>
          <w:szCs w:val="32"/>
          <w:u w:val="single"/>
        </w:rPr>
      </w:pPr>
      <w:bookmarkStart w:id="18" w:name="_Toc75057359"/>
      <w:r w:rsidRPr="00EF60CF">
        <w:rPr>
          <w:sz w:val="32"/>
          <w:szCs w:val="32"/>
          <w:u w:val="single"/>
        </w:rPr>
        <w:t>For social media marketing</w:t>
      </w:r>
      <w:bookmarkEnd w:id="18"/>
    </w:p>
    <w:p w:rsidR="00F71D21" w:rsidRDefault="00EF60CF" w:rsidP="003942A8">
      <w:pPr>
        <w:rPr>
          <w:rFonts w:ascii="SimSun" w:eastAsia="SimSun" w:hAnsi="SimSun"/>
          <w:sz w:val="24"/>
          <w:szCs w:val="24"/>
        </w:rPr>
      </w:pPr>
      <w:r w:rsidRPr="00EF60CF">
        <w:rPr>
          <w:rFonts w:ascii="SimSun" w:eastAsia="SimSun" w:hAnsi="SimSun"/>
          <w:sz w:val="24"/>
          <w:szCs w:val="24"/>
        </w:rPr>
        <w:t>In the social online media, a large number of text information is created each second and Naïve Bayes is extraordinary in grouping text information. Assume in the event that we need to distinguish a phony twitter client dependent on his tweets or age of the record or profile data, then, at that point Naïve Bayes can be useful. Likewise it can offer alleviation to many specialist co-</w:t>
      </w:r>
      <w:r w:rsidRPr="00EF60CF">
        <w:rPr>
          <w:rFonts w:ascii="SimSun" w:eastAsia="SimSun" w:hAnsi="SimSun"/>
          <w:sz w:val="24"/>
          <w:szCs w:val="24"/>
        </w:rPr>
        <w:lastRenderedPageBreak/>
        <w:t>ops by identifying fakes and spammers who are plundering clients by asserting their name.</w:t>
      </w:r>
      <w:r w:rsidR="00C412AE">
        <w:rPr>
          <w:rFonts w:ascii="SimSun" w:eastAsia="SimSun" w:hAnsi="SimSun"/>
          <w:sz w:val="24"/>
          <w:szCs w:val="24"/>
        </w:rPr>
        <w:fldChar w:fldCharType="begin" w:fldLock="1"/>
      </w:r>
      <w:r w:rsidR="00C412AE">
        <w:rPr>
          <w:rFonts w:ascii="SimSun" w:eastAsia="SimSun" w:hAnsi="SimSun"/>
          <w:sz w:val="24"/>
          <w:szCs w:val="24"/>
        </w:rPr>
        <w:instrText>ADDIN CSL_CITATION {"citationItems":[{"id":"ITEM-1","itemData":{"URL":"https://www.edureka.co/blog/naive-bayes-tutorial/","accessed":{"date-parts":[["2021","6","29"]]},"author":[{"dropping-particle":"","family":"Keshari","given":"Kislay","non-dropping-particle":"","parse-names":false,"suffix":""}],"id":"ITEM-1","issued":{"date-parts":[["2020"]]},"title":"Naive Bayes Tutorial | Naive Bayes Classifier in Python | Edureka","type":"webpage"},"uris":["http://www.mendeley.com/documents/?uuid=c5dcaeab-ebb0-3916-aa7a-30d377eea844"]}],"mendeley":{"formattedCitation":"[9]","plainTextFormattedCitation":"[9]","previouslyFormattedCitation":"[9]"},"properties":{"noteIndex":0},"schema":"https://github.com/citation-style-language/schema/raw/master/csl-citation.json"}</w:instrText>
      </w:r>
      <w:r w:rsidR="00C412AE">
        <w:rPr>
          <w:rFonts w:ascii="SimSun" w:eastAsia="SimSun" w:hAnsi="SimSun"/>
          <w:sz w:val="24"/>
          <w:szCs w:val="24"/>
        </w:rPr>
        <w:fldChar w:fldCharType="separate"/>
      </w:r>
      <w:r w:rsidR="00C412AE" w:rsidRPr="00C412AE">
        <w:rPr>
          <w:rFonts w:ascii="SimSun" w:eastAsia="SimSun" w:hAnsi="SimSun"/>
          <w:noProof/>
          <w:sz w:val="24"/>
          <w:szCs w:val="24"/>
        </w:rPr>
        <w:t>[9]</w:t>
      </w:r>
      <w:r w:rsidR="00C412AE">
        <w:rPr>
          <w:rFonts w:ascii="SimSun" w:eastAsia="SimSun" w:hAnsi="SimSun"/>
          <w:sz w:val="24"/>
          <w:szCs w:val="24"/>
        </w:rPr>
        <w:fldChar w:fldCharType="end"/>
      </w:r>
    </w:p>
    <w:p w:rsidR="00EF60CF" w:rsidRDefault="00EF60CF" w:rsidP="003942A8">
      <w:pPr>
        <w:rPr>
          <w:rFonts w:ascii="SimSun" w:eastAsia="SimSun" w:hAnsi="SimSun"/>
          <w:sz w:val="24"/>
          <w:szCs w:val="24"/>
        </w:rPr>
      </w:pPr>
    </w:p>
    <w:p w:rsidR="00EF60CF" w:rsidRPr="00EF60CF" w:rsidRDefault="00EF60CF" w:rsidP="00EF60CF">
      <w:pPr>
        <w:pStyle w:val="Heading2"/>
        <w:jc w:val="center"/>
        <w:rPr>
          <w:sz w:val="32"/>
          <w:szCs w:val="32"/>
          <w:u w:val="single"/>
        </w:rPr>
      </w:pPr>
      <w:bookmarkStart w:id="19" w:name="_Toc75057360"/>
      <w:r w:rsidRPr="00EF60CF">
        <w:rPr>
          <w:sz w:val="32"/>
          <w:szCs w:val="32"/>
          <w:u w:val="single"/>
        </w:rPr>
        <w:t>For media marketing</w:t>
      </w:r>
      <w:bookmarkEnd w:id="19"/>
    </w:p>
    <w:p w:rsidR="00EF60CF" w:rsidRDefault="00EF60CF" w:rsidP="003942A8">
      <w:pPr>
        <w:rPr>
          <w:rFonts w:ascii="SimSun" w:eastAsia="SimSun" w:hAnsi="SimSun"/>
          <w:sz w:val="24"/>
          <w:szCs w:val="24"/>
        </w:rPr>
      </w:pPr>
    </w:p>
    <w:p w:rsidR="00EF60CF" w:rsidRDefault="00EF60CF" w:rsidP="003942A8">
      <w:pPr>
        <w:rPr>
          <w:rFonts w:ascii="SimSun" w:eastAsia="SimSun" w:hAnsi="SimSun"/>
          <w:sz w:val="24"/>
          <w:szCs w:val="24"/>
        </w:rPr>
      </w:pPr>
      <w:r w:rsidRPr="00EF60CF">
        <w:rPr>
          <w:rFonts w:ascii="SimSun" w:eastAsia="SimSun" w:hAnsi="SimSun"/>
          <w:sz w:val="24"/>
          <w:szCs w:val="24"/>
        </w:rPr>
        <w:t>In the entertainment world, surveys and verbal assume a vital part for motion pictures and shows. Guileless Bayes model can foresee the decision dependent on them. Likewise, Naïve Bayes can be utilized in news coverage areas where a great many book information are created each moment.</w:t>
      </w:r>
    </w:p>
    <w:p w:rsidR="00EF60CF" w:rsidRDefault="00EF60CF" w:rsidP="00EF60CF">
      <w:pPr>
        <w:jc w:val="center"/>
        <w:rPr>
          <w:rFonts w:ascii="SimSun" w:eastAsia="SimSun" w:hAnsi="SimSun"/>
          <w:sz w:val="24"/>
          <w:szCs w:val="24"/>
        </w:rPr>
      </w:pPr>
      <w:r>
        <w:rPr>
          <w:rFonts w:ascii="SimSun" w:eastAsia="SimSun" w:hAnsi="SimSun"/>
          <w:noProof/>
          <w:sz w:val="24"/>
          <w:szCs w:val="24"/>
        </w:rPr>
        <w:drawing>
          <wp:inline distT="0" distB="0" distL="0" distR="0" wp14:anchorId="781AF581" wp14:editId="3D494402">
            <wp:extent cx="4152900" cy="4698661"/>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1.png"/>
                    <pic:cNvPicPr/>
                  </pic:nvPicPr>
                  <pic:blipFill>
                    <a:blip r:embed="rId23">
                      <a:extLst>
                        <a:ext uri="{28A0092B-C50C-407E-A947-70E740481C1C}">
                          <a14:useLocalDpi xmlns:a14="http://schemas.microsoft.com/office/drawing/2010/main" val="0"/>
                        </a:ext>
                      </a:extLst>
                    </a:blip>
                    <a:stretch>
                      <a:fillRect/>
                    </a:stretch>
                  </pic:blipFill>
                  <pic:spPr>
                    <a:xfrm>
                      <a:off x="0" y="0"/>
                      <a:ext cx="4156039" cy="4702212"/>
                    </a:xfrm>
                    <a:prstGeom prst="rect">
                      <a:avLst/>
                    </a:prstGeom>
                  </pic:spPr>
                </pic:pic>
              </a:graphicData>
            </a:graphic>
          </wp:inline>
        </w:drawing>
      </w:r>
    </w:p>
    <w:p w:rsidR="00EF60CF" w:rsidRDefault="00EF60CF" w:rsidP="003942A8">
      <w:pPr>
        <w:rPr>
          <w:rFonts w:ascii="SimSun" w:eastAsia="SimSun" w:hAnsi="SimSun"/>
          <w:sz w:val="24"/>
          <w:szCs w:val="24"/>
        </w:rPr>
      </w:pPr>
      <w:r w:rsidRPr="00EF60CF">
        <w:rPr>
          <w:rFonts w:ascii="SimSun" w:eastAsia="SimSun" w:hAnsi="SimSun"/>
          <w:sz w:val="24"/>
          <w:szCs w:val="24"/>
        </w:rPr>
        <w:t>The above picture discloses to us the crowd responses of films and their evaluations. The information is totally literary and for this situation, Naïve Bayes can foresee any concealed film rating dependent on the recurrence of the words utilized in responses.</w:t>
      </w:r>
    </w:p>
    <w:p w:rsidR="00EF60CF" w:rsidRDefault="00EF60CF" w:rsidP="003942A8">
      <w:pPr>
        <w:rPr>
          <w:rFonts w:ascii="SimSun" w:eastAsia="SimSun" w:hAnsi="SimSun"/>
          <w:sz w:val="24"/>
          <w:szCs w:val="24"/>
        </w:rPr>
      </w:pPr>
    </w:p>
    <w:p w:rsidR="00EF60CF" w:rsidRPr="00EF60CF" w:rsidRDefault="00EF60CF" w:rsidP="00EF60CF">
      <w:pPr>
        <w:pStyle w:val="Heading2"/>
        <w:jc w:val="center"/>
        <w:rPr>
          <w:sz w:val="32"/>
          <w:szCs w:val="32"/>
          <w:u w:val="single"/>
        </w:rPr>
      </w:pPr>
      <w:bookmarkStart w:id="20" w:name="_Toc75057361"/>
      <w:r w:rsidRPr="00EF60CF">
        <w:rPr>
          <w:sz w:val="32"/>
          <w:szCs w:val="32"/>
          <w:u w:val="single"/>
        </w:rPr>
        <w:t>For product management</w:t>
      </w:r>
      <w:bookmarkEnd w:id="20"/>
    </w:p>
    <w:p w:rsidR="00EF60CF" w:rsidRDefault="00EF60CF" w:rsidP="003942A8">
      <w:pPr>
        <w:rPr>
          <w:rFonts w:ascii="SimSun" w:eastAsia="SimSun" w:hAnsi="SimSun"/>
          <w:sz w:val="24"/>
          <w:szCs w:val="24"/>
        </w:rPr>
      </w:pPr>
    </w:p>
    <w:p w:rsidR="00EF60CF" w:rsidRDefault="00EF60CF" w:rsidP="003942A8">
      <w:pPr>
        <w:rPr>
          <w:rFonts w:ascii="SimSun" w:eastAsia="SimSun" w:hAnsi="SimSun"/>
          <w:sz w:val="24"/>
          <w:szCs w:val="24"/>
        </w:rPr>
      </w:pPr>
      <w:r w:rsidRPr="00EF60CF">
        <w:rPr>
          <w:rFonts w:ascii="SimSun" w:eastAsia="SimSun" w:hAnsi="SimSun"/>
          <w:sz w:val="24"/>
          <w:szCs w:val="24"/>
        </w:rPr>
        <w:t>Indeed, even item audits can be a worry to organizations and merchants where advertising includes a great deal of stakes. Guileless Bayes can group the nature of the item dependent on such standards. Additionally it tends to be a moderation measure and high murmur of help for such organization proprietors.</w:t>
      </w:r>
    </w:p>
    <w:p w:rsidR="00EF60CF" w:rsidRDefault="00EF60CF" w:rsidP="003942A8">
      <w:pPr>
        <w:rPr>
          <w:rFonts w:ascii="SimSun" w:eastAsia="SimSun" w:hAnsi="SimSun"/>
          <w:sz w:val="24"/>
          <w:szCs w:val="24"/>
        </w:rPr>
      </w:pPr>
    </w:p>
    <w:p w:rsidR="00EF60CF" w:rsidRDefault="00EF60CF" w:rsidP="003942A8">
      <w:pPr>
        <w:rPr>
          <w:rFonts w:ascii="SimSun" w:eastAsia="SimSun" w:hAnsi="SimSun"/>
          <w:sz w:val="24"/>
          <w:szCs w:val="24"/>
        </w:rPr>
      </w:pPr>
      <w:r>
        <w:rPr>
          <w:rFonts w:ascii="SimSun" w:eastAsia="SimSun" w:hAnsi="SimSun"/>
          <w:noProof/>
          <w:sz w:val="24"/>
          <w:szCs w:val="24"/>
        </w:rPr>
        <w:drawing>
          <wp:inline distT="0" distB="0" distL="0" distR="0" wp14:anchorId="3EC2DB2A" wp14:editId="545EBD50">
            <wp:extent cx="5943600" cy="3421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inline>
        </w:drawing>
      </w:r>
    </w:p>
    <w:p w:rsidR="00EF60CF" w:rsidRDefault="00EF60CF" w:rsidP="003942A8">
      <w:pPr>
        <w:rPr>
          <w:rFonts w:ascii="SimSun" w:eastAsia="SimSun" w:hAnsi="SimSun"/>
          <w:sz w:val="24"/>
          <w:szCs w:val="24"/>
        </w:rPr>
      </w:pPr>
    </w:p>
    <w:p w:rsidR="00EF60CF" w:rsidRDefault="00EF60CF" w:rsidP="003942A8">
      <w:pPr>
        <w:rPr>
          <w:rFonts w:ascii="SimSun" w:eastAsia="SimSun" w:hAnsi="SimSun"/>
          <w:sz w:val="24"/>
          <w:szCs w:val="24"/>
        </w:rPr>
      </w:pPr>
    </w:p>
    <w:p w:rsidR="00EF60CF" w:rsidRDefault="00EF60CF" w:rsidP="003942A8">
      <w:pPr>
        <w:rPr>
          <w:rFonts w:ascii="SimSun" w:eastAsia="SimSun" w:hAnsi="SimSun"/>
          <w:sz w:val="24"/>
          <w:szCs w:val="24"/>
        </w:rPr>
      </w:pPr>
      <w:r w:rsidRPr="00EF60CF">
        <w:rPr>
          <w:rFonts w:ascii="SimSun" w:eastAsia="SimSun" w:hAnsi="SimSun"/>
          <w:sz w:val="24"/>
          <w:szCs w:val="24"/>
        </w:rPr>
        <w:t>The representation contains reviews of a restaurant where some people are loving it and some are not. For such cases, Naïve Bayes can be a choice for the owner.</w:t>
      </w:r>
      <w:r w:rsidR="00C412AE">
        <w:rPr>
          <w:rFonts w:ascii="SimSun" w:eastAsia="SimSun" w:hAnsi="SimSun"/>
          <w:sz w:val="24"/>
          <w:szCs w:val="24"/>
        </w:rPr>
        <w:fldChar w:fldCharType="begin" w:fldLock="1"/>
      </w:r>
      <w:r w:rsidR="00C412AE">
        <w:rPr>
          <w:rFonts w:ascii="SimSun" w:eastAsia="SimSun" w:hAnsi="SimSun"/>
          <w:sz w:val="24"/>
          <w:szCs w:val="24"/>
        </w:rPr>
        <w:instrText>ADDIN CSL_CITATION {"citationItems":[{"id":"ITEM-1","itemData":{"DOI":"10.5829/idosi.wasj.2017.54.59","ISSN":"1818-4952","abstract":"Sentiment analysis is a current research area in text mining. It is the stem of natural language processing or machine learning methods. It is the important sources of decision making and can be extracted, identified, evaluated from the online sentiments reviews. The main goal is to connect on Twitter and search for the tweets that contain a particular keyword and then evaluate the polarity of the tweets as positive and negative. In this paper, the keywords are collected from Twitter using Twitter API and the extracted raw data are preprocessed using Natural Language Toolkit techniques. The sentiments of the online tweets are evaluated based on feature selection of score words. In order to select the best features Chi Square test is used and Naïve Bayes classifier is used for training and testing the features and also evaluating the sentimental polarity. The proposed system is implemented using Python.","author":[{"dropping-particle":"","family":"Vadivukarassi","given":"M","non-dropping-particle":"","parse-names":false,"suffix":""},{"dropping-particle":"","family":"Puviarasan","given":"N","non-dropping-particle":"","parse-names":false,"suffix":""},{"dropping-particle":"","family":"Aruna","given":"P","non-dropping-particle":"","parse-names":false,"suffix":""}],"container-title":"World Applied Sciences Journal","id":"ITEM-1","issue":"1","issued":{"date-parts":[["2017"]]},"page":"54-59","title":"Sentimental Analysis of Tweets Using Naive Bayes Algorithm","type":"article-journal","volume":"35"},"uris":["http://www.mendeley.com/documents/?uuid=1c3f0da5-3be8-4097-8e19-f895cd70b267"]}],"mendeley":{"formattedCitation":"[10]","plainTextFormattedCitation":"[10]","previouslyFormattedCitation":"[10]"},"properties":{"noteIndex":0},"schema":"https://github.com/citation-style-language/schema/raw/master/csl-citation.json"}</w:instrText>
      </w:r>
      <w:r w:rsidR="00C412AE">
        <w:rPr>
          <w:rFonts w:ascii="SimSun" w:eastAsia="SimSun" w:hAnsi="SimSun"/>
          <w:sz w:val="24"/>
          <w:szCs w:val="24"/>
        </w:rPr>
        <w:fldChar w:fldCharType="separate"/>
      </w:r>
      <w:r w:rsidR="00C412AE" w:rsidRPr="00C412AE">
        <w:rPr>
          <w:rFonts w:ascii="SimSun" w:eastAsia="SimSun" w:hAnsi="SimSun"/>
          <w:noProof/>
          <w:sz w:val="24"/>
          <w:szCs w:val="24"/>
        </w:rPr>
        <w:t>[10]</w:t>
      </w:r>
      <w:r w:rsidR="00C412AE">
        <w:rPr>
          <w:rFonts w:ascii="SimSun" w:eastAsia="SimSun" w:hAnsi="SimSun"/>
          <w:sz w:val="24"/>
          <w:szCs w:val="24"/>
        </w:rPr>
        <w:fldChar w:fldCharType="end"/>
      </w:r>
    </w:p>
    <w:p w:rsidR="00C16F9B" w:rsidRDefault="00C16F9B" w:rsidP="003942A8">
      <w:pPr>
        <w:rPr>
          <w:rFonts w:ascii="SimSun" w:eastAsia="SimSun" w:hAnsi="SimSun"/>
          <w:sz w:val="24"/>
          <w:szCs w:val="24"/>
        </w:rPr>
      </w:pPr>
    </w:p>
    <w:p w:rsidR="00C16F9B" w:rsidRDefault="00C16F9B" w:rsidP="00C16F9B">
      <w:pPr>
        <w:pStyle w:val="Heading2"/>
        <w:jc w:val="center"/>
        <w:rPr>
          <w:sz w:val="32"/>
          <w:szCs w:val="32"/>
          <w:u w:val="single"/>
        </w:rPr>
      </w:pPr>
      <w:bookmarkStart w:id="21" w:name="_Toc75057362"/>
      <w:r w:rsidRPr="00C16F9B">
        <w:rPr>
          <w:sz w:val="32"/>
          <w:szCs w:val="32"/>
          <w:u w:val="single"/>
        </w:rPr>
        <w:t>Text classification</w:t>
      </w:r>
      <w:bookmarkEnd w:id="21"/>
    </w:p>
    <w:p w:rsidR="00C16F9B" w:rsidRPr="00C16F9B" w:rsidRDefault="00C16F9B" w:rsidP="00C16F9B"/>
    <w:p w:rsidR="00C16F9B" w:rsidRDefault="00C16F9B" w:rsidP="00C16F9B">
      <w:pPr>
        <w:rPr>
          <w:rFonts w:ascii="SimSun" w:eastAsia="SimSun" w:hAnsi="SimSun"/>
          <w:sz w:val="24"/>
          <w:szCs w:val="24"/>
        </w:rPr>
      </w:pPr>
      <w:r w:rsidRPr="00C16F9B">
        <w:rPr>
          <w:rFonts w:ascii="SimSun" w:eastAsia="SimSun" w:hAnsi="SimSun"/>
          <w:sz w:val="24"/>
          <w:szCs w:val="24"/>
        </w:rPr>
        <w:lastRenderedPageBreak/>
        <w:t>It is utilized as a probabilistic learning strategy for text arrangement. The Naive Bayes classifier is quite possibly the best known calculations with regards to the order of text records, i.e., regardless of whether a book archive has a place with at least one classifications (classes).</w:t>
      </w:r>
      <w:r w:rsidR="00C412AE">
        <w:rPr>
          <w:rFonts w:ascii="SimSun" w:eastAsia="SimSun" w:hAnsi="SimSun"/>
          <w:sz w:val="24"/>
          <w:szCs w:val="24"/>
        </w:rPr>
        <w:fldChar w:fldCharType="begin" w:fldLock="1"/>
      </w:r>
      <w:r w:rsidR="00C412AE">
        <w:rPr>
          <w:rFonts w:ascii="SimSun" w:eastAsia="SimSun" w:hAnsi="SimSun"/>
          <w:sz w:val="24"/>
          <w:szCs w:val="24"/>
        </w:rPr>
        <w:instrText>ADDIN CSL_CITATION {"citationItems":[{"id":"ITEM-1","itemData":{"DOI":"10.5829/idosi.wasj.2017.54.59","ISSN":"1818-4952","abstract":"Sentiment analysis is a current research area in text mining. It is the stem of natural language processing or machine learning methods. It is the important sources of decision making and can be extracted, identified, evaluated from the online sentiments reviews. The main goal is to connect on Twitter and search for the tweets that contain a particular keyword and then evaluate the polarity of the tweets as positive and negative. In this paper, the keywords are collected from Twitter using Twitter API and the extracted raw data are preprocessed using Natural Language Toolkit techniques. The sentiments of the online tweets are evaluated based on feature selection of score words. In order to select the best features Chi Square test is used and Naïve Bayes classifier is used for training and testing the features and also evaluating the sentimental polarity. The proposed system is implemented using Python.","author":[{"dropping-particle":"","family":"Vadivukarassi","given":"M","non-dropping-particle":"","parse-names":false,"suffix":""},{"dropping-particle":"","family":"Puviarasan","given":"N","non-dropping-particle":"","parse-names":false,"suffix":""},{"dropping-particle":"","family":"Aruna","given":"P","non-dropping-particle":"","parse-names":false,"suffix":""}],"container-title":"World Applied Sciences Journal","id":"ITEM-1","issue":"1","issued":{"date-parts":[["2017"]]},"page":"54-59","title":"Sentimental Analysis of Tweets Using Naive Bayes Algorithm","type":"article-journal","volume":"35"},"uris":["http://www.mendeley.com/documents/?uuid=1c3f0da5-3be8-4097-8e19-f895cd70b267"]}],"mendeley":{"formattedCitation":"[10]","plainTextFormattedCitation":"[10]","previouslyFormattedCitation":"[10]"},"properties":{"noteIndex":0},"schema":"https://github.com/citation-style-language/schema/raw/master/csl-citation.json"}</w:instrText>
      </w:r>
      <w:r w:rsidR="00C412AE">
        <w:rPr>
          <w:rFonts w:ascii="SimSun" w:eastAsia="SimSun" w:hAnsi="SimSun"/>
          <w:sz w:val="24"/>
          <w:szCs w:val="24"/>
        </w:rPr>
        <w:fldChar w:fldCharType="separate"/>
      </w:r>
      <w:r w:rsidR="00C412AE" w:rsidRPr="00C412AE">
        <w:rPr>
          <w:rFonts w:ascii="SimSun" w:eastAsia="SimSun" w:hAnsi="SimSun"/>
          <w:noProof/>
          <w:sz w:val="24"/>
          <w:szCs w:val="24"/>
        </w:rPr>
        <w:t>[10]</w:t>
      </w:r>
      <w:r w:rsidR="00C412AE">
        <w:rPr>
          <w:rFonts w:ascii="SimSun" w:eastAsia="SimSun" w:hAnsi="SimSun"/>
          <w:sz w:val="24"/>
          <w:szCs w:val="24"/>
        </w:rPr>
        <w:fldChar w:fldCharType="end"/>
      </w:r>
    </w:p>
    <w:p w:rsidR="00C16F9B" w:rsidRDefault="00C16F9B" w:rsidP="00C16F9B">
      <w:pPr>
        <w:rPr>
          <w:rFonts w:ascii="SimSun" w:eastAsia="SimSun" w:hAnsi="SimSun"/>
          <w:sz w:val="24"/>
          <w:szCs w:val="24"/>
        </w:rPr>
      </w:pPr>
    </w:p>
    <w:p w:rsidR="00C16F9B" w:rsidRDefault="00C16F9B" w:rsidP="00C16F9B">
      <w:pPr>
        <w:pStyle w:val="Heading2"/>
        <w:jc w:val="center"/>
        <w:rPr>
          <w:sz w:val="32"/>
          <w:szCs w:val="32"/>
          <w:u w:val="single"/>
        </w:rPr>
      </w:pPr>
      <w:bookmarkStart w:id="22" w:name="_Toc75057363"/>
      <w:r w:rsidRPr="00C16F9B">
        <w:rPr>
          <w:sz w:val="32"/>
          <w:szCs w:val="32"/>
          <w:u w:val="single"/>
        </w:rPr>
        <w:t>Spam filtration</w:t>
      </w:r>
      <w:bookmarkEnd w:id="22"/>
    </w:p>
    <w:p w:rsidR="00C16F9B" w:rsidRDefault="00C16F9B" w:rsidP="00C16F9B"/>
    <w:p w:rsidR="00C16F9B" w:rsidRPr="00C16F9B" w:rsidRDefault="00C16F9B" w:rsidP="00C16F9B">
      <w:pPr>
        <w:rPr>
          <w:rFonts w:ascii="SimSun" w:eastAsia="SimSun" w:hAnsi="SimSun"/>
          <w:sz w:val="24"/>
          <w:szCs w:val="24"/>
        </w:rPr>
      </w:pPr>
      <w:r w:rsidRPr="00C16F9B">
        <w:rPr>
          <w:rFonts w:ascii="SimSun" w:eastAsia="SimSun" w:hAnsi="SimSun"/>
          <w:sz w:val="24"/>
          <w:szCs w:val="24"/>
        </w:rPr>
        <w:t>It is an example of text classification. This has become a popular mechanism to distinguish spam email from legitimate email. Several modern email services implement Bayesian spam filtering.</w:t>
      </w:r>
    </w:p>
    <w:p w:rsidR="00C16F9B" w:rsidRDefault="00C16F9B" w:rsidP="00C16F9B">
      <w:pPr>
        <w:rPr>
          <w:rFonts w:ascii="SimSun" w:eastAsia="SimSun" w:hAnsi="SimSun"/>
          <w:sz w:val="24"/>
          <w:szCs w:val="24"/>
        </w:rPr>
      </w:pPr>
      <w:r w:rsidRPr="00C16F9B">
        <w:rPr>
          <w:rFonts w:ascii="SimSun" w:eastAsia="SimSun" w:hAnsi="SimSun"/>
          <w:sz w:val="24"/>
          <w:szCs w:val="24"/>
        </w:rPr>
        <w:t>Many server-side email filters, such as DSPAM, SpamBayes, SpamAssassin, Bogofilter, and ASSP, use this technique.</w:t>
      </w:r>
    </w:p>
    <w:p w:rsidR="00C16F9B" w:rsidRDefault="00C16F9B" w:rsidP="00C16F9B">
      <w:pPr>
        <w:rPr>
          <w:rFonts w:ascii="SimSun" w:eastAsia="SimSun" w:hAnsi="SimSun"/>
          <w:sz w:val="24"/>
          <w:szCs w:val="24"/>
        </w:rPr>
      </w:pPr>
    </w:p>
    <w:p w:rsidR="00C16F9B" w:rsidRDefault="00C16F9B" w:rsidP="00C16F9B">
      <w:pPr>
        <w:pStyle w:val="Heading2"/>
        <w:jc w:val="center"/>
        <w:rPr>
          <w:sz w:val="32"/>
          <w:szCs w:val="32"/>
          <w:u w:val="single"/>
        </w:rPr>
      </w:pPr>
      <w:bookmarkStart w:id="23" w:name="_Toc75057364"/>
      <w:r w:rsidRPr="00C16F9B">
        <w:rPr>
          <w:sz w:val="32"/>
          <w:szCs w:val="32"/>
          <w:u w:val="single"/>
        </w:rPr>
        <w:t>Sentiment Analysis</w:t>
      </w:r>
      <w:bookmarkEnd w:id="23"/>
    </w:p>
    <w:p w:rsidR="00C16F9B" w:rsidRDefault="00C16F9B" w:rsidP="00C16F9B"/>
    <w:p w:rsidR="00C16F9B" w:rsidRDefault="00C16F9B" w:rsidP="00C16F9B">
      <w:pPr>
        <w:rPr>
          <w:rFonts w:ascii="SimSun" w:eastAsia="SimSun" w:hAnsi="SimSun"/>
          <w:sz w:val="24"/>
          <w:szCs w:val="24"/>
        </w:rPr>
      </w:pPr>
      <w:r w:rsidRPr="00C16F9B">
        <w:rPr>
          <w:rFonts w:ascii="SimSun" w:eastAsia="SimSun" w:hAnsi="SimSun"/>
          <w:sz w:val="24"/>
          <w:szCs w:val="24"/>
        </w:rPr>
        <w:t>It very well may be utilized to examine the tone of tweets, remarks, and surveys—regardless of whether they are negative, positive or impartial.</w:t>
      </w:r>
    </w:p>
    <w:p w:rsidR="00C16F9B" w:rsidRDefault="00C16F9B" w:rsidP="00C16F9B">
      <w:pPr>
        <w:rPr>
          <w:rFonts w:ascii="SimSun" w:eastAsia="SimSun" w:hAnsi="SimSun"/>
          <w:sz w:val="24"/>
          <w:szCs w:val="24"/>
        </w:rPr>
      </w:pPr>
    </w:p>
    <w:p w:rsidR="00C16F9B" w:rsidRDefault="00C16F9B" w:rsidP="00C16F9B">
      <w:pPr>
        <w:pStyle w:val="Heading2"/>
        <w:jc w:val="center"/>
        <w:rPr>
          <w:sz w:val="32"/>
          <w:szCs w:val="32"/>
          <w:u w:val="single"/>
        </w:rPr>
      </w:pPr>
      <w:bookmarkStart w:id="24" w:name="_Toc75057365"/>
      <w:r w:rsidRPr="00C16F9B">
        <w:rPr>
          <w:sz w:val="32"/>
          <w:szCs w:val="32"/>
          <w:u w:val="single"/>
        </w:rPr>
        <w:t>Recommendation System</w:t>
      </w:r>
      <w:bookmarkEnd w:id="24"/>
    </w:p>
    <w:p w:rsidR="00C16F9B" w:rsidRDefault="00C16F9B" w:rsidP="00C16F9B"/>
    <w:p w:rsidR="00C16F9B" w:rsidRPr="002C5489" w:rsidRDefault="0031498A" w:rsidP="00C16F9B">
      <w:pPr>
        <w:rPr>
          <w:rFonts w:ascii="SimSun" w:eastAsia="SimSun" w:hAnsi="SimSun"/>
          <w:sz w:val="24"/>
          <w:szCs w:val="24"/>
        </w:rPr>
      </w:pPr>
      <w:r w:rsidRPr="002C5489">
        <w:rPr>
          <w:rFonts w:ascii="SimSun" w:eastAsia="SimSun" w:hAnsi="SimSun"/>
          <w:sz w:val="24"/>
          <w:szCs w:val="24"/>
        </w:rPr>
        <w:t>The Naive Bayes calculation in blend with community sifting is utilized to fabricate half and half suggestion frameworks which help in anticipating if a client might want a given asset or not.</w:t>
      </w:r>
    </w:p>
    <w:p w:rsidR="0031498A" w:rsidRPr="00C16F9B" w:rsidRDefault="0031498A" w:rsidP="00C16F9B"/>
    <w:p w:rsidR="00C16F9B" w:rsidRDefault="00C16F9B" w:rsidP="00C16F9B">
      <w:pPr>
        <w:pStyle w:val="Heading1"/>
        <w:jc w:val="center"/>
        <w:rPr>
          <w:sz w:val="36"/>
          <w:szCs w:val="36"/>
          <w:u w:val="double"/>
        </w:rPr>
      </w:pPr>
      <w:bookmarkStart w:id="25" w:name="_Toc75057366"/>
      <w:r w:rsidRPr="00C16F9B">
        <w:rPr>
          <w:sz w:val="36"/>
          <w:szCs w:val="36"/>
          <w:u w:val="double"/>
        </w:rPr>
        <w:t>Case Study in Python</w:t>
      </w:r>
      <w:bookmarkEnd w:id="25"/>
    </w:p>
    <w:p w:rsidR="002C5489" w:rsidRDefault="002C5489" w:rsidP="002C5489"/>
    <w:p w:rsidR="00C16F9B" w:rsidRDefault="002C5489" w:rsidP="002C5489">
      <w:pPr>
        <w:rPr>
          <w:rFonts w:ascii="SimSun" w:eastAsia="SimSun" w:hAnsi="SimSun"/>
          <w:sz w:val="24"/>
          <w:szCs w:val="24"/>
        </w:rPr>
      </w:pPr>
      <w:r w:rsidRPr="002C5489">
        <w:rPr>
          <w:rFonts w:ascii="SimSun" w:eastAsia="SimSun" w:hAnsi="SimSun"/>
          <w:sz w:val="24"/>
          <w:szCs w:val="24"/>
        </w:rPr>
        <w:t xml:space="preserve">This is where the "naive" in "naive Bayes" comes in: if we make very naive assumptions about the generative model for each label, we can find a rough approximation of the generative model for each class, and then proceed with the Bayesian classification. Different types of naive Bayes classifiers rest </w:t>
      </w:r>
      <w:r w:rsidRPr="002C5489">
        <w:rPr>
          <w:rFonts w:ascii="SimSun" w:eastAsia="SimSun" w:hAnsi="SimSun"/>
          <w:sz w:val="24"/>
          <w:szCs w:val="24"/>
        </w:rPr>
        <w:lastRenderedPageBreak/>
        <w:t>on different naive assumptions about the data, and we will examine a few of these in the following sections.</w:t>
      </w:r>
      <w:r w:rsidR="00C412AE">
        <w:rPr>
          <w:rFonts w:ascii="SimSun" w:eastAsia="SimSun" w:hAnsi="SimSun"/>
          <w:sz w:val="24"/>
          <w:szCs w:val="24"/>
        </w:rPr>
        <w:fldChar w:fldCharType="begin" w:fldLock="1"/>
      </w:r>
      <w:r w:rsidR="00C412AE">
        <w:rPr>
          <w:rFonts w:ascii="SimSun" w:eastAsia="SimSun" w:hAnsi="SimSun"/>
          <w:sz w:val="24"/>
          <w:szCs w:val="24"/>
        </w:rPr>
        <w:instrText>ADDIN CSL_CITATION {"citationItems":[{"id":"ITEM-1","itemData":{"URL":"https://www.edureka.co/blog/naive-bayes-tutorial/","accessed":{"date-parts":[["2021","6","29"]]},"author":[{"dropping-particle":"","family":"Keshari","given":"Kislay","non-dropping-particle":"","parse-names":false,"suffix":""}],"id":"ITEM-1","issued":{"date-parts":[["2020"]]},"title":"Naive Bayes Tutorial | Naive Bayes Classifier in Python | Edureka","type":"webpage"},"uris":["http://www.mendeley.com/documents/?uuid=c5dcaeab-ebb0-3916-aa7a-30d377eea844"]}],"mendeley":{"formattedCitation":"[9]","plainTextFormattedCitation":"[9]","previouslyFormattedCitation":"[9]"},"properties":{"noteIndex":0},"schema":"https://github.com/citation-style-language/schema/raw/master/csl-citation.json"}</w:instrText>
      </w:r>
      <w:r w:rsidR="00C412AE">
        <w:rPr>
          <w:rFonts w:ascii="SimSun" w:eastAsia="SimSun" w:hAnsi="SimSun"/>
          <w:sz w:val="24"/>
          <w:szCs w:val="24"/>
        </w:rPr>
        <w:fldChar w:fldCharType="separate"/>
      </w:r>
      <w:r w:rsidR="00C412AE" w:rsidRPr="00C412AE">
        <w:rPr>
          <w:rFonts w:ascii="SimSun" w:eastAsia="SimSun" w:hAnsi="SimSun"/>
          <w:noProof/>
          <w:sz w:val="24"/>
          <w:szCs w:val="24"/>
        </w:rPr>
        <w:t>[9]</w:t>
      </w:r>
      <w:r w:rsidR="00C412AE">
        <w:rPr>
          <w:rFonts w:ascii="SimSun" w:eastAsia="SimSun" w:hAnsi="SimSun"/>
          <w:sz w:val="24"/>
          <w:szCs w:val="24"/>
        </w:rPr>
        <w:fldChar w:fldCharType="end"/>
      </w:r>
    </w:p>
    <w:p w:rsidR="002C5489" w:rsidRDefault="002C5489" w:rsidP="002C5489">
      <w:pPr>
        <w:rPr>
          <w:rFonts w:ascii="SimSun" w:eastAsia="SimSun" w:hAnsi="SimSun"/>
          <w:sz w:val="24"/>
          <w:szCs w:val="24"/>
        </w:rPr>
      </w:pPr>
      <w:r w:rsidRPr="002C5489">
        <w:rPr>
          <w:rFonts w:ascii="SimSun" w:eastAsia="SimSun" w:hAnsi="SimSun"/>
          <w:sz w:val="24"/>
          <w:szCs w:val="24"/>
        </w:rPr>
        <w:t>We begin with the standard imports:</w:t>
      </w:r>
    </w:p>
    <w:tbl>
      <w:tblPr>
        <w:tblStyle w:val="TableGrid"/>
        <w:tblW w:w="0" w:type="auto"/>
        <w:tblLook w:val="04A0" w:firstRow="1" w:lastRow="0" w:firstColumn="1" w:lastColumn="0" w:noHBand="0" w:noVBand="1"/>
      </w:tblPr>
      <w:tblGrid>
        <w:gridCol w:w="9350"/>
      </w:tblGrid>
      <w:tr w:rsidR="002C5489" w:rsidTr="002C5489">
        <w:tc>
          <w:tcPr>
            <w:tcW w:w="9350" w:type="dxa"/>
          </w:tcPr>
          <w:p w:rsidR="002C5489" w:rsidRPr="002C5489" w:rsidRDefault="002C5489" w:rsidP="002C5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2C5489">
              <w:rPr>
                <w:rFonts w:ascii="Courier New" w:eastAsia="Times New Roman" w:hAnsi="Courier New" w:cs="Courier New"/>
                <w:color w:val="333333"/>
                <w:sz w:val="20"/>
                <w:szCs w:val="20"/>
              </w:rPr>
              <w:t>%matplotlib inline</w:t>
            </w:r>
          </w:p>
          <w:p w:rsidR="002C5489" w:rsidRPr="002C5489" w:rsidRDefault="002C5489" w:rsidP="002C5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2C5489">
              <w:rPr>
                <w:rFonts w:ascii="Courier New" w:eastAsia="Times New Roman" w:hAnsi="Courier New" w:cs="Courier New"/>
                <w:b/>
                <w:bCs/>
                <w:color w:val="008800"/>
                <w:sz w:val="20"/>
                <w:szCs w:val="20"/>
              </w:rPr>
              <w:t>import</w:t>
            </w:r>
            <w:r w:rsidRPr="002C5489">
              <w:rPr>
                <w:rFonts w:ascii="Courier New" w:eastAsia="Times New Roman" w:hAnsi="Courier New" w:cs="Courier New"/>
                <w:color w:val="333333"/>
                <w:sz w:val="20"/>
                <w:szCs w:val="20"/>
              </w:rPr>
              <w:t xml:space="preserve"> </w:t>
            </w:r>
            <w:r w:rsidRPr="002C5489">
              <w:rPr>
                <w:rFonts w:ascii="Courier New" w:eastAsia="Times New Roman" w:hAnsi="Courier New" w:cs="Courier New"/>
                <w:b/>
                <w:bCs/>
                <w:color w:val="0E84B5"/>
                <w:sz w:val="20"/>
                <w:szCs w:val="20"/>
              </w:rPr>
              <w:t>numpy</w:t>
            </w:r>
            <w:r w:rsidRPr="002C5489">
              <w:rPr>
                <w:rFonts w:ascii="Courier New" w:eastAsia="Times New Roman" w:hAnsi="Courier New" w:cs="Courier New"/>
                <w:color w:val="333333"/>
                <w:sz w:val="20"/>
                <w:szCs w:val="20"/>
              </w:rPr>
              <w:t xml:space="preserve"> </w:t>
            </w:r>
            <w:r w:rsidRPr="002C5489">
              <w:rPr>
                <w:rFonts w:ascii="Courier New" w:eastAsia="Times New Roman" w:hAnsi="Courier New" w:cs="Courier New"/>
                <w:b/>
                <w:bCs/>
                <w:color w:val="008800"/>
                <w:sz w:val="20"/>
                <w:szCs w:val="20"/>
              </w:rPr>
              <w:t>as</w:t>
            </w:r>
            <w:r w:rsidRPr="002C5489">
              <w:rPr>
                <w:rFonts w:ascii="Courier New" w:eastAsia="Times New Roman" w:hAnsi="Courier New" w:cs="Courier New"/>
                <w:color w:val="333333"/>
                <w:sz w:val="20"/>
                <w:szCs w:val="20"/>
              </w:rPr>
              <w:t xml:space="preserve"> </w:t>
            </w:r>
            <w:r w:rsidRPr="002C5489">
              <w:rPr>
                <w:rFonts w:ascii="Courier New" w:eastAsia="Times New Roman" w:hAnsi="Courier New" w:cs="Courier New"/>
                <w:b/>
                <w:bCs/>
                <w:color w:val="0E84B5"/>
                <w:sz w:val="20"/>
                <w:szCs w:val="20"/>
              </w:rPr>
              <w:t>np</w:t>
            </w:r>
          </w:p>
          <w:p w:rsidR="002C5489" w:rsidRPr="002C5489" w:rsidRDefault="002C5489" w:rsidP="002C5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2C5489">
              <w:rPr>
                <w:rFonts w:ascii="Courier New" w:eastAsia="Times New Roman" w:hAnsi="Courier New" w:cs="Courier New"/>
                <w:b/>
                <w:bCs/>
                <w:color w:val="008800"/>
                <w:sz w:val="20"/>
                <w:szCs w:val="20"/>
              </w:rPr>
              <w:t>import</w:t>
            </w:r>
            <w:r w:rsidRPr="002C5489">
              <w:rPr>
                <w:rFonts w:ascii="Courier New" w:eastAsia="Times New Roman" w:hAnsi="Courier New" w:cs="Courier New"/>
                <w:color w:val="333333"/>
                <w:sz w:val="20"/>
                <w:szCs w:val="20"/>
              </w:rPr>
              <w:t xml:space="preserve"> </w:t>
            </w:r>
            <w:r w:rsidRPr="002C5489">
              <w:rPr>
                <w:rFonts w:ascii="Courier New" w:eastAsia="Times New Roman" w:hAnsi="Courier New" w:cs="Courier New"/>
                <w:b/>
                <w:bCs/>
                <w:color w:val="0E84B5"/>
                <w:sz w:val="20"/>
                <w:szCs w:val="20"/>
              </w:rPr>
              <w:t>matplotlib.pyplot</w:t>
            </w:r>
            <w:r w:rsidRPr="002C5489">
              <w:rPr>
                <w:rFonts w:ascii="Courier New" w:eastAsia="Times New Roman" w:hAnsi="Courier New" w:cs="Courier New"/>
                <w:color w:val="333333"/>
                <w:sz w:val="20"/>
                <w:szCs w:val="20"/>
              </w:rPr>
              <w:t xml:space="preserve"> </w:t>
            </w:r>
            <w:r w:rsidRPr="002C5489">
              <w:rPr>
                <w:rFonts w:ascii="Courier New" w:eastAsia="Times New Roman" w:hAnsi="Courier New" w:cs="Courier New"/>
                <w:b/>
                <w:bCs/>
                <w:color w:val="008800"/>
                <w:sz w:val="20"/>
                <w:szCs w:val="20"/>
              </w:rPr>
              <w:t>as</w:t>
            </w:r>
            <w:r w:rsidRPr="002C5489">
              <w:rPr>
                <w:rFonts w:ascii="Courier New" w:eastAsia="Times New Roman" w:hAnsi="Courier New" w:cs="Courier New"/>
                <w:color w:val="333333"/>
                <w:sz w:val="20"/>
                <w:szCs w:val="20"/>
              </w:rPr>
              <w:t xml:space="preserve"> </w:t>
            </w:r>
            <w:r w:rsidRPr="002C5489">
              <w:rPr>
                <w:rFonts w:ascii="Courier New" w:eastAsia="Times New Roman" w:hAnsi="Courier New" w:cs="Courier New"/>
                <w:b/>
                <w:bCs/>
                <w:color w:val="0E84B5"/>
                <w:sz w:val="20"/>
                <w:szCs w:val="20"/>
              </w:rPr>
              <w:t>plt</w:t>
            </w:r>
          </w:p>
          <w:p w:rsidR="002C5489" w:rsidRPr="002C5489" w:rsidRDefault="002C5489" w:rsidP="002C5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2C5489">
              <w:rPr>
                <w:rFonts w:ascii="Courier New" w:eastAsia="Times New Roman" w:hAnsi="Courier New" w:cs="Courier New"/>
                <w:b/>
                <w:bCs/>
                <w:color w:val="008800"/>
                <w:sz w:val="20"/>
                <w:szCs w:val="20"/>
              </w:rPr>
              <w:t>import</w:t>
            </w:r>
            <w:r w:rsidRPr="002C5489">
              <w:rPr>
                <w:rFonts w:ascii="Courier New" w:eastAsia="Times New Roman" w:hAnsi="Courier New" w:cs="Courier New"/>
                <w:color w:val="333333"/>
                <w:sz w:val="20"/>
                <w:szCs w:val="20"/>
              </w:rPr>
              <w:t xml:space="preserve"> </w:t>
            </w:r>
            <w:r w:rsidRPr="002C5489">
              <w:rPr>
                <w:rFonts w:ascii="Courier New" w:eastAsia="Times New Roman" w:hAnsi="Courier New" w:cs="Courier New"/>
                <w:b/>
                <w:bCs/>
                <w:color w:val="0E84B5"/>
                <w:sz w:val="20"/>
                <w:szCs w:val="20"/>
              </w:rPr>
              <w:t>seaborn</w:t>
            </w:r>
            <w:r w:rsidRPr="002C5489">
              <w:rPr>
                <w:rFonts w:ascii="Courier New" w:eastAsia="Times New Roman" w:hAnsi="Courier New" w:cs="Courier New"/>
                <w:color w:val="333333"/>
                <w:sz w:val="20"/>
                <w:szCs w:val="20"/>
              </w:rPr>
              <w:t xml:space="preserve"> </w:t>
            </w:r>
            <w:r w:rsidRPr="002C5489">
              <w:rPr>
                <w:rFonts w:ascii="Courier New" w:eastAsia="Times New Roman" w:hAnsi="Courier New" w:cs="Courier New"/>
                <w:b/>
                <w:bCs/>
                <w:color w:val="008800"/>
                <w:sz w:val="20"/>
                <w:szCs w:val="20"/>
              </w:rPr>
              <w:t>as</w:t>
            </w:r>
            <w:r w:rsidRPr="002C5489">
              <w:rPr>
                <w:rFonts w:ascii="Courier New" w:eastAsia="Times New Roman" w:hAnsi="Courier New" w:cs="Courier New"/>
                <w:color w:val="333333"/>
                <w:sz w:val="20"/>
                <w:szCs w:val="20"/>
              </w:rPr>
              <w:t xml:space="preserve"> </w:t>
            </w:r>
            <w:r w:rsidRPr="002C5489">
              <w:rPr>
                <w:rFonts w:ascii="Courier New" w:eastAsia="Times New Roman" w:hAnsi="Courier New" w:cs="Courier New"/>
                <w:b/>
                <w:bCs/>
                <w:color w:val="0E84B5"/>
                <w:sz w:val="20"/>
                <w:szCs w:val="20"/>
              </w:rPr>
              <w:t>sns</w:t>
            </w:r>
            <w:r w:rsidRPr="002C5489">
              <w:rPr>
                <w:rFonts w:ascii="Courier New" w:eastAsia="Times New Roman" w:hAnsi="Courier New" w:cs="Courier New"/>
                <w:color w:val="333333"/>
                <w:sz w:val="20"/>
                <w:szCs w:val="20"/>
              </w:rPr>
              <w:t>; sns.set()</w:t>
            </w:r>
          </w:p>
        </w:tc>
      </w:tr>
    </w:tbl>
    <w:p w:rsidR="002C5489" w:rsidRDefault="002C5489" w:rsidP="002C5489">
      <w:pPr>
        <w:rPr>
          <w:rFonts w:ascii="SimSun" w:eastAsia="SimSun" w:hAnsi="SimSun"/>
          <w:sz w:val="24"/>
          <w:szCs w:val="24"/>
        </w:rPr>
      </w:pPr>
    </w:p>
    <w:p w:rsidR="002C5489" w:rsidRDefault="002C5489" w:rsidP="007E2DCC">
      <w:pPr>
        <w:pStyle w:val="Heading2"/>
      </w:pPr>
      <w:r w:rsidRPr="002C5489">
        <w:t>Gaussian Naive Bayes</w:t>
      </w:r>
    </w:p>
    <w:p w:rsidR="002C5489" w:rsidRDefault="002C5489" w:rsidP="002C5489">
      <w:pPr>
        <w:rPr>
          <w:rFonts w:ascii="SimSun" w:eastAsia="SimSun" w:hAnsi="SimSun"/>
          <w:sz w:val="24"/>
          <w:szCs w:val="24"/>
        </w:rPr>
      </w:pPr>
      <w:r w:rsidRPr="002C5489">
        <w:rPr>
          <w:rFonts w:ascii="SimSun" w:eastAsia="SimSun" w:hAnsi="SimSun"/>
          <w:sz w:val="24"/>
          <w:szCs w:val="24"/>
        </w:rPr>
        <w:t>Perhaps the easiest naive Bayes classifier to understand is Gaussian naive Bayes. In this classifier, the assumption is that data from each label is drawn from a simple Gaussian distribution. Imagine that you have the following data:</w:t>
      </w:r>
    </w:p>
    <w:tbl>
      <w:tblPr>
        <w:tblStyle w:val="TableGrid"/>
        <w:tblW w:w="0" w:type="auto"/>
        <w:tblLook w:val="04A0" w:firstRow="1" w:lastRow="0" w:firstColumn="1" w:lastColumn="0" w:noHBand="0" w:noVBand="1"/>
      </w:tblPr>
      <w:tblGrid>
        <w:gridCol w:w="9350"/>
      </w:tblGrid>
      <w:tr w:rsidR="002C5489" w:rsidTr="002C5489">
        <w:tc>
          <w:tcPr>
            <w:tcW w:w="9350" w:type="dxa"/>
          </w:tcPr>
          <w:p w:rsidR="002C5489" w:rsidRDefault="002C5489" w:rsidP="002C5489">
            <w:pPr>
              <w:pStyle w:val="HTMLPreformatted"/>
              <w:spacing w:line="244" w:lineRule="atLeast"/>
              <w:rPr>
                <w:color w:val="333333"/>
              </w:rPr>
            </w:pPr>
            <w:r>
              <w:rPr>
                <w:b/>
                <w:bCs/>
                <w:color w:val="008800"/>
              </w:rPr>
              <w:t>from</w:t>
            </w:r>
            <w:r>
              <w:rPr>
                <w:color w:val="333333"/>
              </w:rPr>
              <w:t xml:space="preserve"> </w:t>
            </w:r>
            <w:r>
              <w:rPr>
                <w:b/>
                <w:bCs/>
                <w:color w:val="0E84B5"/>
              </w:rPr>
              <w:t>sklearn.datasets</w:t>
            </w:r>
            <w:r>
              <w:rPr>
                <w:color w:val="333333"/>
              </w:rPr>
              <w:t xml:space="preserve"> </w:t>
            </w:r>
            <w:r>
              <w:rPr>
                <w:b/>
                <w:bCs/>
                <w:color w:val="008800"/>
              </w:rPr>
              <w:t>import</w:t>
            </w:r>
            <w:r>
              <w:rPr>
                <w:color w:val="333333"/>
              </w:rPr>
              <w:t xml:space="preserve"> make_blobs</w:t>
            </w:r>
          </w:p>
          <w:p w:rsidR="002C5489" w:rsidRDefault="002C5489" w:rsidP="002C5489">
            <w:pPr>
              <w:pStyle w:val="HTMLPreformatted"/>
              <w:spacing w:line="244" w:lineRule="atLeast"/>
              <w:rPr>
                <w:color w:val="333333"/>
              </w:rPr>
            </w:pPr>
            <w:r>
              <w:rPr>
                <w:color w:val="333333"/>
              </w:rPr>
              <w:t>X, y = make_blobs(</w:t>
            </w:r>
            <w:r>
              <w:rPr>
                <w:b/>
                <w:bCs/>
                <w:color w:val="0000DD"/>
              </w:rPr>
              <w:t>100</w:t>
            </w:r>
            <w:r>
              <w:rPr>
                <w:color w:val="333333"/>
              </w:rPr>
              <w:t xml:space="preserve">, </w:t>
            </w:r>
            <w:r>
              <w:rPr>
                <w:b/>
                <w:bCs/>
                <w:color w:val="0000DD"/>
              </w:rPr>
              <w:t>2</w:t>
            </w:r>
            <w:r>
              <w:rPr>
                <w:color w:val="333333"/>
              </w:rPr>
              <w:t>, centers=</w:t>
            </w:r>
            <w:r>
              <w:rPr>
                <w:b/>
                <w:bCs/>
                <w:color w:val="0000DD"/>
              </w:rPr>
              <w:t>2</w:t>
            </w:r>
            <w:r>
              <w:rPr>
                <w:color w:val="333333"/>
              </w:rPr>
              <w:t>, random_state=</w:t>
            </w:r>
            <w:r>
              <w:rPr>
                <w:b/>
                <w:bCs/>
                <w:color w:val="0000DD"/>
              </w:rPr>
              <w:t>2</w:t>
            </w:r>
            <w:r>
              <w:rPr>
                <w:color w:val="333333"/>
              </w:rPr>
              <w:t>, cluster_std=</w:t>
            </w:r>
            <w:r>
              <w:rPr>
                <w:b/>
                <w:bCs/>
                <w:color w:val="6600EE"/>
              </w:rPr>
              <w:t>1.5</w:t>
            </w:r>
            <w:r>
              <w:rPr>
                <w:color w:val="333333"/>
              </w:rPr>
              <w:t>)</w:t>
            </w:r>
          </w:p>
          <w:p w:rsidR="002C5489" w:rsidRPr="002C5489" w:rsidRDefault="002C5489" w:rsidP="002C5489">
            <w:pPr>
              <w:pStyle w:val="HTMLPreformatted"/>
              <w:spacing w:line="244" w:lineRule="atLeast"/>
              <w:rPr>
                <w:color w:val="333333"/>
              </w:rPr>
            </w:pPr>
            <w:r>
              <w:rPr>
                <w:color w:val="333333"/>
              </w:rPr>
              <w:t xml:space="preserve">plt.scatter(X[:, </w:t>
            </w:r>
            <w:r>
              <w:rPr>
                <w:b/>
                <w:bCs/>
                <w:color w:val="0000DD"/>
              </w:rPr>
              <w:t>0</w:t>
            </w:r>
            <w:r>
              <w:rPr>
                <w:color w:val="333333"/>
              </w:rPr>
              <w:t xml:space="preserve">], X[:, </w:t>
            </w:r>
            <w:r>
              <w:rPr>
                <w:b/>
                <w:bCs/>
                <w:color w:val="0000DD"/>
              </w:rPr>
              <w:t>1</w:t>
            </w:r>
            <w:r>
              <w:rPr>
                <w:color w:val="333333"/>
              </w:rPr>
              <w:t>], c=y, s=</w:t>
            </w:r>
            <w:r>
              <w:rPr>
                <w:b/>
                <w:bCs/>
                <w:color w:val="0000DD"/>
              </w:rPr>
              <w:t>50</w:t>
            </w:r>
            <w:r>
              <w:rPr>
                <w:color w:val="333333"/>
              </w:rPr>
              <w:t>, cmap=</w:t>
            </w:r>
            <w:r>
              <w:rPr>
                <w:color w:val="333333"/>
                <w:shd w:val="clear" w:color="auto" w:fill="FFF0F0"/>
              </w:rPr>
              <w:t>'RdBu'</w:t>
            </w:r>
            <w:r>
              <w:rPr>
                <w:color w:val="333333"/>
              </w:rPr>
              <w:t>);</w:t>
            </w:r>
          </w:p>
        </w:tc>
      </w:tr>
    </w:tbl>
    <w:p w:rsidR="002C5489" w:rsidRPr="002C5489" w:rsidRDefault="002C5489" w:rsidP="002C5489">
      <w:pPr>
        <w:rPr>
          <w:rFonts w:ascii="SimSun" w:eastAsia="SimSun" w:hAnsi="SimSun"/>
          <w:sz w:val="24"/>
          <w:szCs w:val="24"/>
        </w:rPr>
      </w:pPr>
    </w:p>
    <w:p w:rsidR="002C5489" w:rsidRDefault="002C5489" w:rsidP="002C5489">
      <w:pPr>
        <w:rPr>
          <w:rFonts w:ascii="SimSun" w:eastAsia="SimSun" w:hAnsi="SimSun"/>
          <w:sz w:val="24"/>
          <w:szCs w:val="24"/>
        </w:rPr>
      </w:pPr>
      <w:r>
        <w:rPr>
          <w:rFonts w:ascii="SimSun" w:eastAsia="SimSun" w:hAnsi="SimSun"/>
          <w:noProof/>
          <w:sz w:val="24"/>
          <w:szCs w:val="24"/>
        </w:rPr>
        <w:drawing>
          <wp:inline distT="0" distB="0" distL="0" distR="0">
            <wp:extent cx="5943600" cy="2821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20.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21305"/>
                    </a:xfrm>
                    <a:prstGeom prst="rect">
                      <a:avLst/>
                    </a:prstGeom>
                  </pic:spPr>
                </pic:pic>
              </a:graphicData>
            </a:graphic>
          </wp:inline>
        </w:drawing>
      </w:r>
    </w:p>
    <w:p w:rsidR="002C5489" w:rsidRDefault="002C5489" w:rsidP="002C5489">
      <w:pPr>
        <w:rPr>
          <w:rFonts w:ascii="SimSun" w:eastAsia="SimSun" w:hAnsi="SimSun"/>
          <w:sz w:val="24"/>
          <w:szCs w:val="24"/>
        </w:rPr>
      </w:pPr>
    </w:p>
    <w:p w:rsidR="00F71D21" w:rsidRDefault="002C5489" w:rsidP="003942A8">
      <w:pPr>
        <w:rPr>
          <w:rFonts w:ascii="SimSun" w:eastAsia="SimSun" w:hAnsi="SimSun"/>
          <w:sz w:val="24"/>
          <w:szCs w:val="24"/>
        </w:rPr>
      </w:pPr>
      <w:r w:rsidRPr="002C5489">
        <w:rPr>
          <w:rFonts w:ascii="SimSun" w:eastAsia="SimSun" w:hAnsi="SimSun"/>
          <w:sz w:val="24"/>
          <w:szCs w:val="24"/>
        </w:rPr>
        <w:t xml:space="preserve">One very quick approach to make a basic model is to expect that the information is portrayed by a Gaussian conveyance with no covariance between measurements. This model can be fit by just tracking down the mean and standard deviation of the focuses inside each mark, which is all you need to </w:t>
      </w:r>
      <w:r w:rsidRPr="002C5489">
        <w:rPr>
          <w:rFonts w:ascii="SimSun" w:eastAsia="SimSun" w:hAnsi="SimSun"/>
          <w:sz w:val="24"/>
          <w:szCs w:val="24"/>
        </w:rPr>
        <w:lastRenderedPageBreak/>
        <w:t>characterize such a dissemination. The aftereffect of this innocent Gaussian supposition that is displayed in the accompanying figure:</w:t>
      </w:r>
    </w:p>
    <w:p w:rsidR="002C5489" w:rsidRDefault="002C5489" w:rsidP="002C5489">
      <w:pPr>
        <w:jc w:val="center"/>
        <w:rPr>
          <w:rFonts w:ascii="SimSun" w:eastAsia="SimSun" w:hAnsi="SimSun"/>
          <w:sz w:val="24"/>
          <w:szCs w:val="24"/>
        </w:rPr>
      </w:pPr>
      <w:r>
        <w:rPr>
          <w:rFonts w:ascii="SimSun" w:eastAsia="SimSun" w:hAnsi="SimSun"/>
          <w:noProof/>
          <w:sz w:val="24"/>
          <w:szCs w:val="24"/>
        </w:rPr>
        <w:drawing>
          <wp:inline distT="0" distB="0" distL="0" distR="0">
            <wp:extent cx="5524784" cy="35434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21.PNG"/>
                    <pic:cNvPicPr/>
                  </pic:nvPicPr>
                  <pic:blipFill>
                    <a:blip r:embed="rId26">
                      <a:extLst>
                        <a:ext uri="{28A0092B-C50C-407E-A947-70E740481C1C}">
                          <a14:useLocalDpi xmlns:a14="http://schemas.microsoft.com/office/drawing/2010/main" val="0"/>
                        </a:ext>
                      </a:extLst>
                    </a:blip>
                    <a:stretch>
                      <a:fillRect/>
                    </a:stretch>
                  </pic:blipFill>
                  <pic:spPr>
                    <a:xfrm>
                      <a:off x="0" y="0"/>
                      <a:ext cx="5524784" cy="3543482"/>
                    </a:xfrm>
                    <a:prstGeom prst="rect">
                      <a:avLst/>
                    </a:prstGeom>
                  </pic:spPr>
                </pic:pic>
              </a:graphicData>
            </a:graphic>
          </wp:inline>
        </w:drawing>
      </w:r>
    </w:p>
    <w:p w:rsidR="002C5489" w:rsidRDefault="002C5489" w:rsidP="002C5489">
      <w:pPr>
        <w:rPr>
          <w:rFonts w:ascii="SimSun" w:eastAsia="SimSun" w:hAnsi="SimSun"/>
          <w:sz w:val="24"/>
          <w:szCs w:val="24"/>
        </w:rPr>
      </w:pPr>
      <w:r w:rsidRPr="002C5489">
        <w:rPr>
          <w:rFonts w:ascii="SimSun" w:eastAsia="SimSun" w:hAnsi="SimSun"/>
          <w:sz w:val="24"/>
          <w:szCs w:val="24"/>
        </w:rPr>
        <w:t>The ellipses here represent the Gaussian generative model for each label, with larger probability toward the center of the ellipses. With this generative model in place for each class, we have a simple recipe to compute the likelihood P(features | L1) for any data point, and thus we can quickly compute the posterior ratio and determine which label is the most probable for a given point.</w:t>
      </w:r>
    </w:p>
    <w:p w:rsidR="002C5489" w:rsidRDefault="002C5489" w:rsidP="002C5489">
      <w:pPr>
        <w:rPr>
          <w:rFonts w:ascii="SimSun" w:eastAsia="SimSun" w:hAnsi="SimSun"/>
          <w:sz w:val="24"/>
          <w:szCs w:val="24"/>
        </w:rPr>
      </w:pPr>
    </w:p>
    <w:p w:rsidR="002C5489" w:rsidRDefault="002C5489" w:rsidP="002C5489">
      <w:pPr>
        <w:rPr>
          <w:rFonts w:ascii="SimSun" w:eastAsia="SimSun" w:hAnsi="SimSun"/>
          <w:sz w:val="24"/>
          <w:szCs w:val="24"/>
        </w:rPr>
      </w:pPr>
      <w:r w:rsidRPr="00420AA0">
        <w:rPr>
          <w:rFonts w:ascii="SimSun" w:eastAsia="SimSun" w:hAnsi="SimSun"/>
          <w:sz w:val="24"/>
          <w:szCs w:val="24"/>
        </w:rPr>
        <w:t>This pro</w:t>
      </w:r>
      <w:r w:rsidR="00420AA0">
        <w:rPr>
          <w:rFonts w:ascii="SimSun" w:eastAsia="SimSun" w:hAnsi="SimSun"/>
          <w:sz w:val="24"/>
          <w:szCs w:val="24"/>
        </w:rPr>
        <w:t>cedure is implemented in Scikit</w:t>
      </w:r>
      <w:r w:rsidRPr="00420AA0">
        <w:rPr>
          <w:rFonts w:ascii="SimSun" w:eastAsia="SimSun" w:hAnsi="SimSun"/>
          <w:sz w:val="24"/>
          <w:szCs w:val="24"/>
        </w:rPr>
        <w:t>Learn's sklearn.naive_bayes.GaussianNB estimator:</w:t>
      </w:r>
    </w:p>
    <w:tbl>
      <w:tblPr>
        <w:tblStyle w:val="TableGrid"/>
        <w:tblW w:w="0" w:type="auto"/>
        <w:tblLook w:val="04A0" w:firstRow="1" w:lastRow="0" w:firstColumn="1" w:lastColumn="0" w:noHBand="0" w:noVBand="1"/>
      </w:tblPr>
      <w:tblGrid>
        <w:gridCol w:w="9350"/>
      </w:tblGrid>
      <w:tr w:rsidR="00420AA0" w:rsidTr="00420AA0">
        <w:tc>
          <w:tcPr>
            <w:tcW w:w="9350" w:type="dxa"/>
          </w:tcPr>
          <w:p w:rsidR="00420AA0" w:rsidRDefault="00420AA0" w:rsidP="00420AA0">
            <w:pPr>
              <w:pStyle w:val="HTMLPreformatted"/>
              <w:spacing w:line="244" w:lineRule="atLeast"/>
              <w:rPr>
                <w:color w:val="333333"/>
              </w:rPr>
            </w:pPr>
            <w:r>
              <w:rPr>
                <w:b/>
                <w:bCs/>
                <w:color w:val="008800"/>
              </w:rPr>
              <w:t>from</w:t>
            </w:r>
            <w:r>
              <w:rPr>
                <w:color w:val="333333"/>
              </w:rPr>
              <w:t xml:space="preserve"> </w:t>
            </w:r>
            <w:r>
              <w:rPr>
                <w:b/>
                <w:bCs/>
                <w:color w:val="0E84B5"/>
              </w:rPr>
              <w:t>sklearn.naive_bayes</w:t>
            </w:r>
            <w:r>
              <w:rPr>
                <w:color w:val="333333"/>
              </w:rPr>
              <w:t xml:space="preserve"> </w:t>
            </w:r>
            <w:r>
              <w:rPr>
                <w:b/>
                <w:bCs/>
                <w:color w:val="008800"/>
              </w:rPr>
              <w:t>import</w:t>
            </w:r>
            <w:r>
              <w:rPr>
                <w:color w:val="333333"/>
              </w:rPr>
              <w:t xml:space="preserve"> GaussianNB</w:t>
            </w:r>
          </w:p>
          <w:p w:rsidR="00420AA0" w:rsidRDefault="00420AA0" w:rsidP="00420AA0">
            <w:pPr>
              <w:pStyle w:val="HTMLPreformatted"/>
              <w:spacing w:line="244" w:lineRule="atLeast"/>
              <w:rPr>
                <w:color w:val="333333"/>
              </w:rPr>
            </w:pPr>
            <w:r>
              <w:rPr>
                <w:color w:val="333333"/>
              </w:rPr>
              <w:t>model = GaussianNB()</w:t>
            </w:r>
          </w:p>
          <w:p w:rsidR="00420AA0" w:rsidRPr="00420AA0" w:rsidRDefault="00420AA0" w:rsidP="00420AA0">
            <w:pPr>
              <w:pStyle w:val="HTMLPreformatted"/>
              <w:spacing w:line="244" w:lineRule="atLeast"/>
              <w:rPr>
                <w:color w:val="333333"/>
              </w:rPr>
            </w:pPr>
            <w:r>
              <w:rPr>
                <w:color w:val="333333"/>
              </w:rPr>
              <w:t>model.fit(X, y);</w:t>
            </w:r>
          </w:p>
        </w:tc>
      </w:tr>
    </w:tbl>
    <w:p w:rsidR="00420AA0" w:rsidRDefault="00420AA0" w:rsidP="002C5489">
      <w:pPr>
        <w:rPr>
          <w:rFonts w:ascii="SimSun" w:eastAsia="SimSun" w:hAnsi="SimSun"/>
          <w:sz w:val="24"/>
          <w:szCs w:val="24"/>
        </w:rPr>
      </w:pPr>
    </w:p>
    <w:p w:rsidR="00420AA0" w:rsidRDefault="00420AA0" w:rsidP="002C5489">
      <w:pPr>
        <w:rPr>
          <w:rFonts w:ascii="SimSun" w:eastAsia="SimSun" w:hAnsi="SimSun"/>
          <w:sz w:val="24"/>
          <w:szCs w:val="24"/>
        </w:rPr>
      </w:pPr>
      <w:r w:rsidRPr="00420AA0">
        <w:rPr>
          <w:rFonts w:ascii="SimSun" w:eastAsia="SimSun" w:hAnsi="SimSun"/>
          <w:sz w:val="24"/>
          <w:szCs w:val="24"/>
        </w:rPr>
        <w:t>generate some new data and predict the label:</w:t>
      </w:r>
    </w:p>
    <w:tbl>
      <w:tblPr>
        <w:tblStyle w:val="TableGrid"/>
        <w:tblW w:w="0" w:type="auto"/>
        <w:tblLook w:val="04A0" w:firstRow="1" w:lastRow="0" w:firstColumn="1" w:lastColumn="0" w:noHBand="0" w:noVBand="1"/>
      </w:tblPr>
      <w:tblGrid>
        <w:gridCol w:w="9350"/>
      </w:tblGrid>
      <w:tr w:rsidR="00420AA0" w:rsidTr="00420AA0">
        <w:tc>
          <w:tcPr>
            <w:tcW w:w="9350" w:type="dxa"/>
          </w:tcPr>
          <w:p w:rsidR="00420AA0" w:rsidRDefault="00420AA0" w:rsidP="00420AA0">
            <w:pPr>
              <w:pStyle w:val="HTMLPreformatted"/>
              <w:spacing w:line="244" w:lineRule="atLeast"/>
              <w:rPr>
                <w:color w:val="333333"/>
              </w:rPr>
            </w:pPr>
            <w:r>
              <w:rPr>
                <w:color w:val="333333"/>
              </w:rPr>
              <w:t>rng = np.random.RandomState(</w:t>
            </w:r>
            <w:r>
              <w:rPr>
                <w:b/>
                <w:bCs/>
                <w:color w:val="0000DD"/>
              </w:rPr>
              <w:t>0</w:t>
            </w:r>
            <w:r>
              <w:rPr>
                <w:color w:val="333333"/>
              </w:rPr>
              <w:t>)</w:t>
            </w:r>
          </w:p>
          <w:p w:rsidR="00420AA0" w:rsidRDefault="00420AA0" w:rsidP="00420AA0">
            <w:pPr>
              <w:pStyle w:val="HTMLPreformatted"/>
              <w:spacing w:line="244" w:lineRule="atLeast"/>
              <w:rPr>
                <w:color w:val="333333"/>
              </w:rPr>
            </w:pPr>
            <w:r>
              <w:rPr>
                <w:color w:val="333333"/>
              </w:rPr>
              <w:t>Xnew = [-</w:t>
            </w:r>
            <w:r>
              <w:rPr>
                <w:b/>
                <w:bCs/>
                <w:color w:val="0000DD"/>
              </w:rPr>
              <w:t>6</w:t>
            </w:r>
            <w:r>
              <w:rPr>
                <w:color w:val="333333"/>
              </w:rPr>
              <w:t>, -</w:t>
            </w:r>
            <w:r>
              <w:rPr>
                <w:b/>
                <w:bCs/>
                <w:color w:val="0000DD"/>
              </w:rPr>
              <w:t>14</w:t>
            </w:r>
            <w:r>
              <w:rPr>
                <w:color w:val="333333"/>
              </w:rPr>
              <w:t>] + [</w:t>
            </w:r>
            <w:r>
              <w:rPr>
                <w:b/>
                <w:bCs/>
                <w:color w:val="0000DD"/>
              </w:rPr>
              <w:t>14</w:t>
            </w:r>
            <w:r>
              <w:rPr>
                <w:color w:val="333333"/>
              </w:rPr>
              <w:t xml:space="preserve">, </w:t>
            </w:r>
            <w:r>
              <w:rPr>
                <w:b/>
                <w:bCs/>
                <w:color w:val="0000DD"/>
              </w:rPr>
              <w:t>18</w:t>
            </w:r>
            <w:r>
              <w:rPr>
                <w:color w:val="333333"/>
              </w:rPr>
              <w:t>] * rng.rand(</w:t>
            </w:r>
            <w:r>
              <w:rPr>
                <w:b/>
                <w:bCs/>
                <w:color w:val="0000DD"/>
              </w:rPr>
              <w:t>2000</w:t>
            </w:r>
            <w:r>
              <w:rPr>
                <w:color w:val="333333"/>
              </w:rPr>
              <w:t xml:space="preserve">, </w:t>
            </w:r>
            <w:r>
              <w:rPr>
                <w:b/>
                <w:bCs/>
                <w:color w:val="0000DD"/>
              </w:rPr>
              <w:t>2</w:t>
            </w:r>
            <w:r>
              <w:rPr>
                <w:color w:val="333333"/>
              </w:rPr>
              <w:t>)</w:t>
            </w:r>
          </w:p>
          <w:p w:rsidR="00420AA0" w:rsidRDefault="00420AA0" w:rsidP="00420AA0">
            <w:pPr>
              <w:pStyle w:val="HTMLPreformatted"/>
              <w:spacing w:line="244" w:lineRule="atLeast"/>
              <w:rPr>
                <w:color w:val="333333"/>
              </w:rPr>
            </w:pPr>
            <w:r>
              <w:rPr>
                <w:color w:val="333333"/>
              </w:rPr>
              <w:t>ynew = model.predict(Xnew)</w:t>
            </w:r>
          </w:p>
          <w:p w:rsidR="00420AA0" w:rsidRDefault="00420AA0" w:rsidP="003942A8">
            <w:pPr>
              <w:rPr>
                <w:rFonts w:ascii="SimSun" w:eastAsia="SimSun" w:hAnsi="SimSun"/>
                <w:sz w:val="24"/>
                <w:szCs w:val="24"/>
              </w:rPr>
            </w:pPr>
          </w:p>
        </w:tc>
      </w:tr>
    </w:tbl>
    <w:p w:rsidR="002C5489" w:rsidRDefault="00420AA0" w:rsidP="003942A8">
      <w:pPr>
        <w:rPr>
          <w:rFonts w:ascii="SimSun" w:eastAsia="SimSun" w:hAnsi="SimSun"/>
          <w:sz w:val="24"/>
          <w:szCs w:val="24"/>
        </w:rPr>
      </w:pPr>
      <w:r w:rsidRPr="00420AA0">
        <w:rPr>
          <w:rFonts w:ascii="SimSun" w:eastAsia="SimSun" w:hAnsi="SimSun"/>
          <w:sz w:val="24"/>
          <w:szCs w:val="24"/>
        </w:rPr>
        <w:lastRenderedPageBreak/>
        <w:t>Now we can plot this new data to get an idea of where the decision boundary is:</w:t>
      </w:r>
    </w:p>
    <w:tbl>
      <w:tblPr>
        <w:tblStyle w:val="TableGrid"/>
        <w:tblW w:w="0" w:type="auto"/>
        <w:tblLook w:val="04A0" w:firstRow="1" w:lastRow="0" w:firstColumn="1" w:lastColumn="0" w:noHBand="0" w:noVBand="1"/>
      </w:tblPr>
      <w:tblGrid>
        <w:gridCol w:w="9350"/>
      </w:tblGrid>
      <w:tr w:rsidR="00420AA0" w:rsidTr="00420AA0">
        <w:tc>
          <w:tcPr>
            <w:tcW w:w="9350" w:type="dxa"/>
          </w:tcPr>
          <w:p w:rsidR="00420AA0" w:rsidRDefault="00420AA0" w:rsidP="00420AA0">
            <w:pPr>
              <w:pStyle w:val="HTMLPreformatted"/>
              <w:spacing w:line="244" w:lineRule="atLeast"/>
              <w:rPr>
                <w:color w:val="333333"/>
              </w:rPr>
            </w:pPr>
            <w:r>
              <w:rPr>
                <w:color w:val="333333"/>
              </w:rPr>
              <w:t xml:space="preserve">plt.scatter(X[:, </w:t>
            </w:r>
            <w:r>
              <w:rPr>
                <w:b/>
                <w:bCs/>
                <w:color w:val="0000DD"/>
              </w:rPr>
              <w:t>0</w:t>
            </w:r>
            <w:r>
              <w:rPr>
                <w:color w:val="333333"/>
              </w:rPr>
              <w:t xml:space="preserve">], X[:, </w:t>
            </w:r>
            <w:r>
              <w:rPr>
                <w:b/>
                <w:bCs/>
                <w:color w:val="0000DD"/>
              </w:rPr>
              <w:t>1</w:t>
            </w:r>
            <w:r>
              <w:rPr>
                <w:color w:val="333333"/>
              </w:rPr>
              <w:t>], c=y, s=</w:t>
            </w:r>
            <w:r>
              <w:rPr>
                <w:b/>
                <w:bCs/>
                <w:color w:val="0000DD"/>
              </w:rPr>
              <w:t>50</w:t>
            </w:r>
            <w:r>
              <w:rPr>
                <w:color w:val="333333"/>
              </w:rPr>
              <w:t>, cmap=</w:t>
            </w:r>
            <w:r>
              <w:rPr>
                <w:color w:val="333333"/>
                <w:shd w:val="clear" w:color="auto" w:fill="FFF0F0"/>
              </w:rPr>
              <w:t>'RdBu'</w:t>
            </w:r>
            <w:r>
              <w:rPr>
                <w:color w:val="333333"/>
              </w:rPr>
              <w:t>)</w:t>
            </w:r>
          </w:p>
          <w:p w:rsidR="00420AA0" w:rsidRDefault="00420AA0" w:rsidP="00420AA0">
            <w:pPr>
              <w:pStyle w:val="HTMLPreformatted"/>
              <w:spacing w:line="244" w:lineRule="atLeast"/>
              <w:rPr>
                <w:color w:val="333333"/>
              </w:rPr>
            </w:pPr>
            <w:r>
              <w:rPr>
                <w:color w:val="333333"/>
              </w:rPr>
              <w:t>lim = plt.axis()</w:t>
            </w:r>
          </w:p>
          <w:p w:rsidR="00420AA0" w:rsidRDefault="00420AA0" w:rsidP="00420AA0">
            <w:pPr>
              <w:pStyle w:val="HTMLPreformatted"/>
              <w:spacing w:line="244" w:lineRule="atLeast"/>
              <w:rPr>
                <w:color w:val="333333"/>
              </w:rPr>
            </w:pPr>
            <w:r>
              <w:rPr>
                <w:color w:val="333333"/>
              </w:rPr>
              <w:t xml:space="preserve">plt.scatter(Xnew[:, </w:t>
            </w:r>
            <w:r>
              <w:rPr>
                <w:b/>
                <w:bCs/>
                <w:color w:val="0000DD"/>
              </w:rPr>
              <w:t>0</w:t>
            </w:r>
            <w:r>
              <w:rPr>
                <w:color w:val="333333"/>
              </w:rPr>
              <w:t xml:space="preserve">], Xnew[:, </w:t>
            </w:r>
            <w:r>
              <w:rPr>
                <w:b/>
                <w:bCs/>
                <w:color w:val="0000DD"/>
              </w:rPr>
              <w:t>1</w:t>
            </w:r>
            <w:r>
              <w:rPr>
                <w:color w:val="333333"/>
              </w:rPr>
              <w:t>], c=ynew, s=</w:t>
            </w:r>
            <w:r>
              <w:rPr>
                <w:b/>
                <w:bCs/>
                <w:color w:val="0000DD"/>
              </w:rPr>
              <w:t>20</w:t>
            </w:r>
            <w:r>
              <w:rPr>
                <w:color w:val="333333"/>
              </w:rPr>
              <w:t>, cmap=</w:t>
            </w:r>
            <w:r>
              <w:rPr>
                <w:color w:val="333333"/>
                <w:shd w:val="clear" w:color="auto" w:fill="FFF0F0"/>
              </w:rPr>
              <w:t>'RdBu'</w:t>
            </w:r>
            <w:r>
              <w:rPr>
                <w:color w:val="333333"/>
              </w:rPr>
              <w:t>, alpha=</w:t>
            </w:r>
            <w:r>
              <w:rPr>
                <w:b/>
                <w:bCs/>
                <w:color w:val="6600EE"/>
              </w:rPr>
              <w:t>0.1</w:t>
            </w:r>
            <w:r>
              <w:rPr>
                <w:color w:val="333333"/>
              </w:rPr>
              <w:t>)</w:t>
            </w:r>
          </w:p>
          <w:p w:rsidR="00420AA0" w:rsidRPr="00420AA0" w:rsidRDefault="00420AA0" w:rsidP="00420AA0">
            <w:pPr>
              <w:pStyle w:val="HTMLPreformatted"/>
              <w:spacing w:line="244" w:lineRule="atLeast"/>
              <w:rPr>
                <w:color w:val="333333"/>
              </w:rPr>
            </w:pPr>
            <w:r>
              <w:rPr>
                <w:color w:val="333333"/>
              </w:rPr>
              <w:t>plt.axis(lim);</w:t>
            </w:r>
          </w:p>
        </w:tc>
      </w:tr>
    </w:tbl>
    <w:p w:rsidR="00420AA0" w:rsidRDefault="00420AA0" w:rsidP="003942A8">
      <w:pPr>
        <w:rPr>
          <w:rFonts w:ascii="SimSun" w:eastAsia="SimSun" w:hAnsi="SimSun"/>
          <w:sz w:val="24"/>
          <w:szCs w:val="24"/>
        </w:rPr>
      </w:pPr>
      <w:r>
        <w:rPr>
          <w:rFonts w:ascii="SimSun" w:eastAsia="SimSun" w:hAnsi="SimSun"/>
          <w:noProof/>
          <w:sz w:val="24"/>
          <w:szCs w:val="24"/>
        </w:rPr>
        <w:drawing>
          <wp:inline distT="0" distB="0" distL="0" distR="0">
            <wp:extent cx="5943600" cy="2927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inline>
        </w:drawing>
      </w:r>
    </w:p>
    <w:p w:rsidR="002C5489" w:rsidRDefault="00420AA0" w:rsidP="003942A8">
      <w:pPr>
        <w:rPr>
          <w:rFonts w:ascii="SimSun" w:eastAsia="SimSun" w:hAnsi="SimSun"/>
          <w:sz w:val="24"/>
          <w:szCs w:val="24"/>
        </w:rPr>
      </w:pPr>
      <w:r w:rsidRPr="00420AA0">
        <w:rPr>
          <w:rFonts w:ascii="SimSun" w:eastAsia="SimSun" w:hAnsi="SimSun"/>
          <w:sz w:val="24"/>
          <w:szCs w:val="24"/>
        </w:rPr>
        <w:t>We see a slightly curved boundary in the classifications—in general, the boundary in Gaussian naive Bayes is quadratic.</w:t>
      </w:r>
    </w:p>
    <w:p w:rsidR="00420AA0" w:rsidRDefault="00420AA0" w:rsidP="003942A8">
      <w:pPr>
        <w:rPr>
          <w:rFonts w:ascii="SimSun" w:eastAsia="SimSun" w:hAnsi="SimSun"/>
          <w:sz w:val="24"/>
          <w:szCs w:val="24"/>
        </w:rPr>
      </w:pPr>
    </w:p>
    <w:p w:rsidR="00420AA0" w:rsidRPr="00420AA0" w:rsidRDefault="00420AA0" w:rsidP="003942A8">
      <w:pPr>
        <w:rPr>
          <w:rFonts w:ascii="SimSun" w:eastAsia="SimSun" w:hAnsi="SimSun"/>
          <w:sz w:val="24"/>
          <w:szCs w:val="24"/>
        </w:rPr>
      </w:pPr>
      <w:r w:rsidRPr="00420AA0">
        <w:rPr>
          <w:rFonts w:ascii="SimSun" w:eastAsia="SimSun" w:hAnsi="SimSun"/>
          <w:sz w:val="24"/>
          <w:szCs w:val="24"/>
        </w:rPr>
        <w:t>A nice piece of this Bayesian formalism is that it naturally allows for probabilistic classification, which we can compute using the predict_proba method:</w:t>
      </w:r>
    </w:p>
    <w:tbl>
      <w:tblPr>
        <w:tblStyle w:val="TableGrid"/>
        <w:tblW w:w="0" w:type="auto"/>
        <w:tblLook w:val="04A0" w:firstRow="1" w:lastRow="0" w:firstColumn="1" w:lastColumn="0" w:noHBand="0" w:noVBand="1"/>
      </w:tblPr>
      <w:tblGrid>
        <w:gridCol w:w="9350"/>
      </w:tblGrid>
      <w:tr w:rsidR="00420AA0" w:rsidTr="00420AA0">
        <w:tc>
          <w:tcPr>
            <w:tcW w:w="9350" w:type="dxa"/>
          </w:tcPr>
          <w:p w:rsidR="00420AA0" w:rsidRDefault="00420AA0" w:rsidP="00420AA0">
            <w:pPr>
              <w:pStyle w:val="HTMLPreformatted"/>
              <w:spacing w:line="244" w:lineRule="atLeast"/>
              <w:rPr>
                <w:color w:val="333333"/>
              </w:rPr>
            </w:pPr>
            <w:r>
              <w:rPr>
                <w:color w:val="333333"/>
              </w:rPr>
              <w:t>yprob = model.predict_proba(Xnew)</w:t>
            </w:r>
          </w:p>
          <w:p w:rsidR="00420AA0" w:rsidRPr="00420AA0" w:rsidRDefault="00420AA0" w:rsidP="00420AA0">
            <w:pPr>
              <w:pStyle w:val="HTMLPreformatted"/>
              <w:spacing w:line="244" w:lineRule="atLeast"/>
              <w:rPr>
                <w:color w:val="333333"/>
              </w:rPr>
            </w:pPr>
            <w:r>
              <w:rPr>
                <w:color w:val="333333"/>
              </w:rPr>
              <w:t>yprob[-</w:t>
            </w:r>
            <w:r>
              <w:rPr>
                <w:b/>
                <w:bCs/>
                <w:color w:val="0000DD"/>
              </w:rPr>
              <w:t>8</w:t>
            </w:r>
            <w:r>
              <w:rPr>
                <w:color w:val="333333"/>
              </w:rPr>
              <w:t>:].round(</w:t>
            </w:r>
            <w:r>
              <w:rPr>
                <w:b/>
                <w:bCs/>
                <w:color w:val="0000DD"/>
              </w:rPr>
              <w:t>2</w:t>
            </w:r>
            <w:r>
              <w:rPr>
                <w:color w:val="333333"/>
              </w:rPr>
              <w:t>)</w:t>
            </w:r>
          </w:p>
        </w:tc>
      </w:tr>
    </w:tbl>
    <w:p w:rsidR="00420AA0" w:rsidRDefault="00420AA0" w:rsidP="003942A8">
      <w:pPr>
        <w:rPr>
          <w:rFonts w:ascii="SimSun" w:eastAsia="SimSun" w:hAnsi="SimSun"/>
          <w:sz w:val="24"/>
          <w:szCs w:val="24"/>
        </w:rPr>
      </w:pPr>
    </w:p>
    <w:p w:rsidR="002C5489" w:rsidRDefault="00420AA0" w:rsidP="003942A8">
      <w:pPr>
        <w:rPr>
          <w:rFonts w:ascii="SimSun" w:eastAsia="SimSun" w:hAnsi="SimSun"/>
          <w:sz w:val="24"/>
          <w:szCs w:val="24"/>
        </w:rPr>
      </w:pPr>
      <w:r>
        <w:rPr>
          <w:rFonts w:ascii="SimSun" w:eastAsia="SimSun" w:hAnsi="SimSun"/>
          <w:noProof/>
          <w:sz w:val="24"/>
          <w:szCs w:val="24"/>
        </w:rPr>
        <w:lastRenderedPageBreak/>
        <w:drawing>
          <wp:inline distT="0" distB="0" distL="0" distR="0">
            <wp:extent cx="4699000" cy="2071803"/>
            <wp:effectExtent l="0" t="0" r="635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24.PNG"/>
                    <pic:cNvPicPr/>
                  </pic:nvPicPr>
                  <pic:blipFill>
                    <a:blip r:embed="rId28">
                      <a:extLst>
                        <a:ext uri="{28A0092B-C50C-407E-A947-70E740481C1C}">
                          <a14:useLocalDpi xmlns:a14="http://schemas.microsoft.com/office/drawing/2010/main" val="0"/>
                        </a:ext>
                      </a:extLst>
                    </a:blip>
                    <a:stretch>
                      <a:fillRect/>
                    </a:stretch>
                  </pic:blipFill>
                  <pic:spPr>
                    <a:xfrm>
                      <a:off x="0" y="0"/>
                      <a:ext cx="4700679" cy="2072543"/>
                    </a:xfrm>
                    <a:prstGeom prst="rect">
                      <a:avLst/>
                    </a:prstGeom>
                  </pic:spPr>
                </pic:pic>
              </a:graphicData>
            </a:graphic>
          </wp:inline>
        </w:drawing>
      </w:r>
    </w:p>
    <w:p w:rsidR="00420AA0" w:rsidRDefault="00420AA0" w:rsidP="003942A8">
      <w:pPr>
        <w:rPr>
          <w:rFonts w:ascii="SimSun" w:eastAsia="SimSun" w:hAnsi="SimSun"/>
          <w:sz w:val="24"/>
          <w:szCs w:val="24"/>
        </w:rPr>
      </w:pPr>
    </w:p>
    <w:p w:rsidR="00420AA0" w:rsidRDefault="00420AA0" w:rsidP="003942A8">
      <w:pPr>
        <w:rPr>
          <w:rFonts w:ascii="SimSun" w:eastAsia="SimSun" w:hAnsi="SimSun"/>
          <w:sz w:val="24"/>
          <w:szCs w:val="24"/>
        </w:rPr>
      </w:pPr>
      <w:r w:rsidRPr="00420AA0">
        <w:rPr>
          <w:rFonts w:ascii="SimSun" w:eastAsia="SimSun" w:hAnsi="SimSun"/>
          <w:sz w:val="24"/>
          <w:szCs w:val="24"/>
        </w:rPr>
        <w:t>One very quick approach to make a basic model is to expect that the information is portrayed by a Gaussian conveyance with no covariance between measurements. This model can be fit by just tracking down the mean and standard deviation of the focuses inside each mark, which is all you need to characterize such a dissemination. The aftereffect of this innocent Gaussian supposition that is displayed in the accompanying figure:</w:t>
      </w:r>
    </w:p>
    <w:p w:rsidR="00420AA0" w:rsidRDefault="00420AA0" w:rsidP="003942A8">
      <w:pPr>
        <w:rPr>
          <w:rFonts w:ascii="SimSun" w:eastAsia="SimSun" w:hAnsi="SimSun"/>
          <w:sz w:val="24"/>
          <w:szCs w:val="24"/>
        </w:rPr>
      </w:pPr>
      <w:r w:rsidRPr="00420AA0">
        <w:rPr>
          <w:rFonts w:ascii="SimSun" w:eastAsia="SimSun" w:hAnsi="SimSun"/>
          <w:sz w:val="24"/>
          <w:szCs w:val="24"/>
        </w:rPr>
        <w:t>The sections give the back probabilities of the first and second mark, separately. In the event that you are searching for assessments of vulnerability in your grouping, Bayesian methodologies like this can be a helpful methodology.</w:t>
      </w:r>
    </w:p>
    <w:p w:rsidR="00B954A8" w:rsidRDefault="00B954A8" w:rsidP="003942A8">
      <w:pPr>
        <w:rPr>
          <w:rFonts w:ascii="SimSun" w:eastAsia="SimSun" w:hAnsi="SimSun"/>
          <w:sz w:val="24"/>
          <w:szCs w:val="24"/>
        </w:rPr>
      </w:pPr>
    </w:p>
    <w:p w:rsidR="00B954A8" w:rsidRDefault="00B954A8" w:rsidP="007E2DCC">
      <w:pPr>
        <w:pStyle w:val="Heading2"/>
      </w:pPr>
      <w:r w:rsidRPr="00B954A8">
        <w:t>Multinomial Naive Bayes</w:t>
      </w:r>
    </w:p>
    <w:p w:rsidR="00B954A8" w:rsidRDefault="00B954A8" w:rsidP="00B954A8">
      <w:pPr>
        <w:rPr>
          <w:rFonts w:ascii="SimSun" w:eastAsia="SimSun" w:hAnsi="SimSun"/>
          <w:sz w:val="24"/>
          <w:szCs w:val="24"/>
        </w:rPr>
      </w:pPr>
      <w:r w:rsidRPr="00B954A8">
        <w:rPr>
          <w:rFonts w:ascii="SimSun" w:eastAsia="SimSun" w:hAnsi="SimSun"/>
          <w:sz w:val="24"/>
          <w:szCs w:val="24"/>
        </w:rPr>
        <w:t>The Gaussian suspicion just portrayed is in no way, shape or form the lone basic presumption that could be utilized to indicate the generative appropriation for each name. Another helpful model is multinomial guileless Bayes, where the highlights are thought to be created from a straightforward multinomial circulation. The multinomial dissemination depicts the likelihood of noticing considers as a part of various classifications, and consequently multinomial gullible Bayes is generally fitting for highlights that address checks or tally rates.</w:t>
      </w:r>
      <w:r w:rsidR="00306A8B">
        <w:rPr>
          <w:rFonts w:ascii="SimSun" w:eastAsia="SimSun" w:hAnsi="SimSun"/>
          <w:sz w:val="24"/>
          <w:szCs w:val="24"/>
        </w:rPr>
        <w:fldChar w:fldCharType="begin" w:fldLock="1"/>
      </w:r>
      <w:r w:rsidR="00306A8B">
        <w:rPr>
          <w:rFonts w:ascii="SimSun" w:eastAsia="SimSun" w:hAnsi="SimSun"/>
          <w:sz w:val="24"/>
          <w:szCs w:val="24"/>
        </w:rPr>
        <w:instrText>ADDIN CSL_CITATION {"citationItems":[{"id":"ITEM-1","itemData":{"URL":"https://www.mygreatlearning.com/blog/introduction-to-naive-bayes/","accessed":{"date-parts":[["2021","6","29"]]},"author":[{"dropping-particle":"","family":"Bayes","given":"Naive","non-dropping-particle":"","parse-names":false,"suffix":""},{"dropping-particle":"","family":"Bayes","given":"Naive","non-dropping-particle":"","parse-names":false,"suffix":""},{"dropping-particle":"","family":"Algorithm","given":"Naive Bayes","non-dropping-particle":"","parse-names":false,"suffix":""}],"id":"ITEM-1","issued":{"date-parts":[["2017"]]},"page":"8-11","title":"Introduction to Naive Bayes","type":"webpage"},"uris":["http://www.mendeley.com/documents/?uuid=7a054521-37fa-3017-8610-188a8382c02b"]}],"mendeley":{"formattedCitation":"[11]","plainTextFormattedCitation":"[11]"},"properties":{"noteIndex":0},"schema":"https://github.com/citation-style-language/schema/raw/master/csl-citation.json"}</w:instrText>
      </w:r>
      <w:r w:rsidR="00306A8B">
        <w:rPr>
          <w:rFonts w:ascii="SimSun" w:eastAsia="SimSun" w:hAnsi="SimSun"/>
          <w:sz w:val="24"/>
          <w:szCs w:val="24"/>
        </w:rPr>
        <w:fldChar w:fldCharType="separate"/>
      </w:r>
      <w:r w:rsidR="00306A8B" w:rsidRPr="00306A8B">
        <w:rPr>
          <w:rFonts w:ascii="SimSun" w:eastAsia="SimSun" w:hAnsi="SimSun"/>
          <w:noProof/>
          <w:sz w:val="24"/>
          <w:szCs w:val="24"/>
        </w:rPr>
        <w:t>[11]</w:t>
      </w:r>
      <w:r w:rsidR="00306A8B">
        <w:rPr>
          <w:rFonts w:ascii="SimSun" w:eastAsia="SimSun" w:hAnsi="SimSun"/>
          <w:sz w:val="24"/>
          <w:szCs w:val="24"/>
        </w:rPr>
        <w:fldChar w:fldCharType="end"/>
      </w:r>
    </w:p>
    <w:p w:rsidR="00B954A8" w:rsidRDefault="00B954A8" w:rsidP="00B954A8">
      <w:pPr>
        <w:rPr>
          <w:rFonts w:ascii="SimSun" w:eastAsia="SimSun" w:hAnsi="SimSun"/>
          <w:sz w:val="24"/>
          <w:szCs w:val="24"/>
        </w:rPr>
      </w:pPr>
      <w:r w:rsidRPr="00B954A8">
        <w:rPr>
          <w:rFonts w:ascii="SimSun" w:eastAsia="SimSun" w:hAnsi="SimSun"/>
          <w:sz w:val="24"/>
          <w:szCs w:val="24"/>
        </w:rPr>
        <w:t>The thought is correctly equivalent to previously, then again, actually as opposed to displaying the information dispersion with the best-fit Gaussian, we model the information distribuiton with a best-fit multinomial dissemination.</w:t>
      </w:r>
    </w:p>
    <w:p w:rsidR="00B954A8" w:rsidRDefault="00B954A8" w:rsidP="007E2DCC">
      <w:pPr>
        <w:pStyle w:val="Heading2"/>
      </w:pPr>
      <w:r w:rsidRPr="00B954A8">
        <w:lastRenderedPageBreak/>
        <w:t>Classifying Text</w:t>
      </w:r>
    </w:p>
    <w:p w:rsidR="00B954A8" w:rsidRDefault="00B954A8" w:rsidP="00B954A8">
      <w:pPr>
        <w:rPr>
          <w:rFonts w:ascii="SimSun" w:eastAsia="SimSun" w:hAnsi="SimSun"/>
          <w:sz w:val="28"/>
          <w:szCs w:val="28"/>
        </w:rPr>
      </w:pPr>
      <w:r w:rsidRPr="00B954A8">
        <w:rPr>
          <w:rFonts w:ascii="SimSun" w:eastAsia="SimSun" w:hAnsi="SimSun"/>
          <w:sz w:val="28"/>
          <w:szCs w:val="28"/>
        </w:rPr>
        <w:t>One spot where multinomial gullible Bayes is frequently utilized is in text characterization, where the highlights are identified with word tallies or frequencies inside the records to be arranged. We talked about the extraction of such highlights from text in Feature Engineering; here we will utilize the scanty word tally highlights from the 20 Newsgroups corpus to show how we may group these short reports into classifications</w:t>
      </w:r>
      <w:r w:rsidR="002E272E">
        <w:rPr>
          <w:rFonts w:ascii="SimSun" w:eastAsia="SimSun" w:hAnsi="SimSun"/>
          <w:sz w:val="28"/>
          <w:szCs w:val="28"/>
        </w:rPr>
        <w:fldChar w:fldCharType="begin" w:fldLock="1"/>
      </w:r>
      <w:r w:rsidR="00306A8B">
        <w:rPr>
          <w:rFonts w:ascii="SimSun" w:eastAsia="SimSun" w:hAnsi="SimSun"/>
          <w:sz w:val="28"/>
          <w:szCs w:val="28"/>
        </w:rPr>
        <w:instrText>ADDIN CSL_CITATION {"citationItems":[{"id":"ITEM-1","itemData":{"URL":"https://medium.com/@hackerearth/an-introduction-to-the-naive-bayes-algorithm-with-codes-in-python-and-r-7c85cdb03490","accessed":{"date-parts":[["2021","6","29"]]},"author":[{"dropping-particle":"","family":"HackerEarth","given":"","non-dropping-particle":"","parse-names":false,"suffix":""}],"id":"ITEM-1","issued":{"date-parts":[["0"]]},"title":"An Introduction to the Naive Bayes Algorithm (with codes in Python and R)","type":"webpage"},"uris":["http://www.mendeley.com/documents/?uuid=1ff700da-ca70-3374-8af5-ad388ff89793"]}],"mendeley":{"formattedCitation":"[12]","plainTextFormattedCitation":"[12]","previouslyFormattedCitation":"[11]"},"properties":{"noteIndex":0},"schema":"https://github.com/citation-style-language/schema/raw/master/csl-citation.json"}</w:instrText>
      </w:r>
      <w:r w:rsidR="002E272E">
        <w:rPr>
          <w:rFonts w:ascii="SimSun" w:eastAsia="SimSun" w:hAnsi="SimSun"/>
          <w:sz w:val="28"/>
          <w:szCs w:val="28"/>
        </w:rPr>
        <w:fldChar w:fldCharType="separate"/>
      </w:r>
      <w:r w:rsidR="00306A8B" w:rsidRPr="00306A8B">
        <w:rPr>
          <w:rFonts w:ascii="SimSun" w:eastAsia="SimSun" w:hAnsi="SimSun"/>
          <w:noProof/>
          <w:sz w:val="28"/>
          <w:szCs w:val="28"/>
        </w:rPr>
        <w:t>[12]</w:t>
      </w:r>
      <w:r w:rsidR="002E272E">
        <w:rPr>
          <w:rFonts w:ascii="SimSun" w:eastAsia="SimSun" w:hAnsi="SimSun"/>
          <w:sz w:val="28"/>
          <w:szCs w:val="28"/>
        </w:rPr>
        <w:fldChar w:fldCharType="end"/>
      </w:r>
    </w:p>
    <w:tbl>
      <w:tblPr>
        <w:tblStyle w:val="TableGrid"/>
        <w:tblW w:w="0" w:type="auto"/>
        <w:tblLook w:val="04A0" w:firstRow="1" w:lastRow="0" w:firstColumn="1" w:lastColumn="0" w:noHBand="0" w:noVBand="1"/>
      </w:tblPr>
      <w:tblGrid>
        <w:gridCol w:w="9350"/>
      </w:tblGrid>
      <w:tr w:rsidR="00695987" w:rsidTr="00695987">
        <w:tc>
          <w:tcPr>
            <w:tcW w:w="9350" w:type="dxa"/>
          </w:tcPr>
          <w:p w:rsidR="00695987" w:rsidRDefault="00695987" w:rsidP="00695987">
            <w:pPr>
              <w:pStyle w:val="HTMLPreformatted"/>
              <w:spacing w:line="244" w:lineRule="atLeast"/>
              <w:rPr>
                <w:color w:val="333333"/>
              </w:rPr>
            </w:pPr>
            <w:r>
              <w:rPr>
                <w:b/>
                <w:bCs/>
                <w:color w:val="008800"/>
              </w:rPr>
              <w:t>from</w:t>
            </w:r>
            <w:r>
              <w:rPr>
                <w:color w:val="333333"/>
              </w:rPr>
              <w:t xml:space="preserve"> </w:t>
            </w:r>
            <w:r>
              <w:rPr>
                <w:b/>
                <w:bCs/>
                <w:color w:val="0E84B5"/>
              </w:rPr>
              <w:t>sklearn.datasets</w:t>
            </w:r>
            <w:r>
              <w:rPr>
                <w:color w:val="333333"/>
              </w:rPr>
              <w:t xml:space="preserve"> </w:t>
            </w:r>
            <w:r>
              <w:rPr>
                <w:b/>
                <w:bCs/>
                <w:color w:val="008800"/>
              </w:rPr>
              <w:t>import</w:t>
            </w:r>
            <w:r>
              <w:rPr>
                <w:color w:val="333333"/>
              </w:rPr>
              <w:t xml:space="preserve"> fetch_20newsgroups</w:t>
            </w:r>
          </w:p>
          <w:p w:rsidR="00695987" w:rsidRDefault="00695987" w:rsidP="00695987">
            <w:pPr>
              <w:pStyle w:val="HTMLPreformatted"/>
              <w:spacing w:line="244" w:lineRule="atLeast"/>
              <w:rPr>
                <w:color w:val="333333"/>
              </w:rPr>
            </w:pPr>
          </w:p>
          <w:p w:rsidR="00695987" w:rsidRDefault="00695987" w:rsidP="00695987">
            <w:pPr>
              <w:pStyle w:val="HTMLPreformatted"/>
              <w:spacing w:line="244" w:lineRule="atLeast"/>
              <w:rPr>
                <w:color w:val="333333"/>
              </w:rPr>
            </w:pPr>
            <w:r>
              <w:rPr>
                <w:color w:val="333333"/>
              </w:rPr>
              <w:t>data = fetch_20newsgroups()</w:t>
            </w:r>
          </w:p>
          <w:p w:rsidR="00695987" w:rsidRDefault="00695987" w:rsidP="00695987">
            <w:pPr>
              <w:pStyle w:val="HTMLPreformatted"/>
              <w:spacing w:line="244" w:lineRule="atLeast"/>
              <w:rPr>
                <w:color w:val="333333"/>
              </w:rPr>
            </w:pPr>
            <w:r>
              <w:rPr>
                <w:color w:val="333333"/>
              </w:rPr>
              <w:t>data.target_names</w:t>
            </w:r>
          </w:p>
          <w:p w:rsidR="00695987" w:rsidRDefault="00695987" w:rsidP="00B954A8">
            <w:pPr>
              <w:rPr>
                <w:rFonts w:ascii="SimSun" w:eastAsia="SimSun" w:hAnsi="SimSun"/>
                <w:sz w:val="28"/>
                <w:szCs w:val="28"/>
              </w:rPr>
            </w:pPr>
          </w:p>
        </w:tc>
      </w:tr>
    </w:tbl>
    <w:p w:rsidR="00B954A8" w:rsidRDefault="00B954A8" w:rsidP="00B954A8">
      <w:pPr>
        <w:rPr>
          <w:rFonts w:ascii="SimSun" w:eastAsia="SimSun" w:hAnsi="SimSun"/>
          <w:sz w:val="28"/>
          <w:szCs w:val="28"/>
        </w:rPr>
      </w:pPr>
    </w:p>
    <w:p w:rsidR="00B954A8" w:rsidRDefault="00695987" w:rsidP="00B954A8">
      <w:pPr>
        <w:rPr>
          <w:rFonts w:ascii="SimSun" w:eastAsia="SimSun" w:hAnsi="SimSun"/>
          <w:sz w:val="28"/>
          <w:szCs w:val="28"/>
        </w:rPr>
      </w:pPr>
      <w:r>
        <w:rPr>
          <w:rFonts w:ascii="SimSun" w:eastAsia="SimSun" w:hAnsi="SimSun"/>
          <w:noProof/>
          <w:sz w:val="28"/>
          <w:szCs w:val="28"/>
        </w:rPr>
        <w:drawing>
          <wp:inline distT="0" distB="0" distL="0" distR="0">
            <wp:extent cx="5943600" cy="4081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25.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081780"/>
                    </a:xfrm>
                    <a:prstGeom prst="rect">
                      <a:avLst/>
                    </a:prstGeom>
                  </pic:spPr>
                </pic:pic>
              </a:graphicData>
            </a:graphic>
          </wp:inline>
        </w:drawing>
      </w:r>
    </w:p>
    <w:p w:rsidR="00B954A8" w:rsidRDefault="00B954A8" w:rsidP="00B954A8">
      <w:pPr>
        <w:rPr>
          <w:rFonts w:ascii="SimSun" w:eastAsia="SimSun" w:hAnsi="SimSun"/>
          <w:sz w:val="28"/>
          <w:szCs w:val="28"/>
        </w:rPr>
      </w:pPr>
    </w:p>
    <w:p w:rsidR="00B954A8" w:rsidRDefault="00B954A8" w:rsidP="00B954A8">
      <w:pPr>
        <w:rPr>
          <w:rFonts w:ascii="SimSun" w:eastAsia="SimSun" w:hAnsi="SimSun"/>
          <w:sz w:val="28"/>
          <w:szCs w:val="28"/>
        </w:rPr>
      </w:pPr>
    </w:p>
    <w:p w:rsidR="00695987" w:rsidRDefault="00695987" w:rsidP="00B954A8">
      <w:pPr>
        <w:rPr>
          <w:rFonts w:ascii="SimSun" w:eastAsia="SimSun" w:hAnsi="SimSun"/>
          <w:sz w:val="28"/>
          <w:szCs w:val="28"/>
        </w:rPr>
      </w:pPr>
      <w:r w:rsidRPr="00695987">
        <w:rPr>
          <w:rFonts w:ascii="SimSun" w:eastAsia="SimSun" w:hAnsi="SimSun"/>
          <w:sz w:val="28"/>
          <w:szCs w:val="28"/>
        </w:rPr>
        <w:lastRenderedPageBreak/>
        <w:t>For simplicity here, we will select just a few of these categories, and download the training and testing set:</w:t>
      </w:r>
    </w:p>
    <w:p w:rsidR="00B954A8" w:rsidRPr="00B954A8" w:rsidRDefault="00B954A8" w:rsidP="00B954A8">
      <w:pPr>
        <w:rPr>
          <w:rFonts w:ascii="SimSun" w:eastAsia="SimSun" w:hAnsi="SimSun"/>
          <w:sz w:val="28"/>
          <w:szCs w:val="28"/>
        </w:rPr>
      </w:pPr>
    </w:p>
    <w:tbl>
      <w:tblPr>
        <w:tblStyle w:val="TableGrid"/>
        <w:tblW w:w="0" w:type="auto"/>
        <w:tblLook w:val="04A0" w:firstRow="1" w:lastRow="0" w:firstColumn="1" w:lastColumn="0" w:noHBand="0" w:noVBand="1"/>
      </w:tblPr>
      <w:tblGrid>
        <w:gridCol w:w="9350"/>
      </w:tblGrid>
      <w:tr w:rsidR="00695987" w:rsidTr="00695987">
        <w:tc>
          <w:tcPr>
            <w:tcW w:w="9350" w:type="dxa"/>
          </w:tcPr>
          <w:p w:rsidR="00695987" w:rsidRDefault="00695987" w:rsidP="00695987">
            <w:pPr>
              <w:pStyle w:val="HTMLPreformatted"/>
              <w:spacing w:line="244" w:lineRule="atLeast"/>
              <w:rPr>
                <w:color w:val="333333"/>
              </w:rPr>
            </w:pPr>
            <w:r>
              <w:rPr>
                <w:color w:val="333333"/>
              </w:rPr>
              <w:t>categories = [</w:t>
            </w:r>
            <w:r>
              <w:rPr>
                <w:color w:val="333333"/>
                <w:shd w:val="clear" w:color="auto" w:fill="FFF0F0"/>
              </w:rPr>
              <w:t>'talk.religion.misc'</w:t>
            </w:r>
            <w:r>
              <w:rPr>
                <w:color w:val="333333"/>
              </w:rPr>
              <w:t xml:space="preserve">, </w:t>
            </w:r>
            <w:r>
              <w:rPr>
                <w:color w:val="333333"/>
                <w:shd w:val="clear" w:color="auto" w:fill="FFF0F0"/>
              </w:rPr>
              <w:t>'soc.religion.christian'</w:t>
            </w:r>
            <w:r>
              <w:rPr>
                <w:color w:val="333333"/>
              </w:rPr>
              <w:t>,</w:t>
            </w:r>
          </w:p>
          <w:p w:rsidR="00695987" w:rsidRDefault="00695987" w:rsidP="00695987">
            <w:pPr>
              <w:pStyle w:val="HTMLPreformatted"/>
              <w:spacing w:line="244" w:lineRule="atLeast"/>
              <w:rPr>
                <w:color w:val="333333"/>
              </w:rPr>
            </w:pPr>
            <w:r>
              <w:rPr>
                <w:color w:val="333333"/>
              </w:rPr>
              <w:t xml:space="preserve">              </w:t>
            </w:r>
            <w:r>
              <w:rPr>
                <w:color w:val="333333"/>
                <w:shd w:val="clear" w:color="auto" w:fill="FFF0F0"/>
              </w:rPr>
              <w:t>'sci.space'</w:t>
            </w:r>
            <w:r>
              <w:rPr>
                <w:color w:val="333333"/>
              </w:rPr>
              <w:t xml:space="preserve">, </w:t>
            </w:r>
            <w:r>
              <w:rPr>
                <w:color w:val="333333"/>
                <w:shd w:val="clear" w:color="auto" w:fill="FFF0F0"/>
              </w:rPr>
              <w:t>'comp.graphics'</w:t>
            </w:r>
            <w:r>
              <w:rPr>
                <w:color w:val="333333"/>
              </w:rPr>
              <w:t>]</w:t>
            </w:r>
          </w:p>
          <w:p w:rsidR="00695987" w:rsidRDefault="00695987" w:rsidP="00695987">
            <w:pPr>
              <w:pStyle w:val="HTMLPreformatted"/>
              <w:spacing w:line="244" w:lineRule="atLeast"/>
              <w:rPr>
                <w:color w:val="333333"/>
              </w:rPr>
            </w:pPr>
            <w:r>
              <w:rPr>
                <w:color w:val="333333"/>
              </w:rPr>
              <w:t>train = fetch_20newsgroups(subset=</w:t>
            </w:r>
            <w:r>
              <w:rPr>
                <w:color w:val="333333"/>
                <w:shd w:val="clear" w:color="auto" w:fill="FFF0F0"/>
              </w:rPr>
              <w:t>'train'</w:t>
            </w:r>
            <w:r>
              <w:rPr>
                <w:color w:val="333333"/>
              </w:rPr>
              <w:t>, categories=categories)</w:t>
            </w:r>
          </w:p>
          <w:p w:rsidR="00695987" w:rsidRDefault="00695987" w:rsidP="00695987">
            <w:pPr>
              <w:pStyle w:val="HTMLPreformatted"/>
              <w:spacing w:line="244" w:lineRule="atLeast"/>
              <w:rPr>
                <w:color w:val="333333"/>
              </w:rPr>
            </w:pPr>
            <w:r>
              <w:rPr>
                <w:color w:val="333333"/>
              </w:rPr>
              <w:t>test = fetch_20newsgroups(subset=</w:t>
            </w:r>
            <w:r>
              <w:rPr>
                <w:color w:val="333333"/>
                <w:shd w:val="clear" w:color="auto" w:fill="FFF0F0"/>
              </w:rPr>
              <w:t>'test'</w:t>
            </w:r>
            <w:r>
              <w:rPr>
                <w:color w:val="333333"/>
              </w:rPr>
              <w:t>, categories=categories)</w:t>
            </w:r>
          </w:p>
          <w:p w:rsidR="00695987" w:rsidRDefault="00695987" w:rsidP="003942A8">
            <w:pPr>
              <w:rPr>
                <w:rFonts w:ascii="SimSun" w:eastAsia="SimSun" w:hAnsi="SimSun"/>
                <w:sz w:val="24"/>
                <w:szCs w:val="24"/>
              </w:rPr>
            </w:pPr>
          </w:p>
        </w:tc>
      </w:tr>
    </w:tbl>
    <w:p w:rsidR="002C5489" w:rsidRDefault="002C5489" w:rsidP="003942A8">
      <w:pPr>
        <w:rPr>
          <w:rFonts w:ascii="SimSun" w:eastAsia="SimSun" w:hAnsi="SimSun"/>
          <w:sz w:val="24"/>
          <w:szCs w:val="24"/>
        </w:rPr>
      </w:pPr>
    </w:p>
    <w:p w:rsidR="00695987" w:rsidRDefault="00695987" w:rsidP="003942A8">
      <w:pPr>
        <w:rPr>
          <w:rFonts w:ascii="SimSun" w:eastAsia="SimSun" w:hAnsi="SimSun"/>
          <w:sz w:val="28"/>
          <w:szCs w:val="28"/>
        </w:rPr>
      </w:pPr>
      <w:r w:rsidRPr="00695987">
        <w:rPr>
          <w:rFonts w:ascii="SimSun" w:eastAsia="SimSun" w:hAnsi="SimSun"/>
          <w:sz w:val="28"/>
          <w:szCs w:val="28"/>
        </w:rPr>
        <w:t>Here is a representative entry from the data:</w:t>
      </w:r>
    </w:p>
    <w:tbl>
      <w:tblPr>
        <w:tblStyle w:val="TableGrid"/>
        <w:tblW w:w="0" w:type="auto"/>
        <w:tblLook w:val="04A0" w:firstRow="1" w:lastRow="0" w:firstColumn="1" w:lastColumn="0" w:noHBand="0" w:noVBand="1"/>
      </w:tblPr>
      <w:tblGrid>
        <w:gridCol w:w="9350"/>
      </w:tblGrid>
      <w:tr w:rsidR="00695987" w:rsidTr="00695987">
        <w:tc>
          <w:tcPr>
            <w:tcW w:w="9350" w:type="dxa"/>
          </w:tcPr>
          <w:p w:rsidR="00695987" w:rsidRPr="00695987" w:rsidRDefault="00695987" w:rsidP="00695987">
            <w:pPr>
              <w:pStyle w:val="HTMLPreformatted"/>
              <w:spacing w:line="244" w:lineRule="atLeast"/>
              <w:rPr>
                <w:color w:val="333333"/>
              </w:rPr>
            </w:pPr>
            <w:r>
              <w:rPr>
                <w:b/>
                <w:bCs/>
                <w:color w:val="008800"/>
              </w:rPr>
              <w:t>print</w:t>
            </w:r>
            <w:r>
              <w:rPr>
                <w:color w:val="333333"/>
              </w:rPr>
              <w:t>(train.data[</w:t>
            </w:r>
            <w:r>
              <w:rPr>
                <w:b/>
                <w:bCs/>
                <w:color w:val="0000DD"/>
              </w:rPr>
              <w:t>5</w:t>
            </w:r>
            <w:r>
              <w:rPr>
                <w:color w:val="333333"/>
              </w:rPr>
              <w:t>])</w:t>
            </w:r>
          </w:p>
        </w:tc>
      </w:tr>
    </w:tbl>
    <w:p w:rsidR="00695987" w:rsidRDefault="00695987" w:rsidP="003942A8">
      <w:pPr>
        <w:rPr>
          <w:rFonts w:ascii="SimSun" w:eastAsia="SimSun" w:hAnsi="SimSun"/>
          <w:sz w:val="28"/>
          <w:szCs w:val="28"/>
        </w:rPr>
      </w:pPr>
    </w:p>
    <w:p w:rsidR="00695987" w:rsidRPr="00695987" w:rsidRDefault="00695987" w:rsidP="003942A8">
      <w:pPr>
        <w:rPr>
          <w:rFonts w:ascii="SimSun" w:eastAsia="SimSun" w:hAnsi="SimSun"/>
          <w:sz w:val="28"/>
          <w:szCs w:val="28"/>
        </w:rPr>
      </w:pPr>
      <w:r>
        <w:rPr>
          <w:rFonts w:ascii="SimSun" w:eastAsia="SimSun" w:hAnsi="SimSun"/>
          <w:noProof/>
          <w:sz w:val="28"/>
          <w:szCs w:val="28"/>
        </w:rPr>
        <w:drawing>
          <wp:inline distT="0" distB="0" distL="0" distR="0">
            <wp:extent cx="5943600" cy="26644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26.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664460"/>
                    </a:xfrm>
                    <a:prstGeom prst="rect">
                      <a:avLst/>
                    </a:prstGeom>
                  </pic:spPr>
                </pic:pic>
              </a:graphicData>
            </a:graphic>
          </wp:inline>
        </w:drawing>
      </w:r>
    </w:p>
    <w:p w:rsidR="002C5489" w:rsidRDefault="00695987" w:rsidP="00695987">
      <w:pPr>
        <w:tabs>
          <w:tab w:val="left" w:pos="2720"/>
        </w:tabs>
        <w:rPr>
          <w:rFonts w:ascii="SimSun" w:eastAsia="SimSun" w:hAnsi="SimSun"/>
          <w:sz w:val="24"/>
          <w:szCs w:val="24"/>
        </w:rPr>
      </w:pPr>
      <w:r>
        <w:rPr>
          <w:rFonts w:ascii="SimSun" w:eastAsia="SimSun" w:hAnsi="SimSun"/>
          <w:sz w:val="24"/>
          <w:szCs w:val="24"/>
        </w:rPr>
        <w:tab/>
      </w:r>
    </w:p>
    <w:p w:rsidR="00695987" w:rsidRDefault="00695987" w:rsidP="00695987">
      <w:pPr>
        <w:tabs>
          <w:tab w:val="left" w:pos="2720"/>
        </w:tabs>
        <w:rPr>
          <w:rFonts w:ascii="SimSun" w:eastAsia="SimSun" w:hAnsi="SimSun"/>
          <w:sz w:val="24"/>
          <w:szCs w:val="24"/>
        </w:rPr>
      </w:pPr>
      <w:r w:rsidRPr="00695987">
        <w:rPr>
          <w:rFonts w:ascii="SimSun" w:eastAsia="SimSun" w:hAnsi="SimSun"/>
          <w:sz w:val="24"/>
          <w:szCs w:val="24"/>
        </w:rPr>
        <w:t>To utilize this information for AI, we should have the option to change over the substance of each string into a vector of numbers. For this we will utilize the TF-IDF vectorizer (examined in Feature Engineering), and make a pipeline that appends it's anything but a multinomial gullible Bayes classifier:</w:t>
      </w:r>
    </w:p>
    <w:p w:rsidR="00695987" w:rsidRDefault="00695987" w:rsidP="00695987">
      <w:pPr>
        <w:tabs>
          <w:tab w:val="left" w:pos="2720"/>
        </w:tabs>
        <w:rPr>
          <w:rFonts w:ascii="SimSun" w:eastAsia="SimSun" w:hAnsi="SimSun"/>
          <w:sz w:val="24"/>
          <w:szCs w:val="24"/>
        </w:rPr>
      </w:pPr>
    </w:p>
    <w:tbl>
      <w:tblPr>
        <w:tblStyle w:val="TableGrid"/>
        <w:tblW w:w="0" w:type="auto"/>
        <w:tblLook w:val="04A0" w:firstRow="1" w:lastRow="0" w:firstColumn="1" w:lastColumn="0" w:noHBand="0" w:noVBand="1"/>
      </w:tblPr>
      <w:tblGrid>
        <w:gridCol w:w="9350"/>
      </w:tblGrid>
      <w:tr w:rsidR="00695987" w:rsidTr="00695987">
        <w:tc>
          <w:tcPr>
            <w:tcW w:w="9350" w:type="dxa"/>
          </w:tcPr>
          <w:p w:rsidR="00695987" w:rsidRDefault="00695987" w:rsidP="00695987">
            <w:pPr>
              <w:pStyle w:val="HTMLPreformatted"/>
              <w:spacing w:line="244" w:lineRule="atLeast"/>
              <w:rPr>
                <w:color w:val="333333"/>
              </w:rPr>
            </w:pPr>
            <w:r>
              <w:rPr>
                <w:b/>
                <w:bCs/>
                <w:color w:val="008800"/>
              </w:rPr>
              <w:t>from</w:t>
            </w:r>
            <w:r>
              <w:rPr>
                <w:color w:val="333333"/>
              </w:rPr>
              <w:t xml:space="preserve"> </w:t>
            </w:r>
            <w:r>
              <w:rPr>
                <w:b/>
                <w:bCs/>
                <w:color w:val="0E84B5"/>
              </w:rPr>
              <w:t>sklearn.feature_extraction.text</w:t>
            </w:r>
            <w:r>
              <w:rPr>
                <w:color w:val="333333"/>
              </w:rPr>
              <w:t xml:space="preserve"> </w:t>
            </w:r>
            <w:r>
              <w:rPr>
                <w:b/>
                <w:bCs/>
                <w:color w:val="008800"/>
              </w:rPr>
              <w:t>import</w:t>
            </w:r>
            <w:r>
              <w:rPr>
                <w:color w:val="333333"/>
              </w:rPr>
              <w:t xml:space="preserve"> TfidfVectorizer</w:t>
            </w:r>
          </w:p>
          <w:p w:rsidR="00695987" w:rsidRDefault="00695987" w:rsidP="00695987">
            <w:pPr>
              <w:pStyle w:val="HTMLPreformatted"/>
              <w:spacing w:line="244" w:lineRule="atLeast"/>
              <w:rPr>
                <w:color w:val="333333"/>
              </w:rPr>
            </w:pPr>
            <w:r>
              <w:rPr>
                <w:b/>
                <w:bCs/>
                <w:color w:val="008800"/>
              </w:rPr>
              <w:t>from</w:t>
            </w:r>
            <w:r>
              <w:rPr>
                <w:color w:val="333333"/>
              </w:rPr>
              <w:t xml:space="preserve"> </w:t>
            </w:r>
            <w:r>
              <w:rPr>
                <w:b/>
                <w:bCs/>
                <w:color w:val="0E84B5"/>
              </w:rPr>
              <w:t>sklearn.naive_bayes</w:t>
            </w:r>
            <w:r>
              <w:rPr>
                <w:color w:val="333333"/>
              </w:rPr>
              <w:t xml:space="preserve"> </w:t>
            </w:r>
            <w:r>
              <w:rPr>
                <w:b/>
                <w:bCs/>
                <w:color w:val="008800"/>
              </w:rPr>
              <w:t>import</w:t>
            </w:r>
            <w:r>
              <w:rPr>
                <w:color w:val="333333"/>
              </w:rPr>
              <w:t xml:space="preserve"> MultinomialNB</w:t>
            </w:r>
          </w:p>
          <w:p w:rsidR="00695987" w:rsidRDefault="00695987" w:rsidP="00695987">
            <w:pPr>
              <w:pStyle w:val="HTMLPreformatted"/>
              <w:spacing w:line="244" w:lineRule="atLeast"/>
              <w:rPr>
                <w:color w:val="333333"/>
              </w:rPr>
            </w:pPr>
            <w:r>
              <w:rPr>
                <w:b/>
                <w:bCs/>
                <w:color w:val="008800"/>
              </w:rPr>
              <w:t>from</w:t>
            </w:r>
            <w:r>
              <w:rPr>
                <w:color w:val="333333"/>
              </w:rPr>
              <w:t xml:space="preserve"> </w:t>
            </w:r>
            <w:r>
              <w:rPr>
                <w:b/>
                <w:bCs/>
                <w:color w:val="0E84B5"/>
              </w:rPr>
              <w:t>sklearn.pipeline</w:t>
            </w:r>
            <w:r>
              <w:rPr>
                <w:color w:val="333333"/>
              </w:rPr>
              <w:t xml:space="preserve"> </w:t>
            </w:r>
            <w:r>
              <w:rPr>
                <w:b/>
                <w:bCs/>
                <w:color w:val="008800"/>
              </w:rPr>
              <w:t>import</w:t>
            </w:r>
            <w:r>
              <w:rPr>
                <w:color w:val="333333"/>
              </w:rPr>
              <w:t xml:space="preserve"> make_pipeline</w:t>
            </w:r>
          </w:p>
          <w:p w:rsidR="00695987" w:rsidRDefault="00695987" w:rsidP="00695987">
            <w:pPr>
              <w:pStyle w:val="HTMLPreformatted"/>
              <w:spacing w:line="244" w:lineRule="atLeast"/>
              <w:rPr>
                <w:color w:val="333333"/>
              </w:rPr>
            </w:pPr>
          </w:p>
          <w:p w:rsidR="00695987" w:rsidRDefault="00695987" w:rsidP="00695987">
            <w:pPr>
              <w:pStyle w:val="HTMLPreformatted"/>
              <w:spacing w:line="244" w:lineRule="atLeast"/>
              <w:rPr>
                <w:color w:val="333333"/>
              </w:rPr>
            </w:pPr>
            <w:r>
              <w:rPr>
                <w:color w:val="333333"/>
              </w:rPr>
              <w:lastRenderedPageBreak/>
              <w:t>model = make_pipeline(TfidfVectorizer(), MultinomialNB())</w:t>
            </w:r>
          </w:p>
          <w:p w:rsidR="00695987" w:rsidRDefault="00695987" w:rsidP="00695987">
            <w:pPr>
              <w:tabs>
                <w:tab w:val="left" w:pos="2720"/>
              </w:tabs>
              <w:rPr>
                <w:rFonts w:ascii="SimSun" w:eastAsia="SimSun" w:hAnsi="SimSun"/>
                <w:sz w:val="24"/>
                <w:szCs w:val="24"/>
              </w:rPr>
            </w:pPr>
          </w:p>
        </w:tc>
      </w:tr>
    </w:tbl>
    <w:p w:rsidR="00695987" w:rsidRDefault="00695987" w:rsidP="00695987">
      <w:pPr>
        <w:tabs>
          <w:tab w:val="left" w:pos="2720"/>
        </w:tabs>
        <w:rPr>
          <w:rFonts w:ascii="SimSun" w:eastAsia="SimSun" w:hAnsi="SimSun"/>
          <w:sz w:val="24"/>
          <w:szCs w:val="24"/>
        </w:rPr>
      </w:pPr>
    </w:p>
    <w:p w:rsidR="00695987" w:rsidRDefault="00695987" w:rsidP="00695987">
      <w:pPr>
        <w:tabs>
          <w:tab w:val="left" w:pos="2720"/>
        </w:tabs>
        <w:rPr>
          <w:rFonts w:ascii="SimSun" w:eastAsia="SimSun" w:hAnsi="SimSun"/>
          <w:sz w:val="24"/>
          <w:szCs w:val="24"/>
        </w:rPr>
      </w:pPr>
      <w:r w:rsidRPr="00695987">
        <w:rPr>
          <w:rFonts w:ascii="SimSun" w:eastAsia="SimSun" w:hAnsi="SimSun"/>
          <w:sz w:val="24"/>
          <w:szCs w:val="24"/>
        </w:rPr>
        <w:t>With this pipeline, we can apply the model to the training data, and predict labels for the test data:</w:t>
      </w:r>
    </w:p>
    <w:tbl>
      <w:tblPr>
        <w:tblStyle w:val="TableGrid"/>
        <w:tblW w:w="0" w:type="auto"/>
        <w:tblLook w:val="04A0" w:firstRow="1" w:lastRow="0" w:firstColumn="1" w:lastColumn="0" w:noHBand="0" w:noVBand="1"/>
      </w:tblPr>
      <w:tblGrid>
        <w:gridCol w:w="9350"/>
      </w:tblGrid>
      <w:tr w:rsidR="00695987" w:rsidTr="00695987">
        <w:tc>
          <w:tcPr>
            <w:tcW w:w="9350" w:type="dxa"/>
          </w:tcPr>
          <w:p w:rsidR="00695987" w:rsidRDefault="00695987" w:rsidP="00695987">
            <w:pPr>
              <w:pStyle w:val="HTMLPreformatted"/>
              <w:spacing w:line="244" w:lineRule="atLeast"/>
              <w:rPr>
                <w:color w:val="333333"/>
              </w:rPr>
            </w:pPr>
            <w:r>
              <w:rPr>
                <w:color w:val="333333"/>
              </w:rPr>
              <w:t>model.fit(train.data, train.target)</w:t>
            </w:r>
          </w:p>
          <w:p w:rsidR="00695987" w:rsidRPr="00695987" w:rsidRDefault="00695987" w:rsidP="00695987">
            <w:pPr>
              <w:pStyle w:val="HTMLPreformatted"/>
              <w:spacing w:line="244" w:lineRule="atLeast"/>
              <w:rPr>
                <w:color w:val="333333"/>
              </w:rPr>
            </w:pPr>
            <w:r>
              <w:rPr>
                <w:color w:val="333333"/>
              </w:rPr>
              <w:t>labels = model.predict(test.data)</w:t>
            </w:r>
          </w:p>
        </w:tc>
      </w:tr>
    </w:tbl>
    <w:p w:rsidR="00695987" w:rsidRDefault="00695987" w:rsidP="00695987">
      <w:pPr>
        <w:tabs>
          <w:tab w:val="left" w:pos="2720"/>
        </w:tabs>
        <w:rPr>
          <w:rFonts w:ascii="SimSun" w:eastAsia="SimSun" w:hAnsi="SimSun"/>
          <w:sz w:val="24"/>
          <w:szCs w:val="24"/>
        </w:rPr>
      </w:pPr>
    </w:p>
    <w:p w:rsidR="00695987" w:rsidRDefault="00695987" w:rsidP="00695987">
      <w:pPr>
        <w:tabs>
          <w:tab w:val="left" w:pos="2720"/>
        </w:tabs>
        <w:rPr>
          <w:rFonts w:ascii="SimSun" w:eastAsia="SimSun" w:hAnsi="SimSun"/>
          <w:sz w:val="24"/>
          <w:szCs w:val="24"/>
        </w:rPr>
      </w:pPr>
      <w:r w:rsidRPr="00695987">
        <w:rPr>
          <w:rFonts w:ascii="SimSun" w:eastAsia="SimSun" w:hAnsi="SimSun"/>
          <w:sz w:val="24"/>
          <w:szCs w:val="24"/>
        </w:rPr>
        <w:t>Now that we have predicted the labels for the test data, we can evaluate them to learn about the performance of the estimator. For example, here is the confusion matrix between the true and predicted labels for the test data:</w:t>
      </w:r>
    </w:p>
    <w:tbl>
      <w:tblPr>
        <w:tblStyle w:val="TableGrid"/>
        <w:tblW w:w="0" w:type="auto"/>
        <w:tblLook w:val="04A0" w:firstRow="1" w:lastRow="0" w:firstColumn="1" w:lastColumn="0" w:noHBand="0" w:noVBand="1"/>
      </w:tblPr>
      <w:tblGrid>
        <w:gridCol w:w="9350"/>
      </w:tblGrid>
      <w:tr w:rsidR="00695987" w:rsidTr="00695987">
        <w:tc>
          <w:tcPr>
            <w:tcW w:w="9350" w:type="dxa"/>
          </w:tcPr>
          <w:p w:rsidR="00695987" w:rsidRDefault="00695987" w:rsidP="00695987">
            <w:pPr>
              <w:pStyle w:val="HTMLPreformatted"/>
              <w:spacing w:line="244" w:lineRule="atLeast"/>
              <w:rPr>
                <w:color w:val="333333"/>
              </w:rPr>
            </w:pPr>
            <w:r>
              <w:rPr>
                <w:b/>
                <w:bCs/>
                <w:color w:val="008800"/>
              </w:rPr>
              <w:t>from</w:t>
            </w:r>
            <w:r>
              <w:rPr>
                <w:color w:val="333333"/>
              </w:rPr>
              <w:t xml:space="preserve"> </w:t>
            </w:r>
            <w:r>
              <w:rPr>
                <w:b/>
                <w:bCs/>
                <w:color w:val="0E84B5"/>
              </w:rPr>
              <w:t>sklearn.metrics</w:t>
            </w:r>
            <w:r>
              <w:rPr>
                <w:color w:val="333333"/>
              </w:rPr>
              <w:t xml:space="preserve"> </w:t>
            </w:r>
            <w:r>
              <w:rPr>
                <w:b/>
                <w:bCs/>
                <w:color w:val="008800"/>
              </w:rPr>
              <w:t>import</w:t>
            </w:r>
            <w:r>
              <w:rPr>
                <w:color w:val="333333"/>
              </w:rPr>
              <w:t xml:space="preserve"> confusion_matrix</w:t>
            </w:r>
          </w:p>
          <w:p w:rsidR="00695987" w:rsidRDefault="00695987" w:rsidP="00695987">
            <w:pPr>
              <w:pStyle w:val="HTMLPreformatted"/>
              <w:spacing w:line="244" w:lineRule="atLeast"/>
              <w:rPr>
                <w:color w:val="333333"/>
              </w:rPr>
            </w:pPr>
            <w:r>
              <w:rPr>
                <w:color w:val="333333"/>
              </w:rPr>
              <w:t>mat = confusion_matrix(test.target, labels)</w:t>
            </w:r>
          </w:p>
          <w:p w:rsidR="00695987" w:rsidRDefault="00695987" w:rsidP="00695987">
            <w:pPr>
              <w:pStyle w:val="HTMLPreformatted"/>
              <w:spacing w:line="244" w:lineRule="atLeast"/>
              <w:rPr>
                <w:color w:val="333333"/>
              </w:rPr>
            </w:pPr>
            <w:r>
              <w:rPr>
                <w:color w:val="333333"/>
              </w:rPr>
              <w:t>sns.heatmap(mat.T, square=</w:t>
            </w:r>
            <w:r>
              <w:rPr>
                <w:color w:val="007020"/>
              </w:rPr>
              <w:t>True</w:t>
            </w:r>
            <w:r>
              <w:rPr>
                <w:color w:val="333333"/>
              </w:rPr>
              <w:t>, annot=</w:t>
            </w:r>
            <w:r>
              <w:rPr>
                <w:color w:val="007020"/>
              </w:rPr>
              <w:t>True</w:t>
            </w:r>
            <w:r>
              <w:rPr>
                <w:color w:val="333333"/>
              </w:rPr>
              <w:t>, fmt=</w:t>
            </w:r>
            <w:r>
              <w:rPr>
                <w:color w:val="333333"/>
                <w:shd w:val="clear" w:color="auto" w:fill="FFF0F0"/>
              </w:rPr>
              <w:t>'d'</w:t>
            </w:r>
            <w:r>
              <w:rPr>
                <w:color w:val="333333"/>
              </w:rPr>
              <w:t>, cbar=</w:t>
            </w:r>
            <w:r>
              <w:rPr>
                <w:color w:val="007020"/>
              </w:rPr>
              <w:t>False</w:t>
            </w:r>
            <w:r>
              <w:rPr>
                <w:color w:val="333333"/>
              </w:rPr>
              <w:t>,</w:t>
            </w:r>
          </w:p>
          <w:p w:rsidR="00695987" w:rsidRDefault="00695987" w:rsidP="00695987">
            <w:pPr>
              <w:pStyle w:val="HTMLPreformatted"/>
              <w:spacing w:line="244" w:lineRule="atLeast"/>
              <w:rPr>
                <w:color w:val="333333"/>
              </w:rPr>
            </w:pPr>
            <w:r>
              <w:rPr>
                <w:color w:val="333333"/>
              </w:rPr>
              <w:t xml:space="preserve">            xticklabels=train.target_names, yticklabels=train.target_names)</w:t>
            </w:r>
          </w:p>
          <w:p w:rsidR="00695987" w:rsidRDefault="00695987" w:rsidP="00695987">
            <w:pPr>
              <w:pStyle w:val="HTMLPreformatted"/>
              <w:spacing w:line="244" w:lineRule="atLeast"/>
              <w:rPr>
                <w:color w:val="333333"/>
              </w:rPr>
            </w:pPr>
            <w:r>
              <w:rPr>
                <w:color w:val="333333"/>
              </w:rPr>
              <w:t>plt.xlabel(</w:t>
            </w:r>
            <w:r>
              <w:rPr>
                <w:color w:val="333333"/>
                <w:shd w:val="clear" w:color="auto" w:fill="FFF0F0"/>
              </w:rPr>
              <w:t>'true label'</w:t>
            </w:r>
            <w:r>
              <w:rPr>
                <w:color w:val="333333"/>
              </w:rPr>
              <w:t>)</w:t>
            </w:r>
          </w:p>
          <w:p w:rsidR="00695987" w:rsidRPr="00695987" w:rsidRDefault="00695987" w:rsidP="00695987">
            <w:pPr>
              <w:pStyle w:val="HTMLPreformatted"/>
              <w:spacing w:line="244" w:lineRule="atLeast"/>
              <w:rPr>
                <w:color w:val="333333"/>
              </w:rPr>
            </w:pPr>
            <w:r>
              <w:rPr>
                <w:color w:val="333333"/>
              </w:rPr>
              <w:t>plt.ylabel(</w:t>
            </w:r>
            <w:r>
              <w:rPr>
                <w:color w:val="333333"/>
                <w:shd w:val="clear" w:color="auto" w:fill="FFF0F0"/>
              </w:rPr>
              <w:t>'predicted label'</w:t>
            </w:r>
            <w:r>
              <w:rPr>
                <w:color w:val="333333"/>
              </w:rPr>
              <w:t>);</w:t>
            </w:r>
          </w:p>
        </w:tc>
      </w:tr>
    </w:tbl>
    <w:p w:rsidR="00695987" w:rsidRDefault="00FC54B6" w:rsidP="00695987">
      <w:pPr>
        <w:tabs>
          <w:tab w:val="left" w:pos="2720"/>
        </w:tabs>
        <w:rPr>
          <w:rFonts w:ascii="SimSun" w:eastAsia="SimSun" w:hAnsi="SimSun"/>
          <w:sz w:val="24"/>
          <w:szCs w:val="24"/>
        </w:rPr>
      </w:pPr>
      <w:r>
        <w:rPr>
          <w:rFonts w:ascii="SimSun" w:eastAsia="SimSun" w:hAnsi="SimSun"/>
          <w:noProof/>
          <w:sz w:val="24"/>
          <w:szCs w:val="24"/>
        </w:rPr>
        <w:drawing>
          <wp:inline distT="0" distB="0" distL="0" distR="0">
            <wp:extent cx="5943600" cy="39484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27.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948430"/>
                    </a:xfrm>
                    <a:prstGeom prst="rect">
                      <a:avLst/>
                    </a:prstGeom>
                  </pic:spPr>
                </pic:pic>
              </a:graphicData>
            </a:graphic>
          </wp:inline>
        </w:drawing>
      </w:r>
    </w:p>
    <w:p w:rsidR="00FC54B6" w:rsidRDefault="00FC54B6" w:rsidP="00695987">
      <w:pPr>
        <w:tabs>
          <w:tab w:val="left" w:pos="2720"/>
        </w:tabs>
        <w:rPr>
          <w:rFonts w:ascii="SimSun" w:eastAsia="SimSun" w:hAnsi="SimSun"/>
          <w:sz w:val="24"/>
          <w:szCs w:val="24"/>
        </w:rPr>
      </w:pPr>
    </w:p>
    <w:p w:rsidR="00FC54B6" w:rsidRDefault="00FC54B6" w:rsidP="00695987">
      <w:pPr>
        <w:tabs>
          <w:tab w:val="left" w:pos="2720"/>
        </w:tabs>
        <w:rPr>
          <w:rFonts w:ascii="SimSun" w:eastAsia="SimSun" w:hAnsi="SimSun"/>
          <w:sz w:val="24"/>
          <w:szCs w:val="24"/>
        </w:rPr>
      </w:pPr>
      <w:r w:rsidRPr="00FC54B6">
        <w:rPr>
          <w:rFonts w:ascii="SimSun" w:eastAsia="SimSun" w:hAnsi="SimSun"/>
          <w:sz w:val="24"/>
          <w:szCs w:val="24"/>
        </w:rPr>
        <w:lastRenderedPageBreak/>
        <w:t>Obviously, even this basic classifier can effectively isolate space talk from PC talk, however it gets confounded between talk about religion and talk about Christianity. This is maybe a normal space of disarray!</w:t>
      </w:r>
    </w:p>
    <w:p w:rsidR="00FC54B6" w:rsidRDefault="00FC54B6" w:rsidP="00695987">
      <w:pPr>
        <w:tabs>
          <w:tab w:val="left" w:pos="2720"/>
        </w:tabs>
        <w:rPr>
          <w:rFonts w:ascii="SimSun" w:eastAsia="SimSun" w:hAnsi="SimSun"/>
          <w:sz w:val="24"/>
          <w:szCs w:val="24"/>
        </w:rPr>
      </w:pPr>
      <w:r w:rsidRPr="00FC54B6">
        <w:rPr>
          <w:rFonts w:ascii="SimSun" w:eastAsia="SimSun" w:hAnsi="SimSun"/>
          <w:sz w:val="24"/>
          <w:szCs w:val="24"/>
        </w:rPr>
        <w:t>The very cool thing here is that we now have the tools to determine the category for </w:t>
      </w:r>
      <w:r w:rsidRPr="00FC54B6">
        <w:rPr>
          <w:rFonts w:ascii="SimSun" w:eastAsia="SimSun" w:hAnsi="SimSun"/>
          <w:i/>
          <w:iCs/>
          <w:sz w:val="24"/>
          <w:szCs w:val="24"/>
        </w:rPr>
        <w:t>any</w:t>
      </w:r>
      <w:r w:rsidRPr="00FC54B6">
        <w:rPr>
          <w:rFonts w:ascii="SimSun" w:eastAsia="SimSun" w:hAnsi="SimSun"/>
          <w:sz w:val="24"/>
          <w:szCs w:val="24"/>
        </w:rPr>
        <w:t> string, using the predict() method of this pipeline. Here's a quick utility function that will return the prediction for a single string:</w:t>
      </w:r>
    </w:p>
    <w:p w:rsidR="00FC54B6" w:rsidRDefault="00FC54B6" w:rsidP="00695987">
      <w:pPr>
        <w:tabs>
          <w:tab w:val="left" w:pos="2720"/>
        </w:tabs>
        <w:rPr>
          <w:rFonts w:ascii="SimSun" w:eastAsia="SimSun" w:hAnsi="SimSun"/>
          <w:sz w:val="24"/>
          <w:szCs w:val="24"/>
        </w:rPr>
      </w:pPr>
    </w:p>
    <w:tbl>
      <w:tblPr>
        <w:tblStyle w:val="TableGrid"/>
        <w:tblW w:w="0" w:type="auto"/>
        <w:tblLook w:val="04A0" w:firstRow="1" w:lastRow="0" w:firstColumn="1" w:lastColumn="0" w:noHBand="0" w:noVBand="1"/>
      </w:tblPr>
      <w:tblGrid>
        <w:gridCol w:w="9350"/>
      </w:tblGrid>
      <w:tr w:rsidR="00FC54B6" w:rsidTr="00FC54B6">
        <w:tc>
          <w:tcPr>
            <w:tcW w:w="9350" w:type="dxa"/>
          </w:tcPr>
          <w:p w:rsidR="00FC54B6" w:rsidRDefault="00FC54B6" w:rsidP="00FC54B6">
            <w:pPr>
              <w:pStyle w:val="HTMLPreformatted"/>
              <w:spacing w:line="244" w:lineRule="atLeast"/>
              <w:rPr>
                <w:color w:val="333333"/>
              </w:rPr>
            </w:pPr>
            <w:r>
              <w:rPr>
                <w:b/>
                <w:bCs/>
                <w:color w:val="008800"/>
              </w:rPr>
              <w:t>def</w:t>
            </w:r>
            <w:r>
              <w:rPr>
                <w:color w:val="333333"/>
              </w:rPr>
              <w:t xml:space="preserve"> </w:t>
            </w:r>
            <w:r>
              <w:rPr>
                <w:b/>
                <w:bCs/>
                <w:color w:val="0066BB"/>
              </w:rPr>
              <w:t>predict_category</w:t>
            </w:r>
            <w:r>
              <w:rPr>
                <w:color w:val="333333"/>
              </w:rPr>
              <w:t>(s, train=train, model=model):</w:t>
            </w:r>
          </w:p>
          <w:p w:rsidR="00FC54B6" w:rsidRDefault="00FC54B6" w:rsidP="00FC54B6">
            <w:pPr>
              <w:pStyle w:val="HTMLPreformatted"/>
              <w:spacing w:line="244" w:lineRule="atLeast"/>
              <w:rPr>
                <w:color w:val="333333"/>
              </w:rPr>
            </w:pPr>
            <w:r>
              <w:rPr>
                <w:color w:val="333333"/>
              </w:rPr>
              <w:t xml:space="preserve">    pred = model.predict([s])</w:t>
            </w:r>
          </w:p>
          <w:p w:rsidR="00FC54B6" w:rsidRDefault="00FC54B6" w:rsidP="00FC54B6">
            <w:pPr>
              <w:pStyle w:val="HTMLPreformatted"/>
              <w:spacing w:line="244" w:lineRule="atLeast"/>
              <w:rPr>
                <w:color w:val="333333"/>
              </w:rPr>
            </w:pPr>
            <w:r>
              <w:rPr>
                <w:color w:val="333333"/>
              </w:rPr>
              <w:t xml:space="preserve">    </w:t>
            </w:r>
            <w:r>
              <w:rPr>
                <w:b/>
                <w:bCs/>
                <w:color w:val="008800"/>
              </w:rPr>
              <w:t>return</w:t>
            </w:r>
            <w:r>
              <w:rPr>
                <w:color w:val="333333"/>
              </w:rPr>
              <w:t xml:space="preserve"> train.target_names[pred[</w:t>
            </w:r>
            <w:r>
              <w:rPr>
                <w:b/>
                <w:bCs/>
                <w:color w:val="0000DD"/>
              </w:rPr>
              <w:t>0</w:t>
            </w:r>
            <w:r>
              <w:rPr>
                <w:color w:val="333333"/>
              </w:rPr>
              <w:t>]]</w:t>
            </w:r>
          </w:p>
          <w:p w:rsidR="00FC54B6" w:rsidRDefault="00FC54B6" w:rsidP="00695987">
            <w:pPr>
              <w:tabs>
                <w:tab w:val="left" w:pos="2720"/>
              </w:tabs>
              <w:rPr>
                <w:rFonts w:ascii="SimSun" w:eastAsia="SimSun" w:hAnsi="SimSun"/>
                <w:sz w:val="24"/>
                <w:szCs w:val="24"/>
              </w:rPr>
            </w:pPr>
          </w:p>
        </w:tc>
      </w:tr>
    </w:tbl>
    <w:p w:rsidR="00FC54B6" w:rsidRDefault="00FC54B6" w:rsidP="00695987">
      <w:pPr>
        <w:tabs>
          <w:tab w:val="left" w:pos="2720"/>
        </w:tabs>
        <w:rPr>
          <w:rFonts w:ascii="SimSun" w:eastAsia="SimSun" w:hAnsi="SimSun"/>
          <w:sz w:val="24"/>
          <w:szCs w:val="24"/>
        </w:rPr>
      </w:pPr>
    </w:p>
    <w:tbl>
      <w:tblPr>
        <w:tblStyle w:val="TableGrid"/>
        <w:tblW w:w="0" w:type="auto"/>
        <w:tblLook w:val="04A0" w:firstRow="1" w:lastRow="0" w:firstColumn="1" w:lastColumn="0" w:noHBand="0" w:noVBand="1"/>
      </w:tblPr>
      <w:tblGrid>
        <w:gridCol w:w="9350"/>
      </w:tblGrid>
      <w:tr w:rsidR="00FC54B6" w:rsidTr="00FC54B6">
        <w:tc>
          <w:tcPr>
            <w:tcW w:w="9350" w:type="dxa"/>
          </w:tcPr>
          <w:p w:rsidR="00FC54B6" w:rsidRPr="00FC54B6" w:rsidRDefault="00FC54B6" w:rsidP="00FC54B6">
            <w:pPr>
              <w:pStyle w:val="HTMLPreformatted"/>
              <w:shd w:val="clear" w:color="auto" w:fill="F7F7F7"/>
              <w:wordWrap w:val="0"/>
              <w:rPr>
                <w:rFonts w:ascii="Consolas" w:hAnsi="Consolas"/>
                <w:color w:val="333333"/>
              </w:rPr>
            </w:pPr>
            <w:r>
              <w:rPr>
                <w:rStyle w:val="n"/>
                <w:rFonts w:ascii="Consolas" w:hAnsi="Consolas"/>
                <w:color w:val="333333"/>
              </w:rPr>
              <w:t>predict_category</w:t>
            </w:r>
            <w:r>
              <w:rPr>
                <w:rStyle w:val="p"/>
                <w:rFonts w:ascii="Consolas" w:hAnsi="Consolas"/>
                <w:color w:val="333333"/>
              </w:rPr>
              <w:t>(</w:t>
            </w:r>
            <w:r>
              <w:rPr>
                <w:rStyle w:val="s1"/>
                <w:rFonts w:ascii="Consolas" w:hAnsi="Consolas"/>
                <w:color w:val="BA2121"/>
              </w:rPr>
              <w:t>'sending a payload to the ISS'</w:t>
            </w:r>
            <w:r>
              <w:rPr>
                <w:rStyle w:val="p"/>
                <w:rFonts w:ascii="Consolas" w:hAnsi="Consolas"/>
                <w:color w:val="333333"/>
              </w:rPr>
              <w:t>)</w:t>
            </w:r>
          </w:p>
        </w:tc>
      </w:tr>
    </w:tbl>
    <w:p w:rsidR="00FC54B6" w:rsidRDefault="00FC54B6" w:rsidP="00695987">
      <w:pPr>
        <w:tabs>
          <w:tab w:val="left" w:pos="2720"/>
        </w:tabs>
        <w:rPr>
          <w:rFonts w:ascii="SimSun" w:eastAsia="SimSun" w:hAnsi="SimSun"/>
          <w:sz w:val="24"/>
          <w:szCs w:val="24"/>
        </w:rPr>
      </w:pPr>
    </w:p>
    <w:tbl>
      <w:tblPr>
        <w:tblStyle w:val="TableGrid"/>
        <w:tblW w:w="0" w:type="auto"/>
        <w:tblLook w:val="04A0" w:firstRow="1" w:lastRow="0" w:firstColumn="1" w:lastColumn="0" w:noHBand="0" w:noVBand="1"/>
      </w:tblPr>
      <w:tblGrid>
        <w:gridCol w:w="9350"/>
      </w:tblGrid>
      <w:tr w:rsidR="00FC54B6" w:rsidTr="00FC54B6">
        <w:tc>
          <w:tcPr>
            <w:tcW w:w="9350" w:type="dxa"/>
          </w:tcPr>
          <w:p w:rsidR="00FC54B6" w:rsidRPr="00FC54B6" w:rsidRDefault="00FC54B6" w:rsidP="00FC54B6">
            <w:pPr>
              <w:pStyle w:val="HTMLPreformatted"/>
              <w:spacing w:line="244" w:lineRule="atLeast"/>
              <w:rPr>
                <w:color w:val="333333"/>
              </w:rPr>
            </w:pPr>
            <w:r>
              <w:rPr>
                <w:color w:val="333333"/>
              </w:rPr>
              <w:t>predict_category(</w:t>
            </w:r>
            <w:r>
              <w:rPr>
                <w:color w:val="333333"/>
                <w:shd w:val="clear" w:color="auto" w:fill="FFF0F0"/>
              </w:rPr>
              <w:t>'discussing islam vs atheism'</w:t>
            </w:r>
            <w:r>
              <w:rPr>
                <w:color w:val="333333"/>
              </w:rPr>
              <w:t>)</w:t>
            </w:r>
          </w:p>
        </w:tc>
      </w:tr>
    </w:tbl>
    <w:p w:rsidR="00FC54B6" w:rsidRDefault="00FC54B6" w:rsidP="00695987">
      <w:pPr>
        <w:tabs>
          <w:tab w:val="left" w:pos="2720"/>
        </w:tabs>
        <w:rPr>
          <w:rFonts w:ascii="SimSun" w:eastAsia="SimSun" w:hAnsi="SimSun"/>
          <w:sz w:val="24"/>
          <w:szCs w:val="24"/>
        </w:rPr>
      </w:pPr>
    </w:p>
    <w:tbl>
      <w:tblPr>
        <w:tblStyle w:val="TableGrid"/>
        <w:tblW w:w="0" w:type="auto"/>
        <w:tblLook w:val="04A0" w:firstRow="1" w:lastRow="0" w:firstColumn="1" w:lastColumn="0" w:noHBand="0" w:noVBand="1"/>
      </w:tblPr>
      <w:tblGrid>
        <w:gridCol w:w="9350"/>
      </w:tblGrid>
      <w:tr w:rsidR="00FC54B6" w:rsidTr="00FC54B6">
        <w:tc>
          <w:tcPr>
            <w:tcW w:w="9350" w:type="dxa"/>
          </w:tcPr>
          <w:p w:rsidR="00FC54B6" w:rsidRPr="00FC54B6" w:rsidRDefault="00FC54B6" w:rsidP="00FC54B6">
            <w:pPr>
              <w:pStyle w:val="HTMLPreformatted"/>
              <w:shd w:val="clear" w:color="auto" w:fill="F7F7F7"/>
              <w:wordWrap w:val="0"/>
              <w:rPr>
                <w:rFonts w:ascii="Consolas" w:hAnsi="Consolas"/>
                <w:color w:val="333333"/>
              </w:rPr>
            </w:pPr>
            <w:r>
              <w:rPr>
                <w:rStyle w:val="n"/>
                <w:rFonts w:ascii="Consolas" w:hAnsi="Consolas"/>
                <w:color w:val="333333"/>
              </w:rPr>
              <w:t>predict_category</w:t>
            </w:r>
            <w:r>
              <w:rPr>
                <w:rStyle w:val="p"/>
                <w:rFonts w:ascii="Consolas" w:hAnsi="Consolas"/>
                <w:color w:val="333333"/>
              </w:rPr>
              <w:t>(</w:t>
            </w:r>
            <w:r>
              <w:rPr>
                <w:rStyle w:val="s1"/>
                <w:rFonts w:ascii="Consolas" w:hAnsi="Consolas"/>
                <w:color w:val="BA2121"/>
              </w:rPr>
              <w:t>'determining the screen resolution'</w:t>
            </w:r>
            <w:r>
              <w:rPr>
                <w:rStyle w:val="p"/>
                <w:rFonts w:ascii="Consolas" w:hAnsi="Consolas"/>
                <w:color w:val="333333"/>
              </w:rPr>
              <w:t>)</w:t>
            </w:r>
          </w:p>
        </w:tc>
      </w:tr>
    </w:tbl>
    <w:p w:rsidR="00FC54B6" w:rsidRDefault="00FC54B6" w:rsidP="00695987">
      <w:pPr>
        <w:tabs>
          <w:tab w:val="left" w:pos="2720"/>
        </w:tabs>
        <w:rPr>
          <w:rFonts w:ascii="SimSun" w:eastAsia="SimSun" w:hAnsi="SimSun"/>
          <w:sz w:val="24"/>
          <w:szCs w:val="24"/>
        </w:rPr>
      </w:pPr>
    </w:p>
    <w:p w:rsidR="00FC54B6" w:rsidRDefault="00FC54B6" w:rsidP="00695987">
      <w:pPr>
        <w:tabs>
          <w:tab w:val="left" w:pos="2720"/>
        </w:tabs>
        <w:rPr>
          <w:rFonts w:ascii="SimSun" w:eastAsia="SimSun" w:hAnsi="SimSun"/>
          <w:sz w:val="24"/>
          <w:szCs w:val="24"/>
        </w:rPr>
      </w:pPr>
      <w:r>
        <w:rPr>
          <w:rFonts w:ascii="SimSun" w:eastAsia="SimSun" w:hAnsi="SimSun"/>
          <w:noProof/>
          <w:sz w:val="24"/>
          <w:szCs w:val="24"/>
        </w:rPr>
        <w:drawing>
          <wp:inline distT="0" distB="0" distL="0" distR="0">
            <wp:extent cx="5943600" cy="2171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28.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inline>
        </w:drawing>
      </w:r>
    </w:p>
    <w:p w:rsidR="00FC54B6" w:rsidRDefault="00FC54B6" w:rsidP="00695987">
      <w:pPr>
        <w:tabs>
          <w:tab w:val="left" w:pos="2720"/>
        </w:tabs>
        <w:rPr>
          <w:rFonts w:ascii="SimSun" w:eastAsia="SimSun" w:hAnsi="SimSun"/>
          <w:sz w:val="24"/>
          <w:szCs w:val="24"/>
        </w:rPr>
      </w:pPr>
    </w:p>
    <w:p w:rsidR="00FC54B6" w:rsidRDefault="00FC54B6" w:rsidP="00695987">
      <w:pPr>
        <w:tabs>
          <w:tab w:val="left" w:pos="2720"/>
        </w:tabs>
        <w:rPr>
          <w:rFonts w:ascii="SimSun" w:eastAsia="SimSun" w:hAnsi="SimSun"/>
          <w:sz w:val="24"/>
          <w:szCs w:val="24"/>
        </w:rPr>
      </w:pPr>
    </w:p>
    <w:p w:rsidR="00FC54B6" w:rsidRDefault="00FC54B6" w:rsidP="00695987">
      <w:pPr>
        <w:tabs>
          <w:tab w:val="left" w:pos="2720"/>
        </w:tabs>
        <w:rPr>
          <w:rFonts w:ascii="SimSun" w:eastAsia="SimSun" w:hAnsi="SimSun"/>
          <w:sz w:val="24"/>
          <w:szCs w:val="24"/>
        </w:rPr>
      </w:pPr>
    </w:p>
    <w:p w:rsidR="00FC54B6" w:rsidRDefault="00FC54B6" w:rsidP="00695987">
      <w:pPr>
        <w:tabs>
          <w:tab w:val="left" w:pos="2720"/>
        </w:tabs>
        <w:rPr>
          <w:rFonts w:ascii="SimSun" w:eastAsia="SimSun" w:hAnsi="SimSun"/>
          <w:sz w:val="24"/>
          <w:szCs w:val="24"/>
        </w:rPr>
      </w:pPr>
    </w:p>
    <w:p w:rsidR="00FC54B6" w:rsidRDefault="00FC54B6" w:rsidP="00695987">
      <w:pPr>
        <w:tabs>
          <w:tab w:val="left" w:pos="2720"/>
        </w:tabs>
        <w:rPr>
          <w:rFonts w:ascii="SimSun" w:eastAsia="SimSun" w:hAnsi="SimSun"/>
          <w:sz w:val="24"/>
          <w:szCs w:val="24"/>
        </w:rPr>
      </w:pPr>
    </w:p>
    <w:p w:rsidR="00FC54B6" w:rsidRDefault="00FC54B6" w:rsidP="00695987">
      <w:pPr>
        <w:tabs>
          <w:tab w:val="left" w:pos="2720"/>
        </w:tabs>
        <w:rPr>
          <w:rFonts w:ascii="SimSun" w:eastAsia="SimSun" w:hAnsi="SimSun"/>
          <w:sz w:val="24"/>
          <w:szCs w:val="24"/>
        </w:rPr>
      </w:pPr>
    </w:p>
    <w:p w:rsidR="00FC54B6" w:rsidRDefault="00FC54B6" w:rsidP="00695987">
      <w:pPr>
        <w:tabs>
          <w:tab w:val="left" w:pos="2720"/>
        </w:tabs>
        <w:rPr>
          <w:rFonts w:ascii="SimSun" w:eastAsia="SimSun" w:hAnsi="SimSun"/>
          <w:sz w:val="24"/>
          <w:szCs w:val="24"/>
        </w:rPr>
      </w:pPr>
    </w:p>
    <w:p w:rsidR="00FC54B6" w:rsidRDefault="00FC54B6" w:rsidP="00695987">
      <w:pPr>
        <w:tabs>
          <w:tab w:val="left" w:pos="2720"/>
        </w:tabs>
        <w:rPr>
          <w:rFonts w:ascii="SimSun" w:eastAsia="SimSun" w:hAnsi="SimSun"/>
          <w:sz w:val="24"/>
          <w:szCs w:val="24"/>
        </w:rPr>
      </w:pPr>
    </w:p>
    <w:p w:rsidR="00FC54B6" w:rsidRDefault="00FC54B6" w:rsidP="00695987">
      <w:pPr>
        <w:tabs>
          <w:tab w:val="left" w:pos="2720"/>
        </w:tabs>
        <w:rPr>
          <w:rFonts w:ascii="SimSun" w:eastAsia="SimSun" w:hAnsi="SimSun"/>
          <w:sz w:val="24"/>
          <w:szCs w:val="24"/>
        </w:rPr>
      </w:pPr>
    </w:p>
    <w:p w:rsidR="00FC54B6" w:rsidRDefault="00FC54B6" w:rsidP="00695987">
      <w:pPr>
        <w:tabs>
          <w:tab w:val="left" w:pos="2720"/>
        </w:tabs>
        <w:rPr>
          <w:rFonts w:ascii="SimSun" w:eastAsia="SimSun" w:hAnsi="SimSun"/>
          <w:sz w:val="24"/>
          <w:szCs w:val="24"/>
        </w:rPr>
      </w:pPr>
    </w:p>
    <w:p w:rsidR="00FC54B6" w:rsidRDefault="00FC54B6" w:rsidP="00695987">
      <w:pPr>
        <w:tabs>
          <w:tab w:val="left" w:pos="2720"/>
        </w:tabs>
        <w:rPr>
          <w:rFonts w:ascii="SimSun" w:eastAsia="SimSun" w:hAnsi="SimSun"/>
          <w:sz w:val="24"/>
          <w:szCs w:val="24"/>
        </w:rPr>
      </w:pPr>
    </w:p>
    <w:p w:rsidR="00FC54B6" w:rsidRDefault="00FC54B6" w:rsidP="00695987">
      <w:pPr>
        <w:tabs>
          <w:tab w:val="left" w:pos="2720"/>
        </w:tabs>
        <w:rPr>
          <w:rFonts w:ascii="SimSun" w:eastAsia="SimSun" w:hAnsi="SimSun"/>
          <w:sz w:val="24"/>
          <w:szCs w:val="24"/>
        </w:rPr>
      </w:pPr>
    </w:p>
    <w:p w:rsidR="003942A8" w:rsidRDefault="003942A8" w:rsidP="003942A8">
      <w:pPr>
        <w:pStyle w:val="Heading1"/>
        <w:jc w:val="center"/>
        <w:rPr>
          <w:sz w:val="36"/>
          <w:szCs w:val="36"/>
          <w:u w:val="double"/>
        </w:rPr>
      </w:pPr>
      <w:bookmarkStart w:id="26" w:name="_Toc75057367"/>
      <w:r w:rsidRPr="003942A8">
        <w:rPr>
          <w:sz w:val="36"/>
          <w:szCs w:val="36"/>
          <w:u w:val="double"/>
        </w:rPr>
        <w:t>Advantages and Disadvantages</w:t>
      </w:r>
      <w:bookmarkEnd w:id="26"/>
    </w:p>
    <w:p w:rsidR="003942A8" w:rsidRDefault="003942A8" w:rsidP="003942A8"/>
    <w:p w:rsidR="003942A8" w:rsidRDefault="003942A8" w:rsidP="003942A8">
      <w:pPr>
        <w:rPr>
          <w:rFonts w:ascii="SimSun" w:eastAsia="SimSun" w:hAnsi="SimSun"/>
          <w:sz w:val="24"/>
          <w:szCs w:val="24"/>
        </w:rPr>
      </w:pPr>
      <w:r>
        <w:rPr>
          <w:rFonts w:ascii="SimSun" w:eastAsia="SimSun" w:hAnsi="SimSun"/>
          <w:sz w:val="24"/>
          <w:szCs w:val="24"/>
        </w:rPr>
        <w:t xml:space="preserve">Naïve </w:t>
      </w:r>
      <w:r w:rsidRPr="003942A8">
        <w:rPr>
          <w:rFonts w:ascii="SimSun" w:eastAsia="SimSun" w:hAnsi="SimSun"/>
          <w:sz w:val="24"/>
          <w:szCs w:val="24"/>
        </w:rPr>
        <w:t>Bayes calculation is not difficult to carry out with regards to message information.</w:t>
      </w:r>
    </w:p>
    <w:p w:rsidR="003942A8" w:rsidRDefault="003942A8" w:rsidP="003942A8">
      <w:pPr>
        <w:pStyle w:val="ListParagraph"/>
        <w:numPr>
          <w:ilvl w:val="0"/>
          <w:numId w:val="1"/>
        </w:numPr>
        <w:rPr>
          <w:rFonts w:ascii="SimSun" w:eastAsia="SimSun" w:hAnsi="SimSun"/>
          <w:sz w:val="24"/>
          <w:szCs w:val="24"/>
        </w:rPr>
      </w:pPr>
      <w:r w:rsidRPr="003942A8">
        <w:rPr>
          <w:rFonts w:ascii="SimSun" w:eastAsia="SimSun" w:hAnsi="SimSun"/>
          <w:sz w:val="24"/>
          <w:szCs w:val="24"/>
        </w:rPr>
        <w:t>It is really amicable with text mining</w:t>
      </w:r>
    </w:p>
    <w:p w:rsidR="003942A8" w:rsidRDefault="003942A8" w:rsidP="003942A8">
      <w:pPr>
        <w:pStyle w:val="ListParagraph"/>
        <w:numPr>
          <w:ilvl w:val="0"/>
          <w:numId w:val="1"/>
        </w:numPr>
        <w:rPr>
          <w:rFonts w:ascii="SimSun" w:eastAsia="SimSun" w:hAnsi="SimSun"/>
          <w:sz w:val="24"/>
          <w:szCs w:val="24"/>
        </w:rPr>
      </w:pPr>
      <w:r w:rsidRPr="003942A8">
        <w:rPr>
          <w:rFonts w:ascii="SimSun" w:eastAsia="SimSun" w:hAnsi="SimSun"/>
          <w:sz w:val="24"/>
          <w:szCs w:val="24"/>
        </w:rPr>
        <w:t>Intermingling is faster than models like strategic relapse that are discriminative in nature</w:t>
      </w:r>
    </w:p>
    <w:p w:rsidR="003942A8" w:rsidRDefault="003942A8" w:rsidP="003942A8">
      <w:pPr>
        <w:pStyle w:val="ListParagraph"/>
        <w:numPr>
          <w:ilvl w:val="0"/>
          <w:numId w:val="1"/>
        </w:numPr>
        <w:rPr>
          <w:rFonts w:ascii="SimSun" w:eastAsia="SimSun" w:hAnsi="SimSun"/>
          <w:sz w:val="24"/>
          <w:szCs w:val="24"/>
        </w:rPr>
      </w:pPr>
      <w:r w:rsidRPr="003942A8">
        <w:rPr>
          <w:rFonts w:ascii="SimSun" w:eastAsia="SimSun" w:hAnsi="SimSun"/>
          <w:sz w:val="24"/>
          <w:szCs w:val="24"/>
        </w:rPr>
        <w:t>It performs well in any event, when the information doesn't follow the suppositions it holds.</w:t>
      </w:r>
    </w:p>
    <w:p w:rsidR="0031498A" w:rsidRDefault="003942A8" w:rsidP="003942A8">
      <w:r w:rsidRPr="003942A8">
        <w:rPr>
          <w:rFonts w:ascii="SimSun" w:eastAsia="SimSun" w:hAnsi="SimSun"/>
          <w:sz w:val="24"/>
          <w:szCs w:val="24"/>
        </w:rPr>
        <w:t xml:space="preserve">The lone burden of this calculation is that it neglects to discover a connection between highlights. </w:t>
      </w:r>
      <w:r w:rsidR="008831CE">
        <w:rPr>
          <w:rFonts w:ascii="SimSun" w:eastAsia="SimSun" w:hAnsi="SimSun"/>
          <w:sz w:val="24"/>
          <w:szCs w:val="24"/>
        </w:rPr>
        <w:t>“</w:t>
      </w:r>
      <w:r w:rsidR="008831CE" w:rsidRPr="003942A8">
        <w:rPr>
          <w:rFonts w:ascii="SimSun" w:eastAsia="SimSun" w:hAnsi="SimSun"/>
          <w:sz w:val="24"/>
          <w:szCs w:val="24"/>
        </w:rPr>
        <w:t>In any event, when the highlights have a solid relationship with one another, then, at that point unquestionably Naïve Bayes is an awful decision. Something else to remember is it allocates zero likelihood to the result when the indicator class is absent in the preparation information</w:t>
      </w:r>
      <w:r w:rsidR="008831CE" w:rsidRPr="003942A8">
        <w:t>.</w:t>
      </w:r>
      <w:r w:rsidR="008831CE">
        <w:rPr>
          <w:rFonts w:ascii="SimSun" w:eastAsia="SimSun" w:hAnsi="SimSun"/>
          <w:sz w:val="24"/>
          <w:szCs w:val="24"/>
        </w:rPr>
        <w:t>”</w:t>
      </w:r>
      <w:r w:rsidR="008831CE">
        <w:t xml:space="preserve"> </w:t>
      </w:r>
      <w:r w:rsidR="00C412AE">
        <w:fldChar w:fldCharType="begin" w:fldLock="1"/>
      </w:r>
      <w:r w:rsidR="00C412AE">
        <w:instrText>ADDIN CSL_CITATION {"citationItems":[{"id":"ITEM-1","itemData":{"URL":"https://www.edureka.co/blog/naive-bayes-tutorial/","accessed":{"date-parts":[["2021","6","29"]]},"author":[{"dropping-particle":"","family":"Keshari","given":"Kislay","non-dropping-particle":"","parse-names":false,"suffix":""}],"id":"ITEM-1","issued":{"date-parts":[["2020"]]},"title":"Naive Bayes Tutorial | Naive Bayes Classifier in Python | Edureka","type":"webpage"},"uris":["http://www.mendeley.com/documents/?uuid=c5dcaeab-ebb0-3916-aa7a-30d377eea844"]}],"mendeley":{"formattedCitation":"[9]","plainTextFormattedCitation":"[9]","previouslyFormattedCitation":"[9]"},"properties":{"noteIndex":0},"schema":"https://github.com/citation-style-language/schema/raw/master/csl-citation.json"}</w:instrText>
      </w:r>
      <w:r w:rsidR="00C412AE">
        <w:fldChar w:fldCharType="separate"/>
      </w:r>
      <w:r w:rsidR="00C412AE" w:rsidRPr="00C412AE">
        <w:rPr>
          <w:noProof/>
        </w:rPr>
        <w:t>[9]</w:t>
      </w:r>
      <w:r w:rsidR="00C412AE">
        <w:fldChar w:fldCharType="end"/>
      </w:r>
    </w:p>
    <w:p w:rsidR="0031498A" w:rsidRDefault="0031498A" w:rsidP="003942A8"/>
    <w:p w:rsidR="0031498A" w:rsidRDefault="0031498A" w:rsidP="0031498A">
      <w:pPr>
        <w:pStyle w:val="Heading1"/>
        <w:jc w:val="center"/>
        <w:rPr>
          <w:sz w:val="36"/>
          <w:szCs w:val="36"/>
          <w:u w:val="double"/>
        </w:rPr>
      </w:pPr>
      <w:bookmarkStart w:id="27" w:name="_Toc75057368"/>
      <w:r w:rsidRPr="0031498A">
        <w:rPr>
          <w:sz w:val="36"/>
          <w:szCs w:val="36"/>
          <w:u w:val="double"/>
        </w:rPr>
        <w:t>Conclusion</w:t>
      </w:r>
      <w:bookmarkEnd w:id="27"/>
    </w:p>
    <w:p w:rsidR="0031498A" w:rsidRPr="0031498A" w:rsidRDefault="0031498A" w:rsidP="0031498A"/>
    <w:p w:rsidR="0031498A" w:rsidRDefault="0031498A" w:rsidP="0031498A">
      <w:pPr>
        <w:rPr>
          <w:rFonts w:ascii="SimSun" w:eastAsia="SimSun" w:hAnsi="SimSun"/>
          <w:sz w:val="24"/>
          <w:szCs w:val="24"/>
        </w:rPr>
      </w:pPr>
      <w:r w:rsidRPr="00C16F9B">
        <w:rPr>
          <w:rFonts w:ascii="SimSun" w:eastAsia="SimSun" w:hAnsi="SimSun"/>
          <w:sz w:val="24"/>
          <w:szCs w:val="24"/>
        </w:rPr>
        <w:t xml:space="preserve">Though Naive Bayes has a handful of limitations, it’s still a go-to algorithm to classify data, primarily due to its simplicity. It has worked particularly well for document classification and spam filtering. For a more hands-on understanding of Naive Bayes, Despite all the complicated math, the implementation of the Naive Bayes algorithm involves simply counting the number of objects with specific features and classes. Once these numbers are </w:t>
      </w:r>
      <w:r w:rsidRPr="00C16F9B">
        <w:rPr>
          <w:rFonts w:ascii="SimSun" w:eastAsia="SimSun" w:hAnsi="SimSun"/>
          <w:sz w:val="24"/>
          <w:szCs w:val="24"/>
        </w:rPr>
        <w:lastRenderedPageBreak/>
        <w:t>obtained, it is very simple to calculate probabilities and arrive at a conclusion.</w:t>
      </w:r>
    </w:p>
    <w:p w:rsidR="0031498A" w:rsidRDefault="0031498A" w:rsidP="003942A8"/>
    <w:p w:rsidR="003942A8" w:rsidRDefault="003942A8" w:rsidP="003942A8"/>
    <w:p w:rsidR="00CE52C9" w:rsidRDefault="00CE52C9" w:rsidP="003942A8"/>
    <w:p w:rsidR="00CE52C9" w:rsidRDefault="00CE52C9" w:rsidP="003942A8"/>
    <w:p w:rsidR="00CE52C9" w:rsidRDefault="00CE52C9" w:rsidP="00CE52C9">
      <w:pPr>
        <w:pStyle w:val="Heading1"/>
        <w:jc w:val="center"/>
        <w:rPr>
          <w:sz w:val="36"/>
          <w:szCs w:val="36"/>
          <w:u w:val="double"/>
        </w:rPr>
      </w:pPr>
      <w:bookmarkStart w:id="28" w:name="_Toc75057369"/>
      <w:r w:rsidRPr="00CE52C9">
        <w:rPr>
          <w:sz w:val="36"/>
          <w:szCs w:val="36"/>
          <w:u w:val="double"/>
        </w:rPr>
        <w:t>Reference:</w:t>
      </w:r>
      <w:bookmarkEnd w:id="28"/>
      <w:r w:rsidRPr="00CE52C9">
        <w:rPr>
          <w:sz w:val="36"/>
          <w:szCs w:val="36"/>
          <w:u w:val="double"/>
        </w:rPr>
        <w:t xml:space="preserve"> </w:t>
      </w:r>
    </w:p>
    <w:p w:rsidR="00CE52C9" w:rsidRDefault="00CE52C9" w:rsidP="00CE52C9"/>
    <w:p w:rsidR="007E2DCC" w:rsidRDefault="007E2DCC" w:rsidP="007E2DCC">
      <w:pPr>
        <w:pStyle w:val="ListParagraph"/>
      </w:pPr>
    </w:p>
    <w:p w:rsidR="00306A8B" w:rsidRPr="00306A8B" w:rsidRDefault="00C412AE" w:rsidP="00306A8B">
      <w:pPr>
        <w:widowControl w:val="0"/>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306A8B" w:rsidRPr="00306A8B">
        <w:rPr>
          <w:rFonts w:ascii="Calibri" w:hAnsi="Calibri" w:cs="Calibri"/>
          <w:noProof/>
          <w:szCs w:val="24"/>
        </w:rPr>
        <w:t>[1]</w:t>
      </w:r>
      <w:r w:rsidR="00306A8B" w:rsidRPr="00306A8B">
        <w:rPr>
          <w:rFonts w:ascii="Calibri" w:hAnsi="Calibri" w:cs="Calibri"/>
          <w:noProof/>
          <w:szCs w:val="24"/>
        </w:rPr>
        <w:tab/>
        <w:t xml:space="preserve">F. Razaque </w:t>
      </w:r>
      <w:r w:rsidR="00306A8B" w:rsidRPr="00306A8B">
        <w:rPr>
          <w:rFonts w:ascii="Calibri" w:hAnsi="Calibri" w:cs="Calibri"/>
          <w:i/>
          <w:iCs/>
          <w:noProof/>
          <w:szCs w:val="24"/>
        </w:rPr>
        <w:t>et al.</w:t>
      </w:r>
      <w:r w:rsidR="00306A8B" w:rsidRPr="00306A8B">
        <w:rPr>
          <w:rFonts w:ascii="Calibri" w:hAnsi="Calibri" w:cs="Calibri"/>
          <w:noProof/>
          <w:szCs w:val="24"/>
        </w:rPr>
        <w:t xml:space="preserve">, “Using naïve bayes algorithm to students’ bachelor academic performances analysis,” </w:t>
      </w:r>
      <w:r w:rsidR="00306A8B" w:rsidRPr="00306A8B">
        <w:rPr>
          <w:rFonts w:ascii="Calibri" w:hAnsi="Calibri" w:cs="Calibri"/>
          <w:i/>
          <w:iCs/>
          <w:noProof/>
          <w:szCs w:val="24"/>
        </w:rPr>
        <w:t>4th IEEE Int. Conf. Eng. Technol. Appl. Sci. ICETAS 2017</w:t>
      </w:r>
      <w:r w:rsidR="00306A8B" w:rsidRPr="00306A8B">
        <w:rPr>
          <w:rFonts w:ascii="Calibri" w:hAnsi="Calibri" w:cs="Calibri"/>
          <w:noProof/>
          <w:szCs w:val="24"/>
        </w:rPr>
        <w:t>, vol. 2018-Janua, pp. 1–5, 2018, doi: 10.1109/ICETAS.2017.8277884.</w:t>
      </w:r>
    </w:p>
    <w:p w:rsidR="00306A8B" w:rsidRPr="00306A8B" w:rsidRDefault="00306A8B" w:rsidP="00306A8B">
      <w:pPr>
        <w:widowControl w:val="0"/>
        <w:autoSpaceDE w:val="0"/>
        <w:autoSpaceDN w:val="0"/>
        <w:adjustRightInd w:val="0"/>
        <w:spacing w:line="240" w:lineRule="auto"/>
        <w:ind w:left="640" w:hanging="640"/>
        <w:rPr>
          <w:rFonts w:ascii="Calibri" w:hAnsi="Calibri" w:cs="Calibri"/>
          <w:noProof/>
          <w:szCs w:val="24"/>
        </w:rPr>
      </w:pPr>
      <w:r w:rsidRPr="00306A8B">
        <w:rPr>
          <w:rFonts w:ascii="Calibri" w:hAnsi="Calibri" w:cs="Calibri"/>
          <w:noProof/>
          <w:szCs w:val="24"/>
        </w:rPr>
        <w:t>[2]</w:t>
      </w:r>
      <w:r w:rsidRPr="00306A8B">
        <w:rPr>
          <w:rFonts w:ascii="Calibri" w:hAnsi="Calibri" w:cs="Calibri"/>
          <w:noProof/>
          <w:szCs w:val="24"/>
        </w:rPr>
        <w:tab/>
        <w:t xml:space="preserve">M. Hawari and B. Sinaga, “Naïve Bayes Algorithm Implementation To Predict Gum Production at PT. Sri Rahayu Court,” </w:t>
      </w:r>
      <w:r w:rsidRPr="00306A8B">
        <w:rPr>
          <w:rFonts w:ascii="Calibri" w:hAnsi="Calibri" w:cs="Calibri"/>
          <w:i/>
          <w:iCs/>
          <w:noProof/>
          <w:szCs w:val="24"/>
        </w:rPr>
        <w:t>J. Mantik</w:t>
      </w:r>
      <w:r w:rsidRPr="00306A8B">
        <w:rPr>
          <w:rFonts w:ascii="Calibri" w:hAnsi="Calibri" w:cs="Calibri"/>
          <w:noProof/>
          <w:szCs w:val="24"/>
        </w:rPr>
        <w:t>, vol. 3, no. 3, pp. 40–45, 2019.</w:t>
      </w:r>
    </w:p>
    <w:p w:rsidR="00306A8B" w:rsidRPr="00306A8B" w:rsidRDefault="00306A8B" w:rsidP="00306A8B">
      <w:pPr>
        <w:widowControl w:val="0"/>
        <w:autoSpaceDE w:val="0"/>
        <w:autoSpaceDN w:val="0"/>
        <w:adjustRightInd w:val="0"/>
        <w:spacing w:line="240" w:lineRule="auto"/>
        <w:ind w:left="640" w:hanging="640"/>
        <w:rPr>
          <w:rFonts w:ascii="Calibri" w:hAnsi="Calibri" w:cs="Calibri"/>
          <w:noProof/>
          <w:szCs w:val="24"/>
        </w:rPr>
      </w:pPr>
      <w:r w:rsidRPr="00306A8B">
        <w:rPr>
          <w:rFonts w:ascii="Calibri" w:hAnsi="Calibri" w:cs="Calibri"/>
          <w:noProof/>
          <w:szCs w:val="24"/>
        </w:rPr>
        <w:t>[3]</w:t>
      </w:r>
      <w:r w:rsidRPr="00306A8B">
        <w:rPr>
          <w:rFonts w:ascii="Calibri" w:hAnsi="Calibri" w:cs="Calibri"/>
          <w:noProof/>
          <w:szCs w:val="24"/>
        </w:rPr>
        <w:tab/>
        <w:t xml:space="preserve">Wikipedia, “Naive Bayes classifier (Wikipedia),” </w:t>
      </w:r>
      <w:r w:rsidRPr="00306A8B">
        <w:rPr>
          <w:rFonts w:ascii="Calibri" w:hAnsi="Calibri" w:cs="Calibri"/>
          <w:i/>
          <w:iCs/>
          <w:noProof/>
          <w:szCs w:val="24"/>
        </w:rPr>
        <w:t>http://en.wikipedia.org/w/index.php?title=Naive_Bayes_classifier</w:t>
      </w:r>
      <w:r w:rsidRPr="00306A8B">
        <w:rPr>
          <w:rFonts w:ascii="Calibri" w:hAnsi="Calibri" w:cs="Calibri"/>
          <w:noProof/>
          <w:szCs w:val="24"/>
        </w:rPr>
        <w:t>, 2013. http://en.wikipedia.org/w/index.php?title=Naive_Bayes_classifier (accessed Jun. 29, 2021).</w:t>
      </w:r>
    </w:p>
    <w:p w:rsidR="00306A8B" w:rsidRPr="00306A8B" w:rsidRDefault="00306A8B" w:rsidP="00306A8B">
      <w:pPr>
        <w:widowControl w:val="0"/>
        <w:autoSpaceDE w:val="0"/>
        <w:autoSpaceDN w:val="0"/>
        <w:adjustRightInd w:val="0"/>
        <w:spacing w:line="240" w:lineRule="auto"/>
        <w:ind w:left="640" w:hanging="640"/>
        <w:rPr>
          <w:rFonts w:ascii="Calibri" w:hAnsi="Calibri" w:cs="Calibri"/>
          <w:noProof/>
          <w:szCs w:val="24"/>
        </w:rPr>
      </w:pPr>
      <w:r w:rsidRPr="00306A8B">
        <w:rPr>
          <w:rFonts w:ascii="Calibri" w:hAnsi="Calibri" w:cs="Calibri"/>
          <w:noProof/>
          <w:szCs w:val="24"/>
        </w:rPr>
        <w:t>[4]</w:t>
      </w:r>
      <w:r w:rsidRPr="00306A8B">
        <w:rPr>
          <w:rFonts w:ascii="Calibri" w:hAnsi="Calibri" w:cs="Calibri"/>
          <w:noProof/>
          <w:szCs w:val="24"/>
        </w:rPr>
        <w:tab/>
        <w:t xml:space="preserve">A. Goel, J. Gautam, and S. Kumar, “Real time sentiment analysis of tweets using Naive Bayes,” </w:t>
      </w:r>
      <w:r w:rsidRPr="00306A8B">
        <w:rPr>
          <w:rFonts w:ascii="Calibri" w:hAnsi="Calibri" w:cs="Calibri"/>
          <w:i/>
          <w:iCs/>
          <w:noProof/>
          <w:szCs w:val="24"/>
        </w:rPr>
        <w:t>Proc. 2016 2nd Int. Conf. Next Gener. Comput. Technol. NGCT 2016</w:t>
      </w:r>
      <w:r w:rsidRPr="00306A8B">
        <w:rPr>
          <w:rFonts w:ascii="Calibri" w:hAnsi="Calibri" w:cs="Calibri"/>
          <w:noProof/>
          <w:szCs w:val="24"/>
        </w:rPr>
        <w:t>, pp. 257–261, 2017, doi: 10.1109/NGCT.2016.7877424.</w:t>
      </w:r>
    </w:p>
    <w:p w:rsidR="00306A8B" w:rsidRPr="00306A8B" w:rsidRDefault="00306A8B" w:rsidP="00306A8B">
      <w:pPr>
        <w:widowControl w:val="0"/>
        <w:autoSpaceDE w:val="0"/>
        <w:autoSpaceDN w:val="0"/>
        <w:adjustRightInd w:val="0"/>
        <w:spacing w:line="240" w:lineRule="auto"/>
        <w:ind w:left="640" w:hanging="640"/>
        <w:rPr>
          <w:rFonts w:ascii="Calibri" w:hAnsi="Calibri" w:cs="Calibri"/>
          <w:noProof/>
          <w:szCs w:val="24"/>
        </w:rPr>
      </w:pPr>
      <w:r w:rsidRPr="00306A8B">
        <w:rPr>
          <w:rFonts w:ascii="Calibri" w:hAnsi="Calibri" w:cs="Calibri"/>
          <w:noProof/>
          <w:szCs w:val="24"/>
        </w:rPr>
        <w:t>[5]</w:t>
      </w:r>
      <w:r w:rsidRPr="00306A8B">
        <w:rPr>
          <w:rFonts w:ascii="Calibri" w:hAnsi="Calibri" w:cs="Calibri"/>
          <w:noProof/>
          <w:szCs w:val="24"/>
        </w:rPr>
        <w:tab/>
        <w:t xml:space="preserve">F. Harahap, A. Y. N. Harahap, E. Ekadiansyah, R. N. Sari, R. Adawiyah, and C. B. Harahap, “Implementation of Naïve Bayes Classification Method for Predicting Purchase,” </w:t>
      </w:r>
      <w:r w:rsidRPr="00306A8B">
        <w:rPr>
          <w:rFonts w:ascii="Calibri" w:hAnsi="Calibri" w:cs="Calibri"/>
          <w:i/>
          <w:iCs/>
          <w:noProof/>
          <w:szCs w:val="24"/>
        </w:rPr>
        <w:t>2018 6th Int. Conf. Cyber IT Serv. Manag. CITSM 2018</w:t>
      </w:r>
      <w:r w:rsidRPr="00306A8B">
        <w:rPr>
          <w:rFonts w:ascii="Calibri" w:hAnsi="Calibri" w:cs="Calibri"/>
          <w:noProof/>
          <w:szCs w:val="24"/>
        </w:rPr>
        <w:t>, 2019, doi: 10.1109/CITSM.2018.8674324.</w:t>
      </w:r>
    </w:p>
    <w:p w:rsidR="00306A8B" w:rsidRPr="00306A8B" w:rsidRDefault="00306A8B" w:rsidP="00306A8B">
      <w:pPr>
        <w:widowControl w:val="0"/>
        <w:autoSpaceDE w:val="0"/>
        <w:autoSpaceDN w:val="0"/>
        <w:adjustRightInd w:val="0"/>
        <w:spacing w:line="240" w:lineRule="auto"/>
        <w:ind w:left="640" w:hanging="640"/>
        <w:rPr>
          <w:rFonts w:ascii="Calibri" w:hAnsi="Calibri" w:cs="Calibri"/>
          <w:noProof/>
          <w:szCs w:val="24"/>
        </w:rPr>
      </w:pPr>
      <w:r w:rsidRPr="00306A8B">
        <w:rPr>
          <w:rFonts w:ascii="Calibri" w:hAnsi="Calibri" w:cs="Calibri"/>
          <w:noProof/>
          <w:szCs w:val="24"/>
        </w:rPr>
        <w:t>[6]</w:t>
      </w:r>
      <w:r w:rsidRPr="00306A8B">
        <w:rPr>
          <w:rFonts w:ascii="Calibri" w:hAnsi="Calibri" w:cs="Calibri"/>
          <w:noProof/>
          <w:szCs w:val="24"/>
        </w:rPr>
        <w:tab/>
        <w:t xml:space="preserve">M. Minsky, </w:t>
      </w:r>
      <w:r w:rsidRPr="00306A8B">
        <w:rPr>
          <w:rFonts w:ascii="Calibri" w:hAnsi="Calibri" w:cs="Calibri"/>
          <w:i/>
          <w:iCs/>
          <w:noProof/>
          <w:szCs w:val="24"/>
        </w:rPr>
        <w:t>Steps toward Artificial Intelligence</w:t>
      </w:r>
      <w:r w:rsidRPr="00306A8B">
        <w:rPr>
          <w:rFonts w:ascii="Calibri" w:hAnsi="Calibri" w:cs="Calibri"/>
          <w:noProof/>
          <w:szCs w:val="24"/>
        </w:rPr>
        <w:t>. 1961.</w:t>
      </w:r>
    </w:p>
    <w:p w:rsidR="00306A8B" w:rsidRPr="00306A8B" w:rsidRDefault="00306A8B" w:rsidP="00306A8B">
      <w:pPr>
        <w:widowControl w:val="0"/>
        <w:autoSpaceDE w:val="0"/>
        <w:autoSpaceDN w:val="0"/>
        <w:adjustRightInd w:val="0"/>
        <w:spacing w:line="240" w:lineRule="auto"/>
        <w:ind w:left="640" w:hanging="640"/>
        <w:rPr>
          <w:rFonts w:ascii="Calibri" w:hAnsi="Calibri" w:cs="Calibri"/>
          <w:noProof/>
          <w:szCs w:val="24"/>
        </w:rPr>
      </w:pPr>
      <w:r w:rsidRPr="00306A8B">
        <w:rPr>
          <w:rFonts w:ascii="Calibri" w:hAnsi="Calibri" w:cs="Calibri"/>
          <w:noProof/>
          <w:szCs w:val="24"/>
        </w:rPr>
        <w:t>[7]</w:t>
      </w:r>
      <w:r w:rsidRPr="00306A8B">
        <w:rPr>
          <w:rFonts w:ascii="Calibri" w:hAnsi="Calibri" w:cs="Calibri"/>
          <w:noProof/>
          <w:szCs w:val="24"/>
        </w:rPr>
        <w:tab/>
        <w:t xml:space="preserve">M. N. Murty and V. Susheela Devi, </w:t>
      </w:r>
      <w:r w:rsidRPr="00306A8B">
        <w:rPr>
          <w:rFonts w:ascii="Calibri" w:hAnsi="Calibri" w:cs="Calibri"/>
          <w:i/>
          <w:iCs/>
          <w:noProof/>
          <w:szCs w:val="24"/>
        </w:rPr>
        <w:t>Pattern Recognition: An Algorithmic Approach</w:t>
      </w:r>
      <w:r w:rsidRPr="00306A8B">
        <w:rPr>
          <w:rFonts w:ascii="Calibri" w:hAnsi="Calibri" w:cs="Calibri"/>
          <w:noProof/>
          <w:szCs w:val="24"/>
        </w:rPr>
        <w:t>. 2011.</w:t>
      </w:r>
    </w:p>
    <w:p w:rsidR="00306A8B" w:rsidRPr="00306A8B" w:rsidRDefault="00306A8B" w:rsidP="00306A8B">
      <w:pPr>
        <w:widowControl w:val="0"/>
        <w:autoSpaceDE w:val="0"/>
        <w:autoSpaceDN w:val="0"/>
        <w:adjustRightInd w:val="0"/>
        <w:spacing w:line="240" w:lineRule="auto"/>
        <w:ind w:left="640" w:hanging="640"/>
        <w:rPr>
          <w:rFonts w:ascii="Calibri" w:hAnsi="Calibri" w:cs="Calibri"/>
          <w:noProof/>
          <w:szCs w:val="24"/>
        </w:rPr>
      </w:pPr>
      <w:r w:rsidRPr="00306A8B">
        <w:rPr>
          <w:rFonts w:ascii="Calibri" w:hAnsi="Calibri" w:cs="Calibri"/>
          <w:noProof/>
          <w:szCs w:val="24"/>
        </w:rPr>
        <w:t>[8]</w:t>
      </w:r>
      <w:r w:rsidRPr="00306A8B">
        <w:rPr>
          <w:rFonts w:ascii="Calibri" w:hAnsi="Calibri" w:cs="Calibri"/>
          <w:noProof/>
          <w:szCs w:val="24"/>
        </w:rPr>
        <w:tab/>
        <w:t xml:space="preserve">K. Nigam, A. K. Mccallum, S. Thrun, and T. Mitchell, “Text classification from labeled and unlabeled documents using EM,” </w:t>
      </w:r>
      <w:r w:rsidRPr="00306A8B">
        <w:rPr>
          <w:rFonts w:ascii="Calibri" w:hAnsi="Calibri" w:cs="Calibri"/>
          <w:i/>
          <w:iCs/>
          <w:noProof/>
          <w:szCs w:val="24"/>
        </w:rPr>
        <w:t>Mach. Learn.</w:t>
      </w:r>
      <w:r w:rsidRPr="00306A8B">
        <w:rPr>
          <w:rFonts w:ascii="Calibri" w:hAnsi="Calibri" w:cs="Calibri"/>
          <w:noProof/>
          <w:szCs w:val="24"/>
        </w:rPr>
        <w:t>, vol. 39, no. 2, pp. 103–134, 2000, doi: 10.1023/a:1007692713085.</w:t>
      </w:r>
    </w:p>
    <w:p w:rsidR="00306A8B" w:rsidRPr="00306A8B" w:rsidRDefault="00306A8B" w:rsidP="00306A8B">
      <w:pPr>
        <w:widowControl w:val="0"/>
        <w:autoSpaceDE w:val="0"/>
        <w:autoSpaceDN w:val="0"/>
        <w:adjustRightInd w:val="0"/>
        <w:spacing w:line="240" w:lineRule="auto"/>
        <w:ind w:left="640" w:hanging="640"/>
        <w:rPr>
          <w:rFonts w:ascii="Calibri" w:hAnsi="Calibri" w:cs="Calibri"/>
          <w:noProof/>
          <w:szCs w:val="24"/>
        </w:rPr>
      </w:pPr>
      <w:r w:rsidRPr="00306A8B">
        <w:rPr>
          <w:rFonts w:ascii="Calibri" w:hAnsi="Calibri" w:cs="Calibri"/>
          <w:noProof/>
          <w:szCs w:val="24"/>
        </w:rPr>
        <w:t>[9]</w:t>
      </w:r>
      <w:r w:rsidRPr="00306A8B">
        <w:rPr>
          <w:rFonts w:ascii="Calibri" w:hAnsi="Calibri" w:cs="Calibri"/>
          <w:noProof/>
          <w:szCs w:val="24"/>
        </w:rPr>
        <w:tab/>
        <w:t>K. Keshari, “Naive Bayes Tutorial | Naive Bayes Classifier in Python | Edureka,” 2020. https://www.edureka.co/blog/naive-bayes-tutorial/ (accessed Jun. 29, 2021).</w:t>
      </w:r>
    </w:p>
    <w:p w:rsidR="00306A8B" w:rsidRPr="00306A8B" w:rsidRDefault="00306A8B" w:rsidP="00306A8B">
      <w:pPr>
        <w:widowControl w:val="0"/>
        <w:autoSpaceDE w:val="0"/>
        <w:autoSpaceDN w:val="0"/>
        <w:adjustRightInd w:val="0"/>
        <w:spacing w:line="240" w:lineRule="auto"/>
        <w:ind w:left="640" w:hanging="640"/>
        <w:rPr>
          <w:rFonts w:ascii="Calibri" w:hAnsi="Calibri" w:cs="Calibri"/>
          <w:noProof/>
          <w:szCs w:val="24"/>
        </w:rPr>
      </w:pPr>
      <w:r w:rsidRPr="00306A8B">
        <w:rPr>
          <w:rFonts w:ascii="Calibri" w:hAnsi="Calibri" w:cs="Calibri"/>
          <w:noProof/>
          <w:szCs w:val="24"/>
        </w:rPr>
        <w:t>[10]</w:t>
      </w:r>
      <w:r w:rsidRPr="00306A8B">
        <w:rPr>
          <w:rFonts w:ascii="Calibri" w:hAnsi="Calibri" w:cs="Calibri"/>
          <w:noProof/>
          <w:szCs w:val="24"/>
        </w:rPr>
        <w:tab/>
        <w:t xml:space="preserve">M. Vadivukarassi, N. Puviarasan, and P. Aruna, “Sentimental Analysis of Tweets Using Naive Bayes Algorithm,” </w:t>
      </w:r>
      <w:r w:rsidRPr="00306A8B">
        <w:rPr>
          <w:rFonts w:ascii="Calibri" w:hAnsi="Calibri" w:cs="Calibri"/>
          <w:i/>
          <w:iCs/>
          <w:noProof/>
          <w:szCs w:val="24"/>
        </w:rPr>
        <w:t>World Appl. Sci. J.</w:t>
      </w:r>
      <w:r w:rsidRPr="00306A8B">
        <w:rPr>
          <w:rFonts w:ascii="Calibri" w:hAnsi="Calibri" w:cs="Calibri"/>
          <w:noProof/>
          <w:szCs w:val="24"/>
        </w:rPr>
        <w:t>, vol. 35, no. 1, pp. 54–59, 2017, doi: 10.5829/idosi.wasj.2017.54.59.</w:t>
      </w:r>
    </w:p>
    <w:p w:rsidR="00306A8B" w:rsidRPr="00306A8B" w:rsidRDefault="00306A8B" w:rsidP="00306A8B">
      <w:pPr>
        <w:widowControl w:val="0"/>
        <w:autoSpaceDE w:val="0"/>
        <w:autoSpaceDN w:val="0"/>
        <w:adjustRightInd w:val="0"/>
        <w:spacing w:line="240" w:lineRule="auto"/>
        <w:ind w:left="640" w:hanging="640"/>
        <w:rPr>
          <w:rFonts w:ascii="Calibri" w:hAnsi="Calibri" w:cs="Calibri"/>
          <w:noProof/>
          <w:szCs w:val="24"/>
        </w:rPr>
      </w:pPr>
      <w:r w:rsidRPr="00306A8B">
        <w:rPr>
          <w:rFonts w:ascii="Calibri" w:hAnsi="Calibri" w:cs="Calibri"/>
          <w:noProof/>
          <w:szCs w:val="24"/>
        </w:rPr>
        <w:t>[11]</w:t>
      </w:r>
      <w:r w:rsidRPr="00306A8B">
        <w:rPr>
          <w:rFonts w:ascii="Calibri" w:hAnsi="Calibri" w:cs="Calibri"/>
          <w:noProof/>
          <w:szCs w:val="24"/>
        </w:rPr>
        <w:tab/>
        <w:t>N. Bayes, N. Bayes, and N. B. Algorithm, “Introduction to Naive Bayes,” 2017. https://www.mygreatlearning.com/blog/introduction-to-naive-bayes/ (accessed Jun. 29, 2021).</w:t>
      </w:r>
    </w:p>
    <w:p w:rsidR="00306A8B" w:rsidRPr="00306A8B" w:rsidRDefault="00306A8B" w:rsidP="00306A8B">
      <w:pPr>
        <w:widowControl w:val="0"/>
        <w:autoSpaceDE w:val="0"/>
        <w:autoSpaceDN w:val="0"/>
        <w:adjustRightInd w:val="0"/>
        <w:spacing w:line="240" w:lineRule="auto"/>
        <w:ind w:left="640" w:hanging="640"/>
        <w:rPr>
          <w:rFonts w:ascii="Calibri" w:hAnsi="Calibri" w:cs="Calibri"/>
          <w:noProof/>
        </w:rPr>
      </w:pPr>
      <w:r w:rsidRPr="00306A8B">
        <w:rPr>
          <w:rFonts w:ascii="Calibri" w:hAnsi="Calibri" w:cs="Calibri"/>
          <w:noProof/>
          <w:szCs w:val="24"/>
        </w:rPr>
        <w:lastRenderedPageBreak/>
        <w:t>[12]</w:t>
      </w:r>
      <w:r w:rsidRPr="00306A8B">
        <w:rPr>
          <w:rFonts w:ascii="Calibri" w:hAnsi="Calibri" w:cs="Calibri"/>
          <w:noProof/>
          <w:szCs w:val="24"/>
        </w:rPr>
        <w:tab/>
        <w:t>HackerEarth, “An Introduction to the Naive Bayes Algorithm (with codes in Python and R).” https://medium.com/@hackerearth/an-introduction-to-the-naive-bayes-algorithm-with-codes-in-python-and-r-7c85cdb03490 (accessed Jun. 29, 2021).</w:t>
      </w:r>
    </w:p>
    <w:p w:rsidR="008831CE" w:rsidRPr="00CE52C9" w:rsidRDefault="00C412AE" w:rsidP="007E2DCC">
      <w:pPr>
        <w:pStyle w:val="ListParagraph"/>
      </w:pPr>
      <w:r>
        <w:fldChar w:fldCharType="end"/>
      </w:r>
      <w:bookmarkStart w:id="29" w:name="_GoBack"/>
      <w:bookmarkEnd w:id="29"/>
    </w:p>
    <w:sectPr w:rsidR="008831CE" w:rsidRPr="00CE52C9" w:rsidSect="007B4125">
      <w:footerReference w:type="default" r:id="rId3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11DB" w:rsidRDefault="001911DB" w:rsidP="007B4125">
      <w:pPr>
        <w:spacing w:after="0" w:line="240" w:lineRule="auto"/>
      </w:pPr>
      <w:r>
        <w:separator/>
      </w:r>
    </w:p>
  </w:endnote>
  <w:endnote w:type="continuationSeparator" w:id="0">
    <w:p w:rsidR="001911DB" w:rsidRDefault="001911DB" w:rsidP="007B4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Poppi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rPr>
      <w:id w:val="-406927488"/>
      <w:docPartObj>
        <w:docPartGallery w:val="Page Numbers (Bottom of Page)"/>
        <w:docPartUnique/>
      </w:docPartObj>
    </w:sdtPr>
    <w:sdtEndPr/>
    <w:sdtContent>
      <w:sdt>
        <w:sdtPr>
          <w:rPr>
            <w:rFonts w:asciiTheme="majorHAnsi" w:eastAsiaTheme="majorEastAsia" w:hAnsiTheme="majorHAnsi" w:cstheme="majorBidi"/>
          </w:rPr>
          <w:id w:val="1806425445"/>
          <w:docPartObj>
            <w:docPartGallery w:val="Page Numbers (Margins)"/>
            <w:docPartUnique/>
          </w:docPartObj>
        </w:sdtPr>
        <w:sdtEndPr/>
        <w:sdtContent>
          <w:p w:rsidR="007B4125" w:rsidRDefault="007B4125">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7B4125" w:rsidRDefault="007B4125">
                                  <w:pPr>
                                    <w:pStyle w:val="Footer"/>
                                    <w:jc w:val="center"/>
                                    <w:rPr>
                                      <w:b/>
                                      <w:bCs/>
                                      <w:color w:val="FFFFFF" w:themeColor="background1"/>
                                      <w:sz w:val="32"/>
                                      <w:szCs w:val="32"/>
                                    </w:rPr>
                                  </w:pPr>
                                  <w:r>
                                    <w:fldChar w:fldCharType="begin"/>
                                  </w:r>
                                  <w:r>
                                    <w:instrText xml:space="preserve"> PAGE    \* MERGEFORMAT </w:instrText>
                                  </w:r>
                                  <w:r>
                                    <w:fldChar w:fldCharType="separate"/>
                                  </w:r>
                                  <w:r w:rsidR="003E4889" w:rsidRPr="003E4889">
                                    <w:rPr>
                                      <w:b/>
                                      <w:bCs/>
                                      <w:noProof/>
                                      <w:color w:val="FFFFFF" w:themeColor="background1"/>
                                      <w:sz w:val="32"/>
                                      <w:szCs w:val="32"/>
                                    </w:rPr>
                                    <w:t>24</w:t>
                                  </w:r>
                                  <w:r>
                                    <w:rPr>
                                      <w:b/>
                                      <w:bCs/>
                                      <w:noProof/>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 o:spid="_x0000_s1031"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vXreQIAAPgEAAAOAAAAZHJzL2Uyb0RvYy54bWysVMlu2zAQvRfoPxC8O1ogLxIiB1nqokDa&#10;BEj7ATRFWUQpkh3SltMi/94hZSdO20NRVAdqhjMcvjcLzy/2vSI7AU4aXdPsLKVEaG4aqTc1/fJ5&#10;NVlQ4jzTDVNGi5o+Ckcvlm/fnA+2ErnpjGoEEAyiXTXYmnbe2ypJHO9Ez9yZsUKjsTXQM48qbJIG&#10;2IDRe5XkaTpLBgONBcOFc7h7MxrpMsZvW8H9Xds64YmqKWLzcYW4rsOaLM9ZtQFmO8kPMNg/oOiZ&#10;1Hjpc6gb5hnZgvwtVC85GGdaf8ZNn5i2lVxEDsgmS39h89AxKyIXTI6zz2ly/y8s/7S7ByIbrB0l&#10;mvVYorsdUyQLmRmsq9Dhwd5D4ObsreFfHdHmumN6Iy4BzNAJ1iCe6J+8OhAUh0fJevhoGgzMtt7E&#10;JO1b6ENApE/2sRaPz7UQe084bs7y2byYUsLRdJARUcKq42ELzr8XpidBqKlQSloXssUqtrt1fvQ+&#10;ekX8RslmJZWKCmzW1woIkq1pkc6yxVWgjBe4Uzelg7M24dhoHncQJt4RbAFwrPSPMsuL9CovJ6vZ&#10;Yj4pVsV0Us7TxSTNyqtylhZlcbN6CgCzoupk0wh9K7U4dl1W/F1VD/0/9kvsOzLUtJzm08j9FXp3&#10;SjKN359IgtnqBtmxKlTz3UH2TKpRTl4jjllC2sd/TESsfSj32DZ+v95jxNADa9M8YheAwSrhCOJj&#10;gUJn4DslAw5eTd23LQNBifqgsZPKrCjCpEalmM5zVODUsj61MM0xVE25B0pG5dqP8721IDcd3pXF&#10;xGhzif3XytgYL7iQRFBwvCKdw1MQ5vdUj14vD9byJwAAAP//AwBQSwMEFAAGAAgAAAAhAIVz/0La&#10;AAAAAwEAAA8AAABkcnMvZG93bnJldi54bWxMj0FPwzAMhe9I+w+RJ3FBLAEhtpWmE0PajSGxoXHN&#10;GtNWJE7XpFv37zFwgIufrGe99zlfDN6JI3axCaThZqJAIJXBNlRpeNuurmcgYjJkjQuEGs4YYVGM&#10;LnKT2XCiVzxuUiU4hGJmNNQptZmUsazRmzgJLRJ7H6HzJvHaVdJ25sTh3slbpe6lNw1xQ21afKqx&#10;/Nz0XoNz6/g8P1y9HPrVcrnbrdX57l1pfTkeHh9AJBzS3zF84zM6FMy0Dz3ZKJwGfiT9TPbmsymI&#10;/a/KIpf/2YsvAAAA//8DAFBLAQItABQABgAIAAAAIQC2gziS/gAAAOEBAAATAAAAAAAAAAAAAAAA&#10;AAAAAABbQ29udGVudF9UeXBlc10ueG1sUEsBAi0AFAAGAAgAAAAhADj9If/WAAAAlAEAAAsAAAAA&#10;AAAAAAAAAAAALwEAAF9yZWxzLy5yZWxzUEsBAi0AFAAGAAgAAAAhAPbK9et5AgAA+AQAAA4AAAAA&#10;AAAAAAAAAAAALgIAAGRycy9lMm9Eb2MueG1sUEsBAi0AFAAGAAgAAAAhAIVz/0LaAAAAAwEAAA8A&#10;AAAAAAAAAAAAAAAA0wQAAGRycy9kb3ducmV2LnhtbFBLBQYAAAAABAAEAPMAAADaBQAAAAA=&#10;" fillcolor="#40618b" stroked="f">
                      <v:textbox>
                        <w:txbxContent>
                          <w:p w:rsidR="007B4125" w:rsidRDefault="007B4125">
                            <w:pPr>
                              <w:pStyle w:val="Footer"/>
                              <w:jc w:val="center"/>
                              <w:rPr>
                                <w:b/>
                                <w:bCs/>
                                <w:color w:val="FFFFFF" w:themeColor="background1"/>
                                <w:sz w:val="32"/>
                                <w:szCs w:val="32"/>
                              </w:rPr>
                            </w:pPr>
                            <w:r>
                              <w:fldChar w:fldCharType="begin"/>
                            </w:r>
                            <w:r>
                              <w:instrText xml:space="preserve"> PAGE    \* MERGEFORMAT </w:instrText>
                            </w:r>
                            <w:r>
                              <w:fldChar w:fldCharType="separate"/>
                            </w:r>
                            <w:r w:rsidR="003E4889" w:rsidRPr="003E4889">
                              <w:rPr>
                                <w:b/>
                                <w:bCs/>
                                <w:noProof/>
                                <w:color w:val="FFFFFF" w:themeColor="background1"/>
                                <w:sz w:val="32"/>
                                <w:szCs w:val="32"/>
                              </w:rPr>
                              <w:t>24</w:t>
                            </w:r>
                            <w:r>
                              <w:rPr>
                                <w:b/>
                                <w:bCs/>
                                <w:noProof/>
                                <w:color w:val="FFFFFF" w:themeColor="background1"/>
                                <w:sz w:val="32"/>
                                <w:szCs w:val="32"/>
                              </w:rPr>
                              <w:fldChar w:fldCharType="end"/>
                            </w:r>
                          </w:p>
                        </w:txbxContent>
                      </v:textbox>
                      <w10:wrap anchorx="margin" anchory="margin"/>
                    </v:oval>
                  </w:pict>
                </mc:Fallback>
              </mc:AlternateContent>
            </w:r>
          </w:p>
        </w:sdtContent>
      </w:sdt>
    </w:sdtContent>
  </w:sdt>
  <w:p w:rsidR="007B4125" w:rsidRDefault="007B412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11DB" w:rsidRDefault="001911DB" w:rsidP="007B4125">
      <w:pPr>
        <w:spacing w:after="0" w:line="240" w:lineRule="auto"/>
      </w:pPr>
      <w:r>
        <w:separator/>
      </w:r>
    </w:p>
  </w:footnote>
  <w:footnote w:type="continuationSeparator" w:id="0">
    <w:p w:rsidR="001911DB" w:rsidRDefault="001911DB" w:rsidP="007B41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4648C3"/>
    <w:multiLevelType w:val="hybridMultilevel"/>
    <w:tmpl w:val="5BB4A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BC3816"/>
    <w:multiLevelType w:val="multilevel"/>
    <w:tmpl w:val="E5DA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5D52F8"/>
    <w:multiLevelType w:val="hybridMultilevel"/>
    <w:tmpl w:val="CF769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A421DA"/>
    <w:multiLevelType w:val="multilevel"/>
    <w:tmpl w:val="A1DAD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9F4123"/>
    <w:multiLevelType w:val="hybridMultilevel"/>
    <w:tmpl w:val="2C8EC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78B"/>
    <w:rsid w:val="000770FF"/>
    <w:rsid w:val="00077DAD"/>
    <w:rsid w:val="00090764"/>
    <w:rsid w:val="001911DB"/>
    <w:rsid w:val="001A0282"/>
    <w:rsid w:val="001B659C"/>
    <w:rsid w:val="002C5489"/>
    <w:rsid w:val="002E272E"/>
    <w:rsid w:val="002E49C8"/>
    <w:rsid w:val="00306A8B"/>
    <w:rsid w:val="0031498A"/>
    <w:rsid w:val="003942A8"/>
    <w:rsid w:val="003D12BA"/>
    <w:rsid w:val="003E4889"/>
    <w:rsid w:val="00420AA0"/>
    <w:rsid w:val="004B549E"/>
    <w:rsid w:val="00534A62"/>
    <w:rsid w:val="00546CA2"/>
    <w:rsid w:val="00695987"/>
    <w:rsid w:val="00732657"/>
    <w:rsid w:val="007B4125"/>
    <w:rsid w:val="007E2DCC"/>
    <w:rsid w:val="007E333D"/>
    <w:rsid w:val="007E7036"/>
    <w:rsid w:val="0080422D"/>
    <w:rsid w:val="008551D7"/>
    <w:rsid w:val="008831CE"/>
    <w:rsid w:val="009F56AE"/>
    <w:rsid w:val="00B20BF2"/>
    <w:rsid w:val="00B87B79"/>
    <w:rsid w:val="00B954A8"/>
    <w:rsid w:val="00C16F9B"/>
    <w:rsid w:val="00C412AE"/>
    <w:rsid w:val="00CE52C9"/>
    <w:rsid w:val="00D14730"/>
    <w:rsid w:val="00EB178B"/>
    <w:rsid w:val="00EF60CF"/>
    <w:rsid w:val="00F71D21"/>
    <w:rsid w:val="00FA0295"/>
    <w:rsid w:val="00FC5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FD703A-14B4-43A7-A0BC-12BEB1E23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26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D12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B4125"/>
    <w:pPr>
      <w:spacing w:after="0" w:line="240" w:lineRule="auto"/>
    </w:pPr>
    <w:rPr>
      <w:lang w:eastAsia="en-US"/>
    </w:rPr>
  </w:style>
  <w:style w:type="character" w:customStyle="1" w:styleId="NoSpacingChar">
    <w:name w:val="No Spacing Char"/>
    <w:basedOn w:val="DefaultParagraphFont"/>
    <w:link w:val="NoSpacing"/>
    <w:uiPriority w:val="1"/>
    <w:rsid w:val="007B4125"/>
    <w:rPr>
      <w:lang w:eastAsia="en-US"/>
    </w:rPr>
  </w:style>
  <w:style w:type="paragraph" w:styleId="Header">
    <w:name w:val="header"/>
    <w:basedOn w:val="Normal"/>
    <w:link w:val="HeaderChar"/>
    <w:uiPriority w:val="99"/>
    <w:unhideWhenUsed/>
    <w:rsid w:val="007B41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4125"/>
  </w:style>
  <w:style w:type="paragraph" w:styleId="Footer">
    <w:name w:val="footer"/>
    <w:basedOn w:val="Normal"/>
    <w:link w:val="FooterChar"/>
    <w:uiPriority w:val="99"/>
    <w:unhideWhenUsed/>
    <w:rsid w:val="007B41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4125"/>
  </w:style>
  <w:style w:type="character" w:customStyle="1" w:styleId="Heading1Char">
    <w:name w:val="Heading 1 Char"/>
    <w:basedOn w:val="DefaultParagraphFont"/>
    <w:link w:val="Heading1"/>
    <w:uiPriority w:val="9"/>
    <w:rsid w:val="0073265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D12BA"/>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D12BA"/>
    <w:pPr>
      <w:outlineLvl w:val="9"/>
    </w:pPr>
    <w:rPr>
      <w:lang w:eastAsia="en-US"/>
    </w:rPr>
  </w:style>
  <w:style w:type="paragraph" w:styleId="TOC1">
    <w:name w:val="toc 1"/>
    <w:basedOn w:val="Normal"/>
    <w:next w:val="Normal"/>
    <w:autoRedefine/>
    <w:uiPriority w:val="39"/>
    <w:unhideWhenUsed/>
    <w:rsid w:val="003D12BA"/>
    <w:pPr>
      <w:spacing w:after="100"/>
    </w:pPr>
  </w:style>
  <w:style w:type="character" w:styleId="Hyperlink">
    <w:name w:val="Hyperlink"/>
    <w:basedOn w:val="DefaultParagraphFont"/>
    <w:uiPriority w:val="99"/>
    <w:unhideWhenUsed/>
    <w:rsid w:val="003D12BA"/>
    <w:rPr>
      <w:color w:val="0563C1" w:themeColor="hyperlink"/>
      <w:u w:val="single"/>
    </w:rPr>
  </w:style>
  <w:style w:type="paragraph" w:styleId="TOC2">
    <w:name w:val="toc 2"/>
    <w:basedOn w:val="Normal"/>
    <w:next w:val="Normal"/>
    <w:autoRedefine/>
    <w:uiPriority w:val="39"/>
    <w:unhideWhenUsed/>
    <w:rsid w:val="003D12BA"/>
    <w:pPr>
      <w:spacing w:after="100"/>
      <w:ind w:left="220"/>
    </w:pPr>
  </w:style>
  <w:style w:type="character" w:customStyle="1" w:styleId="mwe-math-mathml-inline">
    <w:name w:val="mwe-math-mathml-inline"/>
    <w:basedOn w:val="DefaultParagraphFont"/>
    <w:rsid w:val="00B20BF2"/>
  </w:style>
  <w:style w:type="paragraph" w:styleId="ListParagraph">
    <w:name w:val="List Paragraph"/>
    <w:basedOn w:val="Normal"/>
    <w:uiPriority w:val="34"/>
    <w:qFormat/>
    <w:rsid w:val="003942A8"/>
    <w:pPr>
      <w:ind w:left="720"/>
      <w:contextualSpacing/>
    </w:pPr>
  </w:style>
  <w:style w:type="table" w:styleId="TableGrid">
    <w:name w:val="Table Grid"/>
    <w:basedOn w:val="TableNormal"/>
    <w:uiPriority w:val="39"/>
    <w:rsid w:val="002C54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C5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C5489"/>
    <w:rPr>
      <w:rFonts w:ascii="Courier New" w:eastAsia="Times New Roman" w:hAnsi="Courier New" w:cs="Courier New"/>
      <w:sz w:val="20"/>
      <w:szCs w:val="20"/>
    </w:rPr>
  </w:style>
  <w:style w:type="character" w:styleId="HTMLCode">
    <w:name w:val="HTML Code"/>
    <w:basedOn w:val="DefaultParagraphFont"/>
    <w:uiPriority w:val="99"/>
    <w:semiHidden/>
    <w:unhideWhenUsed/>
    <w:rsid w:val="002C5489"/>
    <w:rPr>
      <w:rFonts w:ascii="Courier New" w:eastAsia="Times New Roman" w:hAnsi="Courier New" w:cs="Courier New"/>
      <w:sz w:val="20"/>
      <w:szCs w:val="20"/>
    </w:rPr>
  </w:style>
  <w:style w:type="character" w:styleId="Emphasis">
    <w:name w:val="Emphasis"/>
    <w:basedOn w:val="DefaultParagraphFont"/>
    <w:uiPriority w:val="20"/>
    <w:qFormat/>
    <w:rsid w:val="00FC54B6"/>
    <w:rPr>
      <w:i/>
      <w:iCs/>
    </w:rPr>
  </w:style>
  <w:style w:type="character" w:customStyle="1" w:styleId="n">
    <w:name w:val="n"/>
    <w:basedOn w:val="DefaultParagraphFont"/>
    <w:rsid w:val="00FC54B6"/>
  </w:style>
  <w:style w:type="character" w:customStyle="1" w:styleId="p">
    <w:name w:val="p"/>
    <w:basedOn w:val="DefaultParagraphFont"/>
    <w:rsid w:val="00FC54B6"/>
  </w:style>
  <w:style w:type="character" w:customStyle="1" w:styleId="s1">
    <w:name w:val="s1"/>
    <w:basedOn w:val="DefaultParagraphFont"/>
    <w:rsid w:val="00FC54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29284">
      <w:bodyDiv w:val="1"/>
      <w:marLeft w:val="0"/>
      <w:marRight w:val="0"/>
      <w:marTop w:val="0"/>
      <w:marBottom w:val="0"/>
      <w:divBdr>
        <w:top w:val="none" w:sz="0" w:space="0" w:color="auto"/>
        <w:left w:val="none" w:sz="0" w:space="0" w:color="auto"/>
        <w:bottom w:val="none" w:sz="0" w:space="0" w:color="auto"/>
        <w:right w:val="none" w:sz="0" w:space="0" w:color="auto"/>
      </w:divBdr>
    </w:div>
    <w:div w:id="179634632">
      <w:bodyDiv w:val="1"/>
      <w:marLeft w:val="0"/>
      <w:marRight w:val="0"/>
      <w:marTop w:val="0"/>
      <w:marBottom w:val="0"/>
      <w:divBdr>
        <w:top w:val="none" w:sz="0" w:space="0" w:color="auto"/>
        <w:left w:val="none" w:sz="0" w:space="0" w:color="auto"/>
        <w:bottom w:val="none" w:sz="0" w:space="0" w:color="auto"/>
        <w:right w:val="none" w:sz="0" w:space="0" w:color="auto"/>
      </w:divBdr>
    </w:div>
    <w:div w:id="219437772">
      <w:bodyDiv w:val="1"/>
      <w:marLeft w:val="0"/>
      <w:marRight w:val="0"/>
      <w:marTop w:val="0"/>
      <w:marBottom w:val="0"/>
      <w:divBdr>
        <w:top w:val="none" w:sz="0" w:space="0" w:color="auto"/>
        <w:left w:val="none" w:sz="0" w:space="0" w:color="auto"/>
        <w:bottom w:val="none" w:sz="0" w:space="0" w:color="auto"/>
        <w:right w:val="none" w:sz="0" w:space="0" w:color="auto"/>
      </w:divBdr>
    </w:div>
    <w:div w:id="317199284">
      <w:bodyDiv w:val="1"/>
      <w:marLeft w:val="0"/>
      <w:marRight w:val="0"/>
      <w:marTop w:val="0"/>
      <w:marBottom w:val="0"/>
      <w:divBdr>
        <w:top w:val="none" w:sz="0" w:space="0" w:color="auto"/>
        <w:left w:val="none" w:sz="0" w:space="0" w:color="auto"/>
        <w:bottom w:val="none" w:sz="0" w:space="0" w:color="auto"/>
        <w:right w:val="none" w:sz="0" w:space="0" w:color="auto"/>
      </w:divBdr>
    </w:div>
    <w:div w:id="399594018">
      <w:bodyDiv w:val="1"/>
      <w:marLeft w:val="0"/>
      <w:marRight w:val="0"/>
      <w:marTop w:val="0"/>
      <w:marBottom w:val="0"/>
      <w:divBdr>
        <w:top w:val="none" w:sz="0" w:space="0" w:color="auto"/>
        <w:left w:val="none" w:sz="0" w:space="0" w:color="auto"/>
        <w:bottom w:val="none" w:sz="0" w:space="0" w:color="auto"/>
        <w:right w:val="none" w:sz="0" w:space="0" w:color="auto"/>
      </w:divBdr>
    </w:div>
    <w:div w:id="465857456">
      <w:bodyDiv w:val="1"/>
      <w:marLeft w:val="0"/>
      <w:marRight w:val="0"/>
      <w:marTop w:val="0"/>
      <w:marBottom w:val="0"/>
      <w:divBdr>
        <w:top w:val="none" w:sz="0" w:space="0" w:color="auto"/>
        <w:left w:val="none" w:sz="0" w:space="0" w:color="auto"/>
        <w:bottom w:val="none" w:sz="0" w:space="0" w:color="auto"/>
        <w:right w:val="none" w:sz="0" w:space="0" w:color="auto"/>
      </w:divBdr>
    </w:div>
    <w:div w:id="501240277">
      <w:bodyDiv w:val="1"/>
      <w:marLeft w:val="0"/>
      <w:marRight w:val="0"/>
      <w:marTop w:val="0"/>
      <w:marBottom w:val="0"/>
      <w:divBdr>
        <w:top w:val="none" w:sz="0" w:space="0" w:color="auto"/>
        <w:left w:val="none" w:sz="0" w:space="0" w:color="auto"/>
        <w:bottom w:val="none" w:sz="0" w:space="0" w:color="auto"/>
        <w:right w:val="none" w:sz="0" w:space="0" w:color="auto"/>
      </w:divBdr>
    </w:div>
    <w:div w:id="547957738">
      <w:bodyDiv w:val="1"/>
      <w:marLeft w:val="0"/>
      <w:marRight w:val="0"/>
      <w:marTop w:val="0"/>
      <w:marBottom w:val="0"/>
      <w:divBdr>
        <w:top w:val="none" w:sz="0" w:space="0" w:color="auto"/>
        <w:left w:val="none" w:sz="0" w:space="0" w:color="auto"/>
        <w:bottom w:val="none" w:sz="0" w:space="0" w:color="auto"/>
        <w:right w:val="none" w:sz="0" w:space="0" w:color="auto"/>
      </w:divBdr>
    </w:div>
    <w:div w:id="596793068">
      <w:bodyDiv w:val="1"/>
      <w:marLeft w:val="0"/>
      <w:marRight w:val="0"/>
      <w:marTop w:val="0"/>
      <w:marBottom w:val="0"/>
      <w:divBdr>
        <w:top w:val="none" w:sz="0" w:space="0" w:color="auto"/>
        <w:left w:val="none" w:sz="0" w:space="0" w:color="auto"/>
        <w:bottom w:val="none" w:sz="0" w:space="0" w:color="auto"/>
        <w:right w:val="none" w:sz="0" w:space="0" w:color="auto"/>
      </w:divBdr>
    </w:div>
    <w:div w:id="597956065">
      <w:bodyDiv w:val="1"/>
      <w:marLeft w:val="0"/>
      <w:marRight w:val="0"/>
      <w:marTop w:val="0"/>
      <w:marBottom w:val="0"/>
      <w:divBdr>
        <w:top w:val="none" w:sz="0" w:space="0" w:color="auto"/>
        <w:left w:val="none" w:sz="0" w:space="0" w:color="auto"/>
        <w:bottom w:val="none" w:sz="0" w:space="0" w:color="auto"/>
        <w:right w:val="none" w:sz="0" w:space="0" w:color="auto"/>
      </w:divBdr>
    </w:div>
    <w:div w:id="666901401">
      <w:bodyDiv w:val="1"/>
      <w:marLeft w:val="0"/>
      <w:marRight w:val="0"/>
      <w:marTop w:val="0"/>
      <w:marBottom w:val="0"/>
      <w:divBdr>
        <w:top w:val="none" w:sz="0" w:space="0" w:color="auto"/>
        <w:left w:val="none" w:sz="0" w:space="0" w:color="auto"/>
        <w:bottom w:val="none" w:sz="0" w:space="0" w:color="auto"/>
        <w:right w:val="none" w:sz="0" w:space="0" w:color="auto"/>
      </w:divBdr>
    </w:div>
    <w:div w:id="765613538">
      <w:bodyDiv w:val="1"/>
      <w:marLeft w:val="0"/>
      <w:marRight w:val="0"/>
      <w:marTop w:val="0"/>
      <w:marBottom w:val="0"/>
      <w:divBdr>
        <w:top w:val="none" w:sz="0" w:space="0" w:color="auto"/>
        <w:left w:val="none" w:sz="0" w:space="0" w:color="auto"/>
        <w:bottom w:val="none" w:sz="0" w:space="0" w:color="auto"/>
        <w:right w:val="none" w:sz="0" w:space="0" w:color="auto"/>
      </w:divBdr>
    </w:div>
    <w:div w:id="1171527499">
      <w:bodyDiv w:val="1"/>
      <w:marLeft w:val="0"/>
      <w:marRight w:val="0"/>
      <w:marTop w:val="0"/>
      <w:marBottom w:val="0"/>
      <w:divBdr>
        <w:top w:val="none" w:sz="0" w:space="0" w:color="auto"/>
        <w:left w:val="none" w:sz="0" w:space="0" w:color="auto"/>
        <w:bottom w:val="none" w:sz="0" w:space="0" w:color="auto"/>
        <w:right w:val="none" w:sz="0" w:space="0" w:color="auto"/>
      </w:divBdr>
    </w:div>
    <w:div w:id="1322393051">
      <w:bodyDiv w:val="1"/>
      <w:marLeft w:val="0"/>
      <w:marRight w:val="0"/>
      <w:marTop w:val="0"/>
      <w:marBottom w:val="0"/>
      <w:divBdr>
        <w:top w:val="none" w:sz="0" w:space="0" w:color="auto"/>
        <w:left w:val="none" w:sz="0" w:space="0" w:color="auto"/>
        <w:bottom w:val="none" w:sz="0" w:space="0" w:color="auto"/>
        <w:right w:val="none" w:sz="0" w:space="0" w:color="auto"/>
      </w:divBdr>
    </w:div>
    <w:div w:id="1478568382">
      <w:bodyDiv w:val="1"/>
      <w:marLeft w:val="0"/>
      <w:marRight w:val="0"/>
      <w:marTop w:val="0"/>
      <w:marBottom w:val="0"/>
      <w:divBdr>
        <w:top w:val="none" w:sz="0" w:space="0" w:color="auto"/>
        <w:left w:val="none" w:sz="0" w:space="0" w:color="auto"/>
        <w:bottom w:val="none" w:sz="0" w:space="0" w:color="auto"/>
        <w:right w:val="none" w:sz="0" w:space="0" w:color="auto"/>
      </w:divBdr>
    </w:div>
    <w:div w:id="1705013434">
      <w:bodyDiv w:val="1"/>
      <w:marLeft w:val="0"/>
      <w:marRight w:val="0"/>
      <w:marTop w:val="0"/>
      <w:marBottom w:val="0"/>
      <w:divBdr>
        <w:top w:val="none" w:sz="0" w:space="0" w:color="auto"/>
        <w:left w:val="none" w:sz="0" w:space="0" w:color="auto"/>
        <w:bottom w:val="none" w:sz="0" w:space="0" w:color="auto"/>
        <w:right w:val="none" w:sz="0" w:space="0" w:color="auto"/>
      </w:divBdr>
    </w:div>
    <w:div w:id="1876233296">
      <w:bodyDiv w:val="1"/>
      <w:marLeft w:val="0"/>
      <w:marRight w:val="0"/>
      <w:marTop w:val="0"/>
      <w:marBottom w:val="0"/>
      <w:divBdr>
        <w:top w:val="none" w:sz="0" w:space="0" w:color="auto"/>
        <w:left w:val="none" w:sz="0" w:space="0" w:color="auto"/>
        <w:bottom w:val="none" w:sz="0" w:space="0" w:color="auto"/>
        <w:right w:val="none" w:sz="0" w:space="0" w:color="auto"/>
      </w:divBdr>
    </w:div>
    <w:div w:id="1904095266">
      <w:bodyDiv w:val="1"/>
      <w:marLeft w:val="0"/>
      <w:marRight w:val="0"/>
      <w:marTop w:val="0"/>
      <w:marBottom w:val="0"/>
      <w:divBdr>
        <w:top w:val="none" w:sz="0" w:space="0" w:color="auto"/>
        <w:left w:val="none" w:sz="0" w:space="0" w:color="auto"/>
        <w:bottom w:val="none" w:sz="0" w:space="0" w:color="auto"/>
        <w:right w:val="none" w:sz="0" w:space="0" w:color="auto"/>
      </w:divBdr>
    </w:div>
    <w:div w:id="2021464582">
      <w:bodyDiv w:val="1"/>
      <w:marLeft w:val="0"/>
      <w:marRight w:val="0"/>
      <w:marTop w:val="0"/>
      <w:marBottom w:val="0"/>
      <w:divBdr>
        <w:top w:val="none" w:sz="0" w:space="0" w:color="auto"/>
        <w:left w:val="none" w:sz="0" w:space="0" w:color="auto"/>
        <w:bottom w:val="none" w:sz="0" w:space="0" w:color="auto"/>
        <w:right w:val="none" w:sz="0" w:space="0" w:color="auto"/>
      </w:divBdr>
    </w:div>
    <w:div w:id="2076970954">
      <w:bodyDiv w:val="1"/>
      <w:marLeft w:val="0"/>
      <w:marRight w:val="0"/>
      <w:marTop w:val="0"/>
      <w:marBottom w:val="0"/>
      <w:divBdr>
        <w:top w:val="none" w:sz="0" w:space="0" w:color="auto"/>
        <w:left w:val="none" w:sz="0" w:space="0" w:color="auto"/>
        <w:bottom w:val="none" w:sz="0" w:space="0" w:color="auto"/>
        <w:right w:val="none" w:sz="0" w:space="0" w:color="auto"/>
      </w:divBdr>
    </w:div>
    <w:div w:id="2105227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54386-74AF-44AA-A2F3-E66330D50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1</Pages>
  <Words>7201</Words>
  <Characters>41051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13</cp:revision>
  <cp:lastPrinted>2021-06-28T18:56:00Z</cp:lastPrinted>
  <dcterms:created xsi:type="dcterms:W3CDTF">2021-06-19T17:08:00Z</dcterms:created>
  <dcterms:modified xsi:type="dcterms:W3CDTF">2021-06-28T18:57:00Z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21c76c5b-40a6-36bf-a7af-8f1aed6795c6</vt:lpwstr>
  </property>
  <property fmtid="{D5CDD505-2E9C-101B-9397-08002B2CF9AE}" pid="24" name="Mendeley Citation Style_1">
    <vt:lpwstr>http://www.zotero.org/styles/ieee</vt:lpwstr>
  </property>
</Properties>
</file>