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178" w:rsidRDefault="00DF2516">
      <w:pPr>
        <w:rPr>
          <w:color w:val="FF0000"/>
          <w:sz w:val="34"/>
        </w:rPr>
      </w:pPr>
      <w:r>
        <w:tab/>
      </w:r>
      <w:r>
        <w:tab/>
      </w:r>
      <w:r>
        <w:tab/>
      </w:r>
      <w:r>
        <w:tab/>
      </w:r>
      <w:r>
        <w:tab/>
      </w:r>
      <w:r w:rsidRPr="00DF2516">
        <w:rPr>
          <w:color w:val="FF0000"/>
          <w:sz w:val="34"/>
        </w:rPr>
        <w:t>Constructor in Inheritance</w:t>
      </w:r>
    </w:p>
    <w:p w:rsidR="00DF2516" w:rsidRDefault="00DF2516">
      <w:pPr>
        <w:rPr>
          <w:sz w:val="34"/>
        </w:rPr>
      </w:pPr>
      <w:r>
        <w:rPr>
          <w:sz w:val="34"/>
        </w:rPr>
        <w:t>Constructor are not inherited by subclass</w:t>
      </w:r>
    </w:p>
    <w:p w:rsidR="00DF2516" w:rsidRPr="00DF2516" w:rsidRDefault="00DF2516">
      <w:pPr>
        <w:rPr>
          <w:sz w:val="34"/>
        </w:rPr>
      </w:pPr>
      <w:r w:rsidRPr="00DF2516">
        <w:rPr>
          <w:color w:val="00B050"/>
          <w:sz w:val="34"/>
        </w:rPr>
        <w:t>What happens when object of subclass created:</w:t>
      </w:r>
    </w:p>
    <w:p w:rsidR="00DF2516" w:rsidRDefault="00DF2516">
      <w:pPr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  <w:t>Compiler call superclass and subclass constructor</w:t>
      </w:r>
    </w:p>
    <w:p w:rsidR="00DF2516" w:rsidRDefault="00DF2516">
      <w:pPr>
        <w:rPr>
          <w:sz w:val="34"/>
        </w:rPr>
      </w:pPr>
    </w:p>
    <w:p w:rsidR="00DF2516" w:rsidRDefault="00DF2516">
      <w:pPr>
        <w:rPr>
          <w:color w:val="FF0000"/>
          <w:sz w:val="34"/>
        </w:rPr>
      </w:pP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 w:rsidRPr="00DF2516">
        <w:rPr>
          <w:color w:val="FF0000"/>
          <w:sz w:val="34"/>
        </w:rPr>
        <w:t>Rules of constructor</w:t>
      </w:r>
    </w:p>
    <w:p w:rsidR="00DF2516" w:rsidRDefault="00DF2516" w:rsidP="00DF2516">
      <w:pPr>
        <w:pStyle w:val="ListParagraph"/>
        <w:numPr>
          <w:ilvl w:val="0"/>
          <w:numId w:val="1"/>
        </w:numPr>
        <w:rPr>
          <w:sz w:val="34"/>
        </w:rPr>
      </w:pPr>
      <w:r>
        <w:rPr>
          <w:sz w:val="34"/>
        </w:rPr>
        <w:t>Subclass’s constructor invokes constructor of superclass</w:t>
      </w:r>
    </w:p>
    <w:p w:rsidR="00DF2516" w:rsidRPr="00DF2516" w:rsidRDefault="00DF2516" w:rsidP="00DF2516">
      <w:pPr>
        <w:pStyle w:val="ListParagraph"/>
        <w:numPr>
          <w:ilvl w:val="0"/>
          <w:numId w:val="1"/>
        </w:numPr>
        <w:rPr>
          <w:sz w:val="34"/>
        </w:rPr>
      </w:pPr>
      <w:r>
        <w:rPr>
          <w:sz w:val="34"/>
        </w:rPr>
        <w:t xml:space="preserve">Explicit call to  the superclass constructor from subclass constructor can be made using </w:t>
      </w:r>
      <w:r w:rsidRPr="00DF2516">
        <w:rPr>
          <w:b/>
          <w:sz w:val="34"/>
        </w:rPr>
        <w:t>super()</w:t>
      </w:r>
    </w:p>
    <w:p w:rsidR="00DF2516" w:rsidRPr="00DF2516" w:rsidRDefault="00DF2516" w:rsidP="00DF2516">
      <w:pPr>
        <w:pStyle w:val="ListParagraph"/>
        <w:numPr>
          <w:ilvl w:val="0"/>
          <w:numId w:val="1"/>
        </w:numPr>
        <w:rPr>
          <w:sz w:val="34"/>
        </w:rPr>
      </w:pPr>
      <w:r>
        <w:rPr>
          <w:sz w:val="34"/>
        </w:rPr>
        <w:t>You can write a subclass constructor that invokes the constructor of the superclass either implicitly or by using the super keyword</w:t>
      </w:r>
      <w:bookmarkStart w:id="0" w:name="_GoBack"/>
      <w:bookmarkEnd w:id="0"/>
    </w:p>
    <w:p w:rsidR="00DF2516" w:rsidRDefault="00DF2516"/>
    <w:sectPr w:rsidR="00DF2516" w:rsidSect="00DF251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6725"/>
    <w:multiLevelType w:val="hybridMultilevel"/>
    <w:tmpl w:val="A1E8D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B8"/>
    <w:rsid w:val="00567178"/>
    <w:rsid w:val="00D103B8"/>
    <w:rsid w:val="00D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6FFB7-1F25-46C8-82D4-E6EC9FF7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2018-08-01T16:11:00Z</dcterms:created>
  <dcterms:modified xsi:type="dcterms:W3CDTF">2018-08-01T16:18:00Z</dcterms:modified>
</cp:coreProperties>
</file>