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DE" w:rsidRDefault="00544B3D">
      <w:pPr>
        <w:rPr>
          <w:color w:val="FF0000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544B3D">
        <w:rPr>
          <w:color w:val="FF0000"/>
          <w:sz w:val="44"/>
          <w:szCs w:val="44"/>
        </w:rPr>
        <w:t>Event Handling</w:t>
      </w:r>
    </w:p>
    <w:p w:rsidR="00544B3D" w:rsidRDefault="00544B3D">
      <w:pPr>
        <w:rPr>
          <w:sz w:val="44"/>
          <w:szCs w:val="44"/>
        </w:rPr>
      </w:pPr>
      <w:r>
        <w:rPr>
          <w:sz w:val="44"/>
          <w:szCs w:val="44"/>
        </w:rPr>
        <w:t>Event:-</w:t>
      </w:r>
    </w:p>
    <w:p w:rsidR="00544B3D" w:rsidRDefault="00544B3D" w:rsidP="00544B3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Changing the state of an object is known as an event</w:t>
      </w:r>
    </w:p>
    <w:p w:rsidR="00544B3D" w:rsidRDefault="00544B3D" w:rsidP="00544B3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For example, click on button, dragging mouse, minimizing, mouse over on component etc</w:t>
      </w:r>
    </w:p>
    <w:p w:rsidR="00544B3D" w:rsidRDefault="00544B3D" w:rsidP="00544B3D">
      <w:pPr>
        <w:rPr>
          <w:sz w:val="44"/>
          <w:szCs w:val="44"/>
        </w:rPr>
      </w:pPr>
    </w:p>
    <w:p w:rsidR="00544B3D" w:rsidRDefault="00544B3D" w:rsidP="00544B3D">
      <w:pPr>
        <w:rPr>
          <w:sz w:val="44"/>
          <w:szCs w:val="44"/>
        </w:rPr>
      </w:pPr>
      <w:r>
        <w:rPr>
          <w:sz w:val="44"/>
          <w:szCs w:val="44"/>
        </w:rPr>
        <w:t>Java.awt.event:-</w:t>
      </w:r>
    </w:p>
    <w:p w:rsidR="00544B3D" w:rsidRDefault="00544B3D" w:rsidP="00544B3D">
      <w:pPr>
        <w:rPr>
          <w:sz w:val="44"/>
          <w:szCs w:val="44"/>
        </w:rPr>
      </w:pPr>
      <w:r>
        <w:rPr>
          <w:sz w:val="44"/>
          <w:szCs w:val="44"/>
        </w:rPr>
        <w:t>The java.awt.event package provides many event classes and Listener interfaces for event handling</w:t>
      </w:r>
    </w:p>
    <w:p w:rsidR="00544B3D" w:rsidRDefault="00544B3D" w:rsidP="00544B3D">
      <w:pPr>
        <w:rPr>
          <w:sz w:val="44"/>
          <w:szCs w:val="44"/>
        </w:rPr>
      </w:pPr>
    </w:p>
    <w:p w:rsidR="00544B3D" w:rsidRDefault="00544B3D" w:rsidP="00544B3D">
      <w:pPr>
        <w:rPr>
          <w:sz w:val="44"/>
          <w:szCs w:val="44"/>
        </w:rPr>
      </w:pPr>
      <w:r>
        <w:rPr>
          <w:sz w:val="44"/>
          <w:szCs w:val="44"/>
        </w:rPr>
        <w:t>Event Handling:-</w:t>
      </w:r>
    </w:p>
    <w:p w:rsidR="00544B3D" w:rsidRDefault="00544B3D" w:rsidP="00544B3D">
      <w:pPr>
        <w:rPr>
          <w:sz w:val="44"/>
          <w:szCs w:val="44"/>
        </w:rPr>
      </w:pPr>
      <w:r>
        <w:rPr>
          <w:sz w:val="44"/>
          <w:szCs w:val="44"/>
        </w:rPr>
        <w:t>Event handling is to make java code ready to respond any particular event.</w:t>
      </w:r>
    </w:p>
    <w:p w:rsidR="00001733" w:rsidRDefault="00001733" w:rsidP="00544B3D">
      <w:pPr>
        <w:rPr>
          <w:sz w:val="44"/>
          <w:szCs w:val="44"/>
        </w:rPr>
      </w:pPr>
    </w:p>
    <w:p w:rsidR="00001733" w:rsidRDefault="00001733" w:rsidP="00544B3D">
      <w:pPr>
        <w:rPr>
          <w:sz w:val="44"/>
          <w:szCs w:val="44"/>
        </w:rPr>
      </w:pPr>
    </w:p>
    <w:p w:rsidR="00001733" w:rsidRDefault="00001733" w:rsidP="00544B3D">
      <w:pPr>
        <w:rPr>
          <w:sz w:val="44"/>
          <w:szCs w:val="44"/>
        </w:rPr>
      </w:pPr>
    </w:p>
    <w:p w:rsidR="00001733" w:rsidRDefault="00001733" w:rsidP="00544B3D">
      <w:pPr>
        <w:rPr>
          <w:sz w:val="44"/>
          <w:szCs w:val="44"/>
        </w:rPr>
      </w:pPr>
    </w:p>
    <w:p w:rsidR="00001733" w:rsidRDefault="00001733" w:rsidP="00544B3D">
      <w:pPr>
        <w:rPr>
          <w:color w:val="FF0000"/>
          <w:sz w:val="44"/>
          <w:szCs w:val="44"/>
        </w:rPr>
      </w:pPr>
      <w:r w:rsidRPr="00001733">
        <w:rPr>
          <w:color w:val="FF0000"/>
          <w:sz w:val="44"/>
          <w:szCs w:val="44"/>
        </w:rPr>
        <w:t>Prototype of ActionListener:-</w:t>
      </w:r>
    </w:p>
    <w:p w:rsidR="00001733" w:rsidRDefault="00001733" w:rsidP="00544B3D">
      <w:pPr>
        <w:rPr>
          <w:sz w:val="44"/>
          <w:szCs w:val="44"/>
        </w:rPr>
      </w:pPr>
    </w:p>
    <w:p w:rsidR="00001733" w:rsidRPr="00001733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t>Public void addActionListener(ActionListener actionlistener)</w:t>
      </w:r>
    </w:p>
    <w:p w:rsidR="00001733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Method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Interface</w:t>
      </w:r>
    </w:p>
    <w:p w:rsidR="00001733" w:rsidRDefault="00001733" w:rsidP="00544B3D">
      <w:pPr>
        <w:rPr>
          <w:sz w:val="44"/>
          <w:szCs w:val="44"/>
        </w:rPr>
      </w:pPr>
    </w:p>
    <w:p w:rsidR="00001733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t>Ex:-</w:t>
      </w:r>
    </w:p>
    <w:p w:rsidR="00001733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t>Class X implements ActionListener</w:t>
      </w:r>
    </w:p>
    <w:p w:rsidR="00001733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:rsidR="00001733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001733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lastRenderedPageBreak/>
        <w:t>X ob=new X();</w:t>
      </w:r>
    </w:p>
    <w:p w:rsidR="00001733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t>Button.addActionListener(ob);</w:t>
      </w:r>
    </w:p>
    <w:p w:rsidR="00001733" w:rsidRDefault="00001733" w:rsidP="00544B3D">
      <w:pPr>
        <w:rPr>
          <w:sz w:val="44"/>
          <w:szCs w:val="44"/>
        </w:rPr>
      </w:pPr>
    </w:p>
    <w:p w:rsidR="00001733" w:rsidRDefault="00001733" w:rsidP="00544B3D">
      <w:pPr>
        <w:rPr>
          <w:sz w:val="44"/>
          <w:szCs w:val="44"/>
        </w:rPr>
      </w:pPr>
    </w:p>
    <w:p w:rsidR="00001733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t>Interface ActionListener has a method it’s actionPerformrd() we need to override the method</w:t>
      </w:r>
    </w:p>
    <w:p w:rsidR="00001733" w:rsidRDefault="00001733" w:rsidP="00544B3D">
      <w:pPr>
        <w:rPr>
          <w:sz w:val="44"/>
          <w:szCs w:val="44"/>
        </w:rPr>
      </w:pPr>
    </w:p>
    <w:p w:rsidR="00001733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t>Prototype of actionPerformed():-</w:t>
      </w:r>
    </w:p>
    <w:p w:rsidR="00001733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t>Public void actionPerformed(ActonEvent e)</w:t>
      </w:r>
    </w:p>
    <w:p w:rsidR="00001733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:rsidR="00001733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001733" w:rsidRDefault="00001733" w:rsidP="00544B3D">
      <w:pPr>
        <w:rPr>
          <w:sz w:val="44"/>
          <w:szCs w:val="44"/>
        </w:rPr>
      </w:pPr>
    </w:p>
    <w:p w:rsidR="00001733" w:rsidRPr="00544B3D" w:rsidRDefault="00001733" w:rsidP="00544B3D">
      <w:pPr>
        <w:rPr>
          <w:sz w:val="44"/>
          <w:szCs w:val="44"/>
        </w:rPr>
      </w:pPr>
      <w:r>
        <w:rPr>
          <w:sz w:val="44"/>
          <w:szCs w:val="44"/>
        </w:rPr>
        <w:t>Here, ActionEvent is predefine class &amp; e is reference of ActionEvent class</w:t>
      </w:r>
      <w:bookmarkStart w:id="0" w:name="_GoBack"/>
      <w:bookmarkEnd w:id="0"/>
    </w:p>
    <w:sectPr w:rsidR="00001733" w:rsidRPr="00544B3D" w:rsidSect="00544B3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66BCC"/>
    <w:multiLevelType w:val="hybridMultilevel"/>
    <w:tmpl w:val="81E21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B2"/>
    <w:rsid w:val="00001733"/>
    <w:rsid w:val="00544B3D"/>
    <w:rsid w:val="008C3DDE"/>
    <w:rsid w:val="00FC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17FF7-0BB6-4921-B09C-66372407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2018-08-03T16:09:00Z</dcterms:created>
  <dcterms:modified xsi:type="dcterms:W3CDTF">2018-08-03T16:35:00Z</dcterms:modified>
</cp:coreProperties>
</file>