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93C" w:rsidRDefault="0046733B" w:rsidP="0046733B">
      <w:pPr>
        <w:pStyle w:val="Title"/>
      </w:pPr>
      <w:proofErr w:type="spellStart"/>
      <w:r>
        <w:t>PClouds</w:t>
      </w:r>
      <w:proofErr w:type="spellEnd"/>
      <w:r>
        <w:t xml:space="preserve"> vocabulary update</w:t>
      </w:r>
    </w:p>
    <w:p w:rsidR="00A2435F" w:rsidRDefault="00A2435F" w:rsidP="00A2435F">
      <w:r>
        <w:t xml:space="preserve">Stephen Pollard </w:t>
      </w:r>
    </w:p>
    <w:p w:rsidR="00A2435F" w:rsidRPr="00A2435F" w:rsidRDefault="00A2435F" w:rsidP="00A2435F">
      <w:r>
        <w:t>12/17/2013</w:t>
      </w:r>
    </w:p>
    <w:p w:rsidR="0046733B" w:rsidRDefault="0046733B"/>
    <w:p w:rsidR="0046733B" w:rsidRDefault="0046733B">
      <w:r>
        <w:t xml:space="preserve">The vocabulary used in the code is different from the vocabulary we use now to talk about clouds. This document </w:t>
      </w:r>
      <w:r w:rsidR="0022237C">
        <w:t>is</w:t>
      </w:r>
      <w:r>
        <w:t xml:space="preserve"> my understanding of the old terms and tries to connect them to the terms we use now. </w:t>
      </w:r>
    </w:p>
    <w:p w:rsidR="0046733B" w:rsidRDefault="0046733B" w:rsidP="000E38B5">
      <w:pPr>
        <w:spacing w:line="240" w:lineRule="auto"/>
      </w:pPr>
    </w:p>
    <w:p w:rsidR="000E38B5" w:rsidRDefault="000E38B5" w:rsidP="000E38B5">
      <w:pPr>
        <w:pStyle w:val="Heading1"/>
      </w:pPr>
      <w:r>
        <w:t>Files</w:t>
      </w:r>
    </w:p>
    <w:p w:rsidR="000E38B5" w:rsidRDefault="000E38B5">
      <w:r>
        <w:t>I renamed all the “.c” files to “.</w:t>
      </w:r>
      <w:proofErr w:type="spellStart"/>
      <w:r>
        <w:t>cpp</w:t>
      </w:r>
      <w:proofErr w:type="spellEnd"/>
      <w:r>
        <w:t xml:space="preserve">” because they all are C++ source files and not simply C source files. Things should be named what they are. </w:t>
      </w:r>
    </w:p>
    <w:p w:rsidR="000E38B5" w:rsidRDefault="000E38B5">
      <w:r>
        <w:t xml:space="preserve">For some reason, the </w:t>
      </w:r>
      <w:proofErr w:type="gramStart"/>
      <w:r>
        <w:t>main(</w:t>
      </w:r>
      <w:proofErr w:type="gramEnd"/>
      <w:r>
        <w:t xml:space="preserve">) function was in “genomepro.cpp”. I have no idea why but I have renamed “genomepro.cpp” to “PClouds.cpp”. </w:t>
      </w:r>
    </w:p>
    <w:p w:rsidR="000E38B5" w:rsidRDefault="000E38B5"/>
    <w:p w:rsidR="0046733B" w:rsidRDefault="006C1980" w:rsidP="006C1980">
      <w:pPr>
        <w:pStyle w:val="Heading1"/>
      </w:pPr>
      <w:proofErr w:type="spellStart"/>
      <w:r>
        <w:t>PCloud</w:t>
      </w:r>
      <w:proofErr w:type="spellEnd"/>
    </w:p>
    <w:p w:rsidR="006C1980" w:rsidRDefault="006C1980" w:rsidP="006C1980">
      <w:r>
        <w:t>When the code says ‘</w:t>
      </w:r>
      <w:proofErr w:type="spellStart"/>
      <w:r>
        <w:t>Pcloud</w:t>
      </w:r>
      <w:proofErr w:type="spellEnd"/>
      <w:r>
        <w:t>’ it actually means ‘</w:t>
      </w:r>
      <w:proofErr w:type="spellStart"/>
      <w:r>
        <w:t>kmer</w:t>
      </w:r>
      <w:proofErr w:type="spellEnd"/>
      <w:r>
        <w:t xml:space="preserve">’. </w:t>
      </w:r>
    </w:p>
    <w:p w:rsidR="006C1980" w:rsidRDefault="006C1980" w:rsidP="006C1980">
      <w:r>
        <w:t xml:space="preserve">These </w:t>
      </w:r>
      <w:proofErr w:type="spellStart"/>
      <w:r>
        <w:t>struct</w:t>
      </w:r>
      <w:proofErr w:type="spellEnd"/>
      <w:r>
        <w:t xml:space="preserve"> are define in “</w:t>
      </w:r>
      <w:proofErr w:type="spellStart"/>
      <w:r>
        <w:t>macrodefine.h</w:t>
      </w:r>
      <w:proofErr w:type="spellEnd"/>
      <w:r>
        <w:t xml:space="preserve">”. If you look at the members of these </w:t>
      </w:r>
      <w:proofErr w:type="spellStart"/>
      <w:r>
        <w:t>structs</w:t>
      </w:r>
      <w:proofErr w:type="spellEnd"/>
      <w:r>
        <w:t xml:space="preserve">, you’ll find different combinations of ‘index’, ‘number’, ‘cloud’, and ‘extension’. </w:t>
      </w:r>
    </w:p>
    <w:p w:rsidR="00977DFA" w:rsidRPr="00977DFA" w:rsidRDefault="006C1980" w:rsidP="00977DFA">
      <w:r>
        <w:t xml:space="preserve">The code uses ‘extend’ to describe expanding a core </w:t>
      </w:r>
      <w:proofErr w:type="spellStart"/>
      <w:r>
        <w:t>kmer</w:t>
      </w:r>
      <w:proofErr w:type="spellEnd"/>
      <w:r>
        <w:t xml:space="preserve">. Now we usually use the word ‘expand’. </w:t>
      </w:r>
    </w:p>
    <w:p w:rsidR="006C1980" w:rsidRDefault="006C1980" w:rsidP="006C198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8"/>
        <w:gridCol w:w="3008"/>
        <w:gridCol w:w="3028"/>
      </w:tblGrid>
      <w:tr w:rsidR="006C1980" w:rsidTr="00977DFA">
        <w:tc>
          <w:tcPr>
            <w:tcW w:w="1663" w:type="pct"/>
          </w:tcPr>
          <w:p w:rsidR="006C1980" w:rsidRDefault="006C1980" w:rsidP="006C1980">
            <w:r>
              <w:t>Name in code</w:t>
            </w:r>
          </w:p>
        </w:tc>
        <w:tc>
          <w:tcPr>
            <w:tcW w:w="1663" w:type="pct"/>
          </w:tcPr>
          <w:p w:rsidR="006C1980" w:rsidRDefault="006C1980" w:rsidP="006C1980">
            <w:r>
              <w:t>Better</w:t>
            </w:r>
            <w:r w:rsidR="0022237C">
              <w:t>/newer</w:t>
            </w:r>
            <w:r>
              <w:t xml:space="preserve"> name</w:t>
            </w:r>
          </w:p>
        </w:tc>
        <w:tc>
          <w:tcPr>
            <w:tcW w:w="1674" w:type="pct"/>
          </w:tcPr>
          <w:p w:rsidR="006C1980" w:rsidRDefault="006C1980" w:rsidP="006C1980">
            <w:r>
              <w:t>Examples</w:t>
            </w:r>
            <w:r w:rsidR="00977DFA">
              <w:t>/description</w:t>
            </w:r>
          </w:p>
        </w:tc>
      </w:tr>
      <w:tr w:rsidR="006C1980" w:rsidTr="00977DFA">
        <w:tc>
          <w:tcPr>
            <w:tcW w:w="1663" w:type="pct"/>
          </w:tcPr>
          <w:p w:rsidR="006C1980" w:rsidRDefault="006C1980" w:rsidP="006C1980">
            <w:proofErr w:type="spellStart"/>
            <w:r>
              <w:t>Pcloud</w:t>
            </w:r>
            <w:proofErr w:type="spellEnd"/>
          </w:p>
        </w:tc>
        <w:tc>
          <w:tcPr>
            <w:tcW w:w="1663" w:type="pct"/>
          </w:tcPr>
          <w:p w:rsidR="006C1980" w:rsidRDefault="006C1980" w:rsidP="006C1980">
            <w:proofErr w:type="spellStart"/>
            <w:r>
              <w:t>Kmer</w:t>
            </w:r>
            <w:proofErr w:type="spellEnd"/>
          </w:p>
        </w:tc>
        <w:tc>
          <w:tcPr>
            <w:tcW w:w="1674" w:type="pct"/>
          </w:tcPr>
          <w:p w:rsidR="006C1980" w:rsidRDefault="006C1980" w:rsidP="006C1980">
            <w:r>
              <w:t>_</w:t>
            </w:r>
            <w:proofErr w:type="spellStart"/>
            <w:r>
              <w:t>Pcloud</w:t>
            </w:r>
            <w:proofErr w:type="spellEnd"/>
            <w:r>
              <w:t>, _Pcloud1, _Pcloud2, _Pcloud3</w:t>
            </w:r>
          </w:p>
        </w:tc>
      </w:tr>
      <w:tr w:rsidR="006C1980" w:rsidTr="00977DFA">
        <w:tc>
          <w:tcPr>
            <w:tcW w:w="1663" w:type="pct"/>
          </w:tcPr>
          <w:p w:rsidR="006C1980" w:rsidRDefault="006C1980" w:rsidP="006C1980">
            <w:r>
              <w:t>index</w:t>
            </w:r>
          </w:p>
        </w:tc>
        <w:tc>
          <w:tcPr>
            <w:tcW w:w="1663" w:type="pct"/>
          </w:tcPr>
          <w:p w:rsidR="006C1980" w:rsidRDefault="006C1980" w:rsidP="006C1980">
            <w:proofErr w:type="spellStart"/>
            <w:r>
              <w:t>sequence_as_int</w:t>
            </w:r>
            <w:proofErr w:type="spellEnd"/>
          </w:p>
        </w:tc>
        <w:tc>
          <w:tcPr>
            <w:tcW w:w="1674" w:type="pct"/>
          </w:tcPr>
          <w:p w:rsidR="006C1980" w:rsidRDefault="006C1980" w:rsidP="006C1980">
            <w:r>
              <w:t>_</w:t>
            </w:r>
            <w:proofErr w:type="spellStart"/>
            <w:r>
              <w:t>Pcloud.index</w:t>
            </w:r>
            <w:proofErr w:type="spellEnd"/>
          </w:p>
        </w:tc>
      </w:tr>
      <w:tr w:rsidR="006C1980" w:rsidTr="00977DFA">
        <w:tc>
          <w:tcPr>
            <w:tcW w:w="1663" w:type="pct"/>
          </w:tcPr>
          <w:p w:rsidR="006C1980" w:rsidRDefault="006C1980" w:rsidP="006C1980">
            <w:r>
              <w:t>number</w:t>
            </w:r>
          </w:p>
        </w:tc>
        <w:tc>
          <w:tcPr>
            <w:tcW w:w="1663" w:type="pct"/>
          </w:tcPr>
          <w:p w:rsidR="006C1980" w:rsidRDefault="006C1980" w:rsidP="006C1980">
            <w:r>
              <w:t>count</w:t>
            </w:r>
          </w:p>
        </w:tc>
        <w:tc>
          <w:tcPr>
            <w:tcW w:w="1674" w:type="pct"/>
          </w:tcPr>
          <w:p w:rsidR="006C1980" w:rsidRDefault="006C1980" w:rsidP="006C1980">
            <w:r>
              <w:t>_</w:t>
            </w:r>
            <w:proofErr w:type="spellStart"/>
            <w:r>
              <w:t>Pcloud.number</w:t>
            </w:r>
            <w:proofErr w:type="spellEnd"/>
          </w:p>
        </w:tc>
      </w:tr>
      <w:tr w:rsidR="006C1980" w:rsidTr="00977DFA">
        <w:tc>
          <w:tcPr>
            <w:tcW w:w="1663" w:type="pct"/>
          </w:tcPr>
          <w:p w:rsidR="006C1980" w:rsidRDefault="006C1980" w:rsidP="006C1980">
            <w:r>
              <w:t>cloud</w:t>
            </w:r>
          </w:p>
        </w:tc>
        <w:tc>
          <w:tcPr>
            <w:tcW w:w="1663" w:type="pct"/>
          </w:tcPr>
          <w:p w:rsidR="006C1980" w:rsidRDefault="006C1980" w:rsidP="006C1980">
            <w:proofErr w:type="spellStart"/>
            <w:r>
              <w:t>assigned_cloud_id</w:t>
            </w:r>
            <w:proofErr w:type="spellEnd"/>
          </w:p>
        </w:tc>
        <w:tc>
          <w:tcPr>
            <w:tcW w:w="1674" w:type="pct"/>
          </w:tcPr>
          <w:p w:rsidR="006C1980" w:rsidRDefault="006C1980" w:rsidP="006C1980">
            <w:r>
              <w:t>_Pcloud1.cloud</w:t>
            </w:r>
          </w:p>
        </w:tc>
      </w:tr>
      <w:tr w:rsidR="006C1980" w:rsidTr="00977DFA">
        <w:tc>
          <w:tcPr>
            <w:tcW w:w="1663" w:type="pct"/>
          </w:tcPr>
          <w:p w:rsidR="006C1980" w:rsidRDefault="006C1980" w:rsidP="006C1980">
            <w:r>
              <w:t>extension</w:t>
            </w:r>
          </w:p>
        </w:tc>
        <w:tc>
          <w:tcPr>
            <w:tcW w:w="1663" w:type="pct"/>
          </w:tcPr>
          <w:p w:rsidR="006C1980" w:rsidRDefault="006C1980" w:rsidP="006C1980">
            <w:proofErr w:type="spellStart"/>
            <w:r>
              <w:t>has_expanded</w:t>
            </w:r>
            <w:proofErr w:type="spellEnd"/>
          </w:p>
        </w:tc>
        <w:tc>
          <w:tcPr>
            <w:tcW w:w="1674" w:type="pct"/>
          </w:tcPr>
          <w:p w:rsidR="006C1980" w:rsidRDefault="000E38B5" w:rsidP="00732CBF">
            <w:r>
              <w:t xml:space="preserve">keep track of whether this core </w:t>
            </w:r>
            <w:proofErr w:type="spellStart"/>
            <w:r>
              <w:t>kmer</w:t>
            </w:r>
            <w:proofErr w:type="spellEnd"/>
            <w:r>
              <w:t xml:space="preserve"> has been expanded around or not</w:t>
            </w:r>
          </w:p>
        </w:tc>
      </w:tr>
      <w:tr w:rsidR="00977DFA" w:rsidTr="00977DFA">
        <w:tc>
          <w:tcPr>
            <w:tcW w:w="1663" w:type="pct"/>
          </w:tcPr>
          <w:p w:rsidR="00977DFA" w:rsidRDefault="00977DFA" w:rsidP="006C1980">
            <w:r>
              <w:t>pattern</w:t>
            </w:r>
          </w:p>
        </w:tc>
        <w:tc>
          <w:tcPr>
            <w:tcW w:w="1663" w:type="pct"/>
          </w:tcPr>
          <w:p w:rsidR="00977DFA" w:rsidRDefault="00977DFA" w:rsidP="006C1980">
            <w:r>
              <w:t>sequence</w:t>
            </w:r>
          </w:p>
        </w:tc>
        <w:tc>
          <w:tcPr>
            <w:tcW w:w="1674" w:type="pct"/>
          </w:tcPr>
          <w:p w:rsidR="00977DFA" w:rsidRDefault="00977DFA" w:rsidP="006C1980">
            <w:proofErr w:type="spellStart"/>
            <w:r>
              <w:t>patterntoindex</w:t>
            </w:r>
            <w:proofErr w:type="spellEnd"/>
            <w:r>
              <w:t xml:space="preserve">() </w:t>
            </w:r>
          </w:p>
        </w:tc>
      </w:tr>
      <w:tr w:rsidR="006C1980" w:rsidTr="00977DFA">
        <w:tc>
          <w:tcPr>
            <w:tcW w:w="1663" w:type="pct"/>
          </w:tcPr>
          <w:p w:rsidR="006C1980" w:rsidRDefault="006C1980" w:rsidP="006C1980"/>
        </w:tc>
        <w:tc>
          <w:tcPr>
            <w:tcW w:w="1663" w:type="pct"/>
          </w:tcPr>
          <w:p w:rsidR="006C1980" w:rsidRDefault="006C1980" w:rsidP="006C1980"/>
        </w:tc>
        <w:tc>
          <w:tcPr>
            <w:tcW w:w="1674" w:type="pct"/>
          </w:tcPr>
          <w:p w:rsidR="006C1980" w:rsidRDefault="006C1980" w:rsidP="006C1980"/>
        </w:tc>
      </w:tr>
      <w:tr w:rsidR="00977DFA" w:rsidTr="00977DFA">
        <w:tc>
          <w:tcPr>
            <w:tcW w:w="1663" w:type="pct"/>
          </w:tcPr>
          <w:p w:rsidR="00977DFA" w:rsidRDefault="00977DFA" w:rsidP="006C1980">
            <w:r>
              <w:t>main clouds</w:t>
            </w:r>
          </w:p>
        </w:tc>
        <w:tc>
          <w:tcPr>
            <w:tcW w:w="1663" w:type="pct"/>
          </w:tcPr>
          <w:p w:rsidR="00977DFA" w:rsidRDefault="00977DFA" w:rsidP="006C1980">
            <w:r>
              <w:t xml:space="preserve">core </w:t>
            </w:r>
            <w:proofErr w:type="spellStart"/>
            <w:r>
              <w:t>kmers</w:t>
            </w:r>
            <w:proofErr w:type="spellEnd"/>
          </w:p>
        </w:tc>
        <w:tc>
          <w:tcPr>
            <w:tcW w:w="1674" w:type="pct"/>
          </w:tcPr>
          <w:p w:rsidR="00977DFA" w:rsidRDefault="000E38B5" w:rsidP="006C1980">
            <w:proofErr w:type="spellStart"/>
            <w:r>
              <w:t>kmers</w:t>
            </w:r>
            <w:proofErr w:type="spellEnd"/>
            <w:r>
              <w:t xml:space="preserve"> above the core threshold</w:t>
            </w:r>
          </w:p>
        </w:tc>
      </w:tr>
      <w:tr w:rsidR="00977DFA" w:rsidTr="00977DFA">
        <w:tc>
          <w:tcPr>
            <w:tcW w:w="1663" w:type="pct"/>
          </w:tcPr>
          <w:p w:rsidR="00977DFA" w:rsidRDefault="00977DFA" w:rsidP="006C1980">
            <w:r>
              <w:t xml:space="preserve">accessory </w:t>
            </w:r>
            <w:proofErr w:type="spellStart"/>
            <w:r>
              <w:t>pclouds</w:t>
            </w:r>
            <w:proofErr w:type="spellEnd"/>
          </w:p>
        </w:tc>
        <w:tc>
          <w:tcPr>
            <w:tcW w:w="1663" w:type="pct"/>
          </w:tcPr>
          <w:p w:rsidR="00977DFA" w:rsidRDefault="00977DFA" w:rsidP="006C1980">
            <w:r>
              <w:t xml:space="preserve">outer </w:t>
            </w:r>
            <w:proofErr w:type="spellStart"/>
            <w:r>
              <w:t>kmers</w:t>
            </w:r>
            <w:proofErr w:type="spellEnd"/>
          </w:p>
        </w:tc>
        <w:tc>
          <w:tcPr>
            <w:tcW w:w="1674" w:type="pct"/>
          </w:tcPr>
          <w:p w:rsidR="00977DFA" w:rsidRDefault="000E38B5" w:rsidP="000E38B5">
            <w:proofErr w:type="spellStart"/>
            <w:r>
              <w:t>kmers</w:t>
            </w:r>
            <w:proofErr w:type="spellEnd"/>
            <w:r>
              <w:t xml:space="preserve"> above the outer threshold</w:t>
            </w:r>
            <w:r w:rsidR="00732CBF">
              <w:t xml:space="preserve"> and below the core threshold</w:t>
            </w:r>
            <w:bookmarkStart w:id="0" w:name="_GoBack"/>
            <w:bookmarkEnd w:id="0"/>
          </w:p>
        </w:tc>
      </w:tr>
      <w:tr w:rsidR="00977DFA" w:rsidTr="00977DFA">
        <w:tc>
          <w:tcPr>
            <w:tcW w:w="1663" w:type="pct"/>
          </w:tcPr>
          <w:p w:rsidR="00977DFA" w:rsidRDefault="000E38B5" w:rsidP="006C1980">
            <w:r>
              <w:t>m</w:t>
            </w:r>
            <w:r w:rsidR="00977DFA">
              <w:t>ain clouds A, B, C</w:t>
            </w:r>
          </w:p>
        </w:tc>
        <w:tc>
          <w:tcPr>
            <w:tcW w:w="1663" w:type="pct"/>
          </w:tcPr>
          <w:p w:rsidR="00977DFA" w:rsidRDefault="00977DFA" w:rsidP="006C1980">
            <w:r>
              <w:t>Doesn’t need a name</w:t>
            </w:r>
          </w:p>
        </w:tc>
        <w:tc>
          <w:tcPr>
            <w:tcW w:w="1674" w:type="pct"/>
          </w:tcPr>
          <w:p w:rsidR="00977DFA" w:rsidRDefault="00977DFA" w:rsidP="006C1980">
            <w:r>
              <w:t xml:space="preserve">core </w:t>
            </w:r>
            <w:proofErr w:type="spellStart"/>
            <w:r>
              <w:t>kmers</w:t>
            </w:r>
            <w:proofErr w:type="spellEnd"/>
            <w:r>
              <w:t xml:space="preserve"> above step 1, 2, 3 thresholds</w:t>
            </w:r>
          </w:p>
        </w:tc>
      </w:tr>
      <w:tr w:rsidR="00977DFA" w:rsidTr="00977DFA">
        <w:tc>
          <w:tcPr>
            <w:tcW w:w="1663" w:type="pct"/>
          </w:tcPr>
          <w:p w:rsidR="00977DFA" w:rsidRDefault="00977DFA" w:rsidP="006C1980">
            <w:r>
              <w:t>number A, B, C</w:t>
            </w:r>
          </w:p>
        </w:tc>
        <w:tc>
          <w:tcPr>
            <w:tcW w:w="1663" w:type="pct"/>
          </w:tcPr>
          <w:p w:rsidR="00977DFA" w:rsidRDefault="00977DFA" w:rsidP="006C1980">
            <w:r>
              <w:t>Doesn’t need a name</w:t>
            </w:r>
          </w:p>
        </w:tc>
        <w:tc>
          <w:tcPr>
            <w:tcW w:w="1674" w:type="pct"/>
          </w:tcPr>
          <w:p w:rsidR="00977DFA" w:rsidRDefault="00977DFA" w:rsidP="006C1980">
            <w:r>
              <w:t xml:space="preserve">number of core </w:t>
            </w:r>
            <w:proofErr w:type="spellStart"/>
            <w:r>
              <w:t>kmers</w:t>
            </w:r>
            <w:proofErr w:type="spellEnd"/>
            <w:r>
              <w:t xml:space="preserve"> above step 1, 2, 3 thresholds</w:t>
            </w:r>
          </w:p>
        </w:tc>
      </w:tr>
      <w:tr w:rsidR="000E38B5" w:rsidTr="00977DFA">
        <w:tc>
          <w:tcPr>
            <w:tcW w:w="1663" w:type="pct"/>
          </w:tcPr>
          <w:p w:rsidR="000E38B5" w:rsidRDefault="000E38B5" w:rsidP="006C1980"/>
        </w:tc>
        <w:tc>
          <w:tcPr>
            <w:tcW w:w="1663" w:type="pct"/>
          </w:tcPr>
          <w:p w:rsidR="000E38B5" w:rsidRDefault="000E38B5" w:rsidP="006C1980"/>
        </w:tc>
        <w:tc>
          <w:tcPr>
            <w:tcW w:w="1674" w:type="pct"/>
          </w:tcPr>
          <w:p w:rsidR="000E38B5" w:rsidRDefault="000E38B5" w:rsidP="006C1980"/>
        </w:tc>
      </w:tr>
      <w:tr w:rsidR="000E38B5" w:rsidTr="009B2D2C">
        <w:tc>
          <w:tcPr>
            <w:tcW w:w="1663" w:type="pct"/>
          </w:tcPr>
          <w:p w:rsidR="000E38B5" w:rsidRDefault="000E38B5" w:rsidP="009B2D2C">
            <w:r>
              <w:t>copy threshold</w:t>
            </w:r>
          </w:p>
        </w:tc>
        <w:tc>
          <w:tcPr>
            <w:tcW w:w="1663" w:type="pct"/>
          </w:tcPr>
          <w:p w:rsidR="000E38B5" w:rsidRDefault="000E38B5" w:rsidP="009B2D2C">
            <w:r>
              <w:t>outer threshold</w:t>
            </w:r>
          </w:p>
        </w:tc>
        <w:tc>
          <w:tcPr>
            <w:tcW w:w="1674" w:type="pct"/>
          </w:tcPr>
          <w:p w:rsidR="000E38B5" w:rsidRDefault="000E38B5" w:rsidP="009B2D2C">
            <w:r>
              <w:t>first value in “C parameters”</w:t>
            </w:r>
          </w:p>
        </w:tc>
      </w:tr>
      <w:tr w:rsidR="000E38B5" w:rsidTr="009B2D2C">
        <w:tc>
          <w:tcPr>
            <w:tcW w:w="1663" w:type="pct"/>
          </w:tcPr>
          <w:p w:rsidR="000E38B5" w:rsidRDefault="000E38B5" w:rsidP="009B2D2C">
            <w:r>
              <w:t>end threshold</w:t>
            </w:r>
          </w:p>
        </w:tc>
        <w:tc>
          <w:tcPr>
            <w:tcW w:w="1663" w:type="pct"/>
          </w:tcPr>
          <w:p w:rsidR="000E38B5" w:rsidRDefault="000E38B5" w:rsidP="009B2D2C">
            <w:r>
              <w:t>core threshold</w:t>
            </w:r>
          </w:p>
        </w:tc>
        <w:tc>
          <w:tcPr>
            <w:tcW w:w="1674" w:type="pct"/>
          </w:tcPr>
          <w:p w:rsidR="000E38B5" w:rsidRDefault="000E38B5" w:rsidP="009B2D2C">
            <w:r>
              <w:t>second value in “C parameters”</w:t>
            </w:r>
          </w:p>
        </w:tc>
      </w:tr>
      <w:tr w:rsidR="000E38B5" w:rsidTr="009B2D2C">
        <w:tc>
          <w:tcPr>
            <w:tcW w:w="1663" w:type="pct"/>
          </w:tcPr>
          <w:p w:rsidR="000E38B5" w:rsidRDefault="000E38B5" w:rsidP="009B2D2C">
            <w:r>
              <w:t>step 1,2,3 threshold</w:t>
            </w:r>
          </w:p>
        </w:tc>
        <w:tc>
          <w:tcPr>
            <w:tcW w:w="1663" w:type="pct"/>
          </w:tcPr>
          <w:p w:rsidR="000E38B5" w:rsidRDefault="000E38B5" w:rsidP="009B2D2C">
            <w:r>
              <w:t>???</w:t>
            </w:r>
          </w:p>
        </w:tc>
        <w:tc>
          <w:tcPr>
            <w:tcW w:w="1674" w:type="pct"/>
          </w:tcPr>
          <w:p w:rsidR="000E38B5" w:rsidRDefault="000E38B5" w:rsidP="009B2D2C">
            <w:r>
              <w:t>third, fourth, and fifth values in “C parameters”</w:t>
            </w:r>
          </w:p>
        </w:tc>
      </w:tr>
      <w:tr w:rsidR="00977DFA" w:rsidTr="00977DFA">
        <w:tc>
          <w:tcPr>
            <w:tcW w:w="1663" w:type="pct"/>
          </w:tcPr>
          <w:p w:rsidR="00977DFA" w:rsidRDefault="00977DFA" w:rsidP="006C1980"/>
          <w:p w:rsidR="000E38B5" w:rsidRDefault="000E38B5" w:rsidP="006C1980"/>
        </w:tc>
        <w:tc>
          <w:tcPr>
            <w:tcW w:w="1663" w:type="pct"/>
          </w:tcPr>
          <w:p w:rsidR="00977DFA" w:rsidRDefault="00977DFA" w:rsidP="006C1980"/>
        </w:tc>
        <w:tc>
          <w:tcPr>
            <w:tcW w:w="1674" w:type="pct"/>
          </w:tcPr>
          <w:p w:rsidR="00977DFA" w:rsidRDefault="00977DFA" w:rsidP="006C1980"/>
        </w:tc>
      </w:tr>
      <w:tr w:rsidR="00977DFA" w:rsidTr="00977DFA">
        <w:tc>
          <w:tcPr>
            <w:tcW w:w="1663" w:type="pct"/>
          </w:tcPr>
          <w:p w:rsidR="00977DFA" w:rsidRDefault="00977DFA" w:rsidP="006C1980">
            <w:r>
              <w:t>repeat file</w:t>
            </w:r>
          </w:p>
        </w:tc>
        <w:tc>
          <w:tcPr>
            <w:tcW w:w="1663" w:type="pct"/>
          </w:tcPr>
          <w:p w:rsidR="00977DFA" w:rsidRDefault="00977DFA" w:rsidP="00977DFA">
            <w:proofErr w:type="spellStart"/>
            <w:r>
              <w:t>kmer_counts_file</w:t>
            </w:r>
            <w:proofErr w:type="spellEnd"/>
          </w:p>
        </w:tc>
        <w:tc>
          <w:tcPr>
            <w:tcW w:w="1674" w:type="pct"/>
          </w:tcPr>
          <w:p w:rsidR="00977DFA" w:rsidRDefault="00977DFA" w:rsidP="006C1980"/>
        </w:tc>
      </w:tr>
      <w:tr w:rsidR="00977DFA" w:rsidTr="00977DFA">
        <w:tc>
          <w:tcPr>
            <w:tcW w:w="1663" w:type="pct"/>
          </w:tcPr>
          <w:p w:rsidR="00977DFA" w:rsidRDefault="00977DFA" w:rsidP="00977DFA"/>
        </w:tc>
        <w:tc>
          <w:tcPr>
            <w:tcW w:w="1663" w:type="pct"/>
          </w:tcPr>
          <w:p w:rsidR="00977DFA" w:rsidRDefault="00977DFA" w:rsidP="00977DFA"/>
        </w:tc>
        <w:tc>
          <w:tcPr>
            <w:tcW w:w="1674" w:type="pct"/>
          </w:tcPr>
          <w:p w:rsidR="00977DFA" w:rsidRDefault="00977DFA" w:rsidP="00977DFA"/>
        </w:tc>
      </w:tr>
      <w:tr w:rsidR="00977DFA" w:rsidTr="00977DFA">
        <w:tc>
          <w:tcPr>
            <w:tcW w:w="1663" w:type="pct"/>
          </w:tcPr>
          <w:p w:rsidR="00977DFA" w:rsidRDefault="00977DFA" w:rsidP="00977DFA">
            <w:r>
              <w:t>prefix “</w:t>
            </w:r>
            <w:proofErr w:type="spellStart"/>
            <w:r>
              <w:t>pch</w:t>
            </w:r>
            <w:proofErr w:type="spellEnd"/>
            <w:r>
              <w:t>”</w:t>
            </w:r>
            <w:r w:rsidR="000E38B5">
              <w:t xml:space="preserve"> on a variable name</w:t>
            </w:r>
          </w:p>
        </w:tc>
        <w:tc>
          <w:tcPr>
            <w:tcW w:w="1663" w:type="pct"/>
          </w:tcPr>
          <w:p w:rsidR="00977DFA" w:rsidRDefault="00977DFA" w:rsidP="00977DFA">
            <w:r>
              <w:t xml:space="preserve">unnecessary </w:t>
            </w:r>
          </w:p>
        </w:tc>
        <w:tc>
          <w:tcPr>
            <w:tcW w:w="1674" w:type="pct"/>
          </w:tcPr>
          <w:p w:rsidR="00977DFA" w:rsidRDefault="00977DFA" w:rsidP="00977DFA">
            <w:r>
              <w:t xml:space="preserve">pointer to character (often to a character array that should be a string) </w:t>
            </w:r>
          </w:p>
        </w:tc>
      </w:tr>
      <w:tr w:rsidR="00977DFA" w:rsidTr="00977DFA">
        <w:tc>
          <w:tcPr>
            <w:tcW w:w="1663" w:type="pct"/>
          </w:tcPr>
          <w:p w:rsidR="00977DFA" w:rsidRDefault="00977DFA" w:rsidP="00977DFA">
            <w:r>
              <w:t>prefix “</w:t>
            </w:r>
            <w:proofErr w:type="spellStart"/>
            <w:r>
              <w:t>m_n</w:t>
            </w:r>
            <w:proofErr w:type="spellEnd"/>
            <w:r>
              <w:t>”</w:t>
            </w:r>
            <w:r w:rsidR="000E38B5">
              <w:t xml:space="preserve"> on a variable name</w:t>
            </w:r>
          </w:p>
        </w:tc>
        <w:tc>
          <w:tcPr>
            <w:tcW w:w="1663" w:type="pct"/>
          </w:tcPr>
          <w:p w:rsidR="00977DFA" w:rsidRDefault="00977DFA" w:rsidP="00977DFA">
            <w:r>
              <w:t>unnecessary</w:t>
            </w:r>
          </w:p>
        </w:tc>
        <w:tc>
          <w:tcPr>
            <w:tcW w:w="1674" w:type="pct"/>
          </w:tcPr>
          <w:p w:rsidR="00977DFA" w:rsidRDefault="00977DFA" w:rsidP="00977DFA">
            <w:r>
              <w:t>integer</w:t>
            </w:r>
          </w:p>
        </w:tc>
      </w:tr>
      <w:tr w:rsidR="00977DFA" w:rsidTr="00977DFA">
        <w:tc>
          <w:tcPr>
            <w:tcW w:w="1663" w:type="pct"/>
          </w:tcPr>
          <w:p w:rsidR="00977DFA" w:rsidRDefault="00977DFA" w:rsidP="00977DFA"/>
        </w:tc>
        <w:tc>
          <w:tcPr>
            <w:tcW w:w="1663" w:type="pct"/>
          </w:tcPr>
          <w:p w:rsidR="00977DFA" w:rsidRDefault="00977DFA" w:rsidP="00977DFA"/>
        </w:tc>
        <w:tc>
          <w:tcPr>
            <w:tcW w:w="1674" w:type="pct"/>
          </w:tcPr>
          <w:p w:rsidR="00977DFA" w:rsidRDefault="00977DFA" w:rsidP="00977DFA"/>
        </w:tc>
      </w:tr>
    </w:tbl>
    <w:p w:rsidR="006C1980" w:rsidRPr="006C1980" w:rsidRDefault="006C1980" w:rsidP="006C1980"/>
    <w:p w:rsidR="0046733B" w:rsidRDefault="0046733B"/>
    <w:p w:rsidR="0046733B" w:rsidRDefault="0046733B"/>
    <w:sectPr w:rsidR="0046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3B"/>
    <w:rsid w:val="000E38B5"/>
    <w:rsid w:val="0022237C"/>
    <w:rsid w:val="00345225"/>
    <w:rsid w:val="0046733B"/>
    <w:rsid w:val="006C1980"/>
    <w:rsid w:val="00732CBF"/>
    <w:rsid w:val="008D50E1"/>
    <w:rsid w:val="00977DFA"/>
    <w:rsid w:val="00A2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51C95-329B-4F5D-A56A-3A2803E0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19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Pollard</dc:creator>
  <cp:keywords/>
  <dc:description/>
  <cp:lastModifiedBy>Stephen Pollard</cp:lastModifiedBy>
  <cp:revision>4</cp:revision>
  <dcterms:created xsi:type="dcterms:W3CDTF">2013-12-17T20:36:00Z</dcterms:created>
  <dcterms:modified xsi:type="dcterms:W3CDTF">2013-12-23T03:32:00Z</dcterms:modified>
</cp:coreProperties>
</file>