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369F3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E40A7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create table municipios (</w:t>
      </w:r>
    </w:p>
    <w:p w14:paraId="0F6485BE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E40A7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UF_Mun text,</w:t>
      </w:r>
    </w:p>
    <w:p w14:paraId="1E6B842C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E40A7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IBGE number,</w:t>
      </w:r>
    </w:p>
    <w:p w14:paraId="1DBA3DAA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E40A7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IBGE7 number,</w:t>
      </w:r>
    </w:p>
    <w:p w14:paraId="0CDC66A5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E40A7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UF text,</w:t>
      </w:r>
    </w:p>
    <w:p w14:paraId="7E5A9125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0A78">
        <w:rPr>
          <w:rFonts w:ascii="Times New Roman" w:eastAsia="Times New Roman" w:hAnsi="Times New Roman" w:cs="Times New Roman"/>
          <w:sz w:val="24"/>
          <w:szCs w:val="24"/>
          <w:lang w:eastAsia="pt-BR"/>
        </w:rPr>
        <w:t>Municipio text,</w:t>
      </w:r>
    </w:p>
    <w:p w14:paraId="737F2409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0A78">
        <w:rPr>
          <w:rFonts w:ascii="Times New Roman" w:eastAsia="Times New Roman" w:hAnsi="Times New Roman" w:cs="Times New Roman"/>
          <w:sz w:val="24"/>
          <w:szCs w:val="24"/>
          <w:lang w:eastAsia="pt-BR"/>
        </w:rPr>
        <w:t>Regiao text,</w:t>
      </w:r>
    </w:p>
    <w:p w14:paraId="6F96672D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0A78">
        <w:rPr>
          <w:rFonts w:ascii="Times New Roman" w:eastAsia="Times New Roman" w:hAnsi="Times New Roman" w:cs="Times New Roman"/>
          <w:sz w:val="24"/>
          <w:szCs w:val="24"/>
          <w:lang w:eastAsia="pt-BR"/>
        </w:rPr>
        <w:t>Populacao number,</w:t>
      </w:r>
    </w:p>
    <w:p w14:paraId="78011790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0A78">
        <w:rPr>
          <w:rFonts w:ascii="Times New Roman" w:eastAsia="Times New Roman" w:hAnsi="Times New Roman" w:cs="Times New Roman"/>
          <w:sz w:val="24"/>
          <w:szCs w:val="24"/>
          <w:lang w:eastAsia="pt-BR"/>
        </w:rPr>
        <w:t>Porte text,</w:t>
      </w:r>
    </w:p>
    <w:p w14:paraId="5CF1F702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0A78">
        <w:rPr>
          <w:rFonts w:ascii="Times New Roman" w:eastAsia="Times New Roman" w:hAnsi="Times New Roman" w:cs="Times New Roman"/>
          <w:sz w:val="24"/>
          <w:szCs w:val="24"/>
          <w:lang w:eastAsia="pt-BR"/>
        </w:rPr>
        <w:t>Capital text</w:t>
      </w:r>
    </w:p>
    <w:p w14:paraId="499DDFC4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0A78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489E4C74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BE7C758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0A78">
        <w:rPr>
          <w:rFonts w:ascii="Times New Roman" w:eastAsia="Times New Roman" w:hAnsi="Times New Roman" w:cs="Times New Roman"/>
          <w:sz w:val="24"/>
          <w:szCs w:val="24"/>
          <w:lang w:eastAsia="pt-BR"/>
        </w:rPr>
        <w:t>select * from municipios;</w:t>
      </w:r>
    </w:p>
    <w:p w14:paraId="05D76692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3869C39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0A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-- EXTRA 1.1) Importação de dados </w:t>
      </w:r>
    </w:p>
    <w:p w14:paraId="4E23FE7D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5E6DBB3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0A78">
        <w:rPr>
          <w:rFonts w:ascii="Times New Roman" w:eastAsia="Times New Roman" w:hAnsi="Times New Roman" w:cs="Times New Roman"/>
          <w:sz w:val="24"/>
          <w:szCs w:val="24"/>
          <w:lang w:eastAsia="pt-BR"/>
        </w:rPr>
        <w:t>-- Meta: importar os 5570 registros (sem mensagens de erro ou warning)</w:t>
      </w:r>
    </w:p>
    <w:p w14:paraId="14873726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25B6D78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8836512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0A78">
        <w:rPr>
          <w:rFonts w:ascii="Times New Roman" w:eastAsia="Times New Roman" w:hAnsi="Times New Roman" w:cs="Times New Roman"/>
          <w:sz w:val="24"/>
          <w:szCs w:val="24"/>
          <w:lang w:eastAsia="pt-BR"/>
        </w:rPr>
        <w:t>-- EXTRA 1.2) consultas básicas na tabela cidade</w:t>
      </w:r>
    </w:p>
    <w:p w14:paraId="53C91A29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FD80B1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0A78">
        <w:rPr>
          <w:rFonts w:ascii="Times New Roman" w:eastAsia="Times New Roman" w:hAnsi="Times New Roman" w:cs="Times New Roman"/>
          <w:sz w:val="24"/>
          <w:szCs w:val="24"/>
          <w:lang w:eastAsia="pt-BR"/>
        </w:rPr>
        <w:t>-- que cidades possuem "vermelho" no nome?</w:t>
      </w:r>
    </w:p>
    <w:p w14:paraId="6C3EF26C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0A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--UPPER CamelCase - comparar maisculas e minusculas nos campos </w:t>
      </w:r>
    </w:p>
    <w:p w14:paraId="45E6F732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8A60A9C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0A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select * from municipios </w:t>
      </w:r>
    </w:p>
    <w:p w14:paraId="24F1ED86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0A78">
        <w:rPr>
          <w:rFonts w:ascii="Times New Roman" w:eastAsia="Times New Roman" w:hAnsi="Times New Roman" w:cs="Times New Roman"/>
          <w:sz w:val="24"/>
          <w:szCs w:val="24"/>
          <w:lang w:eastAsia="pt-BR"/>
        </w:rPr>
        <w:t>where upper(municipio) like "%VERMELHO%";</w:t>
      </w:r>
    </w:p>
    <w:p w14:paraId="7031E1E7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B44BE9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0A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select * from municipios </w:t>
      </w:r>
    </w:p>
    <w:p w14:paraId="53D10030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0A78">
        <w:rPr>
          <w:rFonts w:ascii="Times New Roman" w:eastAsia="Times New Roman" w:hAnsi="Times New Roman" w:cs="Times New Roman"/>
          <w:sz w:val="24"/>
          <w:szCs w:val="24"/>
          <w:lang w:eastAsia="pt-BR"/>
        </w:rPr>
        <w:t>where municipio like "%Vermelho%";</w:t>
      </w:r>
    </w:p>
    <w:p w14:paraId="14010369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5ECA20C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0A78">
        <w:rPr>
          <w:rFonts w:ascii="Times New Roman" w:eastAsia="Times New Roman" w:hAnsi="Times New Roman" w:cs="Times New Roman"/>
          <w:sz w:val="24"/>
          <w:szCs w:val="24"/>
          <w:lang w:eastAsia="pt-BR"/>
        </w:rPr>
        <w:t>-- mesma consulta anterior mas colocando sigla do estado, nome da cidade e população</w:t>
      </w:r>
    </w:p>
    <w:p w14:paraId="62116419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03A06B2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0A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select UF, Municipio, Populacao_2010 from municipios </w:t>
      </w:r>
    </w:p>
    <w:p w14:paraId="5D1FBEEB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0A78">
        <w:rPr>
          <w:rFonts w:ascii="Times New Roman" w:eastAsia="Times New Roman" w:hAnsi="Times New Roman" w:cs="Times New Roman"/>
          <w:sz w:val="24"/>
          <w:szCs w:val="24"/>
          <w:lang w:eastAsia="pt-BR"/>
        </w:rPr>
        <w:t>where municipio like "%Vermelho%";</w:t>
      </w:r>
    </w:p>
    <w:p w14:paraId="25EC1890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D7701F5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0A78">
        <w:rPr>
          <w:rFonts w:ascii="Times New Roman" w:eastAsia="Times New Roman" w:hAnsi="Times New Roman" w:cs="Times New Roman"/>
          <w:sz w:val="24"/>
          <w:szCs w:val="24"/>
          <w:lang w:eastAsia="pt-BR"/>
        </w:rPr>
        <w:t>-- que cidades tem mais de 1 milhão de habitantes? Mostrar nome, população e porte.</w:t>
      </w:r>
    </w:p>
    <w:p w14:paraId="0993164F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CB8361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7C004D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0A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select Municipio, Porte, Populacao_2010 from municipios </w:t>
      </w:r>
    </w:p>
    <w:p w14:paraId="5C24385A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0A78">
        <w:rPr>
          <w:rFonts w:ascii="Times New Roman" w:eastAsia="Times New Roman" w:hAnsi="Times New Roman" w:cs="Times New Roman"/>
          <w:sz w:val="24"/>
          <w:szCs w:val="24"/>
          <w:lang w:eastAsia="pt-BR"/>
        </w:rPr>
        <w:t>where cast(Populacao_2010 as integer) &gt; 1000000 ;</w:t>
      </w:r>
    </w:p>
    <w:p w14:paraId="7492BF3E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BF929A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67F923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0A78">
        <w:rPr>
          <w:rFonts w:ascii="Times New Roman" w:eastAsia="Times New Roman" w:hAnsi="Times New Roman" w:cs="Times New Roman"/>
          <w:sz w:val="24"/>
          <w:szCs w:val="24"/>
          <w:lang w:eastAsia="pt-BR"/>
        </w:rPr>
        <w:t>-- que capitais possuem menos de 1 milhão de habitantes? Mostrar regiao, nome, população e UF, ordenando por região e UF.</w:t>
      </w:r>
    </w:p>
    <w:p w14:paraId="5BCD695D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4FF0B8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0A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select Municipio, Porte, Populacao_2010 from municipios </w:t>
      </w:r>
    </w:p>
    <w:p w14:paraId="7FD2BE2C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0A78">
        <w:rPr>
          <w:rFonts w:ascii="Times New Roman" w:eastAsia="Times New Roman" w:hAnsi="Times New Roman" w:cs="Times New Roman"/>
          <w:sz w:val="24"/>
          <w:szCs w:val="24"/>
          <w:lang w:eastAsia="pt-BR"/>
        </w:rPr>
        <w:t>where cast(Populacao_2010 as integer) &lt; 1000000 ;</w:t>
      </w:r>
    </w:p>
    <w:p w14:paraId="52D69D96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E686A39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0A78">
        <w:rPr>
          <w:rFonts w:ascii="Times New Roman" w:eastAsia="Times New Roman" w:hAnsi="Times New Roman" w:cs="Times New Roman"/>
          <w:sz w:val="24"/>
          <w:szCs w:val="24"/>
          <w:lang w:eastAsia="pt-BR"/>
        </w:rPr>
        <w:t>-- verificar que valores existem no campo Porte</w:t>
      </w:r>
    </w:p>
    <w:p w14:paraId="56BFC14E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67BACF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0A7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select distinct Porte from municipios;</w:t>
      </w:r>
    </w:p>
    <w:p w14:paraId="47765923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2466790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0A78">
        <w:rPr>
          <w:rFonts w:ascii="Times New Roman" w:eastAsia="Times New Roman" w:hAnsi="Times New Roman" w:cs="Times New Roman"/>
          <w:sz w:val="24"/>
          <w:szCs w:val="24"/>
          <w:lang w:eastAsia="pt-BR"/>
        </w:rPr>
        <w:t>select Porte from municipios</w:t>
      </w:r>
    </w:p>
    <w:p w14:paraId="01FFBC9C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0A78">
        <w:rPr>
          <w:rFonts w:ascii="Times New Roman" w:eastAsia="Times New Roman" w:hAnsi="Times New Roman" w:cs="Times New Roman"/>
          <w:sz w:val="24"/>
          <w:szCs w:val="24"/>
          <w:lang w:eastAsia="pt-BR"/>
        </w:rPr>
        <w:t>group by Porte;</w:t>
      </w:r>
    </w:p>
    <w:p w14:paraId="4AF3501D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553F27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0A78">
        <w:rPr>
          <w:rFonts w:ascii="Times New Roman" w:eastAsia="Times New Roman" w:hAnsi="Times New Roman" w:cs="Times New Roman"/>
          <w:sz w:val="24"/>
          <w:szCs w:val="24"/>
          <w:lang w:eastAsia="pt-BR"/>
        </w:rPr>
        <w:t>select Porte, Count(Municipio) as Quantidade_Municipio from municipios</w:t>
      </w:r>
    </w:p>
    <w:p w14:paraId="2864AB1D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0A78">
        <w:rPr>
          <w:rFonts w:ascii="Times New Roman" w:eastAsia="Times New Roman" w:hAnsi="Times New Roman" w:cs="Times New Roman"/>
          <w:sz w:val="24"/>
          <w:szCs w:val="24"/>
          <w:lang w:eastAsia="pt-BR"/>
        </w:rPr>
        <w:t>group by Porte;</w:t>
      </w:r>
    </w:p>
    <w:p w14:paraId="39053966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77CAEF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0A78">
        <w:rPr>
          <w:rFonts w:ascii="Times New Roman" w:eastAsia="Times New Roman" w:hAnsi="Times New Roman" w:cs="Times New Roman"/>
          <w:sz w:val="24"/>
          <w:szCs w:val="24"/>
          <w:lang w:eastAsia="pt-BR"/>
        </w:rPr>
        <w:t>select Porte, Count(Municipio) as "Quantidade Municipio" from municipios</w:t>
      </w:r>
    </w:p>
    <w:p w14:paraId="46B0F43D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0A78">
        <w:rPr>
          <w:rFonts w:ascii="Times New Roman" w:eastAsia="Times New Roman" w:hAnsi="Times New Roman" w:cs="Times New Roman"/>
          <w:sz w:val="24"/>
          <w:szCs w:val="24"/>
          <w:lang w:eastAsia="pt-BR"/>
        </w:rPr>
        <w:t>group by Porte;</w:t>
      </w:r>
    </w:p>
    <w:p w14:paraId="0D969198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5C27FE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0A78">
        <w:rPr>
          <w:rFonts w:ascii="Times New Roman" w:eastAsia="Times New Roman" w:hAnsi="Times New Roman" w:cs="Times New Roman"/>
          <w:sz w:val="24"/>
          <w:szCs w:val="24"/>
          <w:lang w:eastAsia="pt-BR"/>
        </w:rPr>
        <w:t>select Porte, Count(Municipio) "Quantidade Municipio" from municipios</w:t>
      </w:r>
    </w:p>
    <w:p w14:paraId="3E7728D2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0A78">
        <w:rPr>
          <w:rFonts w:ascii="Times New Roman" w:eastAsia="Times New Roman" w:hAnsi="Times New Roman" w:cs="Times New Roman"/>
          <w:sz w:val="24"/>
          <w:szCs w:val="24"/>
          <w:lang w:eastAsia="pt-BR"/>
        </w:rPr>
        <w:t>group by Porte;</w:t>
      </w:r>
    </w:p>
    <w:p w14:paraId="7C65C931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E452E3" w14:textId="77777777" w:rsidR="00E40A78" w:rsidRPr="00E40A78" w:rsidRDefault="00E40A78" w:rsidP="00E40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0A78">
        <w:rPr>
          <w:rFonts w:ascii="Times New Roman" w:eastAsia="Times New Roman" w:hAnsi="Times New Roman" w:cs="Times New Roman"/>
          <w:sz w:val="24"/>
          <w:szCs w:val="24"/>
          <w:lang w:eastAsia="pt-BR"/>
        </w:rPr>
        <w:t>select Porte, Count(Distinct UF) as Quantidade from municipios</w:t>
      </w:r>
    </w:p>
    <w:p w14:paraId="1F96D901" w14:textId="3D4CB27F" w:rsidR="00EA0488" w:rsidRPr="00E40A78" w:rsidRDefault="00E40A78" w:rsidP="00E40A78">
      <w:r w:rsidRPr="00E40A78">
        <w:rPr>
          <w:rFonts w:ascii="Times New Roman" w:eastAsia="Times New Roman" w:hAnsi="Times New Roman" w:cs="Times New Roman"/>
          <w:sz w:val="24"/>
          <w:szCs w:val="24"/>
          <w:lang w:eastAsia="pt-BR"/>
        </w:rPr>
        <w:t>group by Porte;</w:t>
      </w:r>
    </w:p>
    <w:sectPr w:rsidR="00EA0488" w:rsidRPr="00E40A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78"/>
    <w:rsid w:val="008F118E"/>
    <w:rsid w:val="00E40A78"/>
    <w:rsid w:val="00E61C08"/>
    <w:rsid w:val="00EA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D5EED"/>
  <w15:chartTrackingRefBased/>
  <w15:docId w15:val="{D16D4648-3547-4025-973B-78971BD2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Ferreira, Pollyana Oliveira Martins</dc:creator>
  <cp:keywords/>
  <dc:description/>
  <cp:lastModifiedBy>Ferreira, Pollyana Oliveira Martins</cp:lastModifiedBy>
  <cp:revision>1</cp:revision>
  <dcterms:created xsi:type="dcterms:W3CDTF">2023-02-21T19:48:00Z</dcterms:created>
  <dcterms:modified xsi:type="dcterms:W3CDTF">2023-02-21T19:48:00Z</dcterms:modified>
</cp:coreProperties>
</file>